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94bb" w14:textId="70e9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13 желтоқсандағы № 5 бұйрығы. Қазақстан Республикасының Әділет министрлігінде 2018 жылғы 20 желтоқсанда № 17979 болып тіркелді. Күші жойылды - Қазақстан Республикасы Ұлттық экономика министрлігі Статистика комитеті Төрағасының 2020 жылғы 21 ақпандағы № 24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21.02.2020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"Кәсіпорынның өнім (тауар, қызмет) өндіру және жөнелту туралы есебі" (коды 151101128, индексі 1-П,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"Кәсіпорынның өнім (тауар, қызмет) өндіру және жөнелту туралы есебі" (коды 151101128, индексі1-П,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"Өндірістік қуаттар теңгерімі" (коды 151112023, индексі БМ,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"Өндірістік қуаттар теңгерімі" (коды 151112023, индексі БМ,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"Су құбыры, кәріз және олардың жекелеген желілерінің жұмысы туралы есеп" (коды 151112096, индексі 1-ВК,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"Су құбыры, кәріз және олардың жекелеген желілерінің жұмысы туралы есеп" (коды 151112096, индексі 1-ВК,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"Атмосфералық ауаны қорғау туралы есеп" (коды 151112187, индексі 2-ТП (ауа),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"Атмосфералық ауаны қорғау туралы есеп" (коды 151112187, индексі 2-ТП (ауа),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"Қоршаған ортаны қорғауға жұмсалған шығындар туралы есеп" (коды 151112212, индексі 4-ОС,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"Қоршаған ортаны қорғауға жұмсалған шығындар туралы есеп" (коды 151112212, индексі 4-ОС,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бекітілсін.</w:t>
      </w:r>
    </w:p>
    <w:bookmarkEnd w:id="19"/>
    <w:bookmarkStart w:name="z21" w:id="20"/>
    <w:p>
      <w:pPr>
        <w:spacing w:after="0"/>
        <w:ind w:left="0"/>
        <w:jc w:val="both"/>
      </w:pPr>
      <w:r>
        <w:rPr>
          <w:rFonts w:ascii="Times New Roman"/>
          <w:b w:val="false"/>
          <w:i w:val="false"/>
          <w:color w:val="000000"/>
          <w:sz w:val="28"/>
        </w:rPr>
        <w:t xml:space="preserve">
      2.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16060 болып тіркелген, 2017 жылғы 26 желтоқсанда Қазақстан Республикасының нормативтік құқықтық актілерінің эталондық бақылау банкінде жарияланған) күші жойылды деп танылсын.</w:t>
      </w:r>
    </w:p>
    <w:bookmarkEnd w:id="20"/>
    <w:bookmarkStart w:name="z22" w:id="2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1"/>
    <w:bookmarkStart w:name="z23"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22"/>
    <w:bookmarkStart w:name="z24"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23"/>
    <w:bookmarkStart w:name="z25" w:id="2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24"/>
    <w:bookmarkStart w:name="z26" w:id="25"/>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5"/>
    <w:bookmarkStart w:name="z27" w:id="26"/>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6"/>
    <w:bookmarkStart w:name="z28" w:id="27"/>
    <w:p>
      <w:pPr>
        <w:spacing w:after="0"/>
        <w:ind w:left="0"/>
        <w:jc w:val="both"/>
      </w:pPr>
      <w:r>
        <w:rPr>
          <w:rFonts w:ascii="Times New Roman"/>
          <w:b w:val="false"/>
          <w:i w:val="false"/>
          <w:color w:val="000000"/>
          <w:sz w:val="28"/>
        </w:rPr>
        <w:t>
      6. Осы бұйрық 2019 жылғы 1 қаңтардан бастап қолданысқа енгізіледі және ресми жариялауға жатады.</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714"/>
        <w:gridCol w:w="47"/>
        <w:gridCol w:w="1618"/>
        <w:gridCol w:w="10776"/>
      </w:tblGrid>
      <w:tr>
        <w:trPr>
          <w:trHeight w:val="30" w:hRule="atLeast"/>
        </w:trPr>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13 декабря 2018 года № 5</w:t>
            </w:r>
          </w:p>
        </w:tc>
      </w:tr>
      <w:tr>
        <w:trPr>
          <w:trHeight w:val="30" w:hRule="atLeast"/>
        </w:trPr>
        <w:tc>
          <w:tcPr>
            <w:tcW w:w="4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4050"/>
        <w:gridCol w:w="435"/>
        <w:gridCol w:w="7560"/>
        <w:gridCol w:w="255"/>
      </w:tblGrid>
      <w:tr>
        <w:trPr>
          <w:trHeight w:val="30" w:hRule="atLeast"/>
        </w:trPr>
        <w:tc>
          <w:tcPr>
            <w:tcW w:w="4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151112128</w:t>
            </w:r>
            <w:r>
              <w:br/>
            </w:r>
            <w:r>
              <w:rPr>
                <w:rFonts w:ascii="Times New Roman"/>
                <w:b w:val="false"/>
                <w:i w:val="false"/>
                <w:color w:val="000000"/>
                <w:sz w:val="20"/>
              </w:rPr>
              <w:t>
Код статистической формы 151112128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 қызмет) өндіру және жөнелту туралы есебі</w:t>
            </w:r>
          </w:p>
        </w:tc>
      </w:tr>
      <w:tr>
        <w:trPr>
          <w:trHeight w:val="30" w:hRule="atLeast"/>
        </w:trPr>
        <w:tc>
          <w:tcPr>
            <w:tcW w:w="4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1-П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4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5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Жұмыс істейтіндердің санына қарамастан, қызметтің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8"/>
        </w:rPr>
        <w:t>
      Ұсыну мерзімі - есепті кезеңнен кейінгі 14 наурызға (қоса алғанда) дейін</w:t>
      </w:r>
    </w:p>
    <w:p>
      <w:pPr>
        <w:spacing w:after="0"/>
        <w:ind w:left="0"/>
        <w:jc w:val="both"/>
      </w:pPr>
      <w:r>
        <w:rPr>
          <w:rFonts w:ascii="Times New Roman"/>
          <w:b w:val="false"/>
          <w:i w:val="false"/>
          <w:color w:val="000000"/>
          <w:sz w:val="28"/>
        </w:rPr>
        <w:t>
      Срок представления - до 14 марта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952"/>
        <w:gridCol w:w="23"/>
        <w:gridCol w:w="9325"/>
      </w:tblGrid>
      <w:tr>
        <w:trPr>
          <w:trHeight w:val="30" w:hRule="atLeast"/>
        </w:trPr>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4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3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5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51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(заполняется работником территориального органа статистики при сдаче статистической формы на бумажном носителе)</w:t>
            </w:r>
          </w:p>
        </w:tc>
        <w:tc>
          <w:tcPr>
            <w:tcW w:w="93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жылда өндірілген өнімдер және көрсетілген қызметтер көлемдерін қосылған құнға салықсыз (бұдан әрi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174"/>
        <w:gridCol w:w="2831"/>
        <w:gridCol w:w="2097"/>
        <w:gridCol w:w="2098"/>
        <w:gridCol w:w="2098"/>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r>
              <w:rPr>
                <w:rFonts w:ascii="Times New Roman"/>
                <w:b w:val="false"/>
                <w:i w:val="false"/>
                <w:color w:val="000000"/>
                <w:vertAlign w:val="superscript"/>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 услуг)</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дайын өнімнің қалғаны</w:t>
            </w:r>
            <w:r>
              <w:br/>
            </w:r>
            <w:r>
              <w:rPr>
                <w:rFonts w:ascii="Times New Roman"/>
                <w:b w:val="false"/>
                <w:i w:val="false"/>
                <w:color w:val="000000"/>
                <w:sz w:val="20"/>
              </w:rPr>
              <w:t>
Остатки готовой продукции на конец отчетного года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r>
              <w:br/>
            </w:r>
            <w:r>
              <w:rPr>
                <w:rFonts w:ascii="Times New Roman"/>
                <w:b w:val="false"/>
                <w:i w:val="false"/>
                <w:color w:val="000000"/>
                <w:sz w:val="20"/>
              </w:rPr>
              <w:t>
Объем незавершенного производства на конец отчетного года</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мұнда және бұдан әрі Қазақстан Республикасы Ұлттық экономика министрлігі Статистика комитетінің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размещенная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 здесь и далее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ЭҚЖЖ (5-таңбалы) кодын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ОКЭД (5-ти значный)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2516"/>
        <w:gridCol w:w="2516"/>
        <w:gridCol w:w="2517"/>
        <w:gridCol w:w="251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көлемдерін көрсетіңіз</w:t>
      </w:r>
    </w:p>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963"/>
        <w:gridCol w:w="345"/>
        <w:gridCol w:w="1584"/>
        <w:gridCol w:w="2292"/>
        <w:gridCol w:w="620"/>
        <w:gridCol w:w="1140"/>
        <w:gridCol w:w="521"/>
        <w:gridCol w:w="877"/>
        <w:gridCol w:w="1409"/>
        <w:gridCol w:w="1586"/>
      </w:tblGrid>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заттай көріністе өндірілген өнім - барлығы</w:t>
            </w:r>
            <w:r>
              <w:br/>
            </w:r>
            <w:r>
              <w:rPr>
                <w:rFonts w:ascii="Times New Roman"/>
                <w:b w:val="false"/>
                <w:i w:val="false"/>
                <w:color w:val="000000"/>
                <w:sz w:val="20"/>
              </w:rPr>
              <w:t>
Произведено продукции за отчетный год в натуральном выражении - всего</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год,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год</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заттай көріністегі дайын өнімнің қалғаны</w:t>
            </w:r>
            <w:r>
              <w:br/>
            </w:r>
            <w:r>
              <w:rPr>
                <w:rFonts w:ascii="Times New Roman"/>
                <w:b w:val="false"/>
                <w:i w:val="false"/>
                <w:color w:val="000000"/>
                <w:sz w:val="20"/>
              </w:rPr>
              <w:t>
Остатки готовой продукции на конец отчетного года в натуральном выражении</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заттай көріністегі өндірілген өнім - барлығы</w:t>
            </w:r>
            <w:r>
              <w:br/>
            </w:r>
            <w:r>
              <w:rPr>
                <w:rFonts w:ascii="Times New Roman"/>
                <w:b w:val="false"/>
                <w:i w:val="false"/>
                <w:color w:val="000000"/>
                <w:sz w:val="20"/>
              </w:rPr>
              <w:t>
Произведено продукции за предыдущий год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 Экологиялық таза өнім (тауар, қызмет) өндірісінің заттай көріністегі және құндық көріністегі көлемін көрсетіңіз</w:t>
      </w:r>
    </w:p>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6"/>
        <w:gridCol w:w="1004"/>
        <w:gridCol w:w="4059"/>
        <w:gridCol w:w="3825"/>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экологиялық таза өнім (тауар, қызмет) өндірісінің заттай көріністегі көлемі</w:t>
            </w:r>
            <w:r>
              <w:br/>
            </w:r>
            <w:r>
              <w:rPr>
                <w:rFonts w:ascii="Times New Roman"/>
                <w:b w:val="false"/>
                <w:i w:val="false"/>
                <w:color w:val="000000"/>
                <w:sz w:val="20"/>
              </w:rPr>
              <w:t>
Объем производства экологически чистой продукции (товаров, услуг) в натуральном выражении за отчетный год</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экологиялық таза өнімнің (тауар, қызмет) шығарылымы, мың теңге</w:t>
            </w:r>
            <w:r>
              <w:br/>
            </w:r>
            <w:r>
              <w:rPr>
                <w:rFonts w:ascii="Times New Roman"/>
                <w:b w:val="false"/>
                <w:i w:val="false"/>
                <w:color w:val="000000"/>
                <w:sz w:val="20"/>
              </w:rPr>
              <w:t>
Выпуск экологически чистой продукции (товаров, услуг) за отчетный год, тысяч тенге</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Қосалқы қызмет түрлері бойынша өндірілген өнім және көрсетілген қызметтер көлемін қосылған құнға салықсыз (бұдан әрі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 произведенной продукции и оказанных услуг по вторичным видам деятельности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3387"/>
        <w:gridCol w:w="2865"/>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r>
              <w:rPr>
                <w:rFonts w:ascii="Times New Roman"/>
                <w:b w:val="false"/>
                <w:i w:val="false"/>
                <w:color w:val="000000"/>
                <w:vertAlign w:val="superscript"/>
              </w:rPr>
              <w:t>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жылдағы өз өндірісінің жөнелтілген өнеркәсіптік өнімінің көлемін кәсіпорынның қолданыстағы бағасымен (ҚҚС-сыз және акциздерсіз) көрсетіңіз, мың теңгемен</w:t>
      </w:r>
    </w:p>
    <w:p>
      <w:pPr>
        <w:spacing w:after="0"/>
        <w:ind w:left="0"/>
        <w:jc w:val="both"/>
      </w:pPr>
      <w:r>
        <w:rPr>
          <w:rFonts w:ascii="Times New Roman"/>
          <w:b w:val="false"/>
          <w:i w:val="false"/>
          <w:color w:val="000000"/>
          <w:sz w:val="28"/>
        </w:rPr>
        <w:t>
      Укажите объем отгруженной в отчетном году промышленной продукции собственного производства в действующих ценах предприятия (без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4610"/>
        <w:gridCol w:w="1318"/>
        <w:gridCol w:w="1318"/>
        <w:gridCol w:w="1684"/>
        <w:gridCol w:w="2052"/>
      </w:tblGrid>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r>
              <w:br/>
            </w:r>
            <w:r>
              <w:rPr>
                <w:rFonts w:ascii="Times New Roman"/>
                <w:b w:val="false"/>
                <w:i w:val="false"/>
                <w:color w:val="000000"/>
                <w:sz w:val="20"/>
              </w:rPr>
              <w:t>
Объем отгруженной продукции (товаров, услуг) - всего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сипаттағы қызметтер көлемі</w:t>
            </w:r>
            <w:r>
              <w:br/>
            </w:r>
            <w:r>
              <w:rPr>
                <w:rFonts w:ascii="Times New Roman"/>
                <w:b w:val="false"/>
                <w:i w:val="false"/>
                <w:color w:val="000000"/>
                <w:sz w:val="20"/>
              </w:rPr>
              <w:t>
 из него объем услуг промышленного характера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Есепті жылдағы заттай көріністегі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в отчетном году промышленной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586"/>
        <w:gridCol w:w="926"/>
        <w:gridCol w:w="1282"/>
        <w:gridCol w:w="1283"/>
        <w:gridCol w:w="1640"/>
        <w:gridCol w:w="1997"/>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Заттай және құндық көріністегі өз өндірісінің жөнелтілген өнеркәсіптік өнімінің (тауардың, қызметтің) көлемін көрсетіңіз (құндық көріністегі өндірістің жалпы көлеміндегі едәуір үлкен үлесі бар өнеркәсіп өнімінің 10 негізгі түріне дейін)5</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576"/>
        <w:gridCol w:w="459"/>
        <w:gridCol w:w="1344"/>
        <w:gridCol w:w="1873"/>
        <w:gridCol w:w="636"/>
        <w:gridCol w:w="1167"/>
        <w:gridCol w:w="636"/>
        <w:gridCol w:w="1520"/>
        <w:gridCol w:w="637"/>
        <w:gridCol w:w="1169"/>
      </w:tblGrid>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коды (респондент толтырады)</w:t>
            </w:r>
            <w:r>
              <w:br/>
            </w:r>
            <w:r>
              <w:rPr>
                <w:rFonts w:ascii="Times New Roman"/>
                <w:b w:val="false"/>
                <w:i w:val="false"/>
                <w:color w:val="000000"/>
                <w:sz w:val="20"/>
              </w:rPr>
              <w:t>
Код СКПП</w:t>
            </w:r>
            <w:r>
              <w:rPr>
                <w:rFonts w:ascii="Times New Roman"/>
                <w:b w:val="false"/>
                <w:i w:val="false"/>
                <w:color w:val="000000"/>
                <w:vertAlign w:val="superscript"/>
              </w:rPr>
              <w:t>4</w:t>
            </w:r>
            <w:r>
              <w:rPr>
                <w:rFonts w:ascii="Times New Roman"/>
                <w:b w:val="false"/>
                <w:i w:val="false"/>
                <w:color w:val="000000"/>
                <w:sz w:val="20"/>
              </w:rPr>
              <w:t xml:space="preserve"> (заполняется респондентом)</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жөнелтілгені</w:t>
            </w:r>
            <w:r>
              <w:br/>
            </w: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жөнелтілгені</w:t>
            </w:r>
            <w:r>
              <w:br/>
            </w: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r>
              <w:br/>
            </w:r>
            <w:r>
              <w:rPr>
                <w:rFonts w:ascii="Times New Roman"/>
                <w:b w:val="false"/>
                <w:i w:val="false"/>
                <w:color w:val="000000"/>
                <w:sz w:val="20"/>
              </w:rPr>
              <w:t>
наименование области или города республиканского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(ӘАОЖ-ге сәйкес)</w:t>
            </w:r>
            <w:r>
              <w:br/>
            </w:r>
            <w:r>
              <w:rPr>
                <w:rFonts w:ascii="Times New Roman"/>
                <w:b w:val="false"/>
                <w:i w:val="false"/>
                <w:color w:val="000000"/>
                <w:sz w:val="20"/>
              </w:rPr>
              <w:t>
код области или города (согласно КАТО)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r>
              <w:br/>
            </w:r>
            <w:r>
              <w:rPr>
                <w:rFonts w:ascii="Times New Roman"/>
                <w:b w:val="false"/>
                <w:i w:val="false"/>
                <w:color w:val="000000"/>
                <w:sz w:val="20"/>
              </w:rPr>
              <w:t>
наименование страны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(ЕЖ-ге сәйкес)</w:t>
            </w:r>
            <w:r>
              <w:br/>
            </w:r>
            <w:r>
              <w:rPr>
                <w:rFonts w:ascii="Times New Roman"/>
                <w:b w:val="false"/>
                <w:i w:val="false"/>
                <w:color w:val="000000"/>
                <w:sz w:val="20"/>
              </w:rPr>
              <w:t>
код страны (согласно КС)</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7-бөлімді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Раздел 7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нысанын толтыру жөніндегі нұсқаулық</w:t>
      </w:r>
    </w:p>
    <w:bookmarkEnd w:id="28"/>
    <w:bookmarkStart w:name="z32" w:id="29"/>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151112128, индексі 1-П,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9"/>
    <w:bookmarkStart w:name="z33" w:id="3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0"/>
    <w:p>
      <w:pPr>
        <w:spacing w:after="0"/>
        <w:ind w:left="0"/>
        <w:jc w:val="both"/>
      </w:pPr>
      <w:r>
        <w:rPr>
          <w:rFonts w:ascii="Times New Roman"/>
          <w:b w:val="false"/>
          <w:i w:val="false"/>
          <w:color w:val="000000"/>
          <w:sz w:val="28"/>
        </w:rPr>
        <w:t>
      1) алыс-беріс шикізат -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xml:space="preserve">
      2) аяқталмаған өндіріс - кәсіпорынның жекелеген құрылымдық бөлімшелерінде дайындалып, аяқталмаған өнім; </w:t>
      </w:r>
    </w:p>
    <w:p>
      <w:pPr>
        <w:spacing w:after="0"/>
        <w:ind w:left="0"/>
        <w:jc w:val="both"/>
      </w:pPr>
      <w:r>
        <w:rPr>
          <w:rFonts w:ascii="Times New Roman"/>
          <w:b w:val="false"/>
          <w:i w:val="false"/>
          <w:color w:val="000000"/>
          <w:sz w:val="28"/>
        </w:rPr>
        <w:t>
      3) дайын өнім қалдықтары - дайындаушы-кәсіпорынның қоймаларындағы өзі өндірген барлық өнімдер түрлерінің қалдықтары;</w:t>
      </w:r>
    </w:p>
    <w:p>
      <w:pPr>
        <w:spacing w:after="0"/>
        <w:ind w:left="0"/>
        <w:jc w:val="both"/>
      </w:pPr>
      <w:r>
        <w:rPr>
          <w:rFonts w:ascii="Times New Roman"/>
          <w:b w:val="false"/>
          <w:i w:val="false"/>
          <w:color w:val="000000"/>
          <w:sz w:val="28"/>
        </w:rPr>
        <w:t>
      4) заттай көріністегі өндірілген өнеркәсіптік өнім -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p>
      <w:pPr>
        <w:spacing w:after="0"/>
        <w:ind w:left="0"/>
        <w:jc w:val="both"/>
      </w:pPr>
      <w:r>
        <w:rPr>
          <w:rFonts w:ascii="Times New Roman"/>
          <w:b w:val="false"/>
          <w:i w:val="false"/>
          <w:color w:val="000000"/>
          <w:sz w:val="28"/>
        </w:rPr>
        <w:t>
      5) құндық көріністегі жөнелтілген өнеркәсіптік өнім (тауар, қызмет) көлемі -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көрсетілетін қызметтер нақты жөнелтілген өзі өндірген өнімінің құны;</w:t>
      </w:r>
    </w:p>
    <w:p>
      <w:pPr>
        <w:spacing w:after="0"/>
        <w:ind w:left="0"/>
        <w:jc w:val="both"/>
      </w:pPr>
      <w:r>
        <w:rPr>
          <w:rFonts w:ascii="Times New Roman"/>
          <w:b w:val="false"/>
          <w:i w:val="false"/>
          <w:color w:val="000000"/>
          <w:sz w:val="28"/>
        </w:rPr>
        <w:t>
      6)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 құны;</w:t>
      </w:r>
    </w:p>
    <w:p>
      <w:pPr>
        <w:spacing w:after="0"/>
        <w:ind w:left="0"/>
        <w:jc w:val="both"/>
      </w:pPr>
      <w:r>
        <w:rPr>
          <w:rFonts w:ascii="Times New Roman"/>
          <w:b w:val="false"/>
          <w:i w:val="false"/>
          <w:color w:val="000000"/>
          <w:sz w:val="28"/>
        </w:rPr>
        <w:t xml:space="preserve">
      7) мемлекеттік сатып алу - "Мемлекеттік сатып алу туралы" Қазақстан Республикасының 2015 жылғы 4 желтоқсандағы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w:t>
      </w:r>
    </w:p>
    <w:p>
      <w:pPr>
        <w:spacing w:after="0"/>
        <w:ind w:left="0"/>
        <w:jc w:val="both"/>
      </w:pPr>
      <w:r>
        <w:rPr>
          <w:rFonts w:ascii="Times New Roman"/>
          <w:b w:val="false"/>
          <w:i w:val="false"/>
          <w:color w:val="000000"/>
          <w:sz w:val="28"/>
        </w:rPr>
        <w:t>
      8) өзінің қажеттіліктеріне (зауытішілік айналымға) пайдаланылған өнім -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9) өндірілген өнім көлеміне жататын өнеркәсіптік сипаттағы қызметтерге:</w:t>
      </w:r>
    </w:p>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xml:space="preserve">
      электр энергиясын, газ тәріздес отынды құбырлармен тарату, (магистральдық құбырлардан басқа), су, ыстық су және бумен жабдықтау бойынша қызметтері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 </w:t>
      </w:r>
    </w:p>
    <w:p>
      <w:pPr>
        <w:spacing w:after="0"/>
        <w:ind w:left="0"/>
        <w:jc w:val="both"/>
      </w:pPr>
      <w:r>
        <w:rPr>
          <w:rFonts w:ascii="Times New Roman"/>
          <w:b w:val="false"/>
          <w:i w:val="false"/>
          <w:color w:val="000000"/>
          <w:sz w:val="28"/>
        </w:rPr>
        <w:t>
      10)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p>
      <w:pPr>
        <w:spacing w:after="0"/>
        <w:ind w:left="0"/>
        <w:jc w:val="both"/>
      </w:pPr>
      <w:r>
        <w:rPr>
          <w:rFonts w:ascii="Times New Roman"/>
          <w:b w:val="false"/>
          <w:i w:val="false"/>
          <w:color w:val="000000"/>
          <w:sz w:val="28"/>
        </w:rPr>
        <w:t xml:space="preserve">
      11) экологиялық таза өнім -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 </w:t>
      </w:r>
    </w:p>
    <w:bookmarkStart w:name="z34" w:id="31"/>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31"/>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 құнынсыз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алыс-беріс шикізаттың құнын есепке алусыз енгізіледі.</w:t>
      </w:r>
    </w:p>
    <w:p>
      <w:pPr>
        <w:spacing w:after="0"/>
        <w:ind w:left="0"/>
        <w:jc w:val="both"/>
      </w:pPr>
      <w:r>
        <w:rPr>
          <w:rFonts w:ascii="Times New Roman"/>
          <w:b w:val="false"/>
          <w:i w:val="false"/>
          <w:color w:val="000000"/>
          <w:sz w:val="28"/>
        </w:rPr>
        <w:t>
      3-бөлімнің 2-бағанында есепті жылдағы құндық көріністегі өнімнің (тауардың, қызметтің)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 3-бөлімнің 4-бағанында оның өзiндiк құны бойынша көрсетіледі. Бұл ретте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p>
      <w:pPr>
        <w:spacing w:after="0"/>
        <w:ind w:left="0"/>
        <w:jc w:val="both"/>
      </w:pPr>
      <w:r>
        <w:rPr>
          <w:rFonts w:ascii="Times New Roman"/>
          <w:b w:val="false"/>
          <w:i w:val="false"/>
          <w:color w:val="000000"/>
          <w:sz w:val="28"/>
        </w:rPr>
        <w:t xml:space="preserve">
      3-бөлімнің 6-бағанында алыс-беріс шикізаттан өндірілген өнімдер құны тапсырыс беруші-кәсіпорынның өткізу бағасы бойынша көрсетіледі. Өткізу бағасы болмаған жағдайда, өнім құнын аймақтық статистика органының қызметкерімен бірге өңір бойынша өнім бiрлiгiнің орташа бағасына сүйене отырып есептеледі. Егер өңір бойынша орташа баға болмаса, Қазақстан Республикасы бойынша орташа баға есепке алынады. </w:t>
      </w:r>
    </w:p>
    <w:p>
      <w:pPr>
        <w:spacing w:after="0"/>
        <w:ind w:left="0"/>
        <w:jc w:val="both"/>
      </w:pPr>
      <w:r>
        <w:rPr>
          <w:rFonts w:ascii="Times New Roman"/>
          <w:b w:val="false"/>
          <w:i w:val="false"/>
          <w:color w:val="000000"/>
          <w:sz w:val="28"/>
        </w:rPr>
        <w:t>
      3-бөлімнің 1 және 8-бағандарында және 3.1-ішкі бөлімінің 1-бағанында заттай мәндегі өнім және өлшем бірлігі мың теңгедегі өнімдер 3-бөлімнің 2-бағаны бойынша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p>
      <w:pPr>
        <w:spacing w:after="0"/>
        <w:ind w:left="0"/>
        <w:jc w:val="both"/>
      </w:pPr>
      <w:r>
        <w:rPr>
          <w:rFonts w:ascii="Times New Roman"/>
          <w:b w:val="false"/>
          <w:i w:val="false"/>
          <w:color w:val="000000"/>
          <w:sz w:val="28"/>
        </w:rPr>
        <w:t>
      3-бөлімнің 1, 3, 5, 7 және 8-бағандарында, 3.1-ішкі бөлімінің 1-бағанында, 6 бөлім 1-ден бастап 4-бағанға дейін, 7 бөлім 3 және 7 бағандар ӨӨСЖ анықтамалығында келтірілген өлшем бірліктерде толтырылады.</w:t>
      </w:r>
    </w:p>
    <w:p>
      <w:pPr>
        <w:spacing w:after="0"/>
        <w:ind w:left="0"/>
        <w:jc w:val="both"/>
      </w:pPr>
      <w:r>
        <w:rPr>
          <w:rFonts w:ascii="Times New Roman"/>
          <w:b w:val="false"/>
          <w:i w:val="false"/>
          <w:color w:val="000000"/>
          <w:sz w:val="28"/>
        </w:rPr>
        <w:t>
      3-бөлімнің 8-бағаны "өткен жылдағы заттай көріністегі өндірілген өнім" мынадай:</w:t>
      </w:r>
    </w:p>
    <w:p>
      <w:pPr>
        <w:spacing w:after="0"/>
        <w:ind w:left="0"/>
        <w:jc w:val="both"/>
      </w:pPr>
      <w:r>
        <w:rPr>
          <w:rFonts w:ascii="Times New Roman"/>
          <w:b w:val="false"/>
          <w:i w:val="false"/>
          <w:color w:val="000000"/>
          <w:sz w:val="28"/>
        </w:rPr>
        <w:t>
      кәсіпорында құрылымдық өзгерістер болған жағдайда;</w:t>
      </w:r>
    </w:p>
    <w:p>
      <w:pPr>
        <w:spacing w:after="0"/>
        <w:ind w:left="0"/>
        <w:jc w:val="both"/>
      </w:pPr>
      <w:r>
        <w:rPr>
          <w:rFonts w:ascii="Times New Roman"/>
          <w:b w:val="false"/>
          <w:i w:val="false"/>
          <w:color w:val="000000"/>
          <w:sz w:val="28"/>
        </w:rPr>
        <w:t>
      өнеркәсіптік өнімдердің (тауарлардың, қызметтердің) анықтамалығына сәйкес өнім түрінде ішінара өзгеріс болған жағдайда толтырылады.</w:t>
      </w:r>
    </w:p>
    <w:p>
      <w:pPr>
        <w:spacing w:after="0"/>
        <w:ind w:left="0"/>
        <w:jc w:val="both"/>
      </w:pPr>
      <w:r>
        <w:rPr>
          <w:rFonts w:ascii="Times New Roman"/>
          <w:b w:val="false"/>
          <w:i w:val="false"/>
          <w:color w:val="000000"/>
          <w:sz w:val="28"/>
        </w:rPr>
        <w:t>
      3.1-ішкі бөлімнің 2-бағанында есепті жылдағы экологиялық таза өнімнің (тауардың, қызметтің) шығарылымы қосылған құн салығынсыз, акциздерсіз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4-бөлімнің 1-бағаны қосалқы қызмет түрлері бойынша өндірілген өнім және көрсетілген қызметтер көлемі 05-33, 35-39 кодтарынан басқа Экономикалық қызмет түрлерінің жалпы жіктеуіші бойынша барлық қызмет түрлері бойынша негізгі қызмет түрі "Өнеркәсіп" болып тіркелген кәсіпорындармен толтырылады.</w:t>
      </w:r>
    </w:p>
    <w:bookmarkStart w:name="z35" w:id="32"/>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32"/>
    <w:bookmarkStart w:name="z36" w:id="33"/>
    <w:p>
      <w:pPr>
        <w:spacing w:after="0"/>
        <w:ind w:left="0"/>
        <w:jc w:val="both"/>
      </w:pPr>
      <w:r>
        <w:rPr>
          <w:rFonts w:ascii="Times New Roman"/>
          <w:b w:val="false"/>
          <w:i w:val="false"/>
          <w:color w:val="000000"/>
          <w:sz w:val="28"/>
        </w:rPr>
        <w:t>
      5. Арифметикалық-логикалық бақылау:</w:t>
      </w:r>
    </w:p>
    <w:bookmarkEnd w:id="33"/>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 көлемдері":</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көлемдері":</w:t>
      </w:r>
    </w:p>
    <w:p>
      <w:pPr>
        <w:spacing w:after="0"/>
        <w:ind w:left="0"/>
        <w:jc w:val="both"/>
      </w:pPr>
      <w:r>
        <w:rPr>
          <w:rFonts w:ascii="Times New Roman"/>
          <w:b w:val="false"/>
          <w:i w:val="false"/>
          <w:color w:val="000000"/>
          <w:sz w:val="28"/>
        </w:rPr>
        <w:t>
      1-баған = 3-бағанға; онда 2-баған =0; 1-баған ≥ 3 және 5-бағандарының ∑;</w:t>
      </w:r>
    </w:p>
    <w:p>
      <w:pPr>
        <w:spacing w:after="0"/>
        <w:ind w:left="0"/>
        <w:jc w:val="both"/>
      </w:pPr>
      <w:r>
        <w:rPr>
          <w:rFonts w:ascii="Times New Roman"/>
          <w:b w:val="false"/>
          <w:i w:val="false"/>
          <w:color w:val="000000"/>
          <w:sz w:val="28"/>
        </w:rPr>
        <w:t>
      2-баған ≥ 6-бағаннан; 2-баған ≥ 4 және 6-бағандарының ∑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3.1-ішкі бөлім "Экологиялық таза өнім (тауар, қызмет) өндірісінің заттай көріністегі және құндық көріністегі көлемі":</w:t>
      </w:r>
    </w:p>
    <w:p>
      <w:pPr>
        <w:spacing w:after="0"/>
        <w:ind w:left="0"/>
        <w:jc w:val="both"/>
      </w:pPr>
      <w:r>
        <w:rPr>
          <w:rFonts w:ascii="Times New Roman"/>
          <w:b w:val="false"/>
          <w:i w:val="false"/>
          <w:color w:val="000000"/>
          <w:sz w:val="28"/>
        </w:rPr>
        <w:t>
      1-баған ≤ 3-бөлімнің 1-бағанынан;</w:t>
      </w:r>
    </w:p>
    <w:p>
      <w:pPr>
        <w:spacing w:after="0"/>
        <w:ind w:left="0"/>
        <w:jc w:val="both"/>
      </w:pPr>
      <w:r>
        <w:rPr>
          <w:rFonts w:ascii="Times New Roman"/>
          <w:b w:val="false"/>
          <w:i w:val="false"/>
          <w:color w:val="000000"/>
          <w:sz w:val="28"/>
        </w:rPr>
        <w:t>
      2-баған ≤ 3-бөлімнің 2-бағанынан;</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егер 2-баған &gt; 0, онда 1-баған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both"/>
      </w:pPr>
      <w:r>
        <w:rPr>
          <w:rFonts w:ascii="Times New Roman"/>
          <w:b w:val="false"/>
          <w:i w:val="false"/>
          <w:color w:val="000000"/>
          <w:sz w:val="28"/>
        </w:rPr>
        <w:t>
      4) 5-бөлім "Кәсіпорынның қолданыстағы бағасымен (ҚҚС-сыз және акциздерсіз) өз өндірісінің жөнелтілген өнеркәсіптік өнімінің көлемі":</w:t>
      </w:r>
    </w:p>
    <w:p>
      <w:pPr>
        <w:spacing w:after="0"/>
        <w:ind w:left="0"/>
        <w:jc w:val="both"/>
      </w:pPr>
      <w:r>
        <w:rPr>
          <w:rFonts w:ascii="Times New Roman"/>
          <w:b w:val="false"/>
          <w:i w:val="false"/>
          <w:color w:val="000000"/>
          <w:sz w:val="28"/>
        </w:rPr>
        <w:t>
      1-жол ≥ 2-жолынан.</w:t>
      </w:r>
    </w:p>
    <w:p>
      <w:pPr>
        <w:spacing w:after="0"/>
        <w:ind w:left="0"/>
        <w:jc w:val="both"/>
      </w:pPr>
      <w:r>
        <w:rPr>
          <w:rFonts w:ascii="Times New Roman"/>
          <w:b w:val="false"/>
          <w:i w:val="false"/>
          <w:color w:val="000000"/>
          <w:sz w:val="28"/>
        </w:rPr>
        <w:t>
      5) 5-бөлім "Кәсіпорынның қолданыстағы бағасымен (ҚҚС-сыз және акциздерсіз) өз өндірісінің жөнелтілген өнеркәсіптік өнімінің көлемі" және 6-бөлім "Заттай көріністегі өз өндірісінің жөнелтілген өнеркәсіптік өнімінің көлемі":</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2-баған ≥ 3, 4 бағандарының ∑.</w:t>
      </w:r>
    </w:p>
    <w:p>
      <w:pPr>
        <w:spacing w:after="0"/>
        <w:ind w:left="0"/>
        <w:jc w:val="both"/>
      </w:pPr>
      <w:r>
        <w:rPr>
          <w:rFonts w:ascii="Times New Roman"/>
          <w:b w:val="false"/>
          <w:i w:val="false"/>
          <w:color w:val="000000"/>
          <w:sz w:val="28"/>
        </w:rPr>
        <w:t>
      6) 7-бөлім "Заттай және құндық көріністегі өз өндірісінің жөнелтілген өнеркәсіптік өнімінің (тауардың, қызметтің) көлемі (құндық көріністегі өндірістің жалпы көлеміндегі едәуір үлкен үлесі бар өнеркәсіп өнімінің 10 негізгі түріне дейін)", 1- бөлімде көрсетілген облыстардан басқа:</w:t>
      </w:r>
    </w:p>
    <w:p>
      <w:pPr>
        <w:spacing w:after="0"/>
        <w:ind w:left="0"/>
        <w:jc w:val="both"/>
      </w:pPr>
      <w:r>
        <w:rPr>
          <w:rFonts w:ascii="Times New Roman"/>
          <w:b w:val="false"/>
          <w:i w:val="false"/>
          <w:color w:val="000000"/>
          <w:sz w:val="28"/>
        </w:rPr>
        <w:t>
      егер 3-баған &gt; 0, онда 4-баған &gt; 0;</w:t>
      </w:r>
    </w:p>
    <w:p>
      <w:pPr>
        <w:spacing w:after="0"/>
        <w:ind w:left="0"/>
        <w:jc w:val="both"/>
      </w:pPr>
      <w:r>
        <w:rPr>
          <w:rFonts w:ascii="Times New Roman"/>
          <w:b w:val="false"/>
          <w:i w:val="false"/>
          <w:color w:val="000000"/>
          <w:sz w:val="28"/>
        </w:rPr>
        <w:t>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w:t>
      </w:r>
    </w:p>
    <w:p>
      <w:pPr>
        <w:spacing w:after="0"/>
        <w:ind w:left="0"/>
        <w:jc w:val="both"/>
      </w:pPr>
      <w:r>
        <w:rPr>
          <w:rFonts w:ascii="Times New Roman"/>
          <w:b w:val="false"/>
          <w:i w:val="false"/>
          <w:color w:val="000000"/>
          <w:sz w:val="28"/>
        </w:rPr>
        <w:t>
      егер 8-баған &gt; 0, онда 7-баған &gt; 0 (өлшем бірлігі мың теңгедегі өнімдердің түрлерінен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714"/>
        <w:gridCol w:w="47"/>
        <w:gridCol w:w="1618"/>
        <w:gridCol w:w="10776"/>
      </w:tblGrid>
      <w:tr>
        <w:trPr>
          <w:trHeight w:val="30" w:hRule="atLeast"/>
        </w:trPr>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337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13 декабря 2018 года № 5</w:t>
            </w:r>
          </w:p>
        </w:tc>
      </w:tr>
      <w:tr>
        <w:trPr>
          <w:trHeight w:val="30" w:hRule="atLeast"/>
        </w:trPr>
        <w:tc>
          <w:tcPr>
            <w:tcW w:w="4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интернет-ресурсында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372"/>
        <w:gridCol w:w="1811"/>
        <w:gridCol w:w="228"/>
        <w:gridCol w:w="6432"/>
        <w:gridCol w:w="229"/>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151103128</w:t>
            </w:r>
            <w:r>
              <w:br/>
            </w:r>
            <w:r>
              <w:rPr>
                <w:rFonts w:ascii="Times New Roman"/>
                <w:b w:val="false"/>
                <w:i w:val="false"/>
                <w:color w:val="000000"/>
                <w:sz w:val="20"/>
              </w:rPr>
              <w:t>
Код статистической формы 151103128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 қызмет) өндіру туралы есебі</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1-П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Жұмыс істейтіндердің тізімдік саны 100 адамға дейінгі, қызметінің негізгі түрі "Өнеркәсіп" және жұмыс істейтіндердің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8"/>
        </w:rPr>
        <w:t>
      Ұсыну мерзімі - есепті кезеңнен кейінгі айдың 25-күніне (қоса алғанда) дейін</w:t>
      </w:r>
    </w:p>
    <w:p>
      <w:pPr>
        <w:spacing w:after="0"/>
        <w:ind w:left="0"/>
        <w:jc w:val="both"/>
      </w:pPr>
      <w:r>
        <w:rPr>
          <w:rFonts w:ascii="Times New Roman"/>
          <w:b w:val="false"/>
          <w:i w:val="false"/>
          <w:color w:val="000000"/>
          <w:sz w:val="28"/>
        </w:rPr>
        <w:t>
      Срок представления - до 25 числа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844"/>
        <w:gridCol w:w="21"/>
        <w:gridCol w:w="2"/>
        <w:gridCol w:w="9433"/>
      </w:tblGrid>
      <w:tr>
        <w:trPr>
          <w:trHeight w:val="30" w:hRule="atLeast"/>
        </w:trPr>
        <w:tc>
          <w:tcPr>
            <w:tcW w:w="2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35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356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3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323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аумақтық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территориального органа статистики при сдаче статистической формы на бумажном носителе)</w:t>
            </w:r>
          </w:p>
        </w:tc>
        <w:tc>
          <w:tcPr>
            <w:tcW w:w="94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9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958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415"/>
        <w:gridCol w:w="3413"/>
        <w:gridCol w:w="2529"/>
        <w:gridCol w:w="2529"/>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r>
              <w:rPr>
                <w:rFonts w:ascii="Times New Roman"/>
                <w:b w:val="false"/>
                <w:i w:val="false"/>
                <w:color w:val="000000"/>
                <w:vertAlign w:val="superscript"/>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 услуг)</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соңына аяқталмаған өндіріс көлемі</w:t>
            </w:r>
            <w:r>
              <w:br/>
            </w:r>
            <w:r>
              <w:rPr>
                <w:rFonts w:ascii="Times New Roman"/>
                <w:b w:val="false"/>
                <w:i w:val="false"/>
                <w:color w:val="000000"/>
                <w:sz w:val="20"/>
              </w:rPr>
              <w:t>
Объем незавершенного производства на конец отчетного квартала</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тоқсанда өндірілген өнімдер және көрсетілген қызметтер көлемдерін қосылған құнға салықсыз (бұдан әрi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мұнда және бұдан әрі Қазақстан Республикасы Ұлттық экономика министрлігі Статистика комитетінің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размещенная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 здесь и далее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ЭҚЖЖ (5-таңбалы) кодын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ОКЭД (5-ти значный)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3164"/>
        <w:gridCol w:w="3164"/>
        <w:gridCol w:w="3164"/>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көлемдерін көрсетіңіз</w:t>
      </w:r>
    </w:p>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381"/>
        <w:gridCol w:w="1753"/>
        <w:gridCol w:w="2537"/>
        <w:gridCol w:w="687"/>
        <w:gridCol w:w="1262"/>
        <w:gridCol w:w="529"/>
        <w:gridCol w:w="970"/>
        <w:gridCol w:w="2049"/>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көріністе өндірілген өнім - барлығы</w:t>
            </w:r>
            <w:r>
              <w:br/>
            </w:r>
            <w:r>
              <w:rPr>
                <w:rFonts w:ascii="Times New Roman"/>
                <w:b w:val="false"/>
                <w:i w:val="false"/>
                <w:color w:val="000000"/>
                <w:sz w:val="20"/>
              </w:rPr>
              <w:t>
Произведено продукции за отчетный квартал в натуральном выражении - всего</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квартал,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квартал</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тоқсанында заттай көріністе өндірілген өнім - барлығы</w:t>
            </w:r>
            <w:r>
              <w:br/>
            </w:r>
            <w:r>
              <w:rPr>
                <w:rFonts w:ascii="Times New Roman"/>
                <w:b w:val="false"/>
                <w:i w:val="false"/>
                <w:color w:val="000000"/>
                <w:sz w:val="20"/>
              </w:rPr>
              <w:t>
Произведено продукции за соответствующий квартал предыдущего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4-қосымша</w:t>
            </w:r>
          </w:p>
        </w:tc>
      </w:tr>
    </w:tbl>
    <w:bookmarkStart w:name="z39" w:id="34"/>
    <w:p>
      <w:pPr>
        <w:spacing w:after="0"/>
        <w:ind w:left="0"/>
        <w:jc w:val="left"/>
      </w:pPr>
      <w:r>
        <w:rPr>
          <w:rFonts w:ascii="Times New Roman"/>
          <w:b/>
          <w:i w:val="false"/>
          <w:color w:val="000000"/>
        </w:rPr>
        <w:t xml:space="preserve">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 толтыру жөніндегі нұсқаулық</w:t>
      </w:r>
    </w:p>
    <w:bookmarkEnd w:id="34"/>
    <w:bookmarkStart w:name="z40" w:id="35"/>
    <w:p>
      <w:pPr>
        <w:spacing w:after="0"/>
        <w:ind w:left="0"/>
        <w:jc w:val="both"/>
      </w:pPr>
      <w:r>
        <w:rPr>
          <w:rFonts w:ascii="Times New Roman"/>
          <w:b w:val="false"/>
          <w:i w:val="false"/>
          <w:color w:val="000000"/>
          <w:sz w:val="28"/>
        </w:rPr>
        <w:t xml:space="preserve">
      1. Осы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туралы есебі" (коды 151103128, индексі 1-П,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35"/>
    <w:bookmarkStart w:name="z41" w:id="3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6"/>
    <w:p>
      <w:pPr>
        <w:spacing w:after="0"/>
        <w:ind w:left="0"/>
        <w:jc w:val="both"/>
      </w:pPr>
      <w:r>
        <w:rPr>
          <w:rFonts w:ascii="Times New Roman"/>
          <w:b w:val="false"/>
          <w:i w:val="false"/>
          <w:color w:val="000000"/>
          <w:sz w:val="28"/>
        </w:rPr>
        <w:t>
      1) алыс-беріс шикізат -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xml:space="preserve">
      2) аяқталмаған өндіріс - кәсіпорынның жекелеген құрылымдық бөлімшелерінде дайындалып, аяқталмаған өнім; </w:t>
      </w:r>
    </w:p>
    <w:p>
      <w:pPr>
        <w:spacing w:after="0"/>
        <w:ind w:left="0"/>
        <w:jc w:val="both"/>
      </w:pPr>
      <w:r>
        <w:rPr>
          <w:rFonts w:ascii="Times New Roman"/>
          <w:b w:val="false"/>
          <w:i w:val="false"/>
          <w:color w:val="000000"/>
          <w:sz w:val="28"/>
        </w:rPr>
        <w:t>
      3) заттай көріністегі өндірілген өнеркәсіптік өнім - бұл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p>
      <w:pPr>
        <w:spacing w:after="0"/>
        <w:ind w:left="0"/>
        <w:jc w:val="both"/>
      </w:pPr>
      <w:r>
        <w:rPr>
          <w:rFonts w:ascii="Times New Roman"/>
          <w:b w:val="false"/>
          <w:i w:val="false"/>
          <w:color w:val="000000"/>
          <w:sz w:val="28"/>
        </w:rPr>
        <w:t xml:space="preserve">
      4)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 </w:t>
      </w:r>
    </w:p>
    <w:p>
      <w:pPr>
        <w:spacing w:after="0"/>
        <w:ind w:left="0"/>
        <w:jc w:val="both"/>
      </w:pPr>
      <w:r>
        <w:rPr>
          <w:rFonts w:ascii="Times New Roman"/>
          <w:b w:val="false"/>
          <w:i w:val="false"/>
          <w:color w:val="000000"/>
          <w:sz w:val="28"/>
        </w:rPr>
        <w:t>
      5) өндірілген өнім көлеміне жататын өнеркәсіптік сипаттағы көрсетілген қызметтерге:</w:t>
      </w:r>
    </w:p>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p>
      <w:pPr>
        <w:spacing w:after="0"/>
        <w:ind w:left="0"/>
        <w:jc w:val="both"/>
      </w:pPr>
      <w:r>
        <w:rPr>
          <w:rFonts w:ascii="Times New Roman"/>
          <w:b w:val="false"/>
          <w:i w:val="false"/>
          <w:color w:val="000000"/>
          <w:sz w:val="28"/>
        </w:rPr>
        <w:t xml:space="preserve">
      6)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 </w:t>
      </w:r>
    </w:p>
    <w:bookmarkStart w:name="z42" w:id="37"/>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37"/>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 құнынсыз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алыс-беріс шикізаттың құнын есепке алусыз енгізіледі.</w:t>
      </w:r>
    </w:p>
    <w:p>
      <w:pPr>
        <w:spacing w:after="0"/>
        <w:ind w:left="0"/>
        <w:jc w:val="both"/>
      </w:pPr>
      <w:r>
        <w:rPr>
          <w:rFonts w:ascii="Times New Roman"/>
          <w:b w:val="false"/>
          <w:i w:val="false"/>
          <w:color w:val="000000"/>
          <w:sz w:val="28"/>
        </w:rPr>
        <w:t>
      3-бөлімнің 2-бағанында құндық көріністегі өнімнің (тауардың, қызметтің)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 3-бөлімнің 4-бағанында оның өзiндiк құны бойынша көрсетіледі. Бұл ретте,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p>
      <w:pPr>
        <w:spacing w:after="0"/>
        <w:ind w:left="0"/>
        <w:jc w:val="both"/>
      </w:pPr>
      <w:r>
        <w:rPr>
          <w:rFonts w:ascii="Times New Roman"/>
          <w:b w:val="false"/>
          <w:i w:val="false"/>
          <w:color w:val="000000"/>
          <w:sz w:val="28"/>
        </w:rPr>
        <w:t>
      3-бөлімнің 1 және 7-бағандарында заттай мәндегі өнім және өлшем бірлігі мың теңгедегі өнімдер 3-бөлімнің 2-бағаны бойынша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p>
      <w:pPr>
        <w:spacing w:after="0"/>
        <w:ind w:left="0"/>
        <w:jc w:val="both"/>
      </w:pPr>
      <w:r>
        <w:rPr>
          <w:rFonts w:ascii="Times New Roman"/>
          <w:b w:val="false"/>
          <w:i w:val="false"/>
          <w:color w:val="000000"/>
          <w:sz w:val="28"/>
        </w:rPr>
        <w:t>
      3-бөлімнің 1, 3, 5 и 7-бағандарында ӨӨСЖ анықтамалығында келтірілген өлшем бірліктерде толтырылады.</w:t>
      </w:r>
    </w:p>
    <w:p>
      <w:pPr>
        <w:spacing w:after="0"/>
        <w:ind w:left="0"/>
        <w:jc w:val="both"/>
      </w:pPr>
      <w:r>
        <w:rPr>
          <w:rFonts w:ascii="Times New Roman"/>
          <w:b w:val="false"/>
          <w:i w:val="false"/>
          <w:color w:val="000000"/>
          <w:sz w:val="28"/>
        </w:rPr>
        <w:t>
      3-бөлімнің 1 және 7 бағандарында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2-бағаны бойынша көрсетіледі.</w:t>
      </w:r>
    </w:p>
    <w:p>
      <w:pPr>
        <w:spacing w:after="0"/>
        <w:ind w:left="0"/>
        <w:jc w:val="both"/>
      </w:pPr>
      <w:r>
        <w:rPr>
          <w:rFonts w:ascii="Times New Roman"/>
          <w:b w:val="false"/>
          <w:i w:val="false"/>
          <w:color w:val="000000"/>
          <w:sz w:val="28"/>
        </w:rPr>
        <w:t>
      3-бөлімнің 7-бағанында өткен жылғы тиісті тоқсандағы заттай көріністегі өндірілген өнім мынадай:</w:t>
      </w:r>
    </w:p>
    <w:p>
      <w:pPr>
        <w:spacing w:after="0"/>
        <w:ind w:left="0"/>
        <w:jc w:val="both"/>
      </w:pPr>
      <w:r>
        <w:rPr>
          <w:rFonts w:ascii="Times New Roman"/>
          <w:b w:val="false"/>
          <w:i w:val="false"/>
          <w:color w:val="000000"/>
          <w:sz w:val="28"/>
        </w:rPr>
        <w:t>
      кәсіпорында құрылымдық өзгерістер болған жағдайда;</w:t>
      </w:r>
    </w:p>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 толтырылады.</w:t>
      </w:r>
    </w:p>
    <w:bookmarkStart w:name="z43" w:id="38"/>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38"/>
    <w:bookmarkStart w:name="z44" w:id="39"/>
    <w:p>
      <w:pPr>
        <w:spacing w:after="0"/>
        <w:ind w:left="0"/>
        <w:jc w:val="both"/>
      </w:pPr>
      <w:r>
        <w:rPr>
          <w:rFonts w:ascii="Times New Roman"/>
          <w:b w:val="false"/>
          <w:i w:val="false"/>
          <w:color w:val="000000"/>
          <w:sz w:val="28"/>
        </w:rPr>
        <w:t>
      5. Арифметикалық-логикалық бақылау:</w:t>
      </w:r>
    </w:p>
    <w:bookmarkEnd w:id="39"/>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қызметтердің көлемдері":</w:t>
      </w:r>
    </w:p>
    <w:p>
      <w:pPr>
        <w:spacing w:after="0"/>
        <w:ind w:left="0"/>
        <w:jc w:val="both"/>
      </w:pPr>
      <w:r>
        <w:rPr>
          <w:rFonts w:ascii="Times New Roman"/>
          <w:b w:val="false"/>
          <w:i w:val="false"/>
          <w:color w:val="000000"/>
          <w:sz w:val="28"/>
        </w:rPr>
        <w:t>
      1-баған ≥ 2 бағаннан.</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көлемдері":</w:t>
      </w:r>
    </w:p>
    <w:p>
      <w:pPr>
        <w:spacing w:after="0"/>
        <w:ind w:left="0"/>
        <w:jc w:val="both"/>
      </w:pPr>
      <w:r>
        <w:rPr>
          <w:rFonts w:ascii="Times New Roman"/>
          <w:b w:val="false"/>
          <w:i w:val="false"/>
          <w:color w:val="000000"/>
          <w:sz w:val="28"/>
        </w:rPr>
        <w:t>
      1-баған = 3-бағанға; онда 2-баған 2=0; 1-баған ≥ 3 және 5-бағандардың ∑;</w:t>
      </w:r>
    </w:p>
    <w:p>
      <w:pPr>
        <w:spacing w:after="0"/>
        <w:ind w:left="0"/>
        <w:jc w:val="both"/>
      </w:pPr>
      <w:r>
        <w:rPr>
          <w:rFonts w:ascii="Times New Roman"/>
          <w:b w:val="false"/>
          <w:i w:val="false"/>
          <w:color w:val="000000"/>
          <w:sz w:val="28"/>
        </w:rPr>
        <w:t>
      2-баған ≥ 6-бағаннан; 2-баған ≥ 4 және 6-бағандардың ∑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w:t>
      </w:r>
    </w:p>
    <w:p>
      <w:pPr>
        <w:spacing w:after="0"/>
        <w:ind w:left="0"/>
        <w:jc w:val="both"/>
      </w:pPr>
      <w:r>
        <w:rPr>
          <w:rFonts w:ascii="Times New Roman"/>
          <w:b w:val="false"/>
          <w:i w:val="false"/>
          <w:color w:val="000000"/>
          <w:sz w:val="28"/>
        </w:rPr>
        <w:t>
      5-белгісіне дейін өнім түрлерінің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5194"/>
        <w:gridCol w:w="47"/>
        <w:gridCol w:w="1618"/>
        <w:gridCol w:w="10776"/>
      </w:tblGrid>
      <w:tr>
        <w:trPr>
          <w:trHeight w:val="30" w:hRule="atLeast"/>
        </w:trPr>
        <w:tc>
          <w:tcPr>
            <w:tcW w:w="5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38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385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 Комитета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13 декабря 2018 года № 5</w:t>
            </w:r>
          </w:p>
        </w:tc>
      </w:tr>
      <w:tr>
        <w:trPr>
          <w:trHeight w:val="30" w:hRule="atLeast"/>
        </w:trPr>
        <w:tc>
          <w:tcPr>
            <w:tcW w:w="5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328"/>
        <w:gridCol w:w="3035"/>
        <w:gridCol w:w="202"/>
        <w:gridCol w:w="5680"/>
        <w:gridCol w:w="203"/>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151101128</w:t>
            </w:r>
            <w:r>
              <w:br/>
            </w:r>
            <w:r>
              <w:rPr>
                <w:rFonts w:ascii="Times New Roman"/>
                <w:b w:val="false"/>
                <w:i w:val="false"/>
                <w:color w:val="000000"/>
                <w:sz w:val="20"/>
              </w:rPr>
              <w:t>
Код статистической формы 151101128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 қызмет) өндіру туралы есебі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1-П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525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Жұмыс істейтіндердің тізімдік саны 100 адамнан асатын, қызметінің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w:t>
      </w:r>
    </w:p>
    <w:p>
      <w:pPr>
        <w:spacing w:after="0"/>
        <w:ind w:left="0"/>
        <w:jc w:val="both"/>
      </w:pPr>
      <w:r>
        <w:rPr>
          <w:rFonts w:ascii="Times New Roman"/>
          <w:b w:val="false"/>
          <w:i w:val="false"/>
          <w:color w:val="000000"/>
          <w:sz w:val="28"/>
        </w:rPr>
        <w:t>
      Ұсыну мерзімі - есепті кезеңнен кейінгі айдың 1-күніне (қоса алғанда) дейін</w:t>
      </w:r>
    </w:p>
    <w:p>
      <w:pPr>
        <w:spacing w:after="0"/>
        <w:ind w:left="0"/>
        <w:jc w:val="both"/>
      </w:pPr>
      <w:r>
        <w:rPr>
          <w:rFonts w:ascii="Times New Roman"/>
          <w:b w:val="false"/>
          <w:i w:val="false"/>
          <w:color w:val="000000"/>
          <w:sz w:val="28"/>
        </w:rPr>
        <w:t xml:space="preserve">
      Срок представления - до 1 числа (включительно) после отчетного периода </w:t>
      </w:r>
    </w:p>
    <w:tbl>
      <w:tblPr>
        <w:tblW w:w="0" w:type="auto"/>
        <w:tblCellSpacing w:w="0" w:type="auto"/>
        <w:tblBorders>
          <w:top w:val="none"/>
          <w:left w:val="none"/>
          <w:bottom w:val="none"/>
          <w:right w:val="none"/>
          <w:insideH w:val="none"/>
          <w:insideV w:val="none"/>
        </w:tblBorders>
      </w:tblPr>
      <w:tblGrid>
        <w:gridCol w:w="2717"/>
        <w:gridCol w:w="26"/>
        <w:gridCol w:w="9557"/>
      </w:tblGrid>
      <w:tr>
        <w:trPr>
          <w:trHeight w:val="30" w:hRule="atLeast"/>
        </w:trPr>
        <w:tc>
          <w:tcPr>
            <w:tcW w:w="2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73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73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5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8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846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tc>
        <w:tc>
          <w:tcPr>
            <w:tcW w:w="95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759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айда өндірілген өнімдер және көрсетілген қызметтер көлемін қосылған құнға салықсыз (бұдан әрi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174"/>
        <w:gridCol w:w="2831"/>
        <w:gridCol w:w="2097"/>
        <w:gridCol w:w="2098"/>
        <w:gridCol w:w="2098"/>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r>
              <w:rPr>
                <w:rFonts w:ascii="Times New Roman"/>
                <w:b w:val="false"/>
                <w:i w:val="false"/>
                <w:color w:val="000000"/>
                <w:vertAlign w:val="superscript"/>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 услуг)</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дайын өнімнің қалғаны</w:t>
            </w:r>
            <w:r>
              <w:br/>
            </w:r>
            <w:r>
              <w:rPr>
                <w:rFonts w:ascii="Times New Roman"/>
                <w:b w:val="false"/>
                <w:i w:val="false"/>
                <w:color w:val="000000"/>
                <w:sz w:val="20"/>
              </w:rPr>
              <w:t>
Остатки готовой продукции на конец отчетного месяца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аяқталмаған өндіріс көлемі</w:t>
            </w:r>
            <w:r>
              <w:br/>
            </w:r>
            <w:r>
              <w:rPr>
                <w:rFonts w:ascii="Times New Roman"/>
                <w:b w:val="false"/>
                <w:i w:val="false"/>
                <w:color w:val="000000"/>
                <w:sz w:val="20"/>
              </w:rPr>
              <w:t>
Объем незавершенного производства на конец отчетного месяца</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мұнда және бұдан әрі Қазақстан Республикасы Ұлттық экономика министрлігі Статистика комитетінің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размещенная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 здесь и далее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ЭҚЖЖ (5-таңбалы) кодын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ОКЭД (5-ти значный)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2516"/>
        <w:gridCol w:w="2516"/>
        <w:gridCol w:w="2517"/>
        <w:gridCol w:w="251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көлемдерін көрсетіңіз</w:t>
      </w:r>
    </w:p>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498"/>
        <w:gridCol w:w="1513"/>
        <w:gridCol w:w="2190"/>
        <w:gridCol w:w="593"/>
        <w:gridCol w:w="1089"/>
        <w:gridCol w:w="625"/>
        <w:gridCol w:w="837"/>
        <w:gridCol w:w="1346"/>
        <w:gridCol w:w="1769"/>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заттай көріністе өндірілген өнім - барлығы</w:t>
            </w:r>
            <w:r>
              <w:br/>
            </w:r>
            <w:r>
              <w:rPr>
                <w:rFonts w:ascii="Times New Roman"/>
                <w:b w:val="false"/>
                <w:i w:val="false"/>
                <w:color w:val="000000"/>
                <w:sz w:val="20"/>
              </w:rPr>
              <w:t>
Произведено продукции за отчетный месяц в натуральном выражении - всего</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құндық көріністегі өнімнің (тауар, көрсетілген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месяц,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месяц</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заттай көріністегі дайын өнімнің қалғаны</w:t>
            </w:r>
            <w:r>
              <w:br/>
            </w:r>
            <w:r>
              <w:rPr>
                <w:rFonts w:ascii="Times New Roman"/>
                <w:b w:val="false"/>
                <w:i w:val="false"/>
                <w:color w:val="000000"/>
                <w:sz w:val="20"/>
              </w:rPr>
              <w:t>
Остатки готовой продукции на конец отчетного месяца в натуральном выражении</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айында заттай көріністе өндірілген өнім - барлығы</w:t>
            </w:r>
            <w:r>
              <w:br/>
            </w:r>
            <w:r>
              <w:rPr>
                <w:rFonts w:ascii="Times New Roman"/>
                <w:b w:val="false"/>
                <w:i w:val="false"/>
                <w:color w:val="000000"/>
                <w:sz w:val="20"/>
              </w:rPr>
              <w:t>
Произведено продукции за соответствующий месяц предыдущего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 ністе</w:t>
            </w:r>
            <w:r>
              <w:br/>
            </w:r>
            <w:r>
              <w:rPr>
                <w:rFonts w:ascii="Times New Roman"/>
                <w:b w:val="false"/>
                <w:i w:val="false"/>
                <w:color w:val="000000"/>
                <w:sz w:val="20"/>
              </w:rPr>
              <w:t>
в натуральном выражении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айдағы өз өндірісінің жөнелтілген өнеркәсіптік өнімінің көлемін кәсіпорынның қолданыстағы бағасымен (ҚҚС-сыз және акциздерсіз) көрсетіңіз, мың теңгемен</w:t>
      </w:r>
    </w:p>
    <w:p>
      <w:pPr>
        <w:spacing w:after="0"/>
        <w:ind w:left="0"/>
        <w:jc w:val="both"/>
      </w:pPr>
      <w:r>
        <w:rPr>
          <w:rFonts w:ascii="Times New Roman"/>
          <w:b w:val="false"/>
          <w:i w:val="false"/>
          <w:color w:val="000000"/>
          <w:sz w:val="28"/>
        </w:rPr>
        <w:t>
      Укажите объем отгруженной в отчетном месяце промышленной продукции собственного производства в действующих ценах предприятия (без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4610"/>
        <w:gridCol w:w="1318"/>
        <w:gridCol w:w="1318"/>
        <w:gridCol w:w="1684"/>
        <w:gridCol w:w="2052"/>
      </w:tblGrid>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r>
              <w:br/>
            </w:r>
            <w:r>
              <w:rPr>
                <w:rFonts w:ascii="Times New Roman"/>
                <w:b w:val="false"/>
                <w:i w:val="false"/>
                <w:color w:val="000000"/>
                <w:sz w:val="20"/>
              </w:rPr>
              <w:t>
Объем отгруженной продукции (товаров, услуг) - всего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сипаттағы көрсетілген қызметтер көлемі</w:t>
            </w:r>
            <w:r>
              <w:br/>
            </w:r>
            <w:r>
              <w:rPr>
                <w:rFonts w:ascii="Times New Roman"/>
                <w:b w:val="false"/>
                <w:i w:val="false"/>
                <w:color w:val="000000"/>
                <w:sz w:val="20"/>
              </w:rPr>
              <w:t>
из него объем услуг промышленного характера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айдағы заттай көріністегі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в отчетном месяце промышленной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586"/>
        <w:gridCol w:w="926"/>
        <w:gridCol w:w="1282"/>
        <w:gridCol w:w="1283"/>
        <w:gridCol w:w="1640"/>
        <w:gridCol w:w="1997"/>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6-қосымша</w:t>
            </w:r>
          </w:p>
        </w:tc>
      </w:tr>
    </w:tbl>
    <w:bookmarkStart w:name="z47" w:id="40"/>
    <w:p>
      <w:pPr>
        <w:spacing w:after="0"/>
        <w:ind w:left="0"/>
        <w:jc w:val="left"/>
      </w:pPr>
      <w:r>
        <w:rPr>
          <w:rFonts w:ascii="Times New Roman"/>
          <w:b/>
          <w:i w:val="false"/>
          <w:color w:val="000000"/>
        </w:rPr>
        <w:t xml:space="preserve"> "Кәсіпорынның өнім (тауар, қызмет) өндіру және жөнелту туралы есебі" (коды 151101128, индексі 1-П, кезеңділігі айлық) жалпымемлекеттік статистикалық байқаудың статистикалық нысанын толтыру жөніндегі нұсқаулық</w:t>
      </w:r>
    </w:p>
    <w:bookmarkEnd w:id="40"/>
    <w:bookmarkStart w:name="z48" w:id="41"/>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151101128, индексі 1-П,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151101128, индексі 1-П, кезеңділігі айлық) (бұдан әрі - статистикалық нысан) жалпымемлекеттік статистикалық байқаудың статистикалық нысанын толтыруды нақтылайды.</w:t>
      </w:r>
    </w:p>
    <w:bookmarkEnd w:id="41"/>
    <w:bookmarkStart w:name="z49" w:id="4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2"/>
    <w:p>
      <w:pPr>
        <w:spacing w:after="0"/>
        <w:ind w:left="0"/>
        <w:jc w:val="both"/>
      </w:pPr>
      <w:r>
        <w:rPr>
          <w:rFonts w:ascii="Times New Roman"/>
          <w:b w:val="false"/>
          <w:i w:val="false"/>
          <w:color w:val="000000"/>
          <w:sz w:val="28"/>
        </w:rPr>
        <w:t>
      1) алыс-беріс шикізат -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2) аяқталмаған өндіріс - кәсіпорынның жекелеген құрылымдық бөлімшелерінде дайындалып, аяқталмаған өнім;</w:t>
      </w:r>
    </w:p>
    <w:p>
      <w:pPr>
        <w:spacing w:after="0"/>
        <w:ind w:left="0"/>
        <w:jc w:val="both"/>
      </w:pPr>
      <w:r>
        <w:rPr>
          <w:rFonts w:ascii="Times New Roman"/>
          <w:b w:val="false"/>
          <w:i w:val="false"/>
          <w:color w:val="000000"/>
          <w:sz w:val="28"/>
        </w:rPr>
        <w:t>
      3) дайын өнім қалдықтары - дайындаушы-кәсіпорынның қоймаларындағы өзі өндірген барлық өнімдер түрлерінің қалдықтары;</w:t>
      </w:r>
    </w:p>
    <w:p>
      <w:pPr>
        <w:spacing w:after="0"/>
        <w:ind w:left="0"/>
        <w:jc w:val="both"/>
      </w:pPr>
      <w:r>
        <w:rPr>
          <w:rFonts w:ascii="Times New Roman"/>
          <w:b w:val="false"/>
          <w:i w:val="false"/>
          <w:color w:val="000000"/>
          <w:sz w:val="28"/>
        </w:rPr>
        <w:t>
      4) заттай көріністегі өндірілген өнеркәсіптік өнім -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p>
      <w:pPr>
        <w:spacing w:after="0"/>
        <w:ind w:left="0"/>
        <w:jc w:val="both"/>
      </w:pPr>
      <w:r>
        <w:rPr>
          <w:rFonts w:ascii="Times New Roman"/>
          <w:b w:val="false"/>
          <w:i w:val="false"/>
          <w:color w:val="000000"/>
          <w:sz w:val="28"/>
        </w:rPr>
        <w:t>
      5) құндық көріністегі жөнелтілген өнеркәсіптік өнім (тауар, қызмет) көлемі -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көрсетілетін қызметтер нақты жөнелтілген өзі өндірген өнімінің құны;</w:t>
      </w:r>
    </w:p>
    <w:p>
      <w:pPr>
        <w:spacing w:after="0"/>
        <w:ind w:left="0"/>
        <w:jc w:val="both"/>
      </w:pPr>
      <w:r>
        <w:rPr>
          <w:rFonts w:ascii="Times New Roman"/>
          <w:b w:val="false"/>
          <w:i w:val="false"/>
          <w:color w:val="000000"/>
          <w:sz w:val="28"/>
        </w:rPr>
        <w:t xml:space="preserve">
      6) мемлекеттік сатып алу - "Мемлекеттік сатып алу туралы" Қазақстан Республикасының 2015 жылғы 4 желтоқсандағы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w:t>
      </w:r>
    </w:p>
    <w:p>
      <w:pPr>
        <w:spacing w:after="0"/>
        <w:ind w:left="0"/>
        <w:jc w:val="both"/>
      </w:pPr>
      <w:r>
        <w:rPr>
          <w:rFonts w:ascii="Times New Roman"/>
          <w:b w:val="false"/>
          <w:i w:val="false"/>
          <w:color w:val="000000"/>
          <w:sz w:val="28"/>
        </w:rPr>
        <w:t>
      7) өзінің қажеттіліктеріне (зауытішілік айналымға) пайдаланылған өнім -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8) өндірілген өнім көлеміне жататын өнеркәсіптік сипаттағы көрсетілген қызметтерге:</w:t>
      </w:r>
    </w:p>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басқасы);</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басқасы;</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p>
      <w:pPr>
        <w:spacing w:after="0"/>
        <w:ind w:left="0"/>
        <w:jc w:val="both"/>
      </w:pPr>
      <w:r>
        <w:rPr>
          <w:rFonts w:ascii="Times New Roman"/>
          <w:b w:val="false"/>
          <w:i w:val="false"/>
          <w:color w:val="000000"/>
          <w:sz w:val="28"/>
        </w:rPr>
        <w:t>
      9)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бұдан басқа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Start w:name="z50" w:id="43"/>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43"/>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 құнынсыз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алыс-беріс шикізаттың құнын есепке алусыз енгізіледі.</w:t>
      </w:r>
    </w:p>
    <w:p>
      <w:pPr>
        <w:spacing w:after="0"/>
        <w:ind w:left="0"/>
        <w:jc w:val="both"/>
      </w:pPr>
      <w:r>
        <w:rPr>
          <w:rFonts w:ascii="Times New Roman"/>
          <w:b w:val="false"/>
          <w:i w:val="false"/>
          <w:color w:val="000000"/>
          <w:sz w:val="28"/>
        </w:rPr>
        <w:t>
      3-бөлімнің 2-бағанында құндық көріністегі өнімнің (тауардың, қызметтің)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 3-бөлімнің 4-бағанында оның өзiндiк құны бойынша көрсетіледі. Бұл ретте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p>
      <w:pPr>
        <w:spacing w:after="0"/>
        <w:ind w:left="0"/>
        <w:jc w:val="both"/>
      </w:pPr>
      <w:r>
        <w:rPr>
          <w:rFonts w:ascii="Times New Roman"/>
          <w:b w:val="false"/>
          <w:i w:val="false"/>
          <w:color w:val="000000"/>
          <w:sz w:val="28"/>
        </w:rPr>
        <w:t>
      3-бөлімнің 1 және 8-бағандарында заттай мәндегі өнім және өлшем бірлігі мың теңгедегі өнімдер 3-бөлімнің 2-бағаны бойынша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p>
      <w:pPr>
        <w:spacing w:after="0"/>
        <w:ind w:left="0"/>
        <w:jc w:val="both"/>
      </w:pPr>
      <w:r>
        <w:rPr>
          <w:rFonts w:ascii="Times New Roman"/>
          <w:b w:val="false"/>
          <w:i w:val="false"/>
          <w:color w:val="000000"/>
          <w:sz w:val="28"/>
        </w:rPr>
        <w:t>
      3-бөлімнің 1, 3, 5, 7 және 8-бағандарында, 5 бөлім 1-ден бастап 4 бағанға дейін ӨӨСЖ анықтамалығында келтірілген өлшем бірліктерде толтырылады.</w:t>
      </w:r>
    </w:p>
    <w:p>
      <w:pPr>
        <w:spacing w:after="0"/>
        <w:ind w:left="0"/>
        <w:jc w:val="both"/>
      </w:pPr>
      <w:r>
        <w:rPr>
          <w:rFonts w:ascii="Times New Roman"/>
          <w:b w:val="false"/>
          <w:i w:val="false"/>
          <w:color w:val="000000"/>
          <w:sz w:val="28"/>
        </w:rPr>
        <w:t>
      3-бөлімнің 1 және 8-бағандарында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2-бағаны бойынша көрсетіледі.</w:t>
      </w:r>
    </w:p>
    <w:p>
      <w:pPr>
        <w:spacing w:after="0"/>
        <w:ind w:left="0"/>
        <w:jc w:val="both"/>
      </w:pPr>
      <w:r>
        <w:rPr>
          <w:rFonts w:ascii="Times New Roman"/>
          <w:b w:val="false"/>
          <w:i w:val="false"/>
          <w:color w:val="000000"/>
          <w:sz w:val="28"/>
        </w:rPr>
        <w:t>
      3-бөлімнің 8-бағанында өткен жылғы тиісті айдағы заттай көріністегі өндірілген өнім мынадай:</w:t>
      </w:r>
    </w:p>
    <w:p>
      <w:pPr>
        <w:spacing w:after="0"/>
        <w:ind w:left="0"/>
        <w:jc w:val="both"/>
      </w:pPr>
      <w:r>
        <w:rPr>
          <w:rFonts w:ascii="Times New Roman"/>
          <w:b w:val="false"/>
          <w:i w:val="false"/>
          <w:color w:val="000000"/>
          <w:sz w:val="28"/>
        </w:rPr>
        <w:t>
      кәсіпорында құрылымдық өзгерістер болған жағдайда;</w:t>
      </w:r>
    </w:p>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 толтырылады.</w:t>
      </w:r>
    </w:p>
    <w:bookmarkStart w:name="z51" w:id="44"/>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44"/>
    <w:bookmarkStart w:name="z52" w:id="45"/>
    <w:p>
      <w:pPr>
        <w:spacing w:after="0"/>
        <w:ind w:left="0"/>
        <w:jc w:val="both"/>
      </w:pPr>
      <w:r>
        <w:rPr>
          <w:rFonts w:ascii="Times New Roman"/>
          <w:b w:val="false"/>
          <w:i w:val="false"/>
          <w:color w:val="000000"/>
          <w:sz w:val="28"/>
        </w:rPr>
        <w:t>
      5. Арифметикалық-логикалық бақылау:</w:t>
      </w:r>
    </w:p>
    <w:bookmarkEnd w:id="45"/>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 көлемі":</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көлемдері":</w:t>
      </w:r>
    </w:p>
    <w:p>
      <w:pPr>
        <w:spacing w:after="0"/>
        <w:ind w:left="0"/>
        <w:jc w:val="both"/>
      </w:pPr>
      <w:r>
        <w:rPr>
          <w:rFonts w:ascii="Times New Roman"/>
          <w:b w:val="false"/>
          <w:i w:val="false"/>
          <w:color w:val="000000"/>
          <w:sz w:val="28"/>
        </w:rPr>
        <w:t>
      1-баған = 3-бағанға; онда 2-баған 2=0; 1-баған ≥ 3 және 5-бағандардың ∑;</w:t>
      </w:r>
    </w:p>
    <w:p>
      <w:pPr>
        <w:spacing w:after="0"/>
        <w:ind w:left="0"/>
        <w:jc w:val="both"/>
      </w:pPr>
      <w:r>
        <w:rPr>
          <w:rFonts w:ascii="Times New Roman"/>
          <w:b w:val="false"/>
          <w:i w:val="false"/>
          <w:color w:val="000000"/>
          <w:sz w:val="28"/>
        </w:rPr>
        <w:t>
      2-баған ≥ 6-бағаннан; 2-баған ≥ 4 және 6-бағандардың ∑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both"/>
      </w:pPr>
      <w:r>
        <w:rPr>
          <w:rFonts w:ascii="Times New Roman"/>
          <w:b w:val="false"/>
          <w:i w:val="false"/>
          <w:color w:val="000000"/>
          <w:sz w:val="28"/>
        </w:rPr>
        <w:t>
      4) 4-бөлім "Кәсіпорынның қолданыстағы бағасымен (ҚҚС-сыз және акциздерсіз) өз өндірісінің жөнелтілген өнеркәсіптік өнімінің көлемі":</w:t>
      </w:r>
    </w:p>
    <w:p>
      <w:pPr>
        <w:spacing w:after="0"/>
        <w:ind w:left="0"/>
        <w:jc w:val="both"/>
      </w:pPr>
      <w:r>
        <w:rPr>
          <w:rFonts w:ascii="Times New Roman"/>
          <w:b w:val="false"/>
          <w:i w:val="false"/>
          <w:color w:val="000000"/>
          <w:sz w:val="28"/>
        </w:rPr>
        <w:t>
      1-жол ≥ 2-жолынан.</w:t>
      </w:r>
    </w:p>
    <w:p>
      <w:pPr>
        <w:spacing w:after="0"/>
        <w:ind w:left="0"/>
        <w:jc w:val="both"/>
      </w:pPr>
      <w:r>
        <w:rPr>
          <w:rFonts w:ascii="Times New Roman"/>
          <w:b w:val="false"/>
          <w:i w:val="false"/>
          <w:color w:val="000000"/>
          <w:sz w:val="28"/>
        </w:rPr>
        <w:t>
      5) 4-бөлім "Кәсіпорынның қолданыстағы бағасымен (ҚҚС-сыз және акциздерсіз) өз өндірісінің жөнелтілген өнеркәсіптік өнімінің көлемі" және 5-бөлім "Заттай көріністегі өз өндірісінің жөнелтілген өнеркәсіптік өнімінің көлемі":</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2-баған ≥ 3, 4-бағандарының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4714"/>
        <w:gridCol w:w="47"/>
        <w:gridCol w:w="1118"/>
        <w:gridCol w:w="11276"/>
      </w:tblGrid>
      <w:tr>
        <w:trPr>
          <w:trHeight w:val="30" w:hRule="atLeast"/>
        </w:trPr>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337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1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13 декабря 2018 года №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3851"/>
        <w:gridCol w:w="392"/>
        <w:gridCol w:w="26"/>
        <w:gridCol w:w="7786"/>
        <w:gridCol w:w="24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151112023</w:t>
            </w:r>
            <w:r>
              <w:br/>
            </w:r>
            <w:r>
              <w:rPr>
                <w:rFonts w:ascii="Times New Roman"/>
                <w:b w:val="false"/>
                <w:i w:val="false"/>
                <w:color w:val="000000"/>
                <w:sz w:val="20"/>
              </w:rPr>
              <w:t>
Код статистической формы 151112023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r>
      <w:tr>
        <w:trPr>
          <w:trHeight w:val="30" w:hRule="atLeast"/>
        </w:trPr>
        <w:tc>
          <w:tcPr>
            <w:tcW w:w="3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7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8"/>
        </w:rPr>
        <w:t>
      Ұсыну мерзімі - есепті кезеңнен кейінгі 25 наурызға (қоса алғанда) дейін</w:t>
      </w:r>
    </w:p>
    <w:p>
      <w:pPr>
        <w:spacing w:after="0"/>
        <w:ind w:left="0"/>
        <w:jc w:val="both"/>
      </w:pPr>
      <w:r>
        <w:rPr>
          <w:rFonts w:ascii="Times New Roman"/>
          <w:b w:val="false"/>
          <w:i w:val="false"/>
          <w:color w:val="000000"/>
          <w:sz w:val="28"/>
        </w:rPr>
        <w:t>
      Срок представления - до 25 марта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782"/>
        <w:gridCol w:w="21"/>
        <w:gridCol w:w="2"/>
        <w:gridCol w:w="9495"/>
      </w:tblGrid>
      <w:tr>
        <w:trPr>
          <w:trHeight w:val="30" w:hRule="atLeast"/>
        </w:trPr>
        <w:tc>
          <w:tcPr>
            <w:tcW w:w="2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4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483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196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аумақтық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территориального органа статистики при сдаче статистической формы на бумажном носителе)</w:t>
            </w:r>
          </w:p>
        </w:tc>
        <w:tc>
          <w:tcPr>
            <w:tcW w:w="94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196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Өндірілген өнімнің мамандандырылған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специализированных мощностей произведенной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910"/>
        <w:gridCol w:w="944"/>
        <w:gridCol w:w="1672"/>
        <w:gridCol w:w="1308"/>
        <w:gridCol w:w="2155"/>
        <w:gridCol w:w="2401"/>
      </w:tblGrid>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видов продукции</w:t>
            </w:r>
            <w:r>
              <w:rPr>
                <w:rFonts w:ascii="Times New Roman"/>
                <w:b w:val="false"/>
                <w:i w:val="false"/>
                <w:color w:val="000000"/>
                <w:vertAlign w:val="superscript"/>
              </w:rPr>
              <w:t>2</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2</w:t>
            </w:r>
            <w:r>
              <w:br/>
            </w:r>
            <w:r>
              <w:rPr>
                <w:rFonts w:ascii="Times New Roman"/>
                <w:b w:val="false"/>
                <w:i w:val="false"/>
                <w:color w:val="000000"/>
                <w:sz w:val="20"/>
              </w:rPr>
              <w:t>
Код вида продукции</w:t>
            </w:r>
            <w:r>
              <w:rPr>
                <w:rFonts w:ascii="Times New Roman"/>
                <w:b w:val="false"/>
                <w:i w:val="false"/>
                <w:color w:val="000000"/>
                <w:vertAlign w:val="superscript"/>
              </w:rPr>
              <w:t>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r>
              <w:br/>
            </w:r>
            <w:r>
              <w:rPr>
                <w:rFonts w:ascii="Times New Roman"/>
                <w:b w:val="false"/>
                <w:i w:val="false"/>
                <w:color w:val="000000"/>
                <w:sz w:val="20"/>
              </w:rPr>
              <w:t>
Мощность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r>
              <w:br/>
            </w:r>
            <w:r>
              <w:rPr>
                <w:rFonts w:ascii="Times New Roman"/>
                <w:b w:val="false"/>
                <w:i w:val="false"/>
                <w:color w:val="000000"/>
                <w:sz w:val="20"/>
              </w:rPr>
              <w:t>
Изменение производственной мощности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w:t>
            </w:r>
            <w:r>
              <w:br/>
            </w:r>
            <w:r>
              <w:rPr>
                <w:rFonts w:ascii="Times New Roman"/>
                <w:b w:val="false"/>
                <w:i w:val="false"/>
                <w:color w:val="000000"/>
                <w:sz w:val="20"/>
              </w:rPr>
              <w:t>
увеличение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r>
              <w:br/>
            </w:r>
            <w:r>
              <w:rPr>
                <w:rFonts w:ascii="Times New Roman"/>
                <w:b w:val="false"/>
                <w:i w:val="false"/>
                <w:color w:val="000000"/>
                <w:sz w:val="20"/>
              </w:rPr>
              <w:t>
из них за счет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іске қосу</w:t>
            </w:r>
            <w:r>
              <w:br/>
            </w:r>
            <w:r>
              <w:rPr>
                <w:rFonts w:ascii="Times New Roman"/>
                <w:b w:val="false"/>
                <w:i w:val="false"/>
                <w:color w:val="000000"/>
                <w:sz w:val="20"/>
              </w:rPr>
              <w:t>
ввод в действие новых предприятий</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 орындарды кеңейту</w:t>
            </w:r>
            <w:r>
              <w:br/>
            </w:r>
            <w:r>
              <w:rPr>
                <w:rFonts w:ascii="Times New Roman"/>
                <w:b w:val="false"/>
                <w:i w:val="false"/>
                <w:color w:val="000000"/>
                <w:sz w:val="20"/>
              </w:rPr>
              <w:t>
расширение действующих предприятий</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757"/>
        <w:gridCol w:w="757"/>
        <w:gridCol w:w="5010"/>
        <w:gridCol w:w="2089"/>
        <w:gridCol w:w="20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r>
              <w:br/>
            </w:r>
            <w:r>
              <w:rPr>
                <w:rFonts w:ascii="Times New Roman"/>
                <w:b w:val="false"/>
                <w:i w:val="false"/>
                <w:color w:val="000000"/>
                <w:sz w:val="20"/>
              </w:rPr>
              <w:t>
Изменение производственной мощности в отчетном году</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 (1-баған+ 2-баған - 7-баған)</w:t>
            </w:r>
            <w:r>
              <w:br/>
            </w:r>
            <w:r>
              <w:rPr>
                <w:rFonts w:ascii="Times New Roman"/>
                <w:b w:val="false"/>
                <w:i w:val="false"/>
                <w:color w:val="000000"/>
                <w:sz w:val="20"/>
              </w:rPr>
              <w:t>
Мощностьна конец года (графа 1+ графа 2 -графа 7)</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r>
              <w:br/>
            </w:r>
            <w:r>
              <w:rPr>
                <w:rFonts w:ascii="Times New Roman"/>
                <w:b w:val="false"/>
                <w:i w:val="false"/>
                <w:color w:val="000000"/>
                <w:sz w:val="20"/>
              </w:rPr>
              <w:t>
Средне- годовая мощность, действовавшая в отчетном году</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r>
              <w:br/>
            </w:r>
            <w:r>
              <w:rPr>
                <w:rFonts w:ascii="Times New Roman"/>
                <w:b w:val="false"/>
                <w:i w:val="false"/>
                <w:color w:val="000000"/>
                <w:sz w:val="20"/>
              </w:rPr>
              <w:t>
из них за счет факторов</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w:t>
            </w:r>
            <w:r>
              <w:br/>
            </w:r>
            <w:r>
              <w:rPr>
                <w:rFonts w:ascii="Times New Roman"/>
                <w:b w:val="false"/>
                <w:i w:val="false"/>
                <w:color w:val="000000"/>
                <w:sz w:val="20"/>
              </w:rPr>
              <w:t>
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қайта құру</w:t>
            </w:r>
            <w:r>
              <w:br/>
            </w:r>
            <w:r>
              <w:rPr>
                <w:rFonts w:ascii="Times New Roman"/>
                <w:b w:val="false"/>
                <w:i w:val="false"/>
                <w:color w:val="000000"/>
                <w:sz w:val="20"/>
              </w:rPr>
              <w:t>
реконструкция действующих предприятий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r>
              <w:br/>
            </w:r>
            <w:r>
              <w:rPr>
                <w:rFonts w:ascii="Times New Roman"/>
                <w:b w:val="false"/>
                <w:i w:val="false"/>
                <w:color w:val="000000"/>
                <w:sz w:val="20"/>
              </w:rPr>
              <w:t>
прочие 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мұнда және бұдан әрі Қазақстан Республикасы Ұлттық экономика министрлігі Статистика комитетінің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размещенная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 өнім атауы мен кодын осы статистикалық нысанға қосымшаға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 наименование и код продукции заполняется респондентом в соответствии с приложением к данной статистической форме</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1035"/>
        <w:gridCol w:w="1035"/>
        <w:gridCol w:w="1035"/>
        <w:gridCol w:w="1035"/>
        <w:gridCol w:w="1035"/>
        <w:gridCol w:w="1035"/>
        <w:gridCol w:w="1035"/>
        <w:gridCol w:w="1035"/>
        <w:gridCol w:w="1035"/>
        <w:gridCol w:w="1608"/>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Мамандандырылмаған қуаттарда өнім шығарылымы туралы деректерді көрсетіңіз</w:t>
      </w:r>
    </w:p>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846"/>
        <w:gridCol w:w="1407"/>
        <w:gridCol w:w="5201"/>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видов продукции</w:t>
            </w:r>
            <w:r>
              <w:rPr>
                <w:rFonts w:ascii="Times New Roman"/>
                <w:b w:val="false"/>
                <w:i w:val="false"/>
                <w:color w:val="000000"/>
                <w:vertAlign w:val="superscript"/>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2</w:t>
            </w:r>
            <w:r>
              <w:br/>
            </w:r>
            <w:r>
              <w:rPr>
                <w:rFonts w:ascii="Times New Roman"/>
                <w:b w:val="false"/>
                <w:i w:val="false"/>
                <w:color w:val="000000"/>
                <w:sz w:val="20"/>
              </w:rPr>
              <w:t>
Код вида продукции</w:t>
            </w:r>
            <w:r>
              <w:rPr>
                <w:rFonts w:ascii="Times New Roman"/>
                <w:b w:val="false"/>
                <w:i w:val="false"/>
                <w:color w:val="000000"/>
                <w:vertAlign w:val="superscript"/>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Іске қосу туралы актілері бекітілмеген өндірілген өнімнің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132"/>
        <w:gridCol w:w="1054"/>
        <w:gridCol w:w="3084"/>
        <w:gridCol w:w="3898"/>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видов продукции</w:t>
            </w:r>
            <w:r>
              <w:rPr>
                <w:rFonts w:ascii="Times New Roman"/>
                <w:b w:val="false"/>
                <w:i w:val="false"/>
                <w:color w:val="000000"/>
                <w:vertAlign w:val="superscript"/>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2</w:t>
            </w:r>
            <w:r>
              <w:br/>
            </w:r>
            <w:r>
              <w:rPr>
                <w:rFonts w:ascii="Times New Roman"/>
                <w:b w:val="false"/>
                <w:i w:val="false"/>
                <w:color w:val="000000"/>
                <w:sz w:val="20"/>
              </w:rPr>
              <w:t>
Код вида продукции</w:t>
            </w:r>
            <w:r>
              <w:rPr>
                <w:rFonts w:ascii="Times New Roman"/>
                <w:b w:val="false"/>
                <w:i w:val="false"/>
                <w:color w:val="000000"/>
                <w:vertAlign w:val="superscript"/>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r>
              <w:br/>
            </w:r>
            <w:r>
              <w:rPr>
                <w:rFonts w:ascii="Times New Roman"/>
                <w:b w:val="false"/>
                <w:i w:val="false"/>
                <w:color w:val="000000"/>
                <w:sz w:val="20"/>
              </w:rPr>
              <w:t>
Среднегодовая мощность, действовавшая в отчетном году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Қуаттарды толық пайдаланбаудың негізгі себептерін көрсетіңіз</w:t>
      </w:r>
    </w:p>
    <w:p>
      <w:pPr>
        <w:spacing w:after="0"/>
        <w:ind w:left="0"/>
        <w:jc w:val="both"/>
      </w:pPr>
      <w:r>
        <w:rPr>
          <w:rFonts w:ascii="Times New Roman"/>
          <w:b w:val="false"/>
          <w:i w:val="false"/>
          <w:color w:val="000000"/>
          <w:sz w:val="28"/>
        </w:rPr>
        <w:t>
      Укажите основные причины недоиспользования мощностей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5644"/>
        <w:gridCol w:w="3329"/>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видов продукции</w:t>
            </w:r>
            <w:r>
              <w:rPr>
                <w:rFonts w:ascii="Times New Roman"/>
                <w:b w:val="false"/>
                <w:i w:val="false"/>
                <w:color w:val="000000"/>
                <w:vertAlign w:val="superscript"/>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rPr>
                <w:rFonts w:ascii="Times New Roman"/>
                <w:b w:val="false"/>
                <w:i w:val="false"/>
                <w:color w:val="000000"/>
                <w:vertAlign w:val="superscript"/>
              </w:rPr>
              <w:t>4</w:t>
            </w:r>
            <w:r>
              <w:rPr>
                <w:rFonts w:ascii="Times New Roman"/>
                <w:b w:val="false"/>
                <w:i w:val="false"/>
                <w:color w:val="000000"/>
                <w:sz w:val="20"/>
              </w:rPr>
              <w:t xml:space="preserve"> (респондент толтырады)</w:t>
            </w:r>
            <w:r>
              <w:br/>
            </w:r>
            <w:r>
              <w:rPr>
                <w:rFonts w:ascii="Times New Roman"/>
                <w:b w:val="false"/>
                <w:i w:val="false"/>
                <w:color w:val="000000"/>
                <w:sz w:val="20"/>
              </w:rPr>
              <w:t>
Код СКПП</w:t>
            </w:r>
            <w:r>
              <w:rPr>
                <w:rFonts w:ascii="Times New Roman"/>
                <w:b w:val="false"/>
                <w:i w:val="false"/>
                <w:color w:val="000000"/>
                <w:vertAlign w:val="superscript"/>
              </w:rPr>
              <w:t>4</w:t>
            </w:r>
            <w:r>
              <w:rPr>
                <w:rFonts w:ascii="Times New Roman"/>
                <w:b w:val="false"/>
                <w:i w:val="false"/>
                <w:color w:val="000000"/>
                <w:sz w:val="20"/>
              </w:rPr>
              <w:t xml:space="preserve"> (заполняется респондентом)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w:t>
            </w:r>
            <w:r>
              <w:rPr>
                <w:rFonts w:ascii="Times New Roman"/>
                <w:b w:val="false"/>
                <w:i w:val="false"/>
                <w:color w:val="000000"/>
                <w:vertAlign w:val="superscript"/>
              </w:rPr>
              <w:t>5</w:t>
            </w:r>
            <w:r>
              <w:br/>
            </w:r>
            <w:r>
              <w:rPr>
                <w:rFonts w:ascii="Times New Roman"/>
                <w:b w:val="false"/>
                <w:i w:val="false"/>
                <w:color w:val="000000"/>
                <w:sz w:val="20"/>
              </w:rPr>
              <w:t>
Причины недоиспользования</w:t>
            </w:r>
            <w:r>
              <w:rPr>
                <w:rFonts w:ascii="Times New Roman"/>
                <w:b w:val="false"/>
                <w:i w:val="false"/>
                <w:color w:val="000000"/>
                <w:vertAlign w:val="superscript"/>
              </w:rPr>
              <w:t>5</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статистикалық нысанға </w:t>
      </w:r>
      <w:r>
        <w:rPr>
          <w:rFonts w:ascii="Times New Roman"/>
          <w:b w:val="false"/>
          <w:i w:val="false"/>
          <w:color w:val="000000"/>
          <w:sz w:val="28"/>
        </w:rPr>
        <w:t>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Заполняется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бөлім анықтамалыққа сәйкес толтырылады:</w:t>
            </w:r>
            <w:r>
              <w:br/>
            </w:r>
            <w:r>
              <w:rPr>
                <w:rFonts w:ascii="Times New Roman"/>
                <w:b w:val="false"/>
                <w:i w:val="false"/>
                <w:color w:val="000000"/>
                <w:sz w:val="20"/>
              </w:rPr>
              <w:t>
1. Шикізаттың болмауы</w:t>
            </w:r>
            <w:r>
              <w:br/>
            </w:r>
            <w:r>
              <w:rPr>
                <w:rFonts w:ascii="Times New Roman"/>
                <w:b w:val="false"/>
                <w:i w:val="false"/>
                <w:color w:val="000000"/>
                <w:sz w:val="20"/>
              </w:rPr>
              <w:t>
2. Сұраныс (тапсырыстардың, шарттардың, келісімшарттардың, өткізу нарығының азаюы, маусымдық сипаттағы тапсырыстар)</w:t>
            </w:r>
            <w:r>
              <w:br/>
            </w:r>
            <w:r>
              <w:rPr>
                <w:rFonts w:ascii="Times New Roman"/>
                <w:b w:val="false"/>
                <w:i w:val="false"/>
                <w:color w:val="000000"/>
                <w:sz w:val="20"/>
              </w:rPr>
              <w:t>
3. Құрал-жабдықтарды жөндеу, кәсіпорынды қайта жаңарту</w:t>
            </w:r>
            <w:r>
              <w:br/>
            </w:r>
            <w:r>
              <w:rPr>
                <w:rFonts w:ascii="Times New Roman"/>
                <w:b w:val="false"/>
                <w:i w:val="false"/>
                <w:color w:val="000000"/>
                <w:sz w:val="20"/>
              </w:rPr>
              <w:t>
4. Меншікті айналым қаражаттарының жетіспеушілігі</w:t>
            </w:r>
            <w:r>
              <w:br/>
            </w:r>
            <w:r>
              <w:rPr>
                <w:rFonts w:ascii="Times New Roman"/>
                <w:b w:val="false"/>
                <w:i w:val="false"/>
                <w:color w:val="000000"/>
                <w:sz w:val="20"/>
              </w:rPr>
              <w:t>
5. Өнімдер ассортиментінің өзгеруі, өнімдерді сақтау шарттары</w:t>
            </w:r>
            <w:r>
              <w:br/>
            </w:r>
            <w:r>
              <w:rPr>
                <w:rFonts w:ascii="Times New Roman"/>
                <w:b w:val="false"/>
                <w:i w:val="false"/>
                <w:color w:val="000000"/>
                <w:sz w:val="20"/>
              </w:rPr>
              <w:t>
6. Апатты жағдай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Данный раздел заполняется в соответствии со справочником:</w:t>
            </w:r>
            <w:r>
              <w:br/>
            </w:r>
            <w:r>
              <w:rPr>
                <w:rFonts w:ascii="Times New Roman"/>
                <w:b w:val="false"/>
                <w:i w:val="false"/>
                <w:color w:val="000000"/>
                <w:sz w:val="20"/>
              </w:rPr>
              <w:t>
1. Отсутствие сырья</w:t>
            </w:r>
            <w:r>
              <w:br/>
            </w:r>
            <w:r>
              <w:rPr>
                <w:rFonts w:ascii="Times New Roman"/>
                <w:b w:val="false"/>
                <w:i w:val="false"/>
                <w:color w:val="000000"/>
                <w:sz w:val="20"/>
              </w:rPr>
              <w:t>
2. Спрос (уменьшение заказов, договоров, контрактов, рынка сбыта, заказы сезонного характера)</w:t>
            </w:r>
            <w:r>
              <w:br/>
            </w:r>
            <w:r>
              <w:rPr>
                <w:rFonts w:ascii="Times New Roman"/>
                <w:b w:val="false"/>
                <w:i w:val="false"/>
                <w:color w:val="000000"/>
                <w:sz w:val="20"/>
              </w:rPr>
              <w:t>
3. Ремонт оборудования, реконструкция предприятия</w:t>
            </w:r>
            <w:r>
              <w:br/>
            </w:r>
            <w:r>
              <w:rPr>
                <w:rFonts w:ascii="Times New Roman"/>
                <w:b w:val="false"/>
                <w:i w:val="false"/>
                <w:color w:val="000000"/>
                <w:sz w:val="20"/>
              </w:rPr>
              <w:t>
4. Недостаток собственных оборотных средств</w:t>
            </w:r>
            <w:r>
              <w:br/>
            </w:r>
            <w:r>
              <w:rPr>
                <w:rFonts w:ascii="Times New Roman"/>
                <w:b w:val="false"/>
                <w:i w:val="false"/>
                <w:color w:val="000000"/>
                <w:sz w:val="20"/>
              </w:rPr>
              <w:t>
5. Изменение ассортимента продукции, условия хранения продукции</w:t>
            </w:r>
            <w:r>
              <w:br/>
            </w:r>
            <w:r>
              <w:rPr>
                <w:rFonts w:ascii="Times New Roman"/>
                <w:b w:val="false"/>
                <w:i w:val="false"/>
                <w:color w:val="000000"/>
                <w:sz w:val="20"/>
              </w:rPr>
              <w:t>
6. Аварийная ситуация</w:t>
            </w:r>
          </w:p>
        </w:tc>
      </w:tr>
    </w:tbl>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қуаттар теңгерімі"</w:t>
            </w:r>
            <w:r>
              <w:br/>
            </w:r>
            <w:r>
              <w:rPr>
                <w:rFonts w:ascii="Times New Roman"/>
                <w:b w:val="false"/>
                <w:i w:val="false"/>
                <w:color w:val="000000"/>
                <w:sz w:val="20"/>
              </w:rPr>
              <w:t>(коды 151112023, индексі БМ,</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55" w:id="46"/>
    <w:p>
      <w:pPr>
        <w:spacing w:after="0"/>
        <w:ind w:left="0"/>
        <w:jc w:val="left"/>
      </w:pPr>
      <w:r>
        <w:rPr>
          <w:rFonts w:ascii="Times New Roman"/>
          <w:b/>
          <w:i w:val="false"/>
          <w:color w:val="000000"/>
        </w:rPr>
        <w:t xml:space="preserve"> БМ жылдық статистикалық нысанына өнеркәсіп салалары бойынша өнімдер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4"/>
        <w:gridCol w:w="1301"/>
        <w:gridCol w:w="3415"/>
      </w:tblGrid>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өнім түрлерінің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табиғи газды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 рынан басқа), мың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темір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темір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шекемтастар,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қойыртпалары, мың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қойыртпасындағы мыс,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қойыртпалар,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қойыртпасындағы қорғасын,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қойыртпасындағы мырыш,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фосфатты шикізат,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тартылған фосфатты шикізат,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жүн, жуылмағаны, жабағымен жуылғанды қоса алғанда,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иленбеген бүтін терісі мен былғарысы,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қозының иленбеген терісі мен былғарысы,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мұздатылған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Шұжықтар және осыған ұқсас еттен, етті қосымша өнімдерден немесе жануарлар қанынан жасалған өнімдер,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бұқтырылған ет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картоп,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жемістер мен жаңғақтар,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соя майы,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күнбағыс майы,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мақта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рапс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қалдықтардан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сұйық сүт және кілегей,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түрдегі сүт,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және сүтті спредтер (паста),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ірімшіктері,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толтырғышы бар балқытылған ірімшік,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өзге де ірімшік,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ұйытылған немесе ашытылған йогурт, сүт және кілегей,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жарма, ірі тартылған ұн және түйіршіктер мен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ұнтақ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бидай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сұлы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тары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қарақұмық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жүгері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күріш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(перловка) жармасы,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апра (ячмень)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тартылған жарма және ұн,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Түрлендірілгеннен басқа крахмалдар,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нан,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кускус және ұннан жасалған ұқсас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канты,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канты,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өзге де эмульгирленген тұздықтар,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негізді балалар тағамы,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10.86.10.730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сыра қайнатудың шөгінділері мен қалдықтарынан басқа,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тәттілендірілмеген және хош иістендірілмеген сулар,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тарақпен түтілмеген, майсыз жүн (қойдың),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түтілген мақта,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түтілген жүннен жасалған маталар, мың шаршы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Мақта-маталы маталар,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Орауыштық қаптар мен пакеттер,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сіңдірілген, жабындысы бар немесе қатырмаланған тоқыма материалдары,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киімдері,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костюмдер мен комплектілер,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пиджактар мен блейзерлер, жакеттер, пиджак түріндегі күртешелер,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жейделер мен көйлектер,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дамбалдар, трусылар, түнгі жейделер, пижамалар, халаттар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жейделер мен көйлектер,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теннискалар, шолақ шалбары бар майкалар, фуфайкалар мен ұқсас бұйымдар, мың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ползункилер,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қолғаптар, биялайлар және митенкалар,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өзге де бас киімдер,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костюмдер және комплекттер,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ұйықтар,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 мен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бұйымдарына жататын өнімдер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түгі жоқ терісі,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аяқ киім, су өткізбейтін немесе спорттық аяқ киімнен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былғарыдан жасалған аяқ киім, спорттық аяқ киімнен, металды қорғаныс тұмсығы бар аяқ киімнен және әртүрлі арнайы аяқ киімнен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тебуге киетін бәтеңкелер мен конькилерден басқа өзге де спорттық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қорғаныс тұмсығы бар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ағаштан жасалған, арнайы түрлі және өзге де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 тақталар,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жабын паркет,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олардың жақтаулары, шыныланған есіктер мен олардың жақтаулары, есіктер және олардың жақтаулары мен босағалары,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құрама құрылыс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үшоксиді (хромды ангидрид),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илегіш,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сутегі (тұз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Моногидраттағы күкірт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күкірт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(фосфор) қышқылы және полифосфор қышқылдары,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үшфосфаты (натрий үшполифосфаты),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(натрий хромпигі),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полистирол мен пенополистирол,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полипропилен,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шартты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өнімдерді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оюланған, бұрғыланған, эмальданған немесе басқа тәсілмен өңделген, бірақ рамаға немесе оправаға қондырылмаған табақты өзге де шыны, кг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асханалық және ас үйлік ыдыс,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(ақтан басқа),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(тақтатастан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өңдеусіз ыстықтай илектелген болаттан жасалған жалпақ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 және қалайыланған табақты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жіксіз болат құбырлар,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тігіссіз, болаттан жасалған сорғылы-сығымдауыш және бұрғылау, қондыру құбырлары,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өзге де болат құбырлар және түтіктер,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емес болат құбырлар мен түтіктер және іші қуыс профильдер,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артық, мұнай және газ құбырларына арналған болат құбырлар,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құбырларына арналған болат құбырлар,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немесе газ ұңғымаларын бұрғылау барысында қолданылатын болаттан жасалған дәнекерлейтін, дөңгелектеп кесетін сорғылы-сығымдауыш және қондыру құбырлары,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аспайтын өзге де болат құбырлар мен түтіктер,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емес, сыртқы диаметрі 406,4 мм аспайтын болат құбырлар мен түтіктер,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мм аспайтын өзге де болат құбырлар мен түтіктер,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жасанды корундтан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өңделмеген тазартылмаған мыс,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орман құрылысына арналған қалыптар немесе тау бекіткіштерінің тіреулері мен осыған ұқсас жабдықтар,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резервуарлар,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бұйымдарды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және өзге де дыбыс жазу аппаратурасы,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Газөлшеуіштер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кіргізілмеген машиналар мен жабдықтар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аунақшалы мойынтіректер,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(жылжымалы төрт тағанды және көпірлі, порталды, кеме деррик-крандары),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Мұнаралық крандар,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металл кескіш станоктар,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орнақтары,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жүкті өзі түсіретін автомобильдер,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автомобильдері,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мамандандырылған автомобильдер,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вагондары,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 сағ.</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Гкал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5бұйрығына</w:t>
            </w:r>
            <w:r>
              <w:br/>
            </w:r>
            <w:r>
              <w:rPr>
                <w:rFonts w:ascii="Times New Roman"/>
                <w:b w:val="false"/>
                <w:i w:val="false"/>
                <w:color w:val="000000"/>
                <w:sz w:val="20"/>
              </w:rPr>
              <w:t>8-қосымша</w:t>
            </w:r>
          </w:p>
        </w:tc>
      </w:tr>
    </w:tbl>
    <w:bookmarkStart w:name="z57" w:id="47"/>
    <w:p>
      <w:pPr>
        <w:spacing w:after="0"/>
        <w:ind w:left="0"/>
        <w:jc w:val="left"/>
      </w:pPr>
      <w:r>
        <w:rPr>
          <w:rFonts w:ascii="Times New Roman"/>
          <w:b/>
          <w:i w:val="false"/>
          <w:color w:val="000000"/>
        </w:rPr>
        <w:t xml:space="preserve"> "Өндірістік қуаттар теңгерімі" (коды 151112023, индексі БМ, кезеңділігі жылдық) жалпымемлекеттік статистикалық байқаудың статистикалық нысанын толтыру жөніндегі нұсқаулық</w:t>
      </w:r>
    </w:p>
    <w:bookmarkEnd w:id="47"/>
    <w:bookmarkStart w:name="z58" w:id="48"/>
    <w:p>
      <w:pPr>
        <w:spacing w:after="0"/>
        <w:ind w:left="0"/>
        <w:jc w:val="both"/>
      </w:pPr>
      <w:r>
        <w:rPr>
          <w:rFonts w:ascii="Times New Roman"/>
          <w:b w:val="false"/>
          <w:i w:val="false"/>
          <w:color w:val="000000"/>
          <w:sz w:val="28"/>
        </w:rPr>
        <w:t xml:space="preserve">
      1. Осы "Өндірістік қуаттар теңгерімі" (коды 151112023, индексі БМ,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"Өндірістік қуаттар теңгерімі" (коды 151112023, индексі БМ, кезеңділігі жылдық) (бұдан әрі - статистикалық нысан) жалпымемлекеттік статистикалық байқаудың статистикалық нысанын толтыруды нақтылайды.</w:t>
      </w:r>
    </w:p>
    <w:bookmarkEnd w:id="48"/>
    <w:bookmarkStart w:name="z59" w:id="49"/>
    <w:p>
      <w:pPr>
        <w:spacing w:after="0"/>
        <w:ind w:left="0"/>
        <w:jc w:val="both"/>
      </w:pPr>
      <w:r>
        <w:rPr>
          <w:rFonts w:ascii="Times New Roman"/>
          <w:b w:val="false"/>
          <w:i w:val="false"/>
          <w:color w:val="000000"/>
          <w:sz w:val="28"/>
        </w:rPr>
        <w:t>
      2. Келесі анықтамалар статистикалық нысанды толтыру мақсатында қолданылады:</w:t>
      </w:r>
    </w:p>
    <w:bookmarkEnd w:id="49"/>
    <w:p>
      <w:pPr>
        <w:spacing w:after="0"/>
        <w:ind w:left="0"/>
        <w:jc w:val="both"/>
      </w:pPr>
      <w:r>
        <w:rPr>
          <w:rFonts w:ascii="Times New Roman"/>
          <w:b w:val="false"/>
          <w:i w:val="false"/>
          <w:color w:val="000000"/>
          <w:sz w:val="28"/>
        </w:rPr>
        <w:t>
      1) өндірістік қуат теңгерімі - қуаттың шамасын, оның өзгеру факторларын және есепті жылда пайдалану деңгейін сипаттайтын көрсеткіштер жүйесі;</w:t>
      </w:r>
    </w:p>
    <w:p>
      <w:pPr>
        <w:spacing w:after="0"/>
        <w:ind w:left="0"/>
        <w:jc w:val="both"/>
      </w:pPr>
      <w:r>
        <w:rPr>
          <w:rFonts w:ascii="Times New Roman"/>
          <w:b w:val="false"/>
          <w:i w:val="false"/>
          <w:color w:val="000000"/>
          <w:sz w:val="28"/>
        </w:rPr>
        <w:t>
      2) өндірістік қуат - жыл ішінде өнімді мүмкіндігіне қарай барынша шығару;</w:t>
      </w:r>
    </w:p>
    <w:p>
      <w:pPr>
        <w:spacing w:after="0"/>
        <w:ind w:left="0"/>
        <w:jc w:val="both"/>
      </w:pPr>
      <w:r>
        <w:rPr>
          <w:rFonts w:ascii="Times New Roman"/>
          <w:b w:val="false"/>
          <w:i w:val="false"/>
          <w:color w:val="000000"/>
          <w:sz w:val="28"/>
        </w:rPr>
        <w:t>
      3) режимдік уақыт - жоспарда қарастырылған жұмыс режиміне сәйкес жабдықтың жұмыс істеу уақыты аралығындағы сағат саны.</w:t>
      </w:r>
    </w:p>
    <w:bookmarkStart w:name="z60" w:id="50"/>
    <w:p>
      <w:pPr>
        <w:spacing w:after="0"/>
        <w:ind w:left="0"/>
        <w:jc w:val="both"/>
      </w:pPr>
      <w:r>
        <w:rPr>
          <w:rFonts w:ascii="Times New Roman"/>
          <w:b w:val="false"/>
          <w:i w:val="false"/>
          <w:color w:val="000000"/>
          <w:sz w:val="28"/>
        </w:rPr>
        <w:t>
      3. Статистикалық нысан респонденттің нақты орналасқан жері бойынша тапсырылады. Әртүрлi елдi мекендерде орналасқан бірнеше цехтар болған жағдайда 1-бөлімде өнеркәсіп өнімін өндіру жүзеге асырылатын әрбір елді мекенді (бөлек) көрсетіледі.</w:t>
      </w:r>
    </w:p>
    <w:bookmarkEnd w:id="50"/>
    <w:p>
      <w:pPr>
        <w:spacing w:after="0"/>
        <w:ind w:left="0"/>
        <w:jc w:val="both"/>
      </w:pPr>
      <w:r>
        <w:rPr>
          <w:rFonts w:ascii="Times New Roman"/>
          <w:b w:val="false"/>
          <w:i w:val="false"/>
          <w:color w:val="000000"/>
          <w:sz w:val="28"/>
        </w:rPr>
        <w:t>
      Өндірістік қуат шығарылатын өнім бойынша БМ жылдық статистикалық нысанына өнеркәсіп салалары бойынша өнімдер тізбесіне сәйкес өндірістік жабдықтың және өндірістік алаңдардың белгіленген жұмыс режимін толығымен пайдалануды есепке ала отырып, анықталады.</w:t>
      </w:r>
    </w:p>
    <w:p>
      <w:pPr>
        <w:spacing w:after="0"/>
        <w:ind w:left="0"/>
        <w:jc w:val="both"/>
      </w:pPr>
      <w:r>
        <w:rPr>
          <w:rFonts w:ascii="Times New Roman"/>
          <w:b w:val="false"/>
          <w:i w:val="false"/>
          <w:color w:val="000000"/>
          <w:sz w:val="28"/>
        </w:rPr>
        <w:t xml:space="preserve">
      Өнімнің кәсіпорын үшін негізгі, бейінді немесе бейінді емес екендігіне қарамастан, шығарылған өнімдердің БМ жылдық статистикалық нысанына өнеркәсіп салалары бойынша өнімдер тізбесіне сәйкес өндірістік қуат теңгерімін кәсіпорындар құрастырады. </w:t>
      </w:r>
    </w:p>
    <w:p>
      <w:pPr>
        <w:spacing w:after="0"/>
        <w:ind w:left="0"/>
        <w:jc w:val="both"/>
      </w:pPr>
      <w:r>
        <w:rPr>
          <w:rFonts w:ascii="Times New Roman"/>
          <w:b w:val="false"/>
          <w:i w:val="false"/>
          <w:color w:val="000000"/>
          <w:sz w:val="28"/>
        </w:rPr>
        <w:t>
      Статистикалық нысанда қуаттар туралы деректер есепті жылда оларда өнім өндіру жүзеге асырылғанына немесе жүзеге асырылмағанына қарамастан көрсетіледі.</w:t>
      </w:r>
    </w:p>
    <w:p>
      <w:pPr>
        <w:spacing w:after="0"/>
        <w:ind w:left="0"/>
        <w:jc w:val="both"/>
      </w:pPr>
      <w:r>
        <w:rPr>
          <w:rFonts w:ascii="Times New Roman"/>
          <w:b w:val="false"/>
          <w:i w:val="false"/>
          <w:color w:val="000000"/>
          <w:sz w:val="28"/>
        </w:rPr>
        <w:t xml:space="preserve">
      Қуаттар теңгерімдері құрастырылатын өнім түрлерінің тізбесі статистикалық нысан қосымшасында келтірілген БМ жылдық статистикалық нысанына өнеркәсіп салалары бойынша өнімдер тізбесіне сәйкес айқындалады. </w:t>
      </w:r>
    </w:p>
    <w:p>
      <w:pPr>
        <w:spacing w:after="0"/>
        <w:ind w:left="0"/>
        <w:jc w:val="both"/>
      </w:pP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алынғандығына қарамастан құрастырылады.</w:t>
      </w:r>
    </w:p>
    <w:bookmarkStart w:name="z61" w:id="51"/>
    <w:p>
      <w:pPr>
        <w:spacing w:after="0"/>
        <w:ind w:left="0"/>
        <w:jc w:val="both"/>
      </w:pPr>
      <w:r>
        <w:rPr>
          <w:rFonts w:ascii="Times New Roman"/>
          <w:b w:val="false"/>
          <w:i w:val="false"/>
          <w:color w:val="000000"/>
          <w:sz w:val="28"/>
        </w:rPr>
        <w:t>
      4. 2-бөлімнің 1-ден бастап 8-бағанға дейін электр энергиясы, жылу энергиясы және табиғи су бойынша қуат келтірілген өлшем бірліктерге сәйкес, қуатты жылдағы сағаттар санына бөлу арқылы толтырылады.</w:t>
      </w:r>
    </w:p>
    <w:bookmarkEnd w:id="51"/>
    <w:p>
      <w:pPr>
        <w:spacing w:after="0"/>
        <w:ind w:left="0"/>
        <w:jc w:val="both"/>
      </w:pPr>
      <w:r>
        <w:rPr>
          <w:rFonts w:ascii="Times New Roman"/>
          <w:b w:val="false"/>
          <w:i w:val="false"/>
          <w:color w:val="000000"/>
          <w:sz w:val="28"/>
        </w:rPr>
        <w:t>
      2-бөлімде есепті жылғы өнімнің БМ жылдық статистикалық нысанына өнеркәсіп салалары бойынша өнімдер тізбесінде және ассортиментінде өндірілген өнімнің мамандандырылған қуаттарды пайдалану туралы деректері, режимдік уақытта осы қуаттардағы өнімдерді шығару көрсетіледі.</w:t>
      </w:r>
    </w:p>
    <w:p>
      <w:pPr>
        <w:spacing w:after="0"/>
        <w:ind w:left="0"/>
        <w:jc w:val="both"/>
      </w:pPr>
      <w:r>
        <w:rPr>
          <w:rFonts w:ascii="Times New Roman"/>
          <w:b w:val="false"/>
          <w:i w:val="false"/>
          <w:color w:val="000000"/>
          <w:sz w:val="28"/>
        </w:rPr>
        <w:t xml:space="preserve">
      2-бағанда барлық қуаттың арту көлемдері туралы деректер, ал 3-тен бастап 6-бағанға дейін көбею факторлары, жаңа кәсіпорындарды іске қосу, жұмыс істеп тұрған кәсіпорындарды кеңейту және қайта құру, өзге де факторлар көрсетіледі. </w:t>
      </w:r>
    </w:p>
    <w:p>
      <w:pPr>
        <w:spacing w:after="0"/>
        <w:ind w:left="0"/>
        <w:jc w:val="both"/>
      </w:pPr>
      <w:r>
        <w:rPr>
          <w:rFonts w:ascii="Times New Roman"/>
          <w:b w:val="false"/>
          <w:i w:val="false"/>
          <w:color w:val="000000"/>
          <w:sz w:val="28"/>
        </w:rPr>
        <w:t>
      БМ жылдық статистикалық нысанына өнеркәсіп салалары бойынша өнімдер тізбесіне сәйкес шығарылатын өнімнің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2-бөлімнің "Өзге де факторлар" 6-бағанына енгізіледі.</w:t>
      </w:r>
    </w:p>
    <w:p>
      <w:pPr>
        <w:spacing w:after="0"/>
        <w:ind w:left="0"/>
        <w:jc w:val="both"/>
      </w:pPr>
      <w:r>
        <w:rPr>
          <w:rFonts w:ascii="Times New Roman"/>
          <w:b w:val="false"/>
          <w:i w:val="false"/>
          <w:color w:val="000000"/>
          <w:sz w:val="28"/>
        </w:rPr>
        <w:t>
      7-бағанда "Қуаттың азаюы" БМ жылдық статистикалық нысанына өнеркәсіп салалары бойынша өнімдер тізбесіне сәйкес шығарылатын өнімнің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p>
      <w:pPr>
        <w:spacing w:after="0"/>
        <w:ind w:left="0"/>
        <w:jc w:val="both"/>
      </w:pPr>
      <w:r>
        <w:rPr>
          <w:rFonts w:ascii="Times New Roman"/>
          <w:b w:val="false"/>
          <w:i w:val="false"/>
          <w:color w:val="000000"/>
          <w:sz w:val="28"/>
        </w:rPr>
        <w:t>
      8-бағанда сызықша тұрған жағдайда (1-бағанда жыл басындағы қуат көрсетілсе), есептің 7-бағанында тиісті азаю көрсетіледі.</w:t>
      </w:r>
    </w:p>
    <w:p>
      <w:pPr>
        <w:spacing w:after="0"/>
        <w:ind w:left="0"/>
        <w:jc w:val="both"/>
      </w:pPr>
      <w:r>
        <w:rPr>
          <w:rFonts w:ascii="Times New Roman"/>
          <w:b w:val="false"/>
          <w:i w:val="false"/>
          <w:color w:val="000000"/>
          <w:sz w:val="28"/>
        </w:rPr>
        <w:t xml:space="preserve">
      3 және 4-бөлімдерде келтірілген есепті жылы өнім шығару немесе қайта өңделген шикізат саны туралы деректер 2-бөлімнің 10-бағанына енгізілмейді. </w:t>
      </w:r>
    </w:p>
    <w:bookmarkStart w:name="z62" w:id="52"/>
    <w:p>
      <w:pPr>
        <w:spacing w:after="0"/>
        <w:ind w:left="0"/>
        <w:jc w:val="both"/>
      </w:pPr>
      <w:r>
        <w:rPr>
          <w:rFonts w:ascii="Times New Roman"/>
          <w:b w:val="false"/>
          <w:i w:val="false"/>
          <w:color w:val="000000"/>
          <w:sz w:val="28"/>
        </w:rPr>
        <w:t>
      5. 3-бөлімде мамандандырылмаған қуаттарда, жобада қарастырылмаған немесе техникалық құжаттарда көрсетілген қуаттарда өнім шығарылымы келтіріледі.</w:t>
      </w:r>
    </w:p>
    <w:bookmarkEnd w:id="52"/>
    <w:bookmarkStart w:name="z63" w:id="53"/>
    <w:p>
      <w:pPr>
        <w:spacing w:after="0"/>
        <w:ind w:left="0"/>
        <w:jc w:val="both"/>
      </w:pPr>
      <w:r>
        <w:rPr>
          <w:rFonts w:ascii="Times New Roman"/>
          <w:b w:val="false"/>
          <w:i w:val="false"/>
          <w:color w:val="000000"/>
          <w:sz w:val="28"/>
        </w:rPr>
        <w:t>
      6. 4-бөлімде іске қосу туралы актілері бекітілмеген өндірілген өнімнің қуаттарын пайдалану және осы қуаттарда өнім шығарылымы туралы деректер келтіріледі.</w:t>
      </w:r>
    </w:p>
    <w:bookmarkEnd w:id="53"/>
    <w:p>
      <w:pPr>
        <w:spacing w:after="0"/>
        <w:ind w:left="0"/>
        <w:jc w:val="both"/>
      </w:pPr>
      <w:r>
        <w:rPr>
          <w:rFonts w:ascii="Times New Roman"/>
          <w:b w:val="false"/>
          <w:i w:val="false"/>
          <w:color w:val="000000"/>
          <w:sz w:val="28"/>
        </w:rPr>
        <w:t>
      4-бөлімнің А, Б және В бағандарында статистикалық нысан қосымшасында келтірілген БМ жылдық статистикалық нысанына өнеркәсіп салалары бойынша өнімдер тізбесіне сәйкес өнім түрлері, өнім түрлерінің кодтары және өлшем бірліктері көрсетіледі.</w:t>
      </w:r>
    </w:p>
    <w:p>
      <w:pPr>
        <w:spacing w:after="0"/>
        <w:ind w:left="0"/>
        <w:jc w:val="both"/>
      </w:pPr>
      <w:r>
        <w:rPr>
          <w:rFonts w:ascii="Times New Roman"/>
          <w:b w:val="false"/>
          <w:i w:val="false"/>
          <w:color w:val="000000"/>
          <w:sz w:val="28"/>
        </w:rPr>
        <w:t>
      Кәсіпорынның орташа жылдық өндірістік қуаты жыл басындағы қуатқа қуаттың орташа жылдық өсуін қосу және қуаттың орташа жылдығын шегеру (істен шығу) арқылы анықталады.</w:t>
      </w:r>
    </w:p>
    <w:p>
      <w:pPr>
        <w:spacing w:after="0"/>
        <w:ind w:left="0"/>
        <w:jc w:val="both"/>
      </w:pP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орташа жылдық өсуі қуаттың жыл соңына дейінгі әрекетінің толық айлар санына көбейтіп, алынған нәтижені 12-ге бөлу арқылы анықталады.</w:t>
      </w:r>
    </w:p>
    <w:p>
      <w:pPr>
        <w:spacing w:after="0"/>
        <w:ind w:left="0"/>
        <w:jc w:val="both"/>
      </w:pP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айлар санына көбейтіп, алынған нәтижені 12-ге бөлу арқылы анықталады.</w:t>
      </w:r>
    </w:p>
    <w:p>
      <w:pPr>
        <w:spacing w:after="0"/>
        <w:ind w:left="0"/>
        <w:jc w:val="both"/>
      </w:pPr>
      <w:r>
        <w:rPr>
          <w:rFonts w:ascii="Times New Roman"/>
          <w:b w:val="false"/>
          <w:i w:val="false"/>
          <w:color w:val="000000"/>
          <w:sz w:val="28"/>
        </w:rPr>
        <w:t>
      Өндірістік қуат теңгерімдерін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Осыған ұқсас есеп табиғи су өндіру бойынша жүзеге асырылады.</w:t>
      </w:r>
    </w:p>
    <w:bookmarkStart w:name="z64" w:id="54"/>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54"/>
    <w:bookmarkStart w:name="z65" w:id="55"/>
    <w:p>
      <w:pPr>
        <w:spacing w:after="0"/>
        <w:ind w:left="0"/>
        <w:jc w:val="both"/>
      </w:pPr>
      <w:r>
        <w:rPr>
          <w:rFonts w:ascii="Times New Roman"/>
          <w:b w:val="false"/>
          <w:i w:val="false"/>
          <w:color w:val="000000"/>
          <w:sz w:val="28"/>
        </w:rPr>
        <w:t>
      8. Арифметикалық-логикалық бақылау:</w:t>
      </w:r>
    </w:p>
    <w:bookmarkEnd w:id="55"/>
    <w:p>
      <w:pPr>
        <w:spacing w:after="0"/>
        <w:ind w:left="0"/>
        <w:jc w:val="both"/>
      </w:pPr>
      <w:r>
        <w:rPr>
          <w:rFonts w:ascii="Times New Roman"/>
          <w:b w:val="false"/>
          <w:i w:val="false"/>
          <w:color w:val="000000"/>
          <w:sz w:val="28"/>
        </w:rPr>
        <w:t xml:space="preserve">
      2-бөлім. "Өндірілген өнімнің мамандандырылған қуаттарын пайдалану туралы деректер": </w:t>
      </w:r>
    </w:p>
    <w:p>
      <w:pPr>
        <w:spacing w:after="0"/>
        <w:ind w:left="0"/>
        <w:jc w:val="both"/>
      </w:pPr>
      <w:r>
        <w:rPr>
          <w:rFonts w:ascii="Times New Roman"/>
          <w:b w:val="false"/>
          <w:i w:val="false"/>
          <w:color w:val="000000"/>
          <w:sz w:val="28"/>
        </w:rPr>
        <w:t>
      1-баған = әр жол үшін алдыңғы жылдың 2-бөлімнің 8-бағанына;</w:t>
      </w:r>
    </w:p>
    <w:p>
      <w:pPr>
        <w:spacing w:after="0"/>
        <w:ind w:left="0"/>
        <w:jc w:val="both"/>
      </w:pPr>
      <w:r>
        <w:rPr>
          <w:rFonts w:ascii="Times New Roman"/>
          <w:b w:val="false"/>
          <w:i w:val="false"/>
          <w:color w:val="000000"/>
          <w:sz w:val="28"/>
        </w:rPr>
        <w:t>
      2-баған = 3-баған +4-баған+5-баған + 6-баған әр жолдарға;</w:t>
      </w:r>
    </w:p>
    <w:p>
      <w:pPr>
        <w:spacing w:after="0"/>
        <w:ind w:left="0"/>
        <w:jc w:val="both"/>
      </w:pPr>
      <w:r>
        <w:rPr>
          <w:rFonts w:ascii="Times New Roman"/>
          <w:b w:val="false"/>
          <w:i w:val="false"/>
          <w:color w:val="000000"/>
          <w:sz w:val="28"/>
        </w:rPr>
        <w:t>
      8-баған = (1-баған + 2-баған) - 7-баған әр жолдарға;</w:t>
      </w:r>
    </w:p>
    <w:p>
      <w:pPr>
        <w:spacing w:after="0"/>
        <w:ind w:left="0"/>
        <w:jc w:val="both"/>
      </w:pPr>
      <w:r>
        <w:rPr>
          <w:rFonts w:ascii="Times New Roman"/>
          <w:b w:val="false"/>
          <w:i w:val="false"/>
          <w:color w:val="000000"/>
          <w:sz w:val="28"/>
        </w:rPr>
        <w:t>
      4-бөлім. "Іске қосу туралы актісі бекітілмеген өндірілмеген өнім қуаттарын пайдалану туралы деректер":</w:t>
      </w:r>
    </w:p>
    <w:p>
      <w:pPr>
        <w:spacing w:after="0"/>
        <w:ind w:left="0"/>
        <w:jc w:val="both"/>
      </w:pPr>
      <w:r>
        <w:rPr>
          <w:rFonts w:ascii="Times New Roman"/>
          <w:b w:val="false"/>
          <w:i w:val="false"/>
          <w:color w:val="000000"/>
          <w:sz w:val="28"/>
        </w:rPr>
        <w:t>
      2-баған ≤ 1-бағаннан әр жолдарға.</w:t>
      </w:r>
    </w:p>
    <w:bookmarkStart w:name="z66" w:id="56"/>
    <w:p>
      <w:pPr>
        <w:spacing w:after="0"/>
        <w:ind w:left="0"/>
        <w:jc w:val="both"/>
      </w:pPr>
      <w:r>
        <w:rPr>
          <w:rFonts w:ascii="Times New Roman"/>
          <w:b w:val="false"/>
          <w:i w:val="false"/>
          <w:color w:val="000000"/>
          <w:sz w:val="28"/>
        </w:rPr>
        <w:t>
      9. Статистикалық нысандар арасындағы бақылау:</w:t>
      </w:r>
    </w:p>
    <w:bookmarkEnd w:id="56"/>
    <w:p>
      <w:pPr>
        <w:spacing w:after="0"/>
        <w:ind w:left="0"/>
        <w:jc w:val="both"/>
      </w:pPr>
      <w:r>
        <w:rPr>
          <w:rFonts w:ascii="Times New Roman"/>
          <w:b w:val="false"/>
          <w:i w:val="false"/>
          <w:color w:val="000000"/>
          <w:sz w:val="28"/>
        </w:rPr>
        <w:t xml:space="preserve">
      2-бөлім "Өндірілген өнімнің мамандандырылған қуаттарын пайдалану туралы деректер": </w:t>
      </w:r>
    </w:p>
    <w:p>
      <w:pPr>
        <w:spacing w:after="0"/>
        <w:ind w:left="0"/>
        <w:jc w:val="both"/>
      </w:pPr>
      <w:r>
        <w:rPr>
          <w:rFonts w:ascii="Times New Roman"/>
          <w:b w:val="false"/>
          <w:i w:val="false"/>
          <w:color w:val="000000"/>
          <w:sz w:val="28"/>
        </w:rPr>
        <w:t>
      3-баған = 3-бөлімнің 3.1-жолына "Объектілерді пайдалануға беру туралы есеп" (коды 161112177, индексі 2-КС құрылыс,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4-баған = 3-бөлімнің 3.3-жолына "Объектілерді пайдалануға беру туралы есеп" (коды 161112177, индексі 2-КС құрылыс,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5-баған = 3-бөлімнің 3.2-жолына "Объектілерді пайдалануға беру туралы есеп" (коды 161112177, индексі 2-КС құрылыс,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"Есепті жылғы өнім шығарылымы немесе қайта өңделген шикізат мөлшері бойынша деректер"</w:t>
      </w:r>
    </w:p>
    <w:p>
      <w:pPr>
        <w:spacing w:after="0"/>
        <w:ind w:left="0"/>
        <w:jc w:val="both"/>
      </w:pPr>
      <w:r>
        <w:rPr>
          <w:rFonts w:ascii="Times New Roman"/>
          <w:b w:val="false"/>
          <w:i w:val="false"/>
          <w:color w:val="000000"/>
          <w:sz w:val="28"/>
        </w:rPr>
        <w:t>
      2-бөлім 10-баған + 3-бөлім 1-баған + 4-бөлім 2-баған = 3-бөлімінің 1-бағанына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 аталған статистикалық нысан қосымшасына сәйкес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2854"/>
        <w:gridCol w:w="47"/>
        <w:gridCol w:w="1442"/>
        <w:gridCol w:w="10952"/>
      </w:tblGrid>
      <w:tr>
        <w:trPr>
          <w:trHeight w:val="30" w:hRule="atLeast"/>
        </w:trPr>
        <w:tc>
          <w:tcPr>
            <w:tcW w:w="28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52600" cy="138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9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Председателя Комитета по статистике Министерства национальной</w:t>
            </w:r>
            <w:r>
              <w:br/>
            </w:r>
            <w:r>
              <w:rPr>
                <w:rFonts w:ascii="Times New Roman"/>
                <w:b w:val="false"/>
                <w:i w:val="false"/>
                <w:color w:val="000000"/>
                <w:sz w:val="20"/>
              </w:rPr>
              <w:t>
экономики Республики Казахстан от 13 декабря 2018 года №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3851"/>
        <w:gridCol w:w="392"/>
        <w:gridCol w:w="26"/>
        <w:gridCol w:w="7786"/>
        <w:gridCol w:w="24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151112096</w:t>
            </w:r>
            <w:r>
              <w:br/>
            </w:r>
            <w:r>
              <w:rPr>
                <w:rFonts w:ascii="Times New Roman"/>
                <w:b w:val="false"/>
                <w:i w:val="false"/>
                <w:color w:val="000000"/>
                <w:sz w:val="20"/>
              </w:rPr>
              <w:t>
Код статистической формы 151112096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жекелеген желілерінің жұмысы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 и их отдельных сетей</w:t>
            </w:r>
          </w:p>
        </w:tc>
      </w:tr>
      <w:tr>
        <w:trPr>
          <w:trHeight w:val="30" w:hRule="atLeast"/>
        </w:trPr>
        <w:tc>
          <w:tcPr>
            <w:tcW w:w="3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7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 жалпы жіктеуішінің 36, 37-кодтарына сәйкес негізгі немесе қосалқы қызмет түрлері "Суды жинау, өңдеу және бөлу", "Кәріз жүйесі" болып табылатын барлық заңды тұлғалар және (немесе) олардың құрылымдық жəне оқшауланған бөлімшелері мен дара кәсіпкерлер ұсынылады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p>
      <w:pPr>
        <w:spacing w:after="0"/>
        <w:ind w:left="0"/>
        <w:jc w:val="both"/>
      </w:pPr>
      <w:r>
        <w:rPr>
          <w:rFonts w:ascii="Times New Roman"/>
          <w:b w:val="false"/>
          <w:i w:val="false"/>
          <w:color w:val="000000"/>
          <w:sz w:val="28"/>
        </w:rPr>
        <w:t>
      Тапсыру мерзімі - есепті кезеңнен кейінгі 22 ақпанға (қоса алғанда) дейін</w:t>
      </w:r>
    </w:p>
    <w:p>
      <w:pPr>
        <w:spacing w:after="0"/>
        <w:ind w:left="0"/>
        <w:jc w:val="both"/>
      </w:pPr>
      <w:r>
        <w:rPr>
          <w:rFonts w:ascii="Times New Roman"/>
          <w:b w:val="false"/>
          <w:i w:val="false"/>
          <w:color w:val="000000"/>
          <w:sz w:val="28"/>
        </w:rPr>
        <w:t>
      Срок представления - до 22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315"/>
        <w:gridCol w:w="26"/>
        <w:gridCol w:w="9959"/>
      </w:tblGrid>
      <w:tr>
        <w:trPr>
          <w:trHeight w:val="30" w:hRule="atLeast"/>
        </w:trPr>
        <w:tc>
          <w:tcPr>
            <w:tcW w:w="2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7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7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7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78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нақты орналасқан орнын көрсетіңіз (респонденттің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99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76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2766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объектілер жіктеуішіне (бұдан әрі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 при сдаче статистической формы на бумажном носителе)</w:t>
            </w:r>
          </w:p>
        </w:tc>
        <w:tc>
          <w:tcPr>
            <w:tcW w:w="99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2893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 құбырлары имараттарының, авариялардың, суды есепке алу құралдарының санын бірлікпен көрсетіңіз</w:t>
      </w:r>
    </w:p>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7103"/>
        <w:gridCol w:w="1837"/>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r>
              <w:br/>
            </w:r>
            <w:r>
              <w:rPr>
                <w:rFonts w:ascii="Times New Roman"/>
                <w:b w:val="false"/>
                <w:i w:val="false"/>
                <w:color w:val="000000"/>
                <w:sz w:val="20"/>
              </w:rPr>
              <w:t>
Число сооружений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r>
              <w:br/>
            </w:r>
            <w:r>
              <w:rPr>
                <w:rFonts w:ascii="Times New Roman"/>
                <w:b w:val="false"/>
                <w:i w:val="false"/>
                <w:color w:val="000000"/>
                <w:sz w:val="20"/>
              </w:rPr>
              <w:t>
Число отдельных сетей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жалдаудағы және концессиядағы</w:t>
            </w:r>
            <w:r>
              <w:br/>
            </w:r>
            <w:r>
              <w:rPr>
                <w:rFonts w:ascii="Times New Roman"/>
                <w:b w:val="false"/>
                <w:i w:val="false"/>
                <w:color w:val="000000"/>
                <w:sz w:val="20"/>
              </w:rPr>
              <w:t>
из них находящиеся в аренде и концессии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r>
              <w:br/>
            </w:r>
            <w:r>
              <w:rPr>
                <w:rFonts w:ascii="Times New Roman"/>
                <w:b w:val="false"/>
                <w:i w:val="false"/>
                <w:color w:val="000000"/>
                <w:sz w:val="20"/>
              </w:rPr>
              <w:t>
Число уличных водоразборов (будок, колонок, кранов)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r>
              <w:br/>
            </w:r>
            <w:r>
              <w:rPr>
                <w:rFonts w:ascii="Times New Roman"/>
                <w:b w:val="false"/>
                <w:i w:val="false"/>
                <w:color w:val="000000"/>
                <w:sz w:val="20"/>
              </w:rPr>
              <w:t>
Число аварий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r>
              <w:br/>
            </w:r>
            <w:r>
              <w:rPr>
                <w:rFonts w:ascii="Times New Roman"/>
                <w:b w:val="false"/>
                <w:i w:val="false"/>
                <w:color w:val="000000"/>
                <w:sz w:val="20"/>
              </w:rPr>
              <w:t>
из них на сетях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суды есепке алу құралдарының саны</w:t>
            </w:r>
            <w:r>
              <w:br/>
            </w:r>
            <w:r>
              <w:rPr>
                <w:rFonts w:ascii="Times New Roman"/>
                <w:b w:val="false"/>
                <w:i w:val="false"/>
                <w:color w:val="000000"/>
                <w:sz w:val="20"/>
              </w:rPr>
              <w:t>
Количество установленных общедомовых приборов учета воды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r>
              <w:br/>
            </w:r>
            <w:r>
              <w:rPr>
                <w:rFonts w:ascii="Times New Roman"/>
                <w:b w:val="false"/>
                <w:i w:val="false"/>
                <w:color w:val="000000"/>
                <w:sz w:val="20"/>
              </w:rPr>
              <w:t>
из них, оснащенных средствами дистанционной передачи данных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тұтынушылардың жалпы саны (абоненттер)</w:t>
            </w:r>
            <w:r>
              <w:br/>
            </w:r>
            <w:r>
              <w:rPr>
                <w:rFonts w:ascii="Times New Roman"/>
                <w:b w:val="false"/>
                <w:i w:val="false"/>
                <w:color w:val="000000"/>
                <w:sz w:val="20"/>
              </w:rPr>
              <w:t>
Общее количество потребителей воды (абонентов)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тұтынушылардың жалпы саны (адам)</w:t>
            </w:r>
            <w:r>
              <w:br/>
            </w:r>
            <w:r>
              <w:rPr>
                <w:rFonts w:ascii="Times New Roman"/>
                <w:b w:val="false"/>
                <w:i w:val="false"/>
                <w:color w:val="000000"/>
                <w:sz w:val="20"/>
              </w:rPr>
              <w:t>
общее количество потребителей воды (человек)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тұтынушылардың (кәсіпорындар мен ұйымдар) жалпы саны (бірлік)</w:t>
            </w:r>
            <w:r>
              <w:br/>
            </w:r>
            <w:r>
              <w:rPr>
                <w:rFonts w:ascii="Times New Roman"/>
                <w:b w:val="false"/>
                <w:i w:val="false"/>
                <w:color w:val="000000"/>
                <w:sz w:val="20"/>
              </w:rPr>
              <w:t>
общее количество потребителей воды (предприятий и организаций) (единиц)</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жеке суды есепке алу құралдарының саны</w:t>
            </w:r>
            <w:r>
              <w:br/>
            </w:r>
            <w:r>
              <w:rPr>
                <w:rFonts w:ascii="Times New Roman"/>
                <w:b w:val="false"/>
                <w:i w:val="false"/>
                <w:color w:val="000000"/>
                <w:sz w:val="20"/>
              </w:rPr>
              <w:t>
Количество установленных индивидуальных приборов учета воды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r>
              <w:br/>
            </w:r>
            <w:r>
              <w:rPr>
                <w:rFonts w:ascii="Times New Roman"/>
                <w:b w:val="false"/>
                <w:i w:val="false"/>
                <w:color w:val="000000"/>
                <w:sz w:val="20"/>
              </w:rPr>
              <w:t>
из них, оснащенных средствами дистанционной передачи данных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3. Кәріз имараттарының, авариялардыңсанын бірлікпен көрсетіңіз</w:t>
      </w:r>
    </w:p>
    <w:p>
      <w:pPr>
        <w:spacing w:after="0"/>
        <w:ind w:left="0"/>
        <w:jc w:val="both"/>
      </w:pPr>
      <w:r>
        <w:rPr>
          <w:rFonts w:ascii="Times New Roman"/>
          <w:b w:val="false"/>
          <w:i w:val="false"/>
          <w:color w:val="000000"/>
          <w:sz w:val="28"/>
        </w:rPr>
        <w:t>
      Укажите количество канализационных сооружений,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r>
              <w:br/>
            </w:r>
            <w:r>
              <w:rPr>
                <w:rFonts w:ascii="Times New Roman"/>
                <w:b w:val="false"/>
                <w:i w:val="false"/>
                <w:color w:val="000000"/>
                <w:sz w:val="20"/>
              </w:rPr>
              <w:t>
Число сооружений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r>
              <w:br/>
            </w:r>
            <w:r>
              <w:rPr>
                <w:rFonts w:ascii="Times New Roman"/>
                <w:b w:val="false"/>
                <w:i w:val="false"/>
                <w:color w:val="000000"/>
                <w:sz w:val="20"/>
              </w:rPr>
              <w:t>
Число отдельных сетей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және концессиядағы</w:t>
            </w:r>
            <w:r>
              <w:br/>
            </w:r>
            <w:r>
              <w:rPr>
                <w:rFonts w:ascii="Times New Roman"/>
                <w:b w:val="false"/>
                <w:i w:val="false"/>
                <w:color w:val="000000"/>
                <w:sz w:val="20"/>
              </w:rPr>
              <w:t>
из них находящиеся в аренде и концессии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саны2</w:t>
            </w:r>
            <w:r>
              <w:br/>
            </w:r>
            <w:r>
              <w:rPr>
                <w:rFonts w:ascii="Times New Roman"/>
                <w:b w:val="false"/>
                <w:i w:val="false"/>
                <w:color w:val="000000"/>
                <w:sz w:val="20"/>
              </w:rPr>
              <w:t>
Число аварий2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r>
              <w:br/>
            </w:r>
            <w:r>
              <w:rPr>
                <w:rFonts w:ascii="Times New Roman"/>
                <w:b w:val="false"/>
                <w:i w:val="false"/>
                <w:color w:val="000000"/>
                <w:sz w:val="20"/>
              </w:rPr>
              <w:t>
из них на сетях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қызметіне қосылған тұтынушылардың жалпы саны (адам)</w:t>
            </w:r>
            <w:r>
              <w:br/>
            </w:r>
            <w:r>
              <w:rPr>
                <w:rFonts w:ascii="Times New Roman"/>
                <w:b w:val="false"/>
                <w:i w:val="false"/>
                <w:color w:val="000000"/>
                <w:sz w:val="20"/>
              </w:rPr>
              <w:t>
Общее количество потребителей, подключенных к услугам канализации (человек)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Су құбырлары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5579"/>
        <w:gridCol w:w="1837"/>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r>
              <w:br/>
            </w:r>
            <w:r>
              <w:rPr>
                <w:rFonts w:ascii="Times New Roman"/>
                <w:b w:val="false"/>
                <w:i w:val="false"/>
                <w:color w:val="000000"/>
                <w:sz w:val="20"/>
              </w:rPr>
              <w:t>
Протяженность,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r>
              <w:br/>
            </w:r>
            <w:r>
              <w:rPr>
                <w:rFonts w:ascii="Times New Roman"/>
                <w:b w:val="false"/>
                <w:i w:val="false"/>
                <w:color w:val="000000"/>
                <w:sz w:val="20"/>
              </w:rPr>
              <w:t xml:space="preserve">
водоводы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желілері</w:t>
            </w:r>
            <w:r>
              <w:br/>
            </w:r>
            <w:r>
              <w:rPr>
                <w:rFonts w:ascii="Times New Roman"/>
                <w:b w:val="false"/>
                <w:i w:val="false"/>
                <w:color w:val="000000"/>
                <w:sz w:val="20"/>
              </w:rPr>
              <w:t>
внутриквартальные и внутридворовые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құбыры желілерінің ұзындығы - барлығы, километрмен</w:t>
            </w:r>
            <w:r>
              <w:br/>
            </w:r>
            <w:r>
              <w:rPr>
                <w:rFonts w:ascii="Times New Roman"/>
                <w:b w:val="false"/>
                <w:i w:val="false"/>
                <w:color w:val="000000"/>
                <w:sz w:val="20"/>
              </w:rPr>
              <w:t>
Протяженность замененных водопроводных сетей - всего,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r>
              <w:br/>
            </w:r>
            <w:r>
              <w:rPr>
                <w:rFonts w:ascii="Times New Roman"/>
                <w:b w:val="false"/>
                <w:i w:val="false"/>
                <w:color w:val="000000"/>
                <w:sz w:val="20"/>
              </w:rPr>
              <w:t>
водоводы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мен аула ішіндегі желілер</w:t>
            </w:r>
            <w:r>
              <w:br/>
            </w:r>
            <w:r>
              <w:rPr>
                <w:rFonts w:ascii="Times New Roman"/>
                <w:b w:val="false"/>
                <w:i w:val="false"/>
                <w:color w:val="000000"/>
                <w:sz w:val="20"/>
              </w:rPr>
              <w:t>
внутриквартальные и внутридворовые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статистикалық нысанға "Сумен жабдықтау жүйесінің құбыр жолдарындағы аварияларды жоюдың есепті уақыты" </w:t>
      </w:r>
      <w:r>
        <w:rPr>
          <w:rFonts w:ascii="Times New Roman"/>
          <w:b w:val="false"/>
          <w:i w:val="false"/>
          <w:color w:val="000000"/>
          <w:sz w:val="28"/>
        </w:rPr>
        <w:t>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согласно приложению "Расчетное время ликвидации аварии на трубопроводах систем водоснабжения"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6083"/>
        <w:gridCol w:w="890"/>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r>
              <w:br/>
            </w:r>
            <w:r>
              <w:rPr>
                <w:rFonts w:ascii="Times New Roman"/>
                <w:b w:val="false"/>
                <w:i w:val="false"/>
                <w:color w:val="000000"/>
                <w:sz w:val="20"/>
              </w:rPr>
              <w:t>
Протяженность отремонтированных сетей, в километрах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r>
              <w:br/>
            </w:r>
            <w:r>
              <w:rPr>
                <w:rFonts w:ascii="Times New Roman"/>
                <w:b w:val="false"/>
                <w:i w:val="false"/>
                <w:color w:val="000000"/>
                <w:sz w:val="20"/>
              </w:rPr>
              <w:t>
капитальный ремонт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r>
              <w:br/>
            </w:r>
            <w:r>
              <w:rPr>
                <w:rFonts w:ascii="Times New Roman"/>
                <w:b w:val="false"/>
                <w:i w:val="false"/>
                <w:color w:val="000000"/>
                <w:sz w:val="20"/>
              </w:rPr>
              <w:t>
за счет средств республиканского бюджета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r>
              <w:br/>
            </w:r>
            <w:r>
              <w:rPr>
                <w:rFonts w:ascii="Times New Roman"/>
                <w:b w:val="false"/>
                <w:i w:val="false"/>
                <w:color w:val="000000"/>
                <w:sz w:val="20"/>
              </w:rPr>
              <w:t>
за счет собственных средств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жөндеу</w:t>
            </w:r>
            <w:r>
              <w:br/>
            </w:r>
            <w:r>
              <w:rPr>
                <w:rFonts w:ascii="Times New Roman"/>
                <w:b w:val="false"/>
                <w:i w:val="false"/>
                <w:color w:val="000000"/>
                <w:sz w:val="20"/>
              </w:rPr>
              <w:t>
текущий ремонт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r>
              <w:br/>
            </w:r>
            <w:r>
              <w:rPr>
                <w:rFonts w:ascii="Times New Roman"/>
                <w:b w:val="false"/>
                <w:i w:val="false"/>
                <w:color w:val="000000"/>
                <w:sz w:val="20"/>
              </w:rPr>
              <w:t>
за счет собственных средств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 - барлығы, километрмен</w:t>
            </w:r>
            <w:r>
              <w:br/>
            </w:r>
            <w:r>
              <w:rPr>
                <w:rFonts w:ascii="Times New Roman"/>
                <w:b w:val="false"/>
                <w:i w:val="false"/>
                <w:color w:val="000000"/>
                <w:sz w:val="20"/>
              </w:rPr>
              <w:t>
Протяженность изношенных водопроводных сетей - всего, в километрах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Елді мекендер бойынша су құбырлары желілерінің ұзындығын (жеке ұзындығы) километрмен көрсетіңіз</w:t>
      </w:r>
    </w:p>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5191"/>
        <w:gridCol w:w="3555"/>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КАТО</w:t>
            </w:r>
            <w:r>
              <w:rPr>
                <w:rFonts w:ascii="Times New Roman"/>
                <w:b w:val="false"/>
                <w:i w:val="false"/>
                <w:color w:val="000000"/>
                <w:vertAlign w:val="superscript"/>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Протяженность</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Кәріз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5579"/>
        <w:gridCol w:w="1837"/>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r>
              <w:br/>
            </w:r>
            <w:r>
              <w:rPr>
                <w:rFonts w:ascii="Times New Roman"/>
                <w:b w:val="false"/>
                <w:i w:val="false"/>
                <w:color w:val="000000"/>
                <w:sz w:val="20"/>
              </w:rPr>
              <w:t>
Протяженность,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r>
              <w:br/>
            </w:r>
            <w:r>
              <w:rPr>
                <w:rFonts w:ascii="Times New Roman"/>
                <w:b w:val="false"/>
                <w:i w:val="false"/>
                <w:color w:val="000000"/>
                <w:sz w:val="20"/>
              </w:rPr>
              <w:t>
главные коллекторы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r>
              <w:br/>
            </w:r>
            <w:r>
              <w:rPr>
                <w:rFonts w:ascii="Times New Roman"/>
                <w:b w:val="false"/>
                <w:i w:val="false"/>
                <w:color w:val="000000"/>
                <w:sz w:val="20"/>
              </w:rPr>
              <w:t>
внутриквартальные и внутридворовые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r>
              <w:br/>
            </w:r>
            <w:r>
              <w:rPr>
                <w:rFonts w:ascii="Times New Roman"/>
                <w:b w:val="false"/>
                <w:i w:val="false"/>
                <w:color w:val="000000"/>
                <w:sz w:val="20"/>
              </w:rPr>
              <w:t>
из них нуждающиеся в замене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кәріз желілерінің ұзындығы - барлығы, километрмен</w:t>
            </w:r>
            <w:r>
              <w:br/>
            </w:r>
            <w:r>
              <w:rPr>
                <w:rFonts w:ascii="Times New Roman"/>
                <w:b w:val="false"/>
                <w:i w:val="false"/>
                <w:color w:val="000000"/>
                <w:sz w:val="20"/>
              </w:rPr>
              <w:t>
Протяженность замененных канализационных сетей - всего,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r>
              <w:br/>
            </w:r>
            <w:r>
              <w:rPr>
                <w:rFonts w:ascii="Times New Roman"/>
                <w:b w:val="false"/>
                <w:i w:val="false"/>
                <w:color w:val="000000"/>
                <w:sz w:val="20"/>
              </w:rPr>
              <w:t>
главные коллекторы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r>
              <w:br/>
            </w:r>
            <w:r>
              <w:rPr>
                <w:rFonts w:ascii="Times New Roman"/>
                <w:b w:val="false"/>
                <w:i w:val="false"/>
                <w:color w:val="000000"/>
                <w:sz w:val="20"/>
              </w:rPr>
              <w:t>
внутриквартальные и внутридворовые сети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r>
              <w:br/>
            </w:r>
            <w:r>
              <w:rPr>
                <w:rFonts w:ascii="Times New Roman"/>
                <w:b w:val="false"/>
                <w:i w:val="false"/>
                <w:color w:val="000000"/>
                <w:sz w:val="20"/>
              </w:rPr>
              <w:t>
Протяженность отремонтированных сетей,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r>
              <w:br/>
            </w:r>
            <w:r>
              <w:rPr>
                <w:rFonts w:ascii="Times New Roman"/>
                <w:b w:val="false"/>
                <w:i w:val="false"/>
                <w:color w:val="000000"/>
                <w:sz w:val="20"/>
              </w:rPr>
              <w:t>
за счет средств республиканского бюджета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жеке қаражаты есебінен</w:t>
            </w:r>
            <w:r>
              <w:br/>
            </w:r>
            <w:r>
              <w:rPr>
                <w:rFonts w:ascii="Times New Roman"/>
                <w:b w:val="false"/>
                <w:i w:val="false"/>
                <w:color w:val="000000"/>
                <w:sz w:val="20"/>
              </w:rPr>
              <w:t xml:space="preserve">
за счет собственных средств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кәріз желілерінің ұзындығы - барлығы, километрмен</w:t>
            </w:r>
            <w:r>
              <w:br/>
            </w:r>
            <w:r>
              <w:rPr>
                <w:rFonts w:ascii="Times New Roman"/>
                <w:b w:val="false"/>
                <w:i w:val="false"/>
                <w:color w:val="000000"/>
                <w:sz w:val="20"/>
              </w:rPr>
              <w:t>
Протяженность изношенных канализационных сетей - всего, в километрах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5.1. Елді мекендер бойынша кәріз желілерінің ұзындығын (жеке ұзындығы) километрмен көрсетіңіз</w:t>
      </w:r>
    </w:p>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5191"/>
        <w:gridCol w:w="3555"/>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КАТО</w:t>
            </w:r>
            <w:r>
              <w:rPr>
                <w:rFonts w:ascii="Times New Roman"/>
                <w:b w:val="false"/>
                <w:i w:val="false"/>
                <w:color w:val="000000"/>
                <w:vertAlign w:val="superscript"/>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Протяженность</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Су құбыры имараттарының қуаттылығы мен санын көрсетіңіз</w:t>
      </w:r>
    </w:p>
    <w:p>
      <w:pPr>
        <w:spacing w:after="0"/>
        <w:ind w:left="0"/>
        <w:jc w:val="both"/>
      </w:pPr>
      <w:r>
        <w:rPr>
          <w:rFonts w:ascii="Times New Roman"/>
          <w:b w:val="false"/>
          <w:i w:val="false"/>
          <w:color w:val="000000"/>
          <w:sz w:val="28"/>
        </w:rPr>
        <w:t>
      Укажите мощность и число водопроводных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998"/>
        <w:gridCol w:w="2945"/>
        <w:gridCol w:w="1894"/>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сорғы станцияларының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водопроводных насосных станций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r>
              <w:br/>
            </w:r>
            <w:r>
              <w:rPr>
                <w:rFonts w:ascii="Times New Roman"/>
                <w:b w:val="false"/>
                <w:i w:val="false"/>
                <w:color w:val="000000"/>
                <w:sz w:val="20"/>
              </w:rPr>
              <w:t>
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r>
              <w:br/>
            </w:r>
            <w:r>
              <w:rPr>
                <w:rFonts w:ascii="Times New Roman"/>
                <w:b w:val="false"/>
                <w:i w:val="false"/>
                <w:color w:val="000000"/>
                <w:sz w:val="20"/>
              </w:rPr>
              <w:t>
ІІ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r>
              <w:br/>
            </w:r>
            <w:r>
              <w:rPr>
                <w:rFonts w:ascii="Times New Roman"/>
                <w:b w:val="false"/>
                <w:i w:val="false"/>
                <w:color w:val="000000"/>
                <w:sz w:val="20"/>
              </w:rPr>
              <w:t>
ІІІ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тазарту имараттарының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водопроводных очистных сооружений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водопроводов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тысяч кубических метров в сутки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саны:</w:t>
            </w:r>
            <w:r>
              <w:br/>
            </w:r>
            <w:r>
              <w:rPr>
                <w:rFonts w:ascii="Times New Roman"/>
                <w:b w:val="false"/>
                <w:i w:val="false"/>
                <w:color w:val="000000"/>
                <w:sz w:val="20"/>
              </w:rPr>
              <w:t>
Число насосных станций: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r>
              <w:br/>
            </w:r>
            <w:r>
              <w:rPr>
                <w:rFonts w:ascii="Times New Roman"/>
                <w:b w:val="false"/>
                <w:i w:val="false"/>
                <w:color w:val="000000"/>
                <w:sz w:val="20"/>
              </w:rPr>
              <w:t>
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r>
              <w:br/>
            </w:r>
            <w:r>
              <w:rPr>
                <w:rFonts w:ascii="Times New Roman"/>
                <w:b w:val="false"/>
                <w:i w:val="false"/>
                <w:color w:val="000000"/>
                <w:sz w:val="20"/>
              </w:rPr>
              <w:t>
ІІ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r>
              <w:br/>
            </w:r>
            <w:r>
              <w:rPr>
                <w:rFonts w:ascii="Times New Roman"/>
                <w:b w:val="false"/>
                <w:i w:val="false"/>
                <w:color w:val="000000"/>
                <w:sz w:val="20"/>
              </w:rPr>
              <w:t>
ІІІ подъема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тазарту имараттарының саны</w:t>
            </w:r>
            <w:r>
              <w:br/>
            </w:r>
            <w:r>
              <w:rPr>
                <w:rFonts w:ascii="Times New Roman"/>
                <w:b w:val="false"/>
                <w:i w:val="false"/>
                <w:color w:val="000000"/>
                <w:sz w:val="20"/>
              </w:rPr>
              <w:t>
Число водопроводных очистных сооружений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Су құбырлары имараттары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384"/>
        <w:gridCol w:w="2445"/>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 сорғы станцияларымен көтерілген су</w:t>
            </w:r>
            <w:r>
              <w:br/>
            </w:r>
            <w:r>
              <w:rPr>
                <w:rFonts w:ascii="Times New Roman"/>
                <w:b w:val="false"/>
                <w:i w:val="false"/>
                <w:color w:val="000000"/>
                <w:sz w:val="20"/>
              </w:rPr>
              <w:t>
Поднято воды насосными станциями І подъема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жерасты</w:t>
            </w:r>
            <w:r>
              <w:br/>
            </w:r>
            <w:r>
              <w:rPr>
                <w:rFonts w:ascii="Times New Roman"/>
                <w:b w:val="false"/>
                <w:i w:val="false"/>
                <w:color w:val="000000"/>
                <w:sz w:val="20"/>
              </w:rPr>
              <w:t>
из нее подземной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 - барлығы</w:t>
            </w:r>
            <w:r>
              <w:br/>
            </w:r>
            <w:r>
              <w:rPr>
                <w:rFonts w:ascii="Times New Roman"/>
                <w:b w:val="false"/>
                <w:i w:val="false"/>
                <w:color w:val="000000"/>
                <w:sz w:val="20"/>
              </w:rPr>
              <w:t xml:space="preserve">
Подано воды в сеть - всего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сорғыларымен</w:t>
            </w:r>
            <w:r>
              <w:br/>
            </w:r>
            <w:r>
              <w:rPr>
                <w:rFonts w:ascii="Times New Roman"/>
                <w:b w:val="false"/>
                <w:i w:val="false"/>
                <w:color w:val="000000"/>
                <w:sz w:val="20"/>
              </w:rPr>
              <w:t>
своими насосами</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ағатын</w:t>
            </w:r>
            <w:r>
              <w:br/>
            </w:r>
            <w:r>
              <w:rPr>
                <w:rFonts w:ascii="Times New Roman"/>
                <w:b w:val="false"/>
                <w:i w:val="false"/>
                <w:color w:val="000000"/>
                <w:sz w:val="20"/>
              </w:rPr>
              <w:t>
самотеком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r>
              <w:br/>
            </w:r>
            <w:r>
              <w:rPr>
                <w:rFonts w:ascii="Times New Roman"/>
                <w:b w:val="false"/>
                <w:i w:val="false"/>
                <w:color w:val="000000"/>
                <w:sz w:val="20"/>
              </w:rPr>
              <w:t>
другое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су</w:t>
            </w:r>
            <w:r>
              <w:br/>
            </w:r>
            <w:r>
              <w:rPr>
                <w:rFonts w:ascii="Times New Roman"/>
                <w:b w:val="false"/>
                <w:i w:val="false"/>
                <w:color w:val="000000"/>
                <w:sz w:val="20"/>
              </w:rPr>
              <w:t>
Пропущено воды через очистные сооружения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r>
              <w:br/>
            </w:r>
            <w:r>
              <w:rPr>
                <w:rFonts w:ascii="Times New Roman"/>
                <w:b w:val="false"/>
                <w:i w:val="false"/>
                <w:color w:val="000000"/>
                <w:sz w:val="20"/>
              </w:rPr>
              <w:t>
Отпущено воды потребителям - всего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r>
              <w:br/>
            </w:r>
            <w:r>
              <w:rPr>
                <w:rFonts w:ascii="Times New Roman"/>
                <w:b w:val="false"/>
                <w:i w:val="false"/>
                <w:color w:val="000000"/>
                <w:sz w:val="20"/>
              </w:rPr>
              <w:t>
населению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r>
              <w:br/>
            </w:r>
            <w:r>
              <w:rPr>
                <w:rFonts w:ascii="Times New Roman"/>
                <w:b w:val="false"/>
                <w:i w:val="false"/>
                <w:color w:val="000000"/>
                <w:sz w:val="20"/>
              </w:rPr>
              <w:t>
на коммунальные нужды предприятий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r>
              <w:br/>
            </w:r>
            <w:r>
              <w:rPr>
                <w:rFonts w:ascii="Times New Roman"/>
                <w:b w:val="false"/>
                <w:i w:val="false"/>
                <w:color w:val="000000"/>
                <w:sz w:val="20"/>
              </w:rPr>
              <w:t>
на производственные нужды предприятий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r>
              <w:br/>
            </w:r>
            <w:r>
              <w:rPr>
                <w:rFonts w:ascii="Times New Roman"/>
                <w:b w:val="false"/>
                <w:i w:val="false"/>
                <w:color w:val="000000"/>
                <w:sz w:val="20"/>
              </w:rPr>
              <w:t>
прочим потребителям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қажеттіліктерге жұмсалғаны</w:t>
            </w:r>
            <w:r>
              <w:br/>
            </w:r>
            <w:r>
              <w:rPr>
                <w:rFonts w:ascii="Times New Roman"/>
                <w:b w:val="false"/>
                <w:i w:val="false"/>
                <w:color w:val="000000"/>
                <w:sz w:val="20"/>
              </w:rPr>
              <w:t>
Израсходовано на собственные производственные нужды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r>
              <w:br/>
            </w:r>
            <w:r>
              <w:rPr>
                <w:rFonts w:ascii="Times New Roman"/>
                <w:b w:val="false"/>
                <w:i w:val="false"/>
                <w:color w:val="000000"/>
                <w:sz w:val="20"/>
              </w:rPr>
              <w:t>
Утечка и неучтенный расход воды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7.1. Елді мекендер бойынша су жіберу мен оның ысыраптарын мың текше метрмен көрсетіңіз</w:t>
      </w:r>
    </w:p>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3393"/>
        <w:gridCol w:w="2323"/>
        <w:gridCol w:w="4261"/>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КАТО</w:t>
            </w:r>
            <w:r>
              <w:rPr>
                <w:rFonts w:ascii="Times New Roman"/>
                <w:b w:val="false"/>
                <w:i w:val="false"/>
                <w:color w:val="000000"/>
                <w:vertAlign w:val="superscript"/>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r>
              <w:br/>
            </w:r>
            <w:r>
              <w:rPr>
                <w:rFonts w:ascii="Times New Roman"/>
                <w:b w:val="false"/>
                <w:i w:val="false"/>
                <w:color w:val="000000"/>
                <w:sz w:val="20"/>
              </w:rPr>
              <w:t>
Отпущено воды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r>
              <w:br/>
            </w:r>
            <w:r>
              <w:rPr>
                <w:rFonts w:ascii="Times New Roman"/>
                <w:b w:val="false"/>
                <w:i w:val="false"/>
                <w:color w:val="000000"/>
                <w:sz w:val="20"/>
              </w:rPr>
              <w:t>
Утечка и неучтенный расход воды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Экономикалық қызмет түрлері бойынша суды босату туралы мәліметтерді мың текше метрмен көрсетіңіз</w:t>
      </w:r>
    </w:p>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4961"/>
        <w:gridCol w:w="2181"/>
        <w:gridCol w:w="1524"/>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r>
              <w:br/>
            </w:r>
            <w:r>
              <w:rPr>
                <w:rFonts w:ascii="Times New Roman"/>
                <w:b w:val="false"/>
                <w:i w:val="false"/>
                <w:color w:val="000000"/>
                <w:sz w:val="20"/>
              </w:rPr>
              <w:t>
Код по ОКЭД</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r>
              <w:br/>
            </w:r>
            <w:r>
              <w:rPr>
                <w:rFonts w:ascii="Times New Roman"/>
                <w:b w:val="false"/>
                <w:i w:val="false"/>
                <w:color w:val="000000"/>
                <w:sz w:val="20"/>
              </w:rPr>
              <w:t>
Отпущено воды потребителям -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r>
              <w:br/>
            </w:r>
            <w:r>
              <w:rPr>
                <w:rFonts w:ascii="Times New Roman"/>
                <w:b w:val="false"/>
                <w:i w:val="false"/>
                <w:color w:val="000000"/>
                <w:sz w:val="20"/>
              </w:rPr>
              <w:t>
Транспорт и складирование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r>
              <w:br/>
            </w:r>
            <w:r>
              <w:rPr>
                <w:rFonts w:ascii="Times New Roman"/>
                <w:b w:val="false"/>
                <w:i w:val="false"/>
                <w:color w:val="000000"/>
                <w:sz w:val="20"/>
              </w:rPr>
              <w:t>
Услуги по проживанию и питанию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Кәріз имараттарының саны мен қуаттылығын көрсетіңіз</w:t>
      </w:r>
    </w:p>
    <w:p>
      <w:pPr>
        <w:spacing w:after="0"/>
        <w:ind w:left="0"/>
        <w:jc w:val="both"/>
      </w:pPr>
      <w:r>
        <w:rPr>
          <w:rFonts w:ascii="Times New Roman"/>
          <w:b w:val="false"/>
          <w:i w:val="false"/>
          <w:color w:val="000000"/>
          <w:sz w:val="28"/>
        </w:rPr>
        <w:t>
      Укажите число и мощность канализационных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3979"/>
        <w:gridCol w:w="3980"/>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станцияларының белгіленген қуаттылығы</w:t>
            </w:r>
            <w:r>
              <w:br/>
            </w:r>
            <w:r>
              <w:rPr>
                <w:rFonts w:ascii="Times New Roman"/>
                <w:b w:val="false"/>
                <w:i w:val="false"/>
                <w:color w:val="000000"/>
                <w:sz w:val="20"/>
              </w:rPr>
              <w:t>
Установочная мощность канализационных насосных станций</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 кубических метров в сутки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очистных сооружений</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 кубических метров в сутки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сооружений механической очистки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 кубических метров в сутки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сооружений биологической очистки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r>
              <w:br/>
            </w:r>
            <w:r>
              <w:rPr>
                <w:rFonts w:ascii="Times New Roman"/>
                <w:b w:val="false"/>
                <w:i w:val="false"/>
                <w:color w:val="000000"/>
                <w:sz w:val="20"/>
              </w:rPr>
              <w:t>
тыс. кубических метров в сутки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станцияларының саны</w:t>
            </w:r>
            <w:r>
              <w:br/>
            </w:r>
            <w:r>
              <w:rPr>
                <w:rFonts w:ascii="Times New Roman"/>
                <w:b w:val="false"/>
                <w:i w:val="false"/>
                <w:color w:val="000000"/>
                <w:sz w:val="20"/>
              </w:rPr>
              <w:t>
Число канализационных насосных станций</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имараттарының саны</w:t>
            </w:r>
            <w:r>
              <w:br/>
            </w:r>
            <w:r>
              <w:rPr>
                <w:rFonts w:ascii="Times New Roman"/>
                <w:b w:val="false"/>
                <w:i w:val="false"/>
                <w:color w:val="000000"/>
                <w:sz w:val="20"/>
              </w:rPr>
              <w:t>
Число канализационных очистных сооружений</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Кәріздік имараттар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6468"/>
        <w:gridCol w:w="1594"/>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r>
              <w:br/>
            </w:r>
            <w:r>
              <w:rPr>
                <w:rFonts w:ascii="Times New Roman"/>
                <w:b w:val="false"/>
                <w:i w:val="false"/>
                <w:color w:val="000000"/>
                <w:sz w:val="20"/>
              </w:rPr>
              <w:t>
За отчетный год</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 - барлығы</w:t>
            </w:r>
            <w:r>
              <w:br/>
            </w:r>
            <w:r>
              <w:rPr>
                <w:rFonts w:ascii="Times New Roman"/>
                <w:b w:val="false"/>
                <w:i w:val="false"/>
                <w:color w:val="000000"/>
                <w:sz w:val="20"/>
              </w:rPr>
              <w:t>
Пропущено сточных вод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кәріздерден немесе жекелеген кәріздер желісінен қабылданған сарқынды судың көлемі</w:t>
            </w:r>
            <w:r>
              <w:br/>
            </w: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сарқынды су - барлығы</w:t>
            </w:r>
            <w:r>
              <w:br/>
            </w:r>
            <w:r>
              <w:rPr>
                <w:rFonts w:ascii="Times New Roman"/>
                <w:b w:val="false"/>
                <w:i w:val="false"/>
                <w:color w:val="000000"/>
                <w:sz w:val="20"/>
              </w:rPr>
              <w:t>
Пропущено сточных вод через очистные сооружения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толық биологиялық (физикалық-химиялық) тазартуға</w:t>
            </w:r>
            <w:r>
              <w:br/>
            </w:r>
            <w:r>
              <w:rPr>
                <w:rFonts w:ascii="Times New Roman"/>
                <w:b w:val="false"/>
                <w:i w:val="false"/>
                <w:color w:val="000000"/>
                <w:sz w:val="20"/>
              </w:rPr>
              <w:t>
из них на полную биологическую очистку (физико-химическую)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тазартумен</w:t>
            </w:r>
            <w:r>
              <w:br/>
            </w:r>
            <w:r>
              <w:rPr>
                <w:rFonts w:ascii="Times New Roman"/>
                <w:b w:val="false"/>
                <w:i w:val="false"/>
                <w:color w:val="000000"/>
                <w:sz w:val="20"/>
              </w:rPr>
              <w:t>
с доочисткой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 тазартылған</w:t>
            </w:r>
            <w:r>
              <w:br/>
            </w:r>
            <w:r>
              <w:rPr>
                <w:rFonts w:ascii="Times New Roman"/>
                <w:b w:val="false"/>
                <w:i w:val="false"/>
                <w:color w:val="000000"/>
                <w:sz w:val="20"/>
              </w:rPr>
              <w:t>
нормативно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тазартылған</w:t>
            </w:r>
            <w:r>
              <w:br/>
            </w:r>
            <w:r>
              <w:rPr>
                <w:rFonts w:ascii="Times New Roman"/>
                <w:b w:val="false"/>
                <w:i w:val="false"/>
                <w:color w:val="000000"/>
                <w:sz w:val="20"/>
              </w:rPr>
              <w:t>
недостаточно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кәріздерге немесе жекелеген кәріздер желісіне жіберілген сарқынды су</w:t>
            </w:r>
            <w:r>
              <w:br/>
            </w:r>
            <w:r>
              <w:rPr>
                <w:rFonts w:ascii="Times New Roman"/>
                <w:b w:val="false"/>
                <w:i w:val="false"/>
                <w:color w:val="000000"/>
                <w:sz w:val="20"/>
              </w:rPr>
              <w:t>
Передано сточных вод другим канализациям или отдельным канализационным сетям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Тұтынушылардың берешек сомасын мың теңгемен көрсетіңіз</w:t>
      </w:r>
    </w:p>
    <w:p>
      <w:pPr>
        <w:spacing w:after="0"/>
        <w:ind w:left="0"/>
        <w:jc w:val="both"/>
      </w:pPr>
      <w:r>
        <w:rPr>
          <w:rFonts w:ascii="Times New Roman"/>
          <w:b w:val="false"/>
          <w:i w:val="false"/>
          <w:color w:val="000000"/>
          <w:sz w:val="28"/>
        </w:rPr>
        <w:t>
      Укажите сумму задолженности потребителей,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2036"/>
        <w:gridCol w:w="964"/>
        <w:gridCol w:w="2840"/>
        <w:gridCol w:w="2840"/>
        <w:gridCol w:w="1856"/>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1 жылға дейін</w:t>
            </w:r>
            <w:r>
              <w:br/>
            </w:r>
            <w:r>
              <w:rPr>
                <w:rFonts w:ascii="Times New Roman"/>
                <w:b w:val="false"/>
                <w:i w:val="false"/>
                <w:color w:val="000000"/>
                <w:sz w:val="20"/>
              </w:rPr>
              <w:t>
от 2 месяцев до 1 года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r>
              <w:br/>
            </w:r>
            <w:r>
              <w:rPr>
                <w:rFonts w:ascii="Times New Roman"/>
                <w:b w:val="false"/>
                <w:i w:val="false"/>
                <w:color w:val="000000"/>
                <w:sz w:val="20"/>
              </w:rPr>
              <w:t>
от 1 года до 3 лет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асатын</w:t>
            </w:r>
            <w:r>
              <w:br/>
            </w:r>
            <w:r>
              <w:rPr>
                <w:rFonts w:ascii="Times New Roman"/>
                <w:b w:val="false"/>
                <w:i w:val="false"/>
                <w:color w:val="000000"/>
                <w:sz w:val="20"/>
              </w:rPr>
              <w:t>
превыша-ющая 3 года</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су үшін берешегі, барлығы</w:t>
            </w:r>
            <w:r>
              <w:br/>
            </w:r>
            <w:r>
              <w:rPr>
                <w:rFonts w:ascii="Times New Roman"/>
                <w:b w:val="false"/>
                <w:i w:val="false"/>
                <w:color w:val="000000"/>
                <w:sz w:val="20"/>
              </w:rPr>
              <w:t xml:space="preserve">
Задолженность потребителей за воду, всего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ұйымдар</w:t>
            </w:r>
            <w:r>
              <w:br/>
            </w:r>
            <w:r>
              <w:rPr>
                <w:rFonts w:ascii="Times New Roman"/>
                <w:b w:val="false"/>
                <w:i w:val="false"/>
                <w:color w:val="000000"/>
                <w:sz w:val="20"/>
              </w:rPr>
              <w:t>
организации, содержащиеся за счет республиканского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ұйымдар</w:t>
            </w:r>
            <w:r>
              <w:br/>
            </w:r>
            <w:r>
              <w:rPr>
                <w:rFonts w:ascii="Times New Roman"/>
                <w:b w:val="false"/>
                <w:i w:val="false"/>
                <w:color w:val="000000"/>
                <w:sz w:val="20"/>
              </w:rPr>
              <w:t>
организации, содержащиеся за счет местного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кәріз үшін берешегі, барлығы</w:t>
            </w:r>
            <w:r>
              <w:br/>
            </w:r>
            <w:r>
              <w:rPr>
                <w:rFonts w:ascii="Times New Roman"/>
                <w:b w:val="false"/>
                <w:i w:val="false"/>
                <w:color w:val="000000"/>
                <w:sz w:val="20"/>
              </w:rPr>
              <w:t>
Задолженность потребителей за канализацию,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ұйымдар</w:t>
            </w:r>
            <w:r>
              <w:br/>
            </w:r>
            <w:r>
              <w:rPr>
                <w:rFonts w:ascii="Times New Roman"/>
                <w:b w:val="false"/>
                <w:i w:val="false"/>
                <w:color w:val="000000"/>
                <w:sz w:val="20"/>
              </w:rPr>
              <w:t>
организации, содержащиеся за счет республиканского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ұйымдар</w:t>
            </w:r>
            <w:r>
              <w:br/>
            </w:r>
            <w:r>
              <w:rPr>
                <w:rFonts w:ascii="Times New Roman"/>
                <w:b w:val="false"/>
                <w:i w:val="false"/>
                <w:color w:val="000000"/>
                <w:sz w:val="20"/>
              </w:rPr>
              <w:t>
организации, содержащиеся за счет местного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Орталықтандырылған және орталықтандырылмаған сумен жабдықталатын елді мекендердің атауын көрсетіңіз</w:t>
      </w:r>
    </w:p>
    <w:p>
      <w:pPr>
        <w:spacing w:after="0"/>
        <w:ind w:left="0"/>
        <w:jc w:val="both"/>
      </w:pP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3125"/>
        <w:gridCol w:w="2933"/>
        <w:gridCol w:w="2567"/>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КАТО</w:t>
            </w:r>
            <w:r>
              <w:rPr>
                <w:rFonts w:ascii="Times New Roman"/>
                <w:b w:val="false"/>
                <w:i w:val="false"/>
                <w:color w:val="000000"/>
                <w:vertAlign w:val="superscript"/>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 адам</w:t>
            </w:r>
            <w:r>
              <w:br/>
            </w:r>
            <w:r>
              <w:rPr>
                <w:rFonts w:ascii="Times New Roman"/>
                <w:b w:val="false"/>
                <w:i w:val="false"/>
                <w:color w:val="000000"/>
                <w:sz w:val="20"/>
              </w:rPr>
              <w:t>
Количество людей, человек</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жабдықталатыны</w:t>
            </w:r>
            <w:r>
              <w:br/>
            </w:r>
            <w:r>
              <w:rPr>
                <w:rFonts w:ascii="Times New Roman"/>
                <w:b w:val="false"/>
                <w:i w:val="false"/>
                <w:color w:val="000000"/>
                <w:sz w:val="20"/>
              </w:rPr>
              <w:t>
Обеспечиваемые централизованным водоснабжением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жабдықталатыны</w:t>
            </w:r>
            <w:r>
              <w:br/>
            </w:r>
            <w:r>
              <w:rPr>
                <w:rFonts w:ascii="Times New Roman"/>
                <w:b w:val="false"/>
                <w:i w:val="false"/>
                <w:color w:val="000000"/>
                <w:sz w:val="20"/>
              </w:rPr>
              <w:t>
Обеспечиваемые децентрализованным водоснабжением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 әкелу жолымен</w:t>
            </w:r>
            <w:r>
              <w:br/>
            </w:r>
            <w:r>
              <w:rPr>
                <w:rFonts w:ascii="Times New Roman"/>
                <w:b w:val="false"/>
                <w:i w:val="false"/>
                <w:color w:val="000000"/>
                <w:sz w:val="20"/>
              </w:rPr>
              <w:t>
Из них путем привоза воды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құбыры, кәріз және олардың</w:t>
            </w:r>
            <w:r>
              <w:br/>
            </w:r>
            <w:r>
              <w:rPr>
                <w:rFonts w:ascii="Times New Roman"/>
                <w:b w:val="false"/>
                <w:i w:val="false"/>
                <w:color w:val="000000"/>
                <w:sz w:val="20"/>
              </w:rPr>
              <w:t>жекелеген желілерінің жұмысы</w:t>
            </w:r>
            <w:r>
              <w:br/>
            </w:r>
            <w:r>
              <w:rPr>
                <w:rFonts w:ascii="Times New Roman"/>
                <w:b w:val="false"/>
                <w:i w:val="false"/>
                <w:color w:val="000000"/>
                <w:sz w:val="20"/>
              </w:rPr>
              <w:t>туралы есеп" (коды 151112096,</w:t>
            </w:r>
            <w:r>
              <w:br/>
            </w:r>
            <w:r>
              <w:rPr>
                <w:rFonts w:ascii="Times New Roman"/>
                <w:b w:val="false"/>
                <w:i w:val="false"/>
                <w:color w:val="000000"/>
                <w:sz w:val="20"/>
              </w:rPr>
              <w:t>индексі 1-ВК,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bl>
    <w:bookmarkStart w:name="z69" w:id="57"/>
    <w:p>
      <w:pPr>
        <w:spacing w:after="0"/>
        <w:ind w:left="0"/>
        <w:jc w:val="left"/>
      </w:pPr>
      <w:r>
        <w:rPr>
          <w:rFonts w:ascii="Times New Roman"/>
          <w:b/>
          <w:i w:val="false"/>
          <w:color w:val="000000"/>
        </w:rPr>
        <w:t xml:space="preserve"> Сумен жабдықтау жүйесінің құбыржолдарындағы аварияларды жоюдың есепті уақыты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9"/>
        <w:gridCol w:w="2355"/>
        <w:gridCol w:w="2356"/>
      </w:tblGrid>
      <w:tr>
        <w:trPr>
          <w:trHeight w:val="30" w:hRule="atLeast"/>
        </w:trPr>
        <w:tc>
          <w:tcPr>
            <w:tcW w:w="7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Құбыржолдардағы аварияларды жоюдың есепті уақыты, құбырдың қойылған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 1000-ға дейін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71" w:id="58"/>
    <w:p>
      <w:pPr>
        <w:spacing w:after="0"/>
        <w:ind w:left="0"/>
        <w:jc w:val="left"/>
      </w:pPr>
      <w:r>
        <w:rPr>
          <w:rFonts w:ascii="Times New Roman"/>
          <w:b/>
          <w:i w:val="false"/>
          <w:color w:val="000000"/>
        </w:rPr>
        <w:t xml:space="preserve"> "Су құбыры, кәріз және олардың жекелеген желілерінің жұмысы туралы есеп" (коды 151112096, индексі 1-ВК, кезеңділігі жылдық) жалпымемлекеттік статистикалық байқаудың статистикалық нысанын толтыру жөніндегі нұсқаулық</w:t>
      </w:r>
    </w:p>
    <w:bookmarkEnd w:id="58"/>
    <w:bookmarkStart w:name="z72" w:id="59"/>
    <w:p>
      <w:pPr>
        <w:spacing w:after="0"/>
        <w:ind w:left="0"/>
        <w:jc w:val="both"/>
      </w:pPr>
      <w:r>
        <w:rPr>
          <w:rFonts w:ascii="Times New Roman"/>
          <w:b w:val="false"/>
          <w:i w:val="false"/>
          <w:color w:val="000000"/>
          <w:sz w:val="28"/>
        </w:rPr>
        <w:t xml:space="preserve">
      1. Осы "Су құбыры, кәріз және олардың жекелеген желілерінің жұмыс туралы есеп" (коды 151112096, индексі 1-ВК,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"Су құбыры, кәріз және олардың жекелеген желілерінің жұмысы туралы есеп" (коды 151112096,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59"/>
    <w:bookmarkStart w:name="z73" w:id="60"/>
    <w:p>
      <w:pPr>
        <w:spacing w:after="0"/>
        <w:ind w:left="0"/>
        <w:jc w:val="both"/>
      </w:pPr>
      <w:r>
        <w:rPr>
          <w:rFonts w:ascii="Times New Roman"/>
          <w:b w:val="false"/>
          <w:i w:val="false"/>
          <w:color w:val="000000"/>
          <w:sz w:val="28"/>
        </w:rPr>
        <w:t>
      2. Осы статистикалық нысанды толтыру мақсатында мынадай анықтамалар қолданылады:</w:t>
      </w:r>
    </w:p>
    <w:bookmarkEnd w:id="60"/>
    <w:p>
      <w:pPr>
        <w:spacing w:after="0"/>
        <w:ind w:left="0"/>
        <w:jc w:val="both"/>
      </w:pP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p>
    <w:p>
      <w:pPr>
        <w:spacing w:after="0"/>
        <w:ind w:left="0"/>
        <w:jc w:val="both"/>
      </w:pPr>
      <w:r>
        <w:rPr>
          <w:rFonts w:ascii="Times New Roman"/>
          <w:b w:val="false"/>
          <w:i w:val="false"/>
          <w:color w:val="000000"/>
          <w:sz w:val="28"/>
        </w:rPr>
        <w:t>
      2) авария - сумен жабдықтау және су бұру жөнінде көрсетілетін қызметтерді тоқтатуға немесе көлемін айтарлықтай азайтуға, ауыз су сапасына және халықтың денсаулығына, қоршаған орта мен жеке және заңды тұлғалардың мүлкіне зиян келтіруге әкеп соққан сумен жабдықтау және су бұру жүйелерінің немесе жекелеген имараттардың, жабдықтардың, құрылғылардың бұзылуы немесе істен шығуы;</w:t>
      </w:r>
    </w:p>
    <w:p>
      <w:pPr>
        <w:spacing w:after="0"/>
        <w:ind w:left="0"/>
        <w:jc w:val="both"/>
      </w:pPr>
      <w:r>
        <w:rPr>
          <w:rFonts w:ascii="Times New Roman"/>
          <w:b w:val="false"/>
          <w:i w:val="false"/>
          <w:color w:val="000000"/>
          <w:sz w:val="28"/>
        </w:rPr>
        <w:t>
      3) әкелінетін су - бұл елді мекенде сумен жабдықтау көзі болмаған жағдайда елді мекенді суды сырттан әкелу жолымен ауыз сумен қамтамасыз ету;</w:t>
      </w:r>
    </w:p>
    <w:p>
      <w:pPr>
        <w:spacing w:after="0"/>
        <w:ind w:left="0"/>
        <w:jc w:val="both"/>
      </w:pPr>
      <w:r>
        <w:rPr>
          <w:rFonts w:ascii="Times New Roman"/>
          <w:b w:val="false"/>
          <w:i w:val="false"/>
          <w:color w:val="000000"/>
          <w:sz w:val="28"/>
        </w:rPr>
        <w:t>
      4) бас коллектор - өзінің кәріздік аумағында сарқынды суларды жинайтын және оны тазарту имараттарына немесе су қоймаларына бұратын құбыр (немесе арна);</w:t>
      </w:r>
    </w:p>
    <w:p>
      <w:pPr>
        <w:spacing w:after="0"/>
        <w:ind w:left="0"/>
        <w:jc w:val="both"/>
      </w:pPr>
      <w:r>
        <w:rPr>
          <w:rFonts w:ascii="Times New Roman"/>
          <w:b w:val="false"/>
          <w:i w:val="false"/>
          <w:color w:val="000000"/>
          <w:sz w:val="28"/>
        </w:rPr>
        <w:t>
      5) елді мекеннің орталықтандырылған су бұруға қол жеткізуі - сарқынды суды жинау, жеткізу, тазалау және бұруға арналған инженерлік желілер мен имараттар кешенінің болуы;</w:t>
      </w:r>
    </w:p>
    <w:p>
      <w:pPr>
        <w:spacing w:after="0"/>
        <w:ind w:left="0"/>
        <w:jc w:val="both"/>
      </w:pPr>
      <w:r>
        <w:rPr>
          <w:rFonts w:ascii="Times New Roman"/>
          <w:b w:val="false"/>
          <w:i w:val="false"/>
          <w:color w:val="000000"/>
          <w:sz w:val="28"/>
        </w:rPr>
        <w:t>
      6) елді мекеннің орталықтандырылған сумен жабдықтауға қол жеткізуі - ауыз суды алуға, дайындауға, сақтауға, тасымалдауға және су тұтынушыларға беруге арналған инженерлік желілер мен имараттар кешенінің болуы;</w:t>
      </w:r>
    </w:p>
    <w:p>
      <w:pPr>
        <w:spacing w:after="0"/>
        <w:ind w:left="0"/>
        <w:jc w:val="both"/>
      </w:pPr>
      <w:r>
        <w:rPr>
          <w:rFonts w:ascii="Times New Roman"/>
          <w:b w:val="false"/>
          <w:i w:val="false"/>
          <w:color w:val="000000"/>
          <w:sz w:val="28"/>
        </w:rPr>
        <w:t>
      7) елді мекеннің орталықтандырылмаған сумен жабдықтауға қол жеткізуі - ауыз суды құбыржолдар арқылы тасымалдамай, оны алуға және дайындауға арналған су тарту және су тазарту имараттар арқылы сумен қамтамасыз ету;</w:t>
      </w:r>
    </w:p>
    <w:p>
      <w:pPr>
        <w:spacing w:after="0"/>
        <w:ind w:left="0"/>
        <w:jc w:val="both"/>
      </w:pPr>
      <w:r>
        <w:rPr>
          <w:rFonts w:ascii="Times New Roman"/>
          <w:b w:val="false"/>
          <w:i w:val="false"/>
          <w:color w:val="000000"/>
          <w:sz w:val="28"/>
        </w:rPr>
        <w:t>
      8) жалдау - меншік иесінің жалға алушыға рента төлеу шартымен белгілі уақытқа пайдалану және айрықша иелік ету құқығын беретін, бірақ объектіге меншік құқығын бермейтін келісім;</w:t>
      </w:r>
    </w:p>
    <w:p>
      <w:pPr>
        <w:spacing w:after="0"/>
        <w:ind w:left="0"/>
        <w:jc w:val="both"/>
      </w:pPr>
      <w:r>
        <w:rPr>
          <w:rFonts w:ascii="Times New Roman"/>
          <w:b w:val="false"/>
          <w:i w:val="false"/>
          <w:color w:val="000000"/>
          <w:sz w:val="28"/>
        </w:rPr>
        <w:t>
      9) жеке су құбыры желісі - бұл су жинайтын және тазартатын имараттары жоқ су құбыры шаруашылығы; тек басқа ұйым, кәсіпорынның су құбырынан келетін суды бөлетін көшедегі желі;</w:t>
      </w:r>
    </w:p>
    <w:p>
      <w:pPr>
        <w:spacing w:after="0"/>
        <w:ind w:left="0"/>
        <w:jc w:val="both"/>
      </w:pPr>
      <w:r>
        <w:rPr>
          <w:rFonts w:ascii="Times New Roman"/>
          <w:b w:val="false"/>
          <w:i w:val="false"/>
          <w:color w:val="000000"/>
          <w:sz w:val="28"/>
        </w:rPr>
        <w:t>
      10) жеке кәріздік желі - өзінің ағытқышы жоқ, бірақ сарқынды сұйықтықты басқа кәсіпорындардың кәріздік имараттарына жіберетін желі;</w:t>
      </w:r>
    </w:p>
    <w:p>
      <w:pPr>
        <w:spacing w:after="0"/>
        <w:ind w:left="0"/>
        <w:jc w:val="both"/>
      </w:pPr>
      <w:r>
        <w:rPr>
          <w:rFonts w:ascii="Times New Roman"/>
          <w:b w:val="false"/>
          <w:i w:val="false"/>
          <w:color w:val="000000"/>
          <w:sz w:val="28"/>
        </w:rPr>
        <w:t>
      11) желіге берілген су - бұл су көзінен алынғанына - І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p>
    <w:p>
      <w:pPr>
        <w:spacing w:after="0"/>
        <w:ind w:left="0"/>
        <w:jc w:val="both"/>
      </w:pPr>
      <w:r>
        <w:rPr>
          <w:rFonts w:ascii="Times New Roman"/>
          <w:b w:val="false"/>
          <w:i w:val="false"/>
          <w:color w:val="000000"/>
          <w:sz w:val="28"/>
        </w:rPr>
        <w:t>
      12) кәріз - ол құбырлар мен коллекторлардың (арналардың) суды бұру желісі және өзінің ағытқышы бар, елді мекен аумағынан немесе оның бөлігінен сарқынды суды шығаруға арналған имараттар жиынтығы;</w:t>
      </w:r>
    </w:p>
    <w:p>
      <w:pPr>
        <w:spacing w:after="0"/>
        <w:ind w:left="0"/>
        <w:jc w:val="both"/>
      </w:pPr>
      <w:r>
        <w:rPr>
          <w:rFonts w:ascii="Times New Roman"/>
          <w:b w:val="false"/>
          <w:i w:val="false"/>
          <w:color w:val="000000"/>
          <w:sz w:val="28"/>
        </w:rPr>
        <w:t>
      13) кәріздер жүйесіндегі авария - бұл сарқынды суларды сыртқа шығарумен құбырлардың бүлінуі;</w:t>
      </w:r>
    </w:p>
    <w:p>
      <w:pPr>
        <w:spacing w:after="0"/>
        <w:ind w:left="0"/>
        <w:jc w:val="both"/>
      </w:pPr>
      <w:r>
        <w:rPr>
          <w:rFonts w:ascii="Times New Roman"/>
          <w:b w:val="false"/>
          <w:i w:val="false"/>
          <w:color w:val="000000"/>
          <w:sz w:val="28"/>
        </w:rPr>
        <w:t>
      14) кәріздік тазарту имараттары - елді мекеннің немесе кәсіпорынның кәріз жүйесіндегі сарқынды сулар құрамындағы ластауыштардан тазартуға арналған инженерлік имараттар кешені;</w:t>
      </w:r>
    </w:p>
    <w:p>
      <w:pPr>
        <w:spacing w:after="0"/>
        <w:ind w:left="0"/>
        <w:jc w:val="both"/>
      </w:pPr>
      <w:r>
        <w:rPr>
          <w:rFonts w:ascii="Times New Roman"/>
          <w:b w:val="false"/>
          <w:i w:val="false"/>
          <w:color w:val="000000"/>
          <w:sz w:val="28"/>
        </w:rPr>
        <w:t>
      15)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p>
      <w:pPr>
        <w:spacing w:after="0"/>
        <w:ind w:left="0"/>
        <w:jc w:val="both"/>
      </w:pPr>
      <w:r>
        <w:rPr>
          <w:rFonts w:ascii="Times New Roman"/>
          <w:b w:val="false"/>
          <w:i w:val="false"/>
          <w:color w:val="000000"/>
          <w:sz w:val="28"/>
        </w:rPr>
        <w:t>
      16) көрсетілген қызметті беруші - сумен жабдықтау және су бұру бойынша тұтынушыларға қызмет көрсету мақсатында сумен жабдықтау және су бұрудың толық технологиялық процесін жүзеге асыратын және елді мекеннің сумен жабдықтау және су бұру жүйесін пайдаланатын, сонымен бірге тұтынушылардың сумен жабдықтау және су бұру жүйесінің жағдайына техникалық қадағалауды жүзеге асыратын, жалпы елді мекеннің сумен жабдықтау және су бұру жүйесін реттейтін және бақылайтын су шарушылығы ұйымы (сумен жабдықтау және су бұру кәсіпорны);</w:t>
      </w:r>
    </w:p>
    <w:p>
      <w:pPr>
        <w:spacing w:after="0"/>
        <w:ind w:left="0"/>
        <w:jc w:val="both"/>
      </w:pPr>
      <w:r>
        <w:rPr>
          <w:rFonts w:ascii="Times New Roman"/>
          <w:b w:val="false"/>
          <w:i w:val="false"/>
          <w:color w:val="000000"/>
          <w:sz w:val="28"/>
        </w:rPr>
        <w:t>
      17) көшедегі кәріздік желі - құрама коллекторлар ұзындығын қоса, бірақ бас коллекторларсыз, елді мекеннің көше бойларына, өту жолдарына, тұйық көшелерге, жағалауларға және басқа елді мекеннің өту жолдарына салынған құбыр желілері;</w:t>
      </w:r>
    </w:p>
    <w:p>
      <w:pPr>
        <w:spacing w:after="0"/>
        <w:ind w:left="0"/>
        <w:jc w:val="both"/>
      </w:pPr>
      <w:r>
        <w:rPr>
          <w:rFonts w:ascii="Times New Roman"/>
          <w:b w:val="false"/>
          <w:i w:val="false"/>
          <w:color w:val="000000"/>
          <w:sz w:val="28"/>
        </w:rPr>
        <w:t>
      18) көшедегі су құбырының желісі - бұл көшелердің, өту жолдарының, тұйық көшелердің, жағалаулардың және сол сияқтылардың бойын бойлай жүргізілген құбыр желісі;</w:t>
      </w:r>
    </w:p>
    <w:p>
      <w:pPr>
        <w:spacing w:after="0"/>
        <w:ind w:left="0"/>
        <w:jc w:val="both"/>
      </w:pPr>
      <w:r>
        <w:rPr>
          <w:rFonts w:ascii="Times New Roman"/>
          <w:b w:val="false"/>
          <w:i w:val="false"/>
          <w:color w:val="000000"/>
          <w:sz w:val="28"/>
        </w:rPr>
        <w:t>
      19)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имараттардың, суды тазартатын имараттардың және бөлу желілерінің жиынтығы;</w:t>
      </w:r>
    </w:p>
    <w:p>
      <w:pPr>
        <w:spacing w:after="0"/>
        <w:ind w:left="0"/>
        <w:jc w:val="both"/>
      </w:pPr>
      <w:r>
        <w:rPr>
          <w:rFonts w:ascii="Times New Roman"/>
          <w:b w:val="false"/>
          <w:i w:val="false"/>
          <w:color w:val="000000"/>
          <w:sz w:val="28"/>
        </w:rPr>
        <w:t>
      20) су құбырларының тазарту имараттары - суды қайта өңдейтін және оны әртүрлі қосындылардан тазартатын көп деңгейлі кешен;</w:t>
      </w:r>
    </w:p>
    <w:p>
      <w:pPr>
        <w:spacing w:after="0"/>
        <w:ind w:left="0"/>
        <w:jc w:val="both"/>
      </w:pPr>
      <w:r>
        <w:rPr>
          <w:rFonts w:ascii="Times New Roman"/>
          <w:b w:val="false"/>
          <w:i w:val="false"/>
          <w:color w:val="000000"/>
          <w:sz w:val="28"/>
        </w:rPr>
        <w:t>
      21) сутартқыш - бұл су жиналған жерден (сумен қамту көзінен) көшедегі су тарату желісінің бірінші бөлгішіне дейін жүргізілген су құбыры;</w:t>
      </w:r>
    </w:p>
    <w:p>
      <w:pPr>
        <w:spacing w:after="0"/>
        <w:ind w:left="0"/>
        <w:jc w:val="both"/>
      </w:pPr>
      <w:r>
        <w:rPr>
          <w:rFonts w:ascii="Times New Roman"/>
          <w:b w:val="false"/>
          <w:i w:val="false"/>
          <w:color w:val="000000"/>
          <w:sz w:val="28"/>
        </w:rPr>
        <w:t>
      22) тұтынушы - меншігінде сумен жабдықтау және су бұру жүйелері бар немесе өзге заңдық негіздерде сумен жабдықтау және су бұру жүйелеріне қосылған және келісімшарт негізінде сумен жабдықтау және су бұру бойынша қызмет берушінің қызметтерін пайдаланатын жеке және заңды тұлға;</w:t>
      </w:r>
    </w:p>
    <w:p>
      <w:pPr>
        <w:spacing w:after="0"/>
        <w:ind w:left="0"/>
        <w:jc w:val="both"/>
      </w:pPr>
      <w:r>
        <w:rPr>
          <w:rFonts w:ascii="Times New Roman"/>
          <w:b w:val="false"/>
          <w:i w:val="false"/>
          <w:color w:val="000000"/>
          <w:sz w:val="28"/>
        </w:rPr>
        <w:t>
      23) физикалық тозу - табиғи ескіру, дұрыс пайдаланбау, сыртқы ортаның әсері нәтижесінде объектінің пайдалану жарамдылығы белгілерін жартылай немесе толық жоғалтуына байланысты құнын жоғалту;</w:t>
      </w:r>
    </w:p>
    <w:p>
      <w:pPr>
        <w:spacing w:after="0"/>
        <w:ind w:left="0"/>
        <w:jc w:val="both"/>
      </w:pPr>
      <w:r>
        <w:rPr>
          <w:rFonts w:ascii="Times New Roman"/>
          <w:b w:val="false"/>
          <w:i w:val="false"/>
          <w:color w:val="000000"/>
          <w:sz w:val="28"/>
        </w:rPr>
        <w:t>
      24) ішкі орам желісі - ішкі орамның өту жолдары бойымен жүргізілген құбыр желісі.</w:t>
      </w:r>
    </w:p>
    <w:bookmarkStart w:name="z74" w:id="61"/>
    <w:p>
      <w:pPr>
        <w:spacing w:after="0"/>
        <w:ind w:left="0"/>
        <w:jc w:val="both"/>
      </w:pPr>
      <w:r>
        <w:rPr>
          <w:rFonts w:ascii="Times New Roman"/>
          <w:b w:val="false"/>
          <w:i w:val="false"/>
          <w:color w:val="000000"/>
          <w:sz w:val="28"/>
        </w:rPr>
        <w:t>
      3. Елді мекендегі екі не одан көп су құбырлары бір кәсіпорынға біріктірілсе, онда елді мекен бойынша бір есеп тапсырылады.</w:t>
      </w:r>
    </w:p>
    <w:bookmarkEnd w:id="61"/>
    <w:p>
      <w:pPr>
        <w:spacing w:after="0"/>
        <w:ind w:left="0"/>
        <w:jc w:val="both"/>
      </w:pPr>
      <w:r>
        <w:rPr>
          <w:rFonts w:ascii="Times New Roman"/>
          <w:b w:val="false"/>
          <w:i w:val="false"/>
          <w:color w:val="000000"/>
          <w:sz w:val="28"/>
        </w:rPr>
        <w:t>
      Су құбырының кәсіпорны сумен бірнеше елді мекенді қамтамасыз еткен кезде әрбір елді мекен бойынша жеке статистикалық нысан бойынша есеп толтырылады және орналасқан орны бойынша статистика органына тапсырылады.</w:t>
      </w:r>
    </w:p>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p>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p>
    <w:p>
      <w:pPr>
        <w:spacing w:after="0"/>
        <w:ind w:left="0"/>
        <w:jc w:val="both"/>
      </w:pPr>
      <w:r>
        <w:rPr>
          <w:rFonts w:ascii="Times New Roman"/>
          <w:b w:val="false"/>
          <w:i w:val="false"/>
          <w:color w:val="000000"/>
          <w:sz w:val="28"/>
        </w:rPr>
        <w:t>
      Кәріздік шаруашылық кәріздік желісі есеп беруші ұйымның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статистикалық нысан бойынша барлық есептерді өзінің тұрған жеріндегі статистика органына ұсынады.</w:t>
      </w:r>
    </w:p>
    <w:bookmarkStart w:name="z75" w:id="62"/>
    <w:p>
      <w:pPr>
        <w:spacing w:after="0"/>
        <w:ind w:left="0"/>
        <w:jc w:val="both"/>
      </w:pPr>
      <w:r>
        <w:rPr>
          <w:rFonts w:ascii="Times New Roman"/>
          <w:b w:val="false"/>
          <w:i w:val="false"/>
          <w:color w:val="000000"/>
          <w:sz w:val="28"/>
        </w:rPr>
        <w:t>
      4. Статистикалық нысан:</w:t>
      </w:r>
    </w:p>
    <w:bookmarkEnd w:id="62"/>
    <w:p>
      <w:pPr>
        <w:spacing w:after="0"/>
        <w:ind w:left="0"/>
        <w:jc w:val="both"/>
      </w:pPr>
      <w:r>
        <w:rPr>
          <w:rFonts w:ascii="Times New Roman"/>
          <w:b w:val="false"/>
          <w:i w:val="false"/>
          <w:color w:val="000000"/>
          <w:sz w:val="28"/>
        </w:rPr>
        <w:t>
      1) кәріз деп саналмайтын бұратын құбырлары жоқ сарқынды суларды ағызуға арналған имараттарға;</w:t>
      </w:r>
    </w:p>
    <w:p>
      <w:pPr>
        <w:spacing w:after="0"/>
        <w:ind w:left="0"/>
        <w:jc w:val="both"/>
      </w:pPr>
      <w:r>
        <w:rPr>
          <w:rFonts w:ascii="Times New Roman"/>
          <w:b w:val="false"/>
          <w:i w:val="false"/>
          <w:color w:val="000000"/>
          <w:sz w:val="28"/>
        </w:rPr>
        <w:t>
      2) бір иеліктегі үйге қызмет көрсететін, сарқынды суларды одан тыс ағызбайтын қарапайым құрылғыдағы аула кәріздеріне;</w:t>
      </w:r>
    </w:p>
    <w:p>
      <w:pPr>
        <w:spacing w:after="0"/>
        <w:ind w:left="0"/>
        <w:jc w:val="both"/>
      </w:pPr>
      <w:r>
        <w:rPr>
          <w:rFonts w:ascii="Times New Roman"/>
          <w:b w:val="false"/>
          <w:i w:val="false"/>
          <w:color w:val="000000"/>
          <w:sz w:val="28"/>
        </w:rPr>
        <w:t>
      3) өнеркәсіп кәсіпорындарынан, құрылыс, көлік және тағы басқа ұйымдардан тек қана техникалық сарқынды суларды бұратын кәріз шаруашылығы кәсіпорындарына (ұйымдарына);</w:t>
      </w:r>
    </w:p>
    <w:p>
      <w:pPr>
        <w:spacing w:after="0"/>
        <w:ind w:left="0"/>
        <w:jc w:val="both"/>
      </w:pPr>
      <w:r>
        <w:rPr>
          <w:rFonts w:ascii="Times New Roman"/>
          <w:b w:val="false"/>
          <w:i w:val="false"/>
          <w:color w:val="000000"/>
          <w:sz w:val="28"/>
        </w:rPr>
        <w:t>
      4) тек қана атмосфералық сарқынды суларды бұратын кәріз кәсіпорындарына (нөсер кәріздері);</w:t>
      </w:r>
    </w:p>
    <w:p>
      <w:pPr>
        <w:spacing w:after="0"/>
        <w:ind w:left="0"/>
        <w:jc w:val="both"/>
      </w:pPr>
      <w:r>
        <w:rPr>
          <w:rFonts w:ascii="Times New Roman"/>
          <w:b w:val="false"/>
          <w:i w:val="false"/>
          <w:color w:val="000000"/>
          <w:sz w:val="28"/>
        </w:rPr>
        <w:t>
      5) ұңғымалары бар және оны тек меншікті қажеттіліктер үшін пайдаланатын ұйымдарға;</w:t>
      </w:r>
    </w:p>
    <w:p>
      <w:pPr>
        <w:spacing w:after="0"/>
        <w:ind w:left="0"/>
        <w:jc w:val="both"/>
      </w:pPr>
      <w:r>
        <w:rPr>
          <w:rFonts w:ascii="Times New Roman"/>
          <w:b w:val="false"/>
          <w:i w:val="false"/>
          <w:color w:val="000000"/>
          <w:sz w:val="28"/>
        </w:rPr>
        <w:t>
      6) қазылған шұқырларды, тұндырғыштарды, септиктерді босату және тазалау (су тартып шығару); дәретханаларды химиялық өңдеу бойынша қызмет көрсететін шаруашылық жүргізуші субъектілеріне толтырылмайды.</w:t>
      </w:r>
    </w:p>
    <w:p>
      <w:pPr>
        <w:spacing w:after="0"/>
        <w:ind w:left="0"/>
        <w:jc w:val="both"/>
      </w:pPr>
      <w:r>
        <w:rPr>
          <w:rFonts w:ascii="Times New Roman"/>
          <w:b w:val="false"/>
          <w:i w:val="false"/>
          <w:color w:val="000000"/>
          <w:sz w:val="28"/>
        </w:rPr>
        <w:t>
      Нұсқаулықтың 16-тармағына сәйкес осындай жағдайда есеп нөлдік деректермен статистикалық нысан бойынша есеп ұсынылады.</w:t>
      </w:r>
    </w:p>
    <w:bookmarkStart w:name="z76" w:id="63"/>
    <w:p>
      <w:pPr>
        <w:spacing w:after="0"/>
        <w:ind w:left="0"/>
        <w:jc w:val="both"/>
      </w:pPr>
      <w:r>
        <w:rPr>
          <w:rFonts w:ascii="Times New Roman"/>
          <w:b w:val="false"/>
          <w:i w:val="false"/>
          <w:color w:val="000000"/>
          <w:sz w:val="28"/>
        </w:rPr>
        <w:t>
      5. 2-бөлімнің 1-жолында су құбыры имараттарының саны, 2-жолда - есеп беруші респонденттің балансында тұрған жеке су құбыры желілерінің саны көрсетіледі.</w:t>
      </w:r>
    </w:p>
    <w:bookmarkEnd w:id="63"/>
    <w:p>
      <w:pPr>
        <w:spacing w:after="0"/>
        <w:ind w:left="0"/>
        <w:jc w:val="both"/>
      </w:pPr>
      <w:r>
        <w:rPr>
          <w:rFonts w:ascii="Times New Roman"/>
          <w:b w:val="false"/>
          <w:i w:val="false"/>
          <w:color w:val="000000"/>
          <w:sz w:val="28"/>
        </w:rPr>
        <w:t>
      2.1-жолда жалға және концессияға берілген су құбырларының желілері көрсетіледі.</w:t>
      </w:r>
    </w:p>
    <w:p>
      <w:pPr>
        <w:spacing w:after="0"/>
        <w:ind w:left="0"/>
        <w:jc w:val="both"/>
      </w:pPr>
      <w:r>
        <w:rPr>
          <w:rFonts w:ascii="Times New Roman"/>
          <w:b w:val="false"/>
          <w:i w:val="false"/>
          <w:color w:val="000000"/>
          <w:sz w:val="28"/>
        </w:rPr>
        <w:t>
      3-жолда жыл соңына су құбыры желісіне орнатылған көшедегі барлық жұмыс істеп тұрған су таратқыштар (будкалар, колонкалар, шүмектер) көрсетіледі.</w:t>
      </w:r>
    </w:p>
    <w:p>
      <w:pPr>
        <w:spacing w:after="0"/>
        <w:ind w:left="0"/>
        <w:jc w:val="both"/>
      </w:pPr>
      <w:r>
        <w:rPr>
          <w:rFonts w:ascii="Times New Roman"/>
          <w:b w:val="false"/>
          <w:i w:val="false"/>
          <w:color w:val="000000"/>
          <w:sz w:val="28"/>
        </w:rPr>
        <w:t xml:space="preserve">
      4-жолда орталықтандырылған сумен жабдықтаудың барлық жүйесі бойынша авариялардың жалпы саны көрсетіледі, олардың уақыт бойынша ұзақтығы құбырдың қойылған тереңдігі екі метрге дейін болса сегіз сағаттан астам, құбырдың қойылған тереңдігі екі метрден асса он екі сағаттан астам уақытты құрайды. Аварияны жоюдың есептік уақыты сумен жабдықтау жүйесінің құбыржолдарындағы аварияларды жоюдың есепті уақытымен статистикалық нысанға қосымшаға айқындалады. </w:t>
      </w:r>
    </w:p>
    <w:p>
      <w:pPr>
        <w:spacing w:after="0"/>
        <w:ind w:left="0"/>
        <w:jc w:val="both"/>
      </w:pPr>
      <w:r>
        <w:rPr>
          <w:rFonts w:ascii="Times New Roman"/>
          <w:b w:val="false"/>
          <w:i w:val="false"/>
          <w:color w:val="000000"/>
          <w:sz w:val="28"/>
        </w:rPr>
        <w:t>
      4.1-жолда желілердегі авариялардың саны бөліп көрсетіледі.</w:t>
      </w:r>
    </w:p>
    <w:p>
      <w:pPr>
        <w:spacing w:after="0"/>
        <w:ind w:left="0"/>
        <w:jc w:val="both"/>
      </w:pPr>
      <w:r>
        <w:rPr>
          <w:rFonts w:ascii="Times New Roman"/>
          <w:b w:val="false"/>
          <w:i w:val="false"/>
          <w:color w:val="000000"/>
          <w:sz w:val="28"/>
        </w:rPr>
        <w:t>
      5-жолда есепті кезең соңына көппәтерлі тұрғын үйлерде орнатылған үйге ортақ есепке алу құралдарының саны көрсетіледі.</w:t>
      </w:r>
    </w:p>
    <w:p>
      <w:pPr>
        <w:spacing w:after="0"/>
        <w:ind w:left="0"/>
        <w:jc w:val="both"/>
      </w:pPr>
      <w:r>
        <w:rPr>
          <w:rFonts w:ascii="Times New Roman"/>
          <w:b w:val="false"/>
          <w:i w:val="false"/>
          <w:color w:val="000000"/>
          <w:sz w:val="28"/>
        </w:rPr>
        <w:t>
      5-жолда көрсетілген орнатылған бір үйге ортақ есепке алу құралдарының жалпы санынан 5.1-жол бойынша деректерді қашықтықтан беру құрылғыларымен жабдықталған, орнатылған есепке алу құралдарының (радиомодульдік есепшілер) саны туралы деректер көрсетіледі.</w:t>
      </w:r>
    </w:p>
    <w:p>
      <w:pPr>
        <w:spacing w:after="0"/>
        <w:ind w:left="0"/>
        <w:jc w:val="both"/>
      </w:pPr>
      <w:r>
        <w:rPr>
          <w:rFonts w:ascii="Times New Roman"/>
          <w:b w:val="false"/>
          <w:i w:val="false"/>
          <w:color w:val="000000"/>
          <w:sz w:val="28"/>
        </w:rPr>
        <w:t>
      6.1-жолда шарттар жасалған абонентердің арасында сумен қамтамасыз ету қызметтерін пайдаланатын тұтынушылардың жалпы саны (адам) көрсетіледі.</w:t>
      </w:r>
    </w:p>
    <w:p>
      <w:pPr>
        <w:spacing w:after="0"/>
        <w:ind w:left="0"/>
        <w:jc w:val="both"/>
      </w:pPr>
      <w:r>
        <w:rPr>
          <w:rFonts w:ascii="Times New Roman"/>
          <w:b w:val="false"/>
          <w:i w:val="false"/>
          <w:color w:val="000000"/>
          <w:sz w:val="28"/>
        </w:rPr>
        <w:t>
      6.2-жолда тұтынушылардың: кәсіпорындар мен ұйымдардың абоненттері арасында шарттар жасалған сумен қамтамасыз ету қызметтерін пайдаланатын суды жалпы саны көрсетіледі.</w:t>
      </w:r>
    </w:p>
    <w:p>
      <w:pPr>
        <w:spacing w:after="0"/>
        <w:ind w:left="0"/>
        <w:jc w:val="both"/>
      </w:pPr>
      <w:r>
        <w:rPr>
          <w:rFonts w:ascii="Times New Roman"/>
          <w:b w:val="false"/>
          <w:i w:val="false"/>
          <w:color w:val="000000"/>
          <w:sz w:val="28"/>
        </w:rPr>
        <w:t>
      7-жолда есепті кезең соңына тұрғын пәтерлерде және ұйымдарда орнатылған жекеленген есепке алу құралдарының саны бар болған жағдайда көрсетіледі.</w:t>
      </w:r>
    </w:p>
    <w:p>
      <w:pPr>
        <w:spacing w:after="0"/>
        <w:ind w:left="0"/>
        <w:jc w:val="both"/>
      </w:pPr>
      <w:r>
        <w:rPr>
          <w:rFonts w:ascii="Times New Roman"/>
          <w:b w:val="false"/>
          <w:i w:val="false"/>
          <w:color w:val="000000"/>
          <w:sz w:val="28"/>
        </w:rPr>
        <w:t>
      7-жолда көрсетілген орнатылған жеке құралдарының жалпы санынан 7.1-жол бойынша деректерді қашықтықтан беру құрылғыларымен (радиомодульдік есепқұралдары) жабдықталған, орнатылған жеке суды есепке алу құралдарының саны туралы деректер көрсетіледі.</w:t>
      </w:r>
    </w:p>
    <w:bookmarkStart w:name="z77" w:id="64"/>
    <w:p>
      <w:pPr>
        <w:spacing w:after="0"/>
        <w:ind w:left="0"/>
        <w:jc w:val="both"/>
      </w:pPr>
      <w:r>
        <w:rPr>
          <w:rFonts w:ascii="Times New Roman"/>
          <w:b w:val="false"/>
          <w:i w:val="false"/>
          <w:color w:val="000000"/>
          <w:sz w:val="28"/>
        </w:rPr>
        <w:t>
      6. 3-бөлімнің 1-жолында кәріз имараттарының саны, 2-жолда - есеп беруші кәсіпорынның балансында тұрған жеке кәріз желілерінің саны көрсетіледі.</w:t>
      </w:r>
    </w:p>
    <w:bookmarkEnd w:id="64"/>
    <w:p>
      <w:pPr>
        <w:spacing w:after="0"/>
        <w:ind w:left="0"/>
        <w:jc w:val="both"/>
      </w:pPr>
      <w:r>
        <w:rPr>
          <w:rFonts w:ascii="Times New Roman"/>
          <w:b w:val="false"/>
          <w:i w:val="false"/>
          <w:color w:val="000000"/>
          <w:sz w:val="28"/>
        </w:rPr>
        <w:t>
      2.1-жолда жалға және концессияға берілген кәріз желілері көрсетіледі.</w:t>
      </w:r>
    </w:p>
    <w:p>
      <w:pPr>
        <w:spacing w:after="0"/>
        <w:ind w:left="0"/>
        <w:jc w:val="both"/>
      </w:pPr>
      <w:r>
        <w:rPr>
          <w:rFonts w:ascii="Times New Roman"/>
          <w:b w:val="false"/>
          <w:i w:val="false"/>
          <w:color w:val="000000"/>
          <w:sz w:val="28"/>
        </w:rPr>
        <w:t>
      3-жолда орталықтандырылған кәріздің барлық жүйесіндегі авариялардың саны көрсетіледі.</w:t>
      </w:r>
    </w:p>
    <w:p>
      <w:pPr>
        <w:spacing w:after="0"/>
        <w:ind w:left="0"/>
        <w:jc w:val="both"/>
      </w:pPr>
      <w:r>
        <w:rPr>
          <w:rFonts w:ascii="Times New Roman"/>
          <w:b w:val="false"/>
          <w:i w:val="false"/>
          <w:color w:val="000000"/>
          <w:sz w:val="28"/>
        </w:rPr>
        <w:t>
      3.1-жолда желілердегі авариялардың саны бөліп көрсетіледі.</w:t>
      </w:r>
    </w:p>
    <w:p>
      <w:pPr>
        <w:spacing w:after="0"/>
        <w:ind w:left="0"/>
        <w:jc w:val="both"/>
      </w:pPr>
      <w:r>
        <w:rPr>
          <w:rFonts w:ascii="Times New Roman"/>
          <w:b w:val="false"/>
          <w:i w:val="false"/>
          <w:color w:val="000000"/>
          <w:sz w:val="28"/>
        </w:rPr>
        <w:t>
      4-жолда шарттар жасалатын кәріз қызметтеріне қосылған абоненттер арасында адамдардың жалпы саны көрсетіледі.</w:t>
      </w:r>
    </w:p>
    <w:bookmarkStart w:name="z78" w:id="65"/>
    <w:p>
      <w:pPr>
        <w:spacing w:after="0"/>
        <w:ind w:left="0"/>
        <w:jc w:val="both"/>
      </w:pPr>
      <w:r>
        <w:rPr>
          <w:rFonts w:ascii="Times New Roman"/>
          <w:b w:val="false"/>
          <w:i w:val="false"/>
          <w:color w:val="000000"/>
          <w:sz w:val="28"/>
        </w:rPr>
        <w:t>
      7. 4-бөлімнің 1.1, 1.2 және 1.3-жолдары бойынша жыл соңына сутартқыштардың, көшедегі су құбырлары, орам ішіндегі және аула ішіндегі желілердің ұзындығы көрсетіледі.</w:t>
      </w:r>
    </w:p>
    <w:bookmarkEnd w:id="65"/>
    <w:p>
      <w:pPr>
        <w:spacing w:after="0"/>
        <w:ind w:left="0"/>
        <w:jc w:val="both"/>
      </w:pPr>
      <w:r>
        <w:rPr>
          <w:rFonts w:ascii="Times New Roman"/>
          <w:b w:val="false"/>
          <w:i w:val="false"/>
          <w:color w:val="000000"/>
          <w:sz w:val="28"/>
        </w:rPr>
        <w:t>
      1.1.1, 1.2.1 және 1.3.1-жолдар бойынша сутартқыштар, көшедегі су құбырларының, ішкі орамдық және ішкі аулалық желілердің ұзындығы және жеке су құбыры желісі бойынша ауыстыруды қажет ететіндері көрсетіледі.</w:t>
      </w:r>
    </w:p>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Сутартқыш екі не одан көп құбыр жолдан тұрса, онда әрбір құбыр жолдың ұзындығы бөлек саналады.</w:t>
      </w:r>
    </w:p>
    <w:p>
      <w:pPr>
        <w:spacing w:after="0"/>
        <w:ind w:left="0"/>
        <w:jc w:val="both"/>
      </w:pPr>
      <w:r>
        <w:rPr>
          <w:rFonts w:ascii="Times New Roman"/>
          <w:b w:val="false"/>
          <w:i w:val="false"/>
          <w:color w:val="000000"/>
          <w:sz w:val="28"/>
        </w:rPr>
        <w:t>
      2-жолда ауыстырылған су құбырлары желілерінің ұзындығы көрсетіледі. Ауыстырылған желілердің жалпы санынан 2.1-жолда сутартқыштарды ауыстыру, 2.2-жолда көшедегі су құбырларын ауыстыру, сондай-ақ 2.3-жолда орам ішіндегі және аула ішіндегі желілерді ауыстыру бөлініп көрсетіледі.</w:t>
      </w:r>
    </w:p>
    <w:p>
      <w:pPr>
        <w:spacing w:after="0"/>
        <w:ind w:left="0"/>
        <w:jc w:val="both"/>
      </w:pPr>
      <w:r>
        <w:rPr>
          <w:rFonts w:ascii="Times New Roman"/>
          <w:b w:val="false"/>
          <w:i w:val="false"/>
          <w:color w:val="000000"/>
          <w:sz w:val="28"/>
        </w:rPr>
        <w:t>
      3-3.2.2-жолдар бойынша барлық қаржыландыру көздерінен жөнделген су құбырлары желілерінің ұзындығы көрсетіледі.</w:t>
      </w:r>
    </w:p>
    <w:p>
      <w:pPr>
        <w:spacing w:after="0"/>
        <w:ind w:left="0"/>
        <w:jc w:val="both"/>
      </w:pPr>
      <w:r>
        <w:rPr>
          <w:rFonts w:ascii="Times New Roman"/>
          <w:b w:val="false"/>
          <w:i w:val="false"/>
          <w:color w:val="000000"/>
          <w:sz w:val="28"/>
        </w:rPr>
        <w:t>
      4-жолда тозған су құбырлары желілерінің ұзындығы көрсетіледі.</w:t>
      </w:r>
    </w:p>
    <w:bookmarkStart w:name="z79" w:id="66"/>
    <w:p>
      <w:pPr>
        <w:spacing w:after="0"/>
        <w:ind w:left="0"/>
        <w:jc w:val="both"/>
      </w:pPr>
      <w:r>
        <w:rPr>
          <w:rFonts w:ascii="Times New Roman"/>
          <w:b w:val="false"/>
          <w:i w:val="false"/>
          <w:color w:val="000000"/>
          <w:sz w:val="28"/>
        </w:rPr>
        <w:t>
      8. 5-бөлімнің 1.1, 1.2 және 1.3-жолдарында жыл соңына бас коллекторлардың, көшедегі кәріз желілерінің, ішкі орамдық және ішкі аулалық желілердің ұзындығы көрсетіледі.</w:t>
      </w:r>
    </w:p>
    <w:bookmarkEnd w:id="66"/>
    <w:p>
      <w:pPr>
        <w:spacing w:after="0"/>
        <w:ind w:left="0"/>
        <w:jc w:val="both"/>
      </w:pPr>
      <w:r>
        <w:rPr>
          <w:rFonts w:ascii="Times New Roman"/>
          <w:b w:val="false"/>
          <w:i w:val="false"/>
          <w:color w:val="000000"/>
          <w:sz w:val="28"/>
        </w:rPr>
        <w:t>
      1.1.1, 1.2.1 және 1.3.1-жолдарда бас коллекторлардың, көшедегі кәріз желілерінің, ішкі орамдық және ішкі аулалық желілердің және ауыстыруды қажет ететін кәріздік желі бойынша ұзындығы бөлек көрсетіледі.</w:t>
      </w:r>
    </w:p>
    <w:p>
      <w:pPr>
        <w:spacing w:after="0"/>
        <w:ind w:left="0"/>
        <w:jc w:val="both"/>
      </w:pPr>
      <w:r>
        <w:rPr>
          <w:rFonts w:ascii="Times New Roman"/>
          <w:b w:val="false"/>
          <w:i w:val="false"/>
          <w:color w:val="000000"/>
          <w:sz w:val="28"/>
        </w:rPr>
        <w:t>
      2-жолда ауыстырылған кәріз желілерінің ұзындығы көрсетіледі. Ауыстырылған желілердің жалпы санынан 2.1-жолда бас коллекторларды ауыстыру, 2.2-жолда көшедегі желіні ауыстыру, сондай-ақ 2.4-жолда ішкі орамдық және ішкі аулалық желілерді ауыстыру бөлініп көрсетіледі.</w:t>
      </w:r>
    </w:p>
    <w:p>
      <w:pPr>
        <w:spacing w:after="0"/>
        <w:ind w:left="0"/>
        <w:jc w:val="both"/>
      </w:pPr>
      <w:r>
        <w:rPr>
          <w:rFonts w:ascii="Times New Roman"/>
          <w:b w:val="false"/>
          <w:i w:val="false"/>
          <w:color w:val="000000"/>
          <w:sz w:val="28"/>
        </w:rPr>
        <w:t>
      3-жолда барлық қаржыландыру көздері есебінен жөнделген кәріз желілерінің ұзындығы көрсетіледі.</w:t>
      </w:r>
    </w:p>
    <w:p>
      <w:pPr>
        <w:spacing w:after="0"/>
        <w:ind w:left="0"/>
        <w:jc w:val="both"/>
      </w:pPr>
      <w:r>
        <w:rPr>
          <w:rFonts w:ascii="Times New Roman"/>
          <w:b w:val="false"/>
          <w:i w:val="false"/>
          <w:color w:val="000000"/>
          <w:sz w:val="28"/>
        </w:rPr>
        <w:t>
      4-жолда барлық тозған кәріздік желілердің ұзындығы көрсетіледі.</w:t>
      </w:r>
    </w:p>
    <w:p>
      <w:pPr>
        <w:spacing w:after="0"/>
        <w:ind w:left="0"/>
        <w:jc w:val="both"/>
      </w:pPr>
      <w:r>
        <w:rPr>
          <w:rFonts w:ascii="Times New Roman"/>
          <w:b w:val="false"/>
          <w:i w:val="false"/>
          <w:color w:val="000000"/>
          <w:sz w:val="28"/>
        </w:rPr>
        <w:t>
      4.1 және 5.1-ішкі бөлімдерде елді мекендер бойынша су құбырлары мен кәріздік желілердің ұзындығы көрсетіледі.</w:t>
      </w:r>
    </w:p>
    <w:bookmarkStart w:name="z80" w:id="67"/>
    <w:p>
      <w:pPr>
        <w:spacing w:after="0"/>
        <w:ind w:left="0"/>
        <w:jc w:val="both"/>
      </w:pPr>
      <w:r>
        <w:rPr>
          <w:rFonts w:ascii="Times New Roman"/>
          <w:b w:val="false"/>
          <w:i w:val="false"/>
          <w:color w:val="000000"/>
          <w:sz w:val="28"/>
        </w:rPr>
        <w:t>
      9. 6-бөлімнің 1.1-жолында кәсіпорында (ұйымда) бар барлық</w:t>
      </w:r>
    </w:p>
    <w:bookmarkEnd w:id="67"/>
    <w:p>
      <w:pPr>
        <w:spacing w:after="0"/>
        <w:ind w:left="0"/>
        <w:jc w:val="both"/>
      </w:pPr>
      <w:r>
        <w:rPr>
          <w:rFonts w:ascii="Times New Roman"/>
          <w:b w:val="false"/>
          <w:i w:val="false"/>
          <w:color w:val="000000"/>
          <w:sz w:val="28"/>
        </w:rPr>
        <w:t>
      І көтерімдегі сорғы станцияларының белгіленген өндірістік қуаты көрсетіледі. Ол жыл соңына барлық орнатылған сорғылардың жұмыс істеп тұрғанына, болмаса әртүрлі себептермен (жөндеуде, жұмыс режимі) бос тұрғанына өнімділігін қосумен анықталады. Резервтегі сорғылардың (вакуум сорғыларының, эжекторлардың) өнімділігі бұл көрсеткішке қосылмайды.</w:t>
      </w:r>
    </w:p>
    <w:p>
      <w:pPr>
        <w:spacing w:after="0"/>
        <w:ind w:left="0"/>
        <w:jc w:val="both"/>
      </w:pPr>
      <w:r>
        <w:rPr>
          <w:rFonts w:ascii="Times New Roman"/>
          <w:b w:val="false"/>
          <w:i w:val="false"/>
          <w:color w:val="000000"/>
          <w:sz w:val="28"/>
        </w:rPr>
        <w:t>
      І көтерімдегі сорғы станцияларына тікелей су алу көздеріне арналған (өзендер, теңіздер, көлдер, су қоймалары және скважиналар) кейін оны тазарту имараттарына немесе тікелей тұтынушыларға берілетін станциялар жатады. Осындай станциялар су тарту имараттарымен бірлескен немесе жеке ғимаратта орналасуы мүмкін.</w:t>
      </w:r>
    </w:p>
    <w:p>
      <w:pPr>
        <w:spacing w:after="0"/>
        <w:ind w:left="0"/>
        <w:jc w:val="both"/>
      </w:pPr>
      <w:r>
        <w:rPr>
          <w:rFonts w:ascii="Times New Roman"/>
          <w:b w:val="false"/>
          <w:i w:val="false"/>
          <w:color w:val="000000"/>
          <w:sz w:val="28"/>
        </w:rPr>
        <w:t>
      1.2 және 1.3-жолдар бойынша кәсіпорындағы ІІ және ІІІ көтерімдегі сорғы станцияларының орнатылған өндірістік қуаттылығы есепті жылдың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p>
      <w:pPr>
        <w:spacing w:after="0"/>
        <w:ind w:left="0"/>
        <w:jc w:val="both"/>
      </w:pPr>
      <w:r>
        <w:rPr>
          <w:rFonts w:ascii="Times New Roman"/>
          <w:b w:val="false"/>
          <w:i w:val="false"/>
          <w:color w:val="000000"/>
          <w:sz w:val="28"/>
        </w:rPr>
        <w:t>
      ІІ көтерімдегі сорғы станцияларына тазарту имараттарынан кейін су беруге арналған станциялар жатады (әдетте, таза су резервуарларынан), сондай-ақ бірінші көтерімдегі сорғы станцияларынан тазартусыз өндіріс кәсіпорындарына беру үшін осы станциялар шаруашылық - ауыз сумен қамтасыз ету жүйесінде (ашық су көздерінен кейін тазартумен су алу) бірінші көтерімдегі сорғы станцияларымен біріккен болуы мүмкін.</w:t>
      </w:r>
    </w:p>
    <w:p>
      <w:pPr>
        <w:spacing w:after="0"/>
        <w:ind w:left="0"/>
        <w:jc w:val="both"/>
      </w:pPr>
      <w:r>
        <w:rPr>
          <w:rFonts w:ascii="Times New Roman"/>
          <w:b w:val="false"/>
          <w:i w:val="false"/>
          <w:color w:val="000000"/>
          <w:sz w:val="28"/>
        </w:rPr>
        <w:t>
      ІІІ және кейінгі көтерімдегі сорғы станциялары, сондай-ақ жоғарылату сорғы станциялары алдыңғы көтерімдегі станциялардан келетін суды беруге арналған.</w:t>
      </w:r>
    </w:p>
    <w:p>
      <w:pPr>
        <w:spacing w:after="0"/>
        <w:ind w:left="0"/>
        <w:jc w:val="both"/>
      </w:pPr>
      <w:r>
        <w:rPr>
          <w:rFonts w:ascii="Times New Roman"/>
          <w:b w:val="false"/>
          <w:i w:val="false"/>
          <w:color w:val="000000"/>
          <w:sz w:val="28"/>
        </w:rPr>
        <w:t>
      2-жолда су құбыры тазарту имаратының белгіленген өндірістік қуаты көрсетіледі. Ол сүзгіден өткізілетін кеңістіктің ауданы және сүзгіден өткізу жылдамдығы туралы деректер негізінде барлық қолда бар сүзгілер мен түйіспелі жарық берушілердің өткізу қабілетін қосу жолымен анықталады.</w:t>
      </w:r>
    </w:p>
    <w:p>
      <w:pPr>
        <w:spacing w:after="0"/>
        <w:ind w:left="0"/>
        <w:jc w:val="both"/>
      </w:pPr>
      <w:r>
        <w:rPr>
          <w:rFonts w:ascii="Times New Roman"/>
          <w:b w:val="false"/>
          <w:i w:val="false"/>
          <w:color w:val="000000"/>
          <w:sz w:val="28"/>
        </w:rPr>
        <w:t>
      3-жолда су құбырының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І көтерімдегі сорғы станцияларының, тазарту ғимараттарының,</w:t>
      </w:r>
    </w:p>
    <w:p>
      <w:pPr>
        <w:spacing w:after="0"/>
        <w:ind w:left="0"/>
        <w:jc w:val="both"/>
      </w:pPr>
      <w:r>
        <w:rPr>
          <w:rFonts w:ascii="Times New Roman"/>
          <w:b w:val="false"/>
          <w:i w:val="false"/>
          <w:color w:val="000000"/>
          <w:sz w:val="28"/>
        </w:rPr>
        <w:t>
      ІІ көтерімдегі сорғы станцияларының, сутартқыштардың өнімділігіне қарай анықталады.</w:t>
      </w:r>
    </w:p>
    <w:p>
      <w:pPr>
        <w:spacing w:after="0"/>
        <w:ind w:left="0"/>
        <w:jc w:val="both"/>
      </w:pPr>
      <w:r>
        <w:rPr>
          <w:rFonts w:ascii="Times New Roman"/>
          <w:b w:val="false"/>
          <w:i w:val="false"/>
          <w:color w:val="000000"/>
          <w:sz w:val="28"/>
        </w:rPr>
        <w:t>
      4 - 4.3-жолдарда І, ІІ және ІІІ көтерімдегі сорғы станцияларының саны көрсетіледі.</w:t>
      </w:r>
    </w:p>
    <w:p>
      <w:pPr>
        <w:spacing w:after="0"/>
        <w:ind w:left="0"/>
        <w:jc w:val="both"/>
      </w:pPr>
      <w:r>
        <w:rPr>
          <w:rFonts w:ascii="Times New Roman"/>
          <w:b w:val="false"/>
          <w:i w:val="false"/>
          <w:color w:val="000000"/>
          <w:sz w:val="28"/>
        </w:rPr>
        <w:t>
      5-жолда су құбырлары тазарту имараттарының саны көрсетіледі.</w:t>
      </w:r>
    </w:p>
    <w:bookmarkStart w:name="z81" w:id="68"/>
    <w:p>
      <w:pPr>
        <w:spacing w:after="0"/>
        <w:ind w:left="0"/>
        <w:jc w:val="both"/>
      </w:pPr>
      <w:r>
        <w:rPr>
          <w:rFonts w:ascii="Times New Roman"/>
          <w:b w:val="false"/>
          <w:i w:val="false"/>
          <w:color w:val="000000"/>
          <w:sz w:val="28"/>
        </w:rPr>
        <w:t>
      10. 7-бөлімнің 1-жолындағы деректер су өлшеуіштердің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жазбалар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І көтерімдегі сорғымен тек нақты көтерілген судың көлемі ғана көрсетіледі.</w:t>
      </w:r>
    </w:p>
    <w:bookmarkEnd w:id="68"/>
    <w:p>
      <w:pPr>
        <w:spacing w:after="0"/>
        <w:ind w:left="0"/>
        <w:jc w:val="both"/>
      </w:pPr>
      <w:r>
        <w:rPr>
          <w:rFonts w:ascii="Times New Roman"/>
          <w:b w:val="false"/>
          <w:i w:val="false"/>
          <w:color w:val="000000"/>
          <w:sz w:val="28"/>
        </w:rPr>
        <w:t>
      2-жолдың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p>
    <w:p>
      <w:pPr>
        <w:spacing w:after="0"/>
        <w:ind w:left="0"/>
        <w:jc w:val="both"/>
      </w:pPr>
      <w:r>
        <w:rPr>
          <w:rFonts w:ascii="Times New Roman"/>
          <w:b w:val="false"/>
          <w:i w:val="false"/>
          <w:color w:val="000000"/>
          <w:sz w:val="28"/>
        </w:rPr>
        <w:t>
      1)тазарту имараттарымен жабдықталған механикалық су құбырларында - өз қажетіне тұтынылған суды шегергендегі тазарту имараты арқылы өткізілген судың көлемі туралы деректер бойынша;</w:t>
      </w:r>
    </w:p>
    <w:p>
      <w:pPr>
        <w:spacing w:after="0"/>
        <w:ind w:left="0"/>
        <w:jc w:val="both"/>
      </w:pPr>
      <w:r>
        <w:rPr>
          <w:rFonts w:ascii="Times New Roman"/>
          <w:b w:val="false"/>
          <w:i w:val="false"/>
          <w:color w:val="000000"/>
          <w:sz w:val="28"/>
        </w:rPr>
        <w:t>
      2) механикалық су құбырларында тазарту имараты болмаған жағдайда, әдетте I көтерімдегі сорғымен көтерілген судың көлемі желіге берілген судың көлеміне тең;</w:t>
      </w:r>
    </w:p>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p>
      <w:pPr>
        <w:spacing w:after="0"/>
        <w:ind w:left="0"/>
        <w:jc w:val="both"/>
      </w:pP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p>
      <w:pPr>
        <w:spacing w:after="0"/>
        <w:ind w:left="0"/>
        <w:jc w:val="both"/>
      </w:pPr>
      <w:r>
        <w:rPr>
          <w:rFonts w:ascii="Times New Roman"/>
          <w:b w:val="false"/>
          <w:i w:val="false"/>
          <w:color w:val="000000"/>
          <w:sz w:val="28"/>
        </w:rPr>
        <w:t>
      3-жолдың деректері осы имараттарда орнатылған су өлшеуіштер бойынша анықталады. Тазарту имаратында су өлшеуіштер болмаған жағдайда жіберілген судың көлемі І көтерімдегі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w:t>
      </w:r>
    </w:p>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имараттарының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өлшеуіштері болмаған жағдайда) көтерген суынан басқа шеттен алынған (сатып алынған) суды тазартатын болса, онда судың нақты көлемін анықтау үшін І көтерімдегі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p>
      <w:pPr>
        <w:spacing w:after="0"/>
        <w:ind w:left="0"/>
        <w:jc w:val="both"/>
      </w:pPr>
      <w:r>
        <w:rPr>
          <w:rFonts w:ascii="Times New Roman"/>
          <w:b w:val="false"/>
          <w:i w:val="false"/>
          <w:color w:val="000000"/>
          <w:sz w:val="28"/>
        </w:rPr>
        <w:t>
      4-4.4-жолдарда халыққа, кәсіпорындардың коммуналдық қажеттіліктеріне, өндірістік қажеттіліктерге және басқа су құбырларына, бөлек су құбырлары желілеріне жіберілген су көрсетіледі. Судың жіберілуі су өлшеуіштердің көрсеткіші негізінде жазылып, көрсетілген абоненттік шоттар бойынша анықталады, су өлшеуіш болмаған жағдайда, тұтынушылардың әртүрлі санаттары үшін жергілікті атқарушы билік органдары белгілеген су шығысының нормасы бойынша анықталады.</w:t>
      </w:r>
    </w:p>
    <w:p>
      <w:pPr>
        <w:spacing w:after="0"/>
        <w:ind w:left="0"/>
        <w:jc w:val="both"/>
      </w:pPr>
      <w:r>
        <w:rPr>
          <w:rFonts w:ascii="Times New Roman"/>
          <w:b w:val="false"/>
          <w:i w:val="false"/>
          <w:color w:val="000000"/>
          <w:sz w:val="28"/>
        </w:rPr>
        <w:t>
      6-жол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желідегі авария салдарынан болады. Судың ескерілмеген шығыстарына өрт сөндіру, өрт сөндіруді оқып-үйрену мақсатында суды пайдалану жатады.</w:t>
      </w:r>
    </w:p>
    <w:p>
      <w:pPr>
        <w:spacing w:after="0"/>
        <w:ind w:left="0"/>
        <w:jc w:val="both"/>
      </w:pPr>
      <w:r>
        <w:rPr>
          <w:rFonts w:ascii="Times New Roman"/>
          <w:b w:val="false"/>
          <w:i w:val="false"/>
          <w:color w:val="000000"/>
          <w:sz w:val="28"/>
        </w:rPr>
        <w:t>
      7.1-ішкі бөлімде елді мекендер бойынша суды жіберу және ысырабы көрсетіледі.</w:t>
      </w:r>
    </w:p>
    <w:bookmarkStart w:name="z82" w:id="69"/>
    <w:p>
      <w:pPr>
        <w:spacing w:after="0"/>
        <w:ind w:left="0"/>
        <w:jc w:val="both"/>
      </w:pPr>
      <w:r>
        <w:rPr>
          <w:rFonts w:ascii="Times New Roman"/>
          <w:b w:val="false"/>
          <w:i w:val="false"/>
          <w:color w:val="000000"/>
          <w:sz w:val="28"/>
        </w:rPr>
        <w:t>
      11. 8-бөлімдегі 1.1-1.18-жолдарда Экономикалық қызмет түрлерінің жалпы жіктеуішіне сәйкес экономикалық қызмет түрлері бойынша суды босату туралы мәліметтер көрсетіледі.</w:t>
      </w:r>
    </w:p>
    <w:bookmarkEnd w:id="69"/>
    <w:bookmarkStart w:name="z83" w:id="70"/>
    <w:p>
      <w:pPr>
        <w:spacing w:after="0"/>
        <w:ind w:left="0"/>
        <w:jc w:val="both"/>
      </w:pPr>
      <w:r>
        <w:rPr>
          <w:rFonts w:ascii="Times New Roman"/>
          <w:b w:val="false"/>
          <w:i w:val="false"/>
          <w:color w:val="000000"/>
          <w:sz w:val="28"/>
        </w:rPr>
        <w:t>
      12. 9-бөлімнің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p>
    <w:bookmarkEnd w:id="70"/>
    <w:p>
      <w:pPr>
        <w:spacing w:after="0"/>
        <w:ind w:left="0"/>
        <w:jc w:val="both"/>
      </w:pPr>
      <w:r>
        <w:rPr>
          <w:rFonts w:ascii="Times New Roman"/>
          <w:b w:val="false"/>
          <w:i w:val="false"/>
          <w:color w:val="000000"/>
          <w:sz w:val="28"/>
        </w:rPr>
        <w:t>
      2-жолда тазарту имараттарының белгіленген өткізу қабілеттілігі көрсетіледі. Ол тазарту имараттарының барлық кешені толық жұмыс істеген және сарқынды сұйықтықты тазартуға қойылатын белгіленген талаптар сақталған жағдайда тазарту имараттары бір тәулікте өткізе алатын сарқынды сұйықтық көлеміне тең.</w:t>
      </w:r>
    </w:p>
    <w:p>
      <w:pPr>
        <w:spacing w:after="0"/>
        <w:ind w:left="0"/>
        <w:jc w:val="both"/>
      </w:pPr>
      <w:r>
        <w:rPr>
          <w:rFonts w:ascii="Times New Roman"/>
          <w:b w:val="false"/>
          <w:i w:val="false"/>
          <w:color w:val="000000"/>
          <w:sz w:val="28"/>
        </w:rPr>
        <w:t>
      3-жолда механикалық тазарту имараттарының белгіленген өткізу қабілеттілігі, 4-жолда биологиялық тазарту имараттарының белгіленген өткізу қабілеттілігі, 5-жолда кәріздік сорғы станцияларының саны, 6-жолда кәріздік тазарту имараттарының саны көрсетіледі.</w:t>
      </w:r>
    </w:p>
    <w:bookmarkStart w:name="z84" w:id="71"/>
    <w:p>
      <w:pPr>
        <w:spacing w:after="0"/>
        <w:ind w:left="0"/>
        <w:jc w:val="both"/>
      </w:pPr>
      <w:r>
        <w:rPr>
          <w:rFonts w:ascii="Times New Roman"/>
          <w:b w:val="false"/>
          <w:i w:val="false"/>
          <w:color w:val="000000"/>
          <w:sz w:val="28"/>
        </w:rPr>
        <w:t>
      13. 10-бөлімнің 1-жолында бір жыл ішінде кәрізден өткізілген барлық сарқынды су көрсетіледі. Есепті жылы кәріз арқылы өткізілген сарқынды сулардың (өндірістік-техникалық, шаруашылық-нәжістік сарқынды сулар, сондай-ақ коммуналдық кәсіпорындардың суларын қоса) нақты мөлшері абоненттерге ұсынылған шоттар бойынша анықталады.</w:t>
      </w:r>
    </w:p>
    <w:bookmarkEnd w:id="71"/>
    <w:p>
      <w:pPr>
        <w:spacing w:after="0"/>
        <w:ind w:left="0"/>
        <w:jc w:val="both"/>
      </w:pPr>
      <w:r>
        <w:rPr>
          <w:rFonts w:ascii="Times New Roman"/>
          <w:b w:val="false"/>
          <w:i w:val="false"/>
          <w:color w:val="000000"/>
          <w:sz w:val="28"/>
        </w:rPr>
        <w:t>
      Абоненттен шығарылған сарқынды судың көлемі су құбырынан алынған су көлеміне тең қабылданады.</w:t>
      </w:r>
    </w:p>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сарқынды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сарқынды судың нақты көлемін өлшеу бойынша анықталады.</w:t>
      </w:r>
    </w:p>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p>
      <w:pPr>
        <w:spacing w:after="0"/>
        <w:ind w:left="0"/>
        <w:jc w:val="both"/>
      </w:pPr>
      <w:r>
        <w:rPr>
          <w:rFonts w:ascii="Times New Roman"/>
          <w:b w:val="false"/>
          <w:i w:val="false"/>
          <w:color w:val="000000"/>
          <w:sz w:val="28"/>
        </w:rPr>
        <w:t>
      10-бөлімінің 1.1-жолда жіберілген сарқынды судың жалпы көлемінен басқа кәріздерден немесе жекелеген кәріздік желілерден қабылданған сарқынды судың көлемі бөліп көрсетіледі.</w:t>
      </w:r>
    </w:p>
    <w:p>
      <w:pPr>
        <w:spacing w:after="0"/>
        <w:ind w:left="0"/>
        <w:jc w:val="both"/>
      </w:pPr>
      <w:r>
        <w:rPr>
          <w:rFonts w:ascii="Times New Roman"/>
          <w:b w:val="false"/>
          <w:i w:val="false"/>
          <w:color w:val="000000"/>
          <w:sz w:val="28"/>
        </w:rPr>
        <w:t>
      2-жолда кәріздің тазарту имараттары арқылы өткізілген сарқынды су көлемі көрсетіледі, олар осы имараттардағы өлшеу құралдарының көрсетуі бойынша анықталады және бір жылда абоненттерден тазарту станциясына түскен сарқынды сұйықтықтың жалпы көлемін құрайды.</w:t>
      </w:r>
    </w:p>
    <w:p>
      <w:pPr>
        <w:spacing w:after="0"/>
        <w:ind w:left="0"/>
        <w:jc w:val="both"/>
      </w:pPr>
      <w:r>
        <w:rPr>
          <w:rFonts w:ascii="Times New Roman"/>
          <w:b w:val="false"/>
          <w:i w:val="false"/>
          <w:color w:val="000000"/>
          <w:sz w:val="28"/>
        </w:rPr>
        <w:t>
      Егер кәріздің тазарту имаратының құрамында тұндырғыштар болмаса және сарқынды сұйықтықты тор мен елек арқылы жеткіліксіз тазарту ғана жүргізілсе, онда бұл сұйықтық 2-жолға енгізілмейді. Тазартылған сарқынды сулардың жалпы көлемінен толық биологиялық тазартуға (физикалық-химиялық (2.1-жол), одан 2.1.1-жолда - қайталап тазартуға берілген сарқынды су бөліп көрсетіледі.</w:t>
      </w:r>
    </w:p>
    <w:p>
      <w:pPr>
        <w:spacing w:after="0"/>
        <w:ind w:left="0"/>
        <w:jc w:val="both"/>
      </w:pPr>
      <w:r>
        <w:rPr>
          <w:rFonts w:ascii="Times New Roman"/>
          <w:b w:val="false"/>
          <w:i w:val="false"/>
          <w:color w:val="000000"/>
          <w:sz w:val="28"/>
        </w:rPr>
        <w:t>
      2.1.2-жолда нормативті тазартылған сарқынды судың көлемі көрсетіледі.</w:t>
      </w:r>
    </w:p>
    <w:p>
      <w:pPr>
        <w:spacing w:after="0"/>
        <w:ind w:left="0"/>
        <w:jc w:val="both"/>
      </w:pPr>
      <w:r>
        <w:rPr>
          <w:rFonts w:ascii="Times New Roman"/>
          <w:b w:val="false"/>
          <w:i w:val="false"/>
          <w:color w:val="000000"/>
          <w:sz w:val="28"/>
        </w:rPr>
        <w:t>
      2.1.3-жолда жеткіліксіз тазартылған сарқынды судың көлемі көрсетіледі.</w:t>
      </w:r>
    </w:p>
    <w:p>
      <w:pPr>
        <w:spacing w:after="0"/>
        <w:ind w:left="0"/>
        <w:jc w:val="both"/>
      </w:pPr>
      <w:r>
        <w:rPr>
          <w:rFonts w:ascii="Times New Roman"/>
          <w:b w:val="false"/>
          <w:i w:val="false"/>
          <w:color w:val="000000"/>
          <w:sz w:val="28"/>
        </w:rPr>
        <w:t>
      2-жолда басқа кәріздердің тазарту имараттарына өткізілген сарқынды сулардың көлемі көрсетіледі.</w:t>
      </w:r>
    </w:p>
    <w:p>
      <w:pPr>
        <w:spacing w:after="0"/>
        <w:ind w:left="0"/>
        <w:jc w:val="both"/>
      </w:pPr>
      <w:r>
        <w:rPr>
          <w:rFonts w:ascii="Times New Roman"/>
          <w:b w:val="false"/>
          <w:i w:val="false"/>
          <w:color w:val="000000"/>
          <w:sz w:val="28"/>
        </w:rPr>
        <w:t>
      Жекелеген кәріздік желілер жіберілген сарқынды сулардың барлық көлемін, 3-жолдағы кәріздердің тазарту имараттарына жіберілгенді қоса көрсетеді.</w:t>
      </w:r>
    </w:p>
    <w:bookmarkStart w:name="z85" w:id="72"/>
    <w:p>
      <w:pPr>
        <w:spacing w:after="0"/>
        <w:ind w:left="0"/>
        <w:jc w:val="both"/>
      </w:pPr>
      <w:r>
        <w:rPr>
          <w:rFonts w:ascii="Times New Roman"/>
          <w:b w:val="false"/>
          <w:i w:val="false"/>
          <w:color w:val="000000"/>
          <w:sz w:val="28"/>
        </w:rPr>
        <w:t>
      14. 11-бөлімнің 1-жолында есепті жылдан кейінгі жылғы 1 қаңтардағы жағдай бойынша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p>
    <w:bookmarkEnd w:id="72"/>
    <w:p>
      <w:pPr>
        <w:spacing w:after="0"/>
        <w:ind w:left="0"/>
        <w:jc w:val="both"/>
      </w:pPr>
      <w:r>
        <w:rPr>
          <w:rFonts w:ascii="Times New Roman"/>
          <w:b w:val="false"/>
          <w:i w:val="false"/>
          <w:color w:val="000000"/>
          <w:sz w:val="28"/>
        </w:rPr>
        <w:t>
      1.1 және 2.1-жолдар бойынша халықтың жіберілген су және кәріз үшін берешегін көрсету қажет.</w:t>
      </w:r>
    </w:p>
    <w:p>
      <w:pPr>
        <w:spacing w:after="0"/>
        <w:ind w:left="0"/>
        <w:jc w:val="both"/>
      </w:pPr>
      <w:r>
        <w:rPr>
          <w:rFonts w:ascii="Times New Roman"/>
          <w:b w:val="false"/>
          <w:i w:val="false"/>
          <w:color w:val="000000"/>
          <w:sz w:val="28"/>
        </w:rPr>
        <w:t>
      1.2 және 2.2-жолдар бойынша шаруашылық серіктестік, акционерлік қоғам, өндірістік кооператив нысанында құрылған коммерциялық ұйымдар болып табылатын кәсіпорындардың жіберілген су және кәріз үшін берешегін көрсету қажет.</w:t>
      </w:r>
    </w:p>
    <w:p>
      <w:pPr>
        <w:spacing w:after="0"/>
        <w:ind w:left="0"/>
        <w:jc w:val="both"/>
      </w:pPr>
      <w:r>
        <w:rPr>
          <w:rFonts w:ascii="Times New Roman"/>
          <w:b w:val="false"/>
          <w:i w:val="false"/>
          <w:color w:val="000000"/>
          <w:sz w:val="28"/>
        </w:rPr>
        <w:t>
      1.3 и 2.3-жолдар бойынша республикалық бюджет есебінен ұсталатын ұйымдардың жіберілген су және кәріз үшін берешегін көрсету қажет.</w:t>
      </w:r>
    </w:p>
    <w:p>
      <w:pPr>
        <w:spacing w:after="0"/>
        <w:ind w:left="0"/>
        <w:jc w:val="both"/>
      </w:pPr>
      <w:r>
        <w:rPr>
          <w:rFonts w:ascii="Times New Roman"/>
          <w:b w:val="false"/>
          <w:i w:val="false"/>
          <w:color w:val="000000"/>
          <w:sz w:val="28"/>
        </w:rPr>
        <w:t>
      1.4 и 2.4-жолдар бойынша жергілікті бюджет есебінен ұсталатын ұйымдардың жіберілген су және кәріз үшін берешегін көрсету қажет.</w:t>
      </w:r>
    </w:p>
    <w:p>
      <w:pPr>
        <w:spacing w:after="0"/>
        <w:ind w:left="0"/>
        <w:jc w:val="both"/>
      </w:pPr>
      <w:r>
        <w:rPr>
          <w:rFonts w:ascii="Times New Roman"/>
          <w:b w:val="false"/>
          <w:i w:val="false"/>
          <w:color w:val="000000"/>
          <w:sz w:val="28"/>
        </w:rPr>
        <w:t>
      1.5 и 2.5-жолдар бойынша қоғамдық бірлестіктер, тұтыну кооперативтері, қоғамдық қорлар, діни бірлестіктер және өзге де нысанда құрылуы мүмкін коммерциялық емес ұйымдар болып табылатын заңды тұлғалардың, сондай-ақ тұтынушылардың аталған санатына кірмеген басқа да заңды тұлғалардың жіберілген су және кәріз үшін берешегін көрсету қажет.</w:t>
      </w:r>
    </w:p>
    <w:bookmarkStart w:name="z86" w:id="73"/>
    <w:p>
      <w:pPr>
        <w:spacing w:after="0"/>
        <w:ind w:left="0"/>
        <w:jc w:val="both"/>
      </w:pPr>
      <w:r>
        <w:rPr>
          <w:rFonts w:ascii="Times New Roman"/>
          <w:b w:val="false"/>
          <w:i w:val="false"/>
          <w:color w:val="000000"/>
          <w:sz w:val="28"/>
        </w:rPr>
        <w:t>
      15. 12-бөлімде елді мекендердің атаулары Қазақстан Республикасы Әкімшілік-аумақтық объектілерінің құрылымын, жүргізу тәртібі мен кодтарын белгілейтін және Қазақстан Республикасы Ұлттық экономика министрлігі Статистика комитетінің интернет-ресурсында (www.stat.gov.kz) Жіктеуіштер бөлімінде орналастырылған Әкімшілік - аумақтық объектілер жіктеуішіне (ӘАОЖ) сәйкес көрсетіледі.</w:t>
      </w:r>
    </w:p>
    <w:bookmarkEnd w:id="73"/>
    <w:bookmarkStart w:name="z87" w:id="74"/>
    <w:p>
      <w:pPr>
        <w:spacing w:after="0"/>
        <w:ind w:left="0"/>
        <w:jc w:val="both"/>
      </w:pPr>
      <w:r>
        <w:rPr>
          <w:rFonts w:ascii="Times New Roman"/>
          <w:b w:val="false"/>
          <w:i w:val="false"/>
          <w:color w:val="000000"/>
          <w:sz w:val="28"/>
        </w:rPr>
        <w:t xml:space="preserve">
      16.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74"/>
    <w:bookmarkStart w:name="z88" w:id="75"/>
    <w:p>
      <w:pPr>
        <w:spacing w:after="0"/>
        <w:ind w:left="0"/>
        <w:jc w:val="both"/>
      </w:pPr>
      <w:r>
        <w:rPr>
          <w:rFonts w:ascii="Times New Roman"/>
          <w:b w:val="false"/>
          <w:i w:val="false"/>
          <w:color w:val="000000"/>
          <w:sz w:val="28"/>
        </w:rPr>
        <w:t>
      17.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75"/>
    <w:bookmarkStart w:name="z89" w:id="76"/>
    <w:p>
      <w:pPr>
        <w:spacing w:after="0"/>
        <w:ind w:left="0"/>
        <w:jc w:val="both"/>
      </w:pPr>
      <w:r>
        <w:rPr>
          <w:rFonts w:ascii="Times New Roman"/>
          <w:b w:val="false"/>
          <w:i w:val="false"/>
          <w:color w:val="000000"/>
          <w:sz w:val="28"/>
        </w:rPr>
        <w:t>
      18. Арифметикалық-логикалық бақылау:</w:t>
      </w:r>
    </w:p>
    <w:bookmarkEnd w:id="76"/>
    <w:p>
      <w:pPr>
        <w:spacing w:after="0"/>
        <w:ind w:left="0"/>
        <w:jc w:val="both"/>
      </w:pPr>
      <w:r>
        <w:rPr>
          <w:rFonts w:ascii="Times New Roman"/>
          <w:b w:val="false"/>
          <w:i w:val="false"/>
          <w:color w:val="000000"/>
          <w:sz w:val="28"/>
        </w:rPr>
        <w:t>
      1) 4-бөлім. "Су құбырлары желілерінің ұзындығы":</w:t>
      </w:r>
    </w:p>
    <w:p>
      <w:pPr>
        <w:spacing w:after="0"/>
        <w:ind w:left="0"/>
        <w:jc w:val="both"/>
      </w:pPr>
      <w:r>
        <w:rPr>
          <w:rFonts w:ascii="Times New Roman"/>
          <w:b w:val="false"/>
          <w:i w:val="false"/>
          <w:color w:val="000000"/>
          <w:sz w:val="28"/>
        </w:rPr>
        <w:t>
      1-жол = 1.1, 1.2, 1.3-жолдардың ∑;</w:t>
      </w:r>
    </w:p>
    <w:p>
      <w:pPr>
        <w:spacing w:after="0"/>
        <w:ind w:left="0"/>
        <w:jc w:val="both"/>
      </w:pPr>
      <w:r>
        <w:rPr>
          <w:rFonts w:ascii="Times New Roman"/>
          <w:b w:val="false"/>
          <w:i w:val="false"/>
          <w:color w:val="000000"/>
          <w:sz w:val="28"/>
        </w:rPr>
        <w:t>
      2-жол = 2.1, 2.2, 2.3-жолдардың ∑;</w:t>
      </w:r>
    </w:p>
    <w:p>
      <w:pPr>
        <w:spacing w:after="0"/>
        <w:ind w:left="0"/>
        <w:jc w:val="both"/>
      </w:pPr>
      <w:r>
        <w:rPr>
          <w:rFonts w:ascii="Times New Roman"/>
          <w:b w:val="false"/>
          <w:i w:val="false"/>
          <w:color w:val="000000"/>
          <w:sz w:val="28"/>
        </w:rPr>
        <w:t>
      3-жол = 3.1, 3.2-жолдардың ∑;</w:t>
      </w:r>
    </w:p>
    <w:p>
      <w:pPr>
        <w:spacing w:after="0"/>
        <w:ind w:left="0"/>
        <w:jc w:val="both"/>
      </w:pPr>
      <w:r>
        <w:rPr>
          <w:rFonts w:ascii="Times New Roman"/>
          <w:b w:val="false"/>
          <w:i w:val="false"/>
          <w:color w:val="000000"/>
          <w:sz w:val="28"/>
        </w:rPr>
        <w:t>
      3.1-жол ≥ 3.1.1, 3.1.2, 3.1.3-жолдардың ∑;</w:t>
      </w:r>
    </w:p>
    <w:p>
      <w:pPr>
        <w:spacing w:after="0"/>
        <w:ind w:left="0"/>
        <w:jc w:val="both"/>
      </w:pPr>
      <w:r>
        <w:rPr>
          <w:rFonts w:ascii="Times New Roman"/>
          <w:b w:val="false"/>
          <w:i w:val="false"/>
          <w:color w:val="000000"/>
          <w:sz w:val="28"/>
        </w:rPr>
        <w:t>
      3.2-жол ≥ 3.2.1, 3.2.2-жолдардың ∑.</w:t>
      </w:r>
    </w:p>
    <w:p>
      <w:pPr>
        <w:spacing w:after="0"/>
        <w:ind w:left="0"/>
        <w:jc w:val="both"/>
      </w:pPr>
      <w:r>
        <w:rPr>
          <w:rFonts w:ascii="Times New Roman"/>
          <w:b w:val="false"/>
          <w:i w:val="false"/>
          <w:color w:val="000000"/>
          <w:sz w:val="28"/>
        </w:rPr>
        <w:t>
      4-жол ≤ 1-жолға;</w:t>
      </w:r>
    </w:p>
    <w:p>
      <w:pPr>
        <w:spacing w:after="0"/>
        <w:ind w:left="0"/>
        <w:jc w:val="both"/>
      </w:pPr>
      <w:r>
        <w:rPr>
          <w:rFonts w:ascii="Times New Roman"/>
          <w:b w:val="false"/>
          <w:i w:val="false"/>
          <w:color w:val="000000"/>
          <w:sz w:val="28"/>
        </w:rPr>
        <w:t>
      2) 5-бөлім. "Кәріз желілерінің ұзындығы":</w:t>
      </w:r>
    </w:p>
    <w:p>
      <w:pPr>
        <w:spacing w:after="0"/>
        <w:ind w:left="0"/>
        <w:jc w:val="both"/>
      </w:pPr>
      <w:r>
        <w:rPr>
          <w:rFonts w:ascii="Times New Roman"/>
          <w:b w:val="false"/>
          <w:i w:val="false"/>
          <w:color w:val="000000"/>
          <w:sz w:val="28"/>
        </w:rPr>
        <w:t>
      1-жол = 1.1, 1.2, 1.3-жолдардың ∑;</w:t>
      </w:r>
    </w:p>
    <w:p>
      <w:pPr>
        <w:spacing w:after="0"/>
        <w:ind w:left="0"/>
        <w:jc w:val="both"/>
      </w:pPr>
      <w:r>
        <w:rPr>
          <w:rFonts w:ascii="Times New Roman"/>
          <w:b w:val="false"/>
          <w:i w:val="false"/>
          <w:color w:val="000000"/>
          <w:sz w:val="28"/>
        </w:rPr>
        <w:t>
      2-жол = 2.1, 2.2, 2.3-жолдардың ∑;</w:t>
      </w:r>
    </w:p>
    <w:p>
      <w:pPr>
        <w:spacing w:after="0"/>
        <w:ind w:left="0"/>
        <w:jc w:val="both"/>
      </w:pPr>
      <w:r>
        <w:rPr>
          <w:rFonts w:ascii="Times New Roman"/>
          <w:b w:val="false"/>
          <w:i w:val="false"/>
          <w:color w:val="000000"/>
          <w:sz w:val="28"/>
        </w:rPr>
        <w:t>
      3-жол ≥ 3.1, 3.2, 3.3-жолдардың ∑.</w:t>
      </w:r>
    </w:p>
    <w:p>
      <w:pPr>
        <w:spacing w:after="0"/>
        <w:ind w:left="0"/>
        <w:jc w:val="both"/>
      </w:pPr>
      <w:r>
        <w:rPr>
          <w:rFonts w:ascii="Times New Roman"/>
          <w:b w:val="false"/>
          <w:i w:val="false"/>
          <w:color w:val="000000"/>
          <w:sz w:val="28"/>
        </w:rPr>
        <w:t>
      4-жол ≤ 1-жолға;</w:t>
      </w:r>
    </w:p>
    <w:p>
      <w:pPr>
        <w:spacing w:after="0"/>
        <w:ind w:left="0"/>
        <w:jc w:val="both"/>
      </w:pPr>
      <w:r>
        <w:rPr>
          <w:rFonts w:ascii="Times New Roman"/>
          <w:b w:val="false"/>
          <w:i w:val="false"/>
          <w:color w:val="000000"/>
          <w:sz w:val="28"/>
        </w:rPr>
        <w:t>
      3) 7-бөлім. "Су құбыры имараттары жұмысының негізгі көрсеткіштері":</w:t>
      </w:r>
    </w:p>
    <w:p>
      <w:pPr>
        <w:spacing w:after="0"/>
        <w:ind w:left="0"/>
        <w:jc w:val="both"/>
      </w:pPr>
      <w:r>
        <w:rPr>
          <w:rFonts w:ascii="Times New Roman"/>
          <w:b w:val="false"/>
          <w:i w:val="false"/>
          <w:color w:val="000000"/>
          <w:sz w:val="28"/>
        </w:rPr>
        <w:t>
      2-жол = 2.1, 2.2, 2.3-жолдардың ∑ немесе 4,5,6 - жолдардың ∑;</w:t>
      </w:r>
    </w:p>
    <w:p>
      <w:pPr>
        <w:spacing w:after="0"/>
        <w:ind w:left="0"/>
        <w:jc w:val="both"/>
      </w:pPr>
      <w:r>
        <w:rPr>
          <w:rFonts w:ascii="Times New Roman"/>
          <w:b w:val="false"/>
          <w:i w:val="false"/>
          <w:color w:val="000000"/>
          <w:sz w:val="28"/>
        </w:rPr>
        <w:t>
      4-жол ≥ 4.1, 4.2, 4.3, 4.4-жолдардың ∑;</w:t>
      </w:r>
    </w:p>
    <w:p>
      <w:pPr>
        <w:spacing w:after="0"/>
        <w:ind w:left="0"/>
        <w:jc w:val="both"/>
      </w:pPr>
      <w:r>
        <w:rPr>
          <w:rFonts w:ascii="Times New Roman"/>
          <w:b w:val="false"/>
          <w:i w:val="false"/>
          <w:color w:val="000000"/>
          <w:sz w:val="28"/>
        </w:rPr>
        <w:t>
      6-жол ≤ 2-жолы - 4-жолы - 5-жолы бойынша жол берілетін бақылау.</w:t>
      </w:r>
    </w:p>
    <w:p>
      <w:pPr>
        <w:spacing w:after="0"/>
        <w:ind w:left="0"/>
        <w:jc w:val="both"/>
      </w:pPr>
      <w:r>
        <w:rPr>
          <w:rFonts w:ascii="Times New Roman"/>
          <w:b w:val="false"/>
          <w:i w:val="false"/>
          <w:color w:val="000000"/>
          <w:sz w:val="28"/>
        </w:rPr>
        <w:t>
      4) 8-бөлім. "Экономикалық қызмет түрлері бойынша суды босату туралы мәліметтерді көрсетіңіз":</w:t>
      </w:r>
    </w:p>
    <w:p>
      <w:pPr>
        <w:spacing w:after="0"/>
        <w:ind w:left="0"/>
        <w:jc w:val="both"/>
      </w:pPr>
      <w:r>
        <w:rPr>
          <w:rFonts w:ascii="Times New Roman"/>
          <w:b w:val="false"/>
          <w:i w:val="false"/>
          <w:color w:val="000000"/>
          <w:sz w:val="28"/>
        </w:rPr>
        <w:t>
      1-жол ≥ 1.1-1.8-жолдардың ∑.</w:t>
      </w:r>
    </w:p>
    <w:p>
      <w:pPr>
        <w:spacing w:after="0"/>
        <w:ind w:left="0"/>
        <w:jc w:val="both"/>
      </w:pPr>
      <w:r>
        <w:rPr>
          <w:rFonts w:ascii="Times New Roman"/>
          <w:b w:val="false"/>
          <w:i w:val="false"/>
          <w:color w:val="000000"/>
          <w:sz w:val="28"/>
        </w:rPr>
        <w:t>
      5) 10-бөлім. "Кәріз имараттары жұмысының негізгі көрсеткіштері":</w:t>
      </w:r>
    </w:p>
    <w:p>
      <w:pPr>
        <w:spacing w:after="0"/>
        <w:ind w:left="0"/>
        <w:jc w:val="both"/>
      </w:pPr>
      <w:r>
        <w:rPr>
          <w:rFonts w:ascii="Times New Roman"/>
          <w:b w:val="false"/>
          <w:i w:val="false"/>
          <w:color w:val="000000"/>
          <w:sz w:val="28"/>
        </w:rPr>
        <w:t>
      1.1-жол ≤ 1-жолға;</w:t>
      </w:r>
    </w:p>
    <w:p>
      <w:pPr>
        <w:spacing w:after="0"/>
        <w:ind w:left="0"/>
        <w:jc w:val="both"/>
      </w:pPr>
      <w:r>
        <w:rPr>
          <w:rFonts w:ascii="Times New Roman"/>
          <w:b w:val="false"/>
          <w:i w:val="false"/>
          <w:color w:val="000000"/>
          <w:sz w:val="28"/>
        </w:rPr>
        <w:t>
      2-жол ≤ 1-жолға;</w:t>
      </w:r>
    </w:p>
    <w:p>
      <w:pPr>
        <w:spacing w:after="0"/>
        <w:ind w:left="0"/>
        <w:jc w:val="both"/>
      </w:pPr>
      <w:r>
        <w:rPr>
          <w:rFonts w:ascii="Times New Roman"/>
          <w:b w:val="false"/>
          <w:i w:val="false"/>
          <w:color w:val="000000"/>
          <w:sz w:val="28"/>
        </w:rPr>
        <w:t>
      3.1-жол ≤ 3-жолға;</w:t>
      </w:r>
    </w:p>
    <w:p>
      <w:pPr>
        <w:spacing w:after="0"/>
        <w:ind w:left="0"/>
        <w:jc w:val="both"/>
      </w:pPr>
      <w:r>
        <w:rPr>
          <w:rFonts w:ascii="Times New Roman"/>
          <w:b w:val="false"/>
          <w:i w:val="false"/>
          <w:color w:val="000000"/>
          <w:sz w:val="28"/>
        </w:rPr>
        <w:t>
      3.1-жол ≥ 3.1.1, 3.1.2, 3.1.3-жолдардың ∑.</w:t>
      </w:r>
    </w:p>
    <w:p>
      <w:pPr>
        <w:spacing w:after="0"/>
        <w:ind w:left="0"/>
        <w:jc w:val="both"/>
      </w:pPr>
      <w:r>
        <w:rPr>
          <w:rFonts w:ascii="Times New Roman"/>
          <w:b w:val="false"/>
          <w:i w:val="false"/>
          <w:color w:val="000000"/>
          <w:sz w:val="28"/>
        </w:rPr>
        <w:t>
      6) 11-бөлім. "Жіберілген су және кәріз үшін тұтынушылардың берешек сомасын көрсетіңіз":</w:t>
      </w:r>
    </w:p>
    <w:p>
      <w:pPr>
        <w:spacing w:after="0"/>
        <w:ind w:left="0"/>
        <w:jc w:val="both"/>
      </w:pPr>
      <w:r>
        <w:rPr>
          <w:rFonts w:ascii="Times New Roman"/>
          <w:b w:val="false"/>
          <w:i w:val="false"/>
          <w:color w:val="000000"/>
          <w:sz w:val="28"/>
        </w:rPr>
        <w:t>
      1-жол = 1.1, 1.2, 1.3, 1.4, 1.5-жолдардың ∑;</w:t>
      </w:r>
    </w:p>
    <w:p>
      <w:pPr>
        <w:spacing w:after="0"/>
        <w:ind w:left="0"/>
        <w:jc w:val="both"/>
      </w:pPr>
      <w:r>
        <w:rPr>
          <w:rFonts w:ascii="Times New Roman"/>
          <w:b w:val="false"/>
          <w:i w:val="false"/>
          <w:color w:val="000000"/>
          <w:sz w:val="28"/>
        </w:rPr>
        <w:t>
      2-жол = 2.1, 2.2, 2.3, 2.4, 2.5-жолдардың ∑;</w:t>
      </w:r>
    </w:p>
    <w:p>
      <w:pPr>
        <w:spacing w:after="0"/>
        <w:ind w:left="0"/>
        <w:jc w:val="both"/>
      </w:pPr>
      <w:r>
        <w:rPr>
          <w:rFonts w:ascii="Times New Roman"/>
          <w:b w:val="false"/>
          <w:i w:val="false"/>
          <w:color w:val="000000"/>
          <w:sz w:val="28"/>
        </w:rPr>
        <w:t>
      1-баған ≥ 2, 3, 4, бағандардың ∑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4314"/>
        <w:gridCol w:w="47"/>
        <w:gridCol w:w="1618"/>
        <w:gridCol w:w="10776"/>
      </w:tblGrid>
      <w:tr>
        <w:trPr>
          <w:trHeight w:val="30" w:hRule="atLeast"/>
        </w:trPr>
        <w:tc>
          <w:tcPr>
            <w:tcW w:w="4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79700" cy="222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 Комитета по</w:t>
            </w:r>
            <w:r>
              <w:br/>
            </w:r>
            <w:r>
              <w:rPr>
                <w:rFonts w:ascii="Times New Roman"/>
                <w:b w:val="false"/>
                <w:i w:val="false"/>
                <w:color w:val="000000"/>
                <w:sz w:val="20"/>
              </w:rPr>
              <w:t>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13 декабря 2018 года № 5</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3879"/>
        <w:gridCol w:w="417"/>
        <w:gridCol w:w="7760"/>
        <w:gridCol w:w="244"/>
      </w:tblGrid>
      <w:tr>
        <w:trPr>
          <w:trHeight w:val="30" w:hRule="atLeast"/>
        </w:trPr>
        <w:tc>
          <w:tcPr>
            <w:tcW w:w="3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151112127</w:t>
            </w:r>
            <w:r>
              <w:br/>
            </w:r>
            <w:r>
              <w:rPr>
                <w:rFonts w:ascii="Times New Roman"/>
                <w:b w:val="false"/>
                <w:i w:val="false"/>
                <w:color w:val="000000"/>
                <w:sz w:val="20"/>
              </w:rPr>
              <w:t>
Код статистической формы 151112127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r>
      <w:tr>
        <w:trPr>
          <w:trHeight w:val="30" w:hRule="atLeast"/>
        </w:trPr>
        <w:tc>
          <w:tcPr>
            <w:tcW w:w="3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1-қалдықтар</w:t>
            </w:r>
            <w:r>
              <w:br/>
            </w:r>
            <w:r>
              <w:rPr>
                <w:rFonts w:ascii="Times New Roman"/>
                <w:b w:val="false"/>
                <w:i w:val="false"/>
                <w:color w:val="000000"/>
                <w:sz w:val="20"/>
              </w:rPr>
              <w:t>
индекс 1-отходы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сборе и вывозе коммунальных отходов </w:t>
            </w:r>
          </w:p>
        </w:tc>
      </w:tr>
      <w:tr>
        <w:trPr>
          <w:trHeight w:val="30" w:hRule="atLeast"/>
        </w:trPr>
        <w:tc>
          <w:tcPr>
            <w:tcW w:w="3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7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- 38110</w:t>
      </w:r>
    </w:p>
    <w:p>
      <w:pPr>
        <w:spacing w:after="0"/>
        <w:ind w:left="0"/>
        <w:jc w:val="both"/>
      </w:pPr>
      <w:r>
        <w:rPr>
          <w:rFonts w:ascii="Times New Roman"/>
          <w:b w:val="false"/>
          <w:i w:val="false"/>
          <w:color w:val="000000"/>
          <w:sz w:val="28"/>
        </w:rPr>
        <w:t>
      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
      Срок представления - до 1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825"/>
        <w:gridCol w:w="9475"/>
      </w:tblGrid>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94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9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928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94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9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928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r>
              <w:br/>
            </w: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 индивидульного предпринимателя)</w:t>
            </w:r>
          </w:p>
        </w:tc>
        <w:tc>
          <w:tcPr>
            <w:tcW w:w="94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территориального органа статистики)</w:t>
            </w:r>
          </w:p>
        </w:tc>
        <w:tc>
          <w:tcPr>
            <w:tcW w:w="94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Қалдықтармен айналысу тәсілдерін көрсетіңіз (коммуналдық қалдықтарды жинау және шығару) ("" белгісімен белгілеңіз)</w:t>
      </w:r>
    </w:p>
    <w:p>
      <w:pPr>
        <w:spacing w:after="0"/>
        <w:ind w:left="0"/>
        <w:jc w:val="both"/>
      </w:pPr>
      <w:r>
        <w:rPr>
          <w:rFonts w:ascii="Times New Roman"/>
          <w:b w:val="false"/>
          <w:i w:val="false"/>
          <w:color w:val="000000"/>
          <w:sz w:val="28"/>
        </w:rPr>
        <w:t>
      Укажите способы обращения с отходами (сбор и вывоз коммунальных отходов) (отметьте знаком "")</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01.Үй шаруашылықтарының қалдықтарын жинау</w:t>
            </w:r>
            <w:r>
              <w:br/>
            </w:r>
            <w:r>
              <w:rPr>
                <w:rFonts w:ascii="Times New Roman"/>
                <w:b w:val="false"/>
                <w:i w:val="false"/>
                <w:color w:val="000000"/>
                <w:sz w:val="20"/>
              </w:rPr>
              <w:t>
Сбор отходов домашних хозяйств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Базарлар, кәсіпорындар, бақтар,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Қайта өңделетін (сортталатын) қалдықтарды жинау</w:t>
            </w:r>
            <w:r>
              <w:br/>
            </w:r>
            <w:r>
              <w:rPr>
                <w:rFonts w:ascii="Times New Roman"/>
                <w:b w:val="false"/>
                <w:i w:val="false"/>
                <w:color w:val="000000"/>
                <w:sz w:val="20"/>
              </w:rPr>
              <w:t>
Сбор перерабатываемых (сортируемых) отходов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Қалдықтарды тасымалдау</w:t>
            </w:r>
            <w:r>
              <w:br/>
            </w:r>
            <w:r>
              <w:rPr>
                <w:rFonts w:ascii="Times New Roman"/>
                <w:b w:val="false"/>
                <w:i w:val="false"/>
                <w:color w:val="000000"/>
                <w:sz w:val="20"/>
              </w:rPr>
              <w:t>
Транспортировка отходов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 (сорттау)</w:t>
            </w:r>
            <w:r>
              <w:br/>
            </w:r>
            <w:r>
              <w:rPr>
                <w:rFonts w:ascii="Times New Roman"/>
                <w:b w:val="false"/>
                <w:i w:val="false"/>
                <w:color w:val="000000"/>
                <w:sz w:val="20"/>
              </w:rPr>
              <w:t>
Переработка (сортировка) отходов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r>
              <w:br/>
            </w:r>
            <w:r>
              <w:rPr>
                <w:rFonts w:ascii="Times New Roman"/>
                <w:b w:val="false"/>
                <w:i w:val="false"/>
                <w:color w:val="000000"/>
                <w:sz w:val="20"/>
              </w:rPr>
              <w:t>
Утилизация отходов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07.Қалдықтарды көму (сақтауға беру)</w:t>
            </w:r>
            <w:r>
              <w:br/>
            </w:r>
            <w:r>
              <w:rPr>
                <w:rFonts w:ascii="Times New Roman"/>
                <w:b w:val="false"/>
                <w:i w:val="false"/>
                <w:color w:val="000000"/>
                <w:sz w:val="20"/>
              </w:rPr>
              <w:t>
Захоронение (депонирование) отходов</w:t>
            </w:r>
          </w:p>
        </w:tc>
        <w:tc>
          <w:tcPr>
            <w:tcW w:w="6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3. Жиналған коммуналдық қалдықтардың көлемі, тоннамен</w:t>
      </w:r>
    </w:p>
    <w:p>
      <w:pPr>
        <w:spacing w:after="0"/>
        <w:ind w:left="0"/>
        <w:jc w:val="both"/>
      </w:pP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2"/>
        <w:gridCol w:w="5523"/>
        <w:gridCol w:w="2195"/>
      </w:tblGrid>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анықтамалығы бойынша коды</w:t>
            </w:r>
            <w:r>
              <w:rPr>
                <w:rFonts w:ascii="Times New Roman"/>
                <w:b w:val="false"/>
                <w:i w:val="false"/>
                <w:color w:val="000000"/>
                <w:vertAlign w:val="superscript"/>
              </w:rPr>
              <w:t>2</w:t>
            </w:r>
            <w:r>
              <w:br/>
            </w:r>
            <w:r>
              <w:rPr>
                <w:rFonts w:ascii="Times New Roman"/>
                <w:b w:val="false"/>
                <w:i w:val="false"/>
                <w:color w:val="000000"/>
                <w:sz w:val="20"/>
              </w:rPr>
              <w:t>
Код по справочнику видов коммунальных отходов</w:t>
            </w:r>
            <w:r>
              <w:rPr>
                <w:rFonts w:ascii="Times New Roman"/>
                <w:b w:val="false"/>
                <w:i w:val="false"/>
                <w:color w:val="000000"/>
                <w:vertAlign w:val="superscript"/>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
Объем собранных коммунальных отходов</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r>
              <w:br/>
            </w:r>
            <w:r>
              <w:rPr>
                <w:rFonts w:ascii="Times New Roman"/>
                <w:b w:val="false"/>
                <w:i w:val="false"/>
                <w:color w:val="000000"/>
                <w:sz w:val="20"/>
              </w:rPr>
              <w:t>
отходы домашних хозяйств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r>
              <w:br/>
            </w:r>
            <w:r>
              <w:rPr>
                <w:rFonts w:ascii="Times New Roman"/>
                <w:b w:val="false"/>
                <w:i w:val="false"/>
                <w:color w:val="000000"/>
                <w:sz w:val="20"/>
              </w:rPr>
              <w:t>
раздельно-собираемые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
пищевые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r>
              <w:br/>
            </w:r>
            <w:r>
              <w:rPr>
                <w:rFonts w:ascii="Times New Roman"/>
                <w:b w:val="false"/>
                <w:i w:val="false"/>
                <w:color w:val="000000"/>
                <w:sz w:val="20"/>
              </w:rPr>
              <w:t>
макулатура, картон и отходы бумаги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r>
              <w:br/>
            </w:r>
            <w:r>
              <w:rPr>
                <w:rFonts w:ascii="Times New Roman"/>
                <w:b w:val="false"/>
                <w:i w:val="false"/>
                <w:color w:val="000000"/>
                <w:sz w:val="20"/>
              </w:rPr>
              <w:t>
стеклобой</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r>
              <w:br/>
            </w:r>
            <w:r>
              <w:rPr>
                <w:rFonts w:ascii="Times New Roman"/>
                <w:b w:val="false"/>
                <w:i w:val="false"/>
                <w:color w:val="000000"/>
                <w:sz w:val="20"/>
              </w:rPr>
              <w:t>
отходы пластмассы, пластика, полиэтилена и полиэтилентерефталатовая упаковка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r>
              <w:br/>
            </w:r>
            <w:r>
              <w:rPr>
                <w:rFonts w:ascii="Times New Roman"/>
                <w:b w:val="false"/>
                <w:i w:val="false"/>
                <w:color w:val="000000"/>
                <w:sz w:val="20"/>
              </w:rPr>
              <w:t>
электронное и электрическое оборудование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w:t>
            </w:r>
            <w:r>
              <w:br/>
            </w:r>
            <w:r>
              <w:rPr>
                <w:rFonts w:ascii="Times New Roman"/>
                <w:b w:val="false"/>
                <w:i w:val="false"/>
                <w:color w:val="000000"/>
                <w:sz w:val="20"/>
              </w:rPr>
              <w:t>
лом цветных и черных металлов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шины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r>
              <w:br/>
            </w:r>
            <w:r>
              <w:rPr>
                <w:rFonts w:ascii="Times New Roman"/>
                <w:b w:val="false"/>
                <w:i w:val="false"/>
                <w:color w:val="000000"/>
                <w:sz w:val="20"/>
              </w:rPr>
              <w:t>
дерево, листья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r>
              <w:br/>
            </w:r>
            <w:r>
              <w:rPr>
                <w:rFonts w:ascii="Times New Roman"/>
                <w:b w:val="false"/>
                <w:i w:val="false"/>
                <w:color w:val="000000"/>
                <w:sz w:val="20"/>
              </w:rPr>
              <w:t>
одежда, текстиль</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r>
              <w:br/>
            </w:r>
            <w:r>
              <w:rPr>
                <w:rFonts w:ascii="Times New Roman"/>
                <w:b w:val="false"/>
                <w:i w:val="false"/>
                <w:color w:val="000000"/>
                <w:sz w:val="20"/>
              </w:rPr>
              <w:t>
смешанные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r>
              <w:br/>
            </w:r>
            <w:r>
              <w:rPr>
                <w:rFonts w:ascii="Times New Roman"/>
                <w:b w:val="false"/>
                <w:i w:val="false"/>
                <w:color w:val="000000"/>
                <w:sz w:val="20"/>
              </w:rPr>
              <w:t>
опасные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r>
              <w:br/>
            </w:r>
            <w:r>
              <w:rPr>
                <w:rFonts w:ascii="Times New Roman"/>
                <w:b w:val="false"/>
                <w:i w:val="false"/>
                <w:color w:val="000000"/>
                <w:sz w:val="20"/>
              </w:rPr>
              <w:t>
садово-огородные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r>
              <w:br/>
            </w:r>
            <w:r>
              <w:rPr>
                <w:rFonts w:ascii="Times New Roman"/>
                <w:b w:val="false"/>
                <w:i w:val="false"/>
                <w:color w:val="000000"/>
                <w:sz w:val="20"/>
              </w:rPr>
              <w:t>
прочие отходы домашних хозяйств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r>
              <w:br/>
            </w:r>
            <w:r>
              <w:rPr>
                <w:rFonts w:ascii="Times New Roman"/>
                <w:b w:val="false"/>
                <w:i w:val="false"/>
                <w:color w:val="000000"/>
                <w:sz w:val="20"/>
              </w:rPr>
              <w:t>
парковые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r>
              <w:br/>
            </w:r>
            <w:r>
              <w:rPr>
                <w:rFonts w:ascii="Times New Roman"/>
                <w:b w:val="false"/>
                <w:i w:val="false"/>
                <w:color w:val="000000"/>
                <w:sz w:val="20"/>
              </w:rPr>
              <w:t>
отходы строительных материалов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r>
              <w:br/>
            </w:r>
            <w:r>
              <w:rPr>
                <w:rFonts w:ascii="Times New Roman"/>
                <w:b w:val="false"/>
                <w:i w:val="false"/>
                <w:color w:val="000000"/>
                <w:sz w:val="20"/>
              </w:rPr>
              <w:t>
отходы производства (приравненные к бытовым)</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қоқыс</w:t>
            </w:r>
            <w:r>
              <w:br/>
            </w:r>
            <w:r>
              <w:rPr>
                <w:rFonts w:ascii="Times New Roman"/>
                <w:b w:val="false"/>
                <w:i w:val="false"/>
                <w:color w:val="000000"/>
                <w:sz w:val="20"/>
              </w:rPr>
              <w:t xml:space="preserve">
уличный мусор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r>
              <w:br/>
            </w:r>
            <w:r>
              <w:rPr>
                <w:rFonts w:ascii="Times New Roman"/>
                <w:b w:val="false"/>
                <w:i w:val="false"/>
                <w:color w:val="000000"/>
                <w:sz w:val="20"/>
              </w:rPr>
              <w:t>
отходы с рынков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қалдықтар</w:t>
            </w:r>
            <w:r>
              <w:br/>
            </w:r>
            <w:r>
              <w:rPr>
                <w:rFonts w:ascii="Times New Roman"/>
                <w:b w:val="false"/>
                <w:i w:val="false"/>
                <w:color w:val="000000"/>
                <w:sz w:val="20"/>
              </w:rPr>
              <w:t>
прочие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Тасымалданған қалдықтардың көлемі, тоннамен</w:t>
      </w:r>
    </w:p>
    <w:p>
      <w:pPr>
        <w:spacing w:after="0"/>
        <w:ind w:left="0"/>
        <w:jc w:val="both"/>
      </w:pPr>
      <w:r>
        <w:rPr>
          <w:rFonts w:ascii="Times New Roman"/>
          <w:b w:val="false"/>
          <w:i w:val="false"/>
          <w:color w:val="000000"/>
          <w:sz w:val="28"/>
        </w:rPr>
        <w:t>
      Объем транспортированных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996"/>
        <w:gridCol w:w="4"/>
        <w:gridCol w:w="680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коммуналдық қалдықтардың бағыттар анықтамалығы бойынша коды</w:t>
            </w:r>
            <w:r>
              <w:rPr>
                <w:rFonts w:ascii="Times New Roman"/>
                <w:b w:val="false"/>
                <w:i w:val="false"/>
                <w:color w:val="000000"/>
                <w:vertAlign w:val="superscript"/>
              </w:rPr>
              <w:t>3</w:t>
            </w:r>
            <w:r>
              <w:br/>
            </w:r>
            <w:r>
              <w:rPr>
                <w:rFonts w:ascii="Times New Roman"/>
                <w:b w:val="false"/>
                <w:i w:val="false"/>
                <w:color w:val="000000"/>
                <w:sz w:val="20"/>
              </w:rPr>
              <w:t>
Код по справочнику направлений вывозимых коммунальных отходов</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r>
              <w:br/>
            </w:r>
            <w:r>
              <w:rPr>
                <w:rFonts w:ascii="Times New Roman"/>
                <w:b w:val="false"/>
                <w:i w:val="false"/>
                <w:color w:val="000000"/>
                <w:sz w:val="20"/>
              </w:rPr>
              <w:t>
Объем транспортированных отходов</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xml:space="preserve">
в том числе: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r>
              <w:br/>
            </w:r>
            <w:r>
              <w:rPr>
                <w:rFonts w:ascii="Times New Roman"/>
                <w:b w:val="false"/>
                <w:i w:val="false"/>
                <w:color w:val="000000"/>
                <w:sz w:val="20"/>
              </w:rPr>
              <w:t xml:space="preserve">
на полигоны для твердо-бытовых отходов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ұйымдарға/қоқысты қайта өңдеу зауыттарына берілгені</w:t>
            </w:r>
            <w:r>
              <w:br/>
            </w:r>
            <w:r>
              <w:rPr>
                <w:rFonts w:ascii="Times New Roman"/>
                <w:b w:val="false"/>
                <w:i w:val="false"/>
                <w:color w:val="000000"/>
                <w:sz w:val="20"/>
              </w:rPr>
              <w:t>
передано сторонним организациям/мусороперерабатывающим заводам</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шығаратын ұйым қызмет көрсететін кәсіпорындар санын көрсетіңіз, бірлік</w:t>
            </w:r>
            <w:r>
              <w:br/>
            </w:r>
            <w:r>
              <w:rPr>
                <w:rFonts w:ascii="Times New Roman"/>
                <w:b w:val="false"/>
                <w:i w:val="false"/>
                <w:color w:val="000000"/>
                <w:sz w:val="20"/>
              </w:rPr>
              <w:t>
Укажите количество предприятий, обслуживаемых мусоровывозящей организацией, единиц</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Қоқыс шығаратын ұйым тұрақты қызмет көрсететін халықты көрсетіңіз, адам</w:t>
            </w:r>
            <w:r>
              <w:br/>
            </w:r>
            <w:r>
              <w:rPr>
                <w:rFonts w:ascii="Times New Roman"/>
                <w:b w:val="false"/>
                <w:i w:val="false"/>
                <w:color w:val="000000"/>
                <w:sz w:val="20"/>
              </w:rPr>
              <w:t>
Укажите население, регулярно обслуживаемое мусоровывозящей организацией, человек</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Осы статистикалық нысанның "Коммуналдық қалдықтардың түрлері"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Согласно приложению 1 заполняется "Виды коммунальных отходов"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Осы статистикалық нысанның "Шығарылатын коммуналдық қалдықтардың бағыттары" </w:t>
      </w:r>
      <w:r>
        <w:rPr>
          <w:rFonts w:ascii="Times New Roman"/>
          <w:b w:val="false"/>
          <w:i w:val="false"/>
          <w:color w:val="000000"/>
          <w:sz w:val="28"/>
        </w:rPr>
        <w:t>2-қосымшасына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Заполняется согласно приложению 2 "Направления вывозимых коммунальных отходов" к данной статистической форме</w:t>
      </w:r>
    </w:p>
    <w:p>
      <w:pPr>
        <w:spacing w:after="0"/>
        <w:ind w:left="0"/>
        <w:jc w:val="both"/>
      </w:pPr>
      <w:r>
        <w:rPr>
          <w:rFonts w:ascii="Times New Roman"/>
          <w:b w:val="false"/>
          <w:i w:val="false"/>
          <w:color w:val="000000"/>
          <w:sz w:val="28"/>
        </w:rPr>
        <w:t>
      6. Қалдықтарды орналастыру объектісін көрсетіңіз</w:t>
      </w:r>
    </w:p>
    <w:p>
      <w:pPr>
        <w:spacing w:after="0"/>
        <w:ind w:left="0"/>
        <w:jc w:val="both"/>
      </w:pPr>
      <w:r>
        <w:rPr>
          <w:rFonts w:ascii="Times New Roman"/>
          <w:b w:val="false"/>
          <w:i w:val="false"/>
          <w:color w:val="000000"/>
          <w:sz w:val="28"/>
        </w:rPr>
        <w:t>
      Укажите объект размещения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516"/>
        <w:gridCol w:w="2796"/>
        <w:gridCol w:w="1446"/>
        <w:gridCol w:w="1516"/>
        <w:gridCol w:w="3136"/>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п/п</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r>
              <w:br/>
            </w:r>
            <w:r>
              <w:rPr>
                <w:rFonts w:ascii="Times New Roman"/>
                <w:b w:val="false"/>
                <w:i w:val="false"/>
                <w:color w:val="000000"/>
                <w:sz w:val="20"/>
              </w:rPr>
              <w:t>
Наименование объекта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анықтамалығы бойынша коды</w:t>
            </w:r>
            <w:r>
              <w:rPr>
                <w:rFonts w:ascii="Times New Roman"/>
                <w:b w:val="false"/>
                <w:i w:val="false"/>
                <w:color w:val="000000"/>
                <w:vertAlign w:val="superscript"/>
              </w:rPr>
              <w:t>4</w:t>
            </w:r>
            <w:r>
              <w:br/>
            </w:r>
            <w:r>
              <w:rPr>
                <w:rFonts w:ascii="Times New Roman"/>
                <w:b w:val="false"/>
                <w:i w:val="false"/>
                <w:color w:val="000000"/>
                <w:sz w:val="20"/>
              </w:rPr>
              <w:t>
Код по справочнику объектов размещения отходов</w:t>
            </w:r>
            <w:r>
              <w:rPr>
                <w:rFonts w:ascii="Times New Roman"/>
                <w:b w:val="false"/>
                <w:i w:val="false"/>
                <w:color w:val="000000"/>
                <w:vertAlign w:val="superscript"/>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r>
              <w:br/>
            </w:r>
            <w:r>
              <w:rPr>
                <w:rFonts w:ascii="Times New Roman"/>
                <w:b w:val="false"/>
                <w:i w:val="false"/>
                <w:color w:val="000000"/>
                <w:sz w:val="20"/>
              </w:rPr>
              <w:t>
Наименование предприятия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(орналастырылған) қалдықтардың көлемі, тонна</w:t>
            </w:r>
            <w:r>
              <w:br/>
            </w:r>
            <w:r>
              <w:rPr>
                <w:rFonts w:ascii="Times New Roman"/>
                <w:b w:val="false"/>
                <w:i w:val="false"/>
                <w:color w:val="000000"/>
                <w:sz w:val="20"/>
              </w:rPr>
              <w:t>
Объем вывезенных (размещенных) отходов, тонн</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Осы статистикалық нысанның "Қалдықтарды орналастыру объектілері" </w:t>
      </w:r>
      <w:r>
        <w:rPr>
          <w:rFonts w:ascii="Times New Roman"/>
          <w:b w:val="false"/>
          <w:i w:val="false"/>
          <w:color w:val="000000"/>
          <w:sz w:val="28"/>
        </w:rPr>
        <w:t>3-қосымшасына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Заполняется согласно приложению 3 "Объекты размещения отходов" к данной статистической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w:t>
            </w:r>
            <w:r>
              <w:br/>
            </w:r>
            <w:r>
              <w:rPr>
                <w:rFonts w:ascii="Times New Roman"/>
                <w:b w:val="false"/>
                <w:i w:val="false"/>
                <w:color w:val="000000"/>
                <w:sz w:val="20"/>
              </w:rPr>
              <w:t>жинау және шығару туралы</w:t>
            </w:r>
            <w:r>
              <w:br/>
            </w:r>
            <w:r>
              <w:rPr>
                <w:rFonts w:ascii="Times New Roman"/>
                <w:b w:val="false"/>
                <w:i w:val="false"/>
                <w:color w:val="000000"/>
                <w:sz w:val="20"/>
              </w:rPr>
              <w:t>есеп" (коды 151112127,</w:t>
            </w:r>
            <w:r>
              <w:br/>
            </w:r>
            <w:r>
              <w:rPr>
                <w:rFonts w:ascii="Times New Roman"/>
                <w:b w:val="false"/>
                <w:i w:val="false"/>
                <w:color w:val="000000"/>
                <w:sz w:val="20"/>
              </w:rPr>
              <w:t>индексі 1-қалдықтар,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1-қосымша</w:t>
            </w:r>
          </w:p>
        </w:tc>
      </w:tr>
    </w:tbl>
    <w:bookmarkStart w:name="z92" w:id="77"/>
    <w:p>
      <w:pPr>
        <w:spacing w:after="0"/>
        <w:ind w:left="0"/>
        <w:jc w:val="left"/>
      </w:pPr>
      <w:r>
        <w:rPr>
          <w:rFonts w:ascii="Times New Roman"/>
          <w:b/>
          <w:i w:val="false"/>
          <w:color w:val="000000"/>
        </w:rPr>
        <w:t xml:space="preserve"> Коммуналдық қалдықтардың түрлері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4347"/>
        <w:gridCol w:w="3607"/>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металл сынықтары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Көшедегi қоқыс</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w:t>
            </w:r>
            <w:r>
              <w:br/>
            </w:r>
            <w:r>
              <w:rPr>
                <w:rFonts w:ascii="Times New Roman"/>
                <w:b w:val="false"/>
                <w:i w:val="false"/>
                <w:color w:val="000000"/>
                <w:sz w:val="20"/>
              </w:rPr>
              <w:t>жинау және шығару туралы</w:t>
            </w:r>
            <w:r>
              <w:br/>
            </w:r>
            <w:r>
              <w:rPr>
                <w:rFonts w:ascii="Times New Roman"/>
                <w:b w:val="false"/>
                <w:i w:val="false"/>
                <w:color w:val="000000"/>
                <w:sz w:val="20"/>
              </w:rPr>
              <w:t>есеп" (коды 151112127,</w:t>
            </w:r>
            <w:r>
              <w:br/>
            </w:r>
            <w:r>
              <w:rPr>
                <w:rFonts w:ascii="Times New Roman"/>
                <w:b w:val="false"/>
                <w:i w:val="false"/>
                <w:color w:val="000000"/>
                <w:sz w:val="20"/>
              </w:rPr>
              <w:t>индексі 1-қалдықтар,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2-қосымша</w:t>
            </w:r>
          </w:p>
        </w:tc>
      </w:tr>
    </w:tbl>
    <w:bookmarkStart w:name="z94" w:id="78"/>
    <w:p>
      <w:pPr>
        <w:spacing w:after="0"/>
        <w:ind w:left="0"/>
        <w:jc w:val="left"/>
      </w:pPr>
      <w:r>
        <w:rPr>
          <w:rFonts w:ascii="Times New Roman"/>
          <w:b/>
          <w:i w:val="false"/>
          <w:color w:val="000000"/>
        </w:rPr>
        <w:t xml:space="preserve"> Шығарылатын коммуналдық қалдықтардың бағыттары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780"/>
        <w:gridCol w:w="6740"/>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/қоқысты қайта өңдеу зауыттарына берілгені</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w:t>
            </w:r>
            <w:r>
              <w:br/>
            </w:r>
            <w:r>
              <w:rPr>
                <w:rFonts w:ascii="Times New Roman"/>
                <w:b w:val="false"/>
                <w:i w:val="false"/>
                <w:color w:val="000000"/>
                <w:sz w:val="20"/>
              </w:rPr>
              <w:t>жинау және шығару туралы</w:t>
            </w:r>
            <w:r>
              <w:br/>
            </w:r>
            <w:r>
              <w:rPr>
                <w:rFonts w:ascii="Times New Roman"/>
                <w:b w:val="false"/>
                <w:i w:val="false"/>
                <w:color w:val="000000"/>
                <w:sz w:val="20"/>
              </w:rPr>
              <w:t>есеп" (коды 151112127,</w:t>
            </w:r>
            <w:r>
              <w:br/>
            </w:r>
            <w:r>
              <w:rPr>
                <w:rFonts w:ascii="Times New Roman"/>
                <w:b w:val="false"/>
                <w:i w:val="false"/>
                <w:color w:val="000000"/>
                <w:sz w:val="20"/>
              </w:rPr>
              <w:t>индексі 1-қалдықтар,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3-қосымша</w:t>
            </w:r>
          </w:p>
        </w:tc>
      </w:tr>
    </w:tbl>
    <w:bookmarkStart w:name="z96" w:id="79"/>
    <w:p>
      <w:pPr>
        <w:spacing w:after="0"/>
        <w:ind w:left="0"/>
        <w:jc w:val="left"/>
      </w:pPr>
      <w:r>
        <w:rPr>
          <w:rFonts w:ascii="Times New Roman"/>
          <w:b/>
          <w:i w:val="false"/>
          <w:color w:val="000000"/>
        </w:rPr>
        <w:t xml:space="preserve"> Қалдықтарды орналастыру объектілері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096"/>
        <w:gridCol w:w="4108"/>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объект</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бойынша объект</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12-қосымша</w:t>
            </w:r>
          </w:p>
        </w:tc>
      </w:tr>
    </w:tbl>
    <w:bookmarkStart w:name="z98" w:id="80"/>
    <w:p>
      <w:pPr>
        <w:spacing w:after="0"/>
        <w:ind w:left="0"/>
        <w:jc w:val="left"/>
      </w:pPr>
      <w:r>
        <w:rPr>
          <w:rFonts w:ascii="Times New Roman"/>
          <w:b/>
          <w:i w:val="false"/>
          <w:color w:val="000000"/>
        </w:rPr>
        <w:t xml:space="preserve">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толтыру жөніндегі нұсқаулық</w:t>
      </w:r>
    </w:p>
    <w:bookmarkEnd w:id="80"/>
    <w:bookmarkStart w:name="z99" w:id="81"/>
    <w:p>
      <w:pPr>
        <w:spacing w:after="0"/>
        <w:ind w:left="0"/>
        <w:jc w:val="both"/>
      </w:pPr>
      <w:r>
        <w:rPr>
          <w:rFonts w:ascii="Times New Roman"/>
          <w:b w:val="false"/>
          <w:i w:val="false"/>
          <w:color w:val="000000"/>
          <w:sz w:val="28"/>
        </w:rPr>
        <w:t xml:space="preserve">
      1. Осы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1"/>
    <w:bookmarkStart w:name="z100" w:id="8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2"/>
    <w:p>
      <w:pPr>
        <w:spacing w:after="0"/>
        <w:ind w:left="0"/>
        <w:jc w:val="both"/>
      </w:pPr>
      <w:r>
        <w:rPr>
          <w:rFonts w:ascii="Times New Roman"/>
          <w:b w:val="false"/>
          <w:i w:val="false"/>
          <w:color w:val="000000"/>
          <w:sz w:val="28"/>
        </w:rPr>
        <w:t>
      1) коммуналдық қалдықтар - елдi мекендерде, оның iшiнде адамның тiршiлiк әрекетi нәтижесiнде пайда болған тұтыну қалдықтары, сондай-ақ құрамы және пайда болу сипаты жағынан осыларға ұқсас өндiрiс қалдықтары;</w:t>
      </w:r>
    </w:p>
    <w:p>
      <w:pPr>
        <w:spacing w:after="0"/>
        <w:ind w:left="0"/>
        <w:jc w:val="both"/>
      </w:pPr>
      <w:r>
        <w:rPr>
          <w:rFonts w:ascii="Times New Roman"/>
          <w:b w:val="false"/>
          <w:i w:val="false"/>
          <w:color w:val="000000"/>
          <w:sz w:val="28"/>
        </w:rPr>
        <w:t>
      2) қалдықтармен жұмыс iстеу - қалдықтардың түзілуінің алдын алуды және оларды барынша азайтуды, қалдықтарды есепке алу мен бақылауды, қалдықтардың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p>
      <w:pPr>
        <w:spacing w:after="0"/>
        <w:ind w:left="0"/>
        <w:jc w:val="both"/>
      </w:pPr>
      <w:r>
        <w:rPr>
          <w:rFonts w:ascii="Times New Roman"/>
          <w:b w:val="false"/>
          <w:i w:val="false"/>
          <w:color w:val="000000"/>
          <w:sz w:val="28"/>
        </w:rPr>
        <w:t>
      3) қалдықтарды жинау - келешекте пайдалану, залалсыздандыру, тасымалдау және қалдықтарды орналастыру мақсатында жеке тұлғалар мен заңды тұлғалардан қалдықтарды қабылдау немесе қалдықтардың түсімі;</w:t>
      </w:r>
    </w:p>
    <w:p>
      <w:pPr>
        <w:spacing w:after="0"/>
        <w:ind w:left="0"/>
        <w:jc w:val="both"/>
      </w:pPr>
      <w:r>
        <w:rPr>
          <w:rFonts w:ascii="Times New Roman"/>
          <w:b w:val="false"/>
          <w:i w:val="false"/>
          <w:color w:val="000000"/>
          <w:sz w:val="28"/>
        </w:rPr>
        <w:t>
      4) қалдықтарды кәдеге жарату - қалдықтарды қосалқы материалдық немесе энергетикалық ресурстар ретiнде пайдалану;</w:t>
      </w:r>
    </w:p>
    <w:p>
      <w:pPr>
        <w:spacing w:after="0"/>
        <w:ind w:left="0"/>
        <w:jc w:val="both"/>
      </w:pPr>
      <w:r>
        <w:rPr>
          <w:rFonts w:ascii="Times New Roman"/>
          <w:b w:val="false"/>
          <w:i w:val="false"/>
          <w:color w:val="000000"/>
          <w:sz w:val="28"/>
        </w:rPr>
        <w:t>
      5) қалдықтарды көму (сақтауға беру) - қалдықтарды қауiпсiз сақтау үшiн арнайы белгiленген орындарда шектеусiз мерзiм iшiнде жинап қою;</w:t>
      </w:r>
    </w:p>
    <w:p>
      <w:pPr>
        <w:spacing w:after="0"/>
        <w:ind w:left="0"/>
        <w:jc w:val="both"/>
      </w:pPr>
      <w:r>
        <w:rPr>
          <w:rFonts w:ascii="Times New Roman"/>
          <w:b w:val="false"/>
          <w:i w:val="false"/>
          <w:color w:val="000000"/>
          <w:sz w:val="28"/>
        </w:rPr>
        <w:t>
      6) қоқыс шығаратын ұйым - арнайы көлікпен коммуналдық қалдықтар шығаруды жүзеге асыратын ұйым.</w:t>
      </w:r>
    </w:p>
    <w:p>
      <w:pPr>
        <w:spacing w:after="0"/>
        <w:ind w:left="0"/>
        <w:jc w:val="both"/>
      </w:pPr>
      <w:r>
        <w:rPr>
          <w:rFonts w:ascii="Times New Roman"/>
          <w:b w:val="false"/>
          <w:i w:val="false"/>
          <w:color w:val="000000"/>
          <w:sz w:val="28"/>
        </w:rPr>
        <w:t>
      7) үй шаруашылығының қауіпті қалдықтары - бұл тұрғын үй ғимараттары аумағынан және тұрмыстық қатты қалдықтарға (бұдан әрі - ТҚҚ)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p>
    <w:bookmarkStart w:name="z101" w:id="83"/>
    <w:p>
      <w:pPr>
        <w:spacing w:after="0"/>
        <w:ind w:left="0"/>
        <w:jc w:val="both"/>
      </w:pPr>
      <w:r>
        <w:rPr>
          <w:rFonts w:ascii="Times New Roman"/>
          <w:b w:val="false"/>
          <w:i w:val="false"/>
          <w:color w:val="000000"/>
          <w:sz w:val="28"/>
        </w:rPr>
        <w:t>
      3. Статистикалық нысанды толтыруға коммуналдық қалдықтарды жинау және шығару (тапсыру) бойынша бухгалтерлік және алғашқы есепке алу деректері негіз болып табылады.</w:t>
      </w:r>
    </w:p>
    <w:bookmarkEnd w:id="83"/>
    <w:p>
      <w:pPr>
        <w:spacing w:after="0"/>
        <w:ind w:left="0"/>
        <w:jc w:val="both"/>
      </w:pPr>
      <w:r>
        <w:rPr>
          <w:rFonts w:ascii="Times New Roman"/>
          <w:b w:val="false"/>
          <w:i w:val="false"/>
          <w:color w:val="000000"/>
          <w:sz w:val="28"/>
        </w:rPr>
        <w:t>
      Есептің статистикалық нысанында 3, 4, 6-бөлімдер толтырылады.</w:t>
      </w:r>
    </w:p>
    <w:p>
      <w:pPr>
        <w:spacing w:after="0"/>
        <w:ind w:left="0"/>
        <w:jc w:val="both"/>
      </w:pPr>
      <w:r>
        <w:rPr>
          <w:rFonts w:ascii="Times New Roman"/>
          <w:b w:val="false"/>
          <w:i w:val="false"/>
          <w:color w:val="000000"/>
          <w:sz w:val="28"/>
        </w:rPr>
        <w:t xml:space="preserve">
      2-бөлімде қалдықтардың жұмыс тәсілдерінің тиісті кодтары белгіленеді. </w:t>
      </w:r>
    </w:p>
    <w:p>
      <w:pPr>
        <w:spacing w:after="0"/>
        <w:ind w:left="0"/>
        <w:jc w:val="both"/>
      </w:pPr>
      <w:r>
        <w:rPr>
          <w:rFonts w:ascii="Times New Roman"/>
          <w:b w:val="false"/>
          <w:i w:val="false"/>
          <w:color w:val="000000"/>
          <w:sz w:val="28"/>
        </w:rPr>
        <w:t>
      Коммуналдық қалдықтарды жинау және шығару бойынша қалдықтармен жұмыс тәсілдерін жүзеге асыратын респонденттер бланкінің барлық бөлімдерін толтырады, 3-бөлім бойынша деректер "Жиналған коммуналдық қалдықтар көлемі" 1-бағаны бойынша көрсетіледі.</w:t>
      </w:r>
    </w:p>
    <w:bookmarkStart w:name="z102" w:id="84"/>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немесе дара кәсіпкердің тіркелу орнына қарамастан аумағынан коммуналдық қалдықтарды жинау мен шығару жүзеге асырылатын елді мекен, аудан, қала, облыс көрсетіледі. Әкімшілік-аумақтық объектілер жіктеуішіне сәйкес аумақ кодын статистика органдарының қызметкерлері қояды.</w:t>
      </w:r>
    </w:p>
    <w:bookmarkEnd w:id="84"/>
    <w:bookmarkStart w:name="z103" w:id="85"/>
    <w:p>
      <w:pPr>
        <w:spacing w:after="0"/>
        <w:ind w:left="0"/>
        <w:jc w:val="both"/>
      </w:pPr>
      <w:r>
        <w:rPr>
          <w:rFonts w:ascii="Times New Roman"/>
          <w:b w:val="false"/>
          <w:i w:val="false"/>
          <w:color w:val="000000"/>
          <w:sz w:val="28"/>
        </w:rPr>
        <w:t>
      5. 2-бөлімде есепті кезеңде жүзеге асырылған қалдықтармен айналысу тәсілдерінің барлық түрлерін "" белгісімен көрсету қажет.</w:t>
      </w:r>
    </w:p>
    <w:bookmarkEnd w:id="85"/>
    <w:p>
      <w:pPr>
        <w:spacing w:after="0"/>
        <w:ind w:left="0"/>
        <w:jc w:val="both"/>
      </w:pPr>
      <w:r>
        <w:rPr>
          <w:rFonts w:ascii="Times New Roman"/>
          <w:b w:val="false"/>
          <w:i w:val="false"/>
          <w:color w:val="000000"/>
          <w:sz w:val="28"/>
        </w:rPr>
        <w:t>
      Коммуналдық қалдықтарды жинау мен шығаруды, сондай-ақ көмуді (сақтауға беру) жүзеге асыратын кәсіпорындар 2-бөлімнің 05, 06 мен 07-кодтарын белгілейді және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нысанын тапсырады.</w:t>
      </w:r>
    </w:p>
    <w:bookmarkStart w:name="z104" w:id="86"/>
    <w:p>
      <w:pPr>
        <w:spacing w:after="0"/>
        <w:ind w:left="0"/>
        <w:jc w:val="both"/>
      </w:pPr>
      <w:r>
        <w:rPr>
          <w:rFonts w:ascii="Times New Roman"/>
          <w:b w:val="false"/>
          <w:i w:val="false"/>
          <w:color w:val="000000"/>
          <w:sz w:val="28"/>
        </w:rPr>
        <w:t>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 қалдықтары, көшедегі қоқыс, базарлардан және құрылыстан шығарылған қалдықтардың көлемі статистикалық нысанға 1-қосымшада келтірілген "Коммуналдық қалдықтардың түрлеріне" сәйкес көрсетіледі.</w:t>
      </w:r>
    </w:p>
    <w:bookmarkEnd w:id="86"/>
    <w:p>
      <w:pPr>
        <w:spacing w:after="0"/>
        <w:ind w:left="0"/>
        <w:jc w:val="both"/>
      </w:pPr>
      <w:r>
        <w:rPr>
          <w:rFonts w:ascii="Times New Roman"/>
          <w:b w:val="false"/>
          <w:i w:val="false"/>
          <w:color w:val="000000"/>
          <w:sz w:val="28"/>
        </w:rPr>
        <w:t>
      1-қосымшаның 1-коды бойынша үй шаруашылықтары өндіретін және қоқысқа арналған орындардан жиналған қалдықтар саны көрсетіледі. Олар тамақ қалдықтары, тамақ дайындаудан қалған қалдықтар, үй жинау және пәтерлерді ағымдағы жөндеуден, қалған қалдықтар, пайдаланудан шыққан аяқкиім, киім, шыныдан, пластмассадан қалған қалдықтар, басқа да көлемі кішкентай үй керек-жарағының заттары және бау-бақша қалдықтары.</w:t>
      </w:r>
    </w:p>
    <w:p>
      <w:pPr>
        <w:spacing w:after="0"/>
        <w:ind w:left="0"/>
        <w:jc w:val="both"/>
      </w:pPr>
      <w:r>
        <w:rPr>
          <w:rFonts w:ascii="Times New Roman"/>
          <w:b w:val="false"/>
          <w:i w:val="false"/>
          <w:color w:val="000000"/>
          <w:sz w:val="28"/>
        </w:rPr>
        <w:t>
      1-қосымшаның 2-коды бойынша саябақтардан, шағын бақтардан, жасыл екпе ағаштар аймақтарынан жиналған қалдықтар көрсетіледі. Оларға өсімдік тектес қалдықтар (жапырақ, бұтақ, пәлек, шөп) және бейорганикалық тектес қалдықтар жатады.</w:t>
      </w:r>
    </w:p>
    <w:p>
      <w:pPr>
        <w:spacing w:after="0"/>
        <w:ind w:left="0"/>
        <w:jc w:val="both"/>
      </w:pPr>
      <w:r>
        <w:rPr>
          <w:rFonts w:ascii="Times New Roman"/>
          <w:b w:val="false"/>
          <w:i w:val="false"/>
          <w:color w:val="000000"/>
          <w:sz w:val="28"/>
        </w:rPr>
        <w:t>
      1-қосымшаның 3-коды бойынша жиналған құрылыс материалдарының көлемі көрсетіледі.</w:t>
      </w:r>
    </w:p>
    <w:p>
      <w:pPr>
        <w:spacing w:after="0"/>
        <w:ind w:left="0"/>
        <w:jc w:val="both"/>
      </w:pPr>
      <w:r>
        <w:rPr>
          <w:rFonts w:ascii="Times New Roman"/>
          <w:b w:val="false"/>
          <w:i w:val="false"/>
          <w:color w:val="000000"/>
          <w:sz w:val="28"/>
        </w:rPr>
        <w:t>
      1-қосымшаның 4-коды бойынша тұрмыстық калдықтарға теңестірілген және өндірістік объектілер, ұйымдар мен мекемелер аумағынан жеке жиналған қалдықтар (шыны, металл және құрамында металы бар қалдықтар, қыш, қатты пластмасса, тоқыма,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 көлемі көрсетіледі.</w:t>
      </w:r>
    </w:p>
    <w:p>
      <w:pPr>
        <w:spacing w:after="0"/>
        <w:ind w:left="0"/>
        <w:jc w:val="both"/>
      </w:pPr>
      <w:r>
        <w:rPr>
          <w:rFonts w:ascii="Times New Roman"/>
          <w:b w:val="false"/>
          <w:i w:val="false"/>
          <w:color w:val="000000"/>
          <w:sz w:val="28"/>
        </w:rPr>
        <w:t>
      1-қосымшаның 5-коды бойынша көшелерден жиналатын қоқыс (рұқсат етілмеген қоқыс тастайтын жерлердегі қоқысты қоса) көрсетіледі. Бұған жолдарды, жерасты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көрсетіледі.</w:t>
      </w:r>
    </w:p>
    <w:p>
      <w:pPr>
        <w:spacing w:after="0"/>
        <w:ind w:left="0"/>
        <w:jc w:val="both"/>
      </w:pPr>
      <w:r>
        <w:rPr>
          <w:rFonts w:ascii="Times New Roman"/>
          <w:b w:val="false"/>
          <w:i w:val="false"/>
          <w:color w:val="000000"/>
          <w:sz w:val="28"/>
        </w:rPr>
        <w:t>
      1-қосымшаның 6-коды бойынша базарлар аумағынан жиналған тұрмыстық қалдықтар көлемі көрсетіледі.</w:t>
      </w:r>
    </w:p>
    <w:p>
      <w:pPr>
        <w:spacing w:after="0"/>
        <w:ind w:left="0"/>
        <w:jc w:val="both"/>
      </w:pPr>
      <w:r>
        <w:rPr>
          <w:rFonts w:ascii="Times New Roman"/>
          <w:b w:val="false"/>
          <w:i w:val="false"/>
          <w:color w:val="000000"/>
          <w:sz w:val="28"/>
        </w:rPr>
        <w:t>
      1-қосымшаның 9-коды бойынша бөлімнің басқа жолдарында көрсетілмеген, жеке жиналатын өзге де қалдықтар (тұндырғыштардағы шламдар, кәріздік шламлар) көрсетіледі.</w:t>
      </w:r>
    </w:p>
    <w:bookmarkStart w:name="z105" w:id="87"/>
    <w:p>
      <w:pPr>
        <w:spacing w:after="0"/>
        <w:ind w:left="0"/>
        <w:jc w:val="both"/>
      </w:pPr>
      <w:r>
        <w:rPr>
          <w:rFonts w:ascii="Times New Roman"/>
          <w:b w:val="false"/>
          <w:i w:val="false"/>
          <w:color w:val="000000"/>
          <w:sz w:val="28"/>
        </w:rPr>
        <w:t>
      7. 4-бөлімде тасымалданған коммуналдық қалдықтардың көлемі статистикалық нысанға 2-қосымшада келтірілген "Шығарылатын коммуналдық қалдықтардың бағыттарына" сәйкес көрсетіледі.</w:t>
      </w:r>
    </w:p>
    <w:bookmarkEnd w:id="87"/>
    <w:p>
      <w:pPr>
        <w:spacing w:after="0"/>
        <w:ind w:left="0"/>
        <w:jc w:val="both"/>
      </w:pPr>
      <w:r>
        <w:rPr>
          <w:rFonts w:ascii="Times New Roman"/>
          <w:b w:val="false"/>
          <w:i w:val="false"/>
          <w:color w:val="000000"/>
          <w:sz w:val="28"/>
        </w:rPr>
        <w:t>
      2-қосымшаның 1-коды бойынша ТҚҚ үшін арнайы белгіленген полигондарға шығарылған қалдықтардың көлемі көрсетіледі.</w:t>
      </w:r>
    </w:p>
    <w:p>
      <w:pPr>
        <w:spacing w:after="0"/>
        <w:ind w:left="0"/>
        <w:jc w:val="both"/>
      </w:pPr>
      <w:r>
        <w:rPr>
          <w:rFonts w:ascii="Times New Roman"/>
          <w:b w:val="false"/>
          <w:i w:val="false"/>
          <w:color w:val="000000"/>
          <w:sz w:val="28"/>
        </w:rPr>
        <w:t>
      2-қосымшаның 2-коды бойынша бөгде ұйымдарға, қалдықтарды өңдейтін зауыттарға берілген коммуналдық қалдықтардың көлемі көрсетіледі.</w:t>
      </w:r>
    </w:p>
    <w:p>
      <w:pPr>
        <w:spacing w:after="0"/>
        <w:ind w:left="0"/>
        <w:jc w:val="both"/>
      </w:pPr>
      <w:r>
        <w:rPr>
          <w:rFonts w:ascii="Times New Roman"/>
          <w:b w:val="false"/>
          <w:i w:val="false"/>
          <w:color w:val="000000"/>
          <w:sz w:val="28"/>
        </w:rPr>
        <w:t xml:space="preserve">
      2-қосымшаның 9-коды бойынша осы бөлімде есепке алынбаған (рұқсат етілмеген қоқыс орындары) қалдықтарды орналастыруға арналған өзге де объектілер көрсетіледі. </w:t>
      </w:r>
    </w:p>
    <w:bookmarkStart w:name="z106" w:id="88"/>
    <w:p>
      <w:pPr>
        <w:spacing w:after="0"/>
        <w:ind w:left="0"/>
        <w:jc w:val="both"/>
      </w:pPr>
      <w:r>
        <w:rPr>
          <w:rFonts w:ascii="Times New Roman"/>
          <w:b w:val="false"/>
          <w:i w:val="false"/>
          <w:color w:val="000000"/>
          <w:sz w:val="28"/>
        </w:rPr>
        <w:t>
      8. 5 және 5.1-бөлімдерді жергілікті уәкілетті органдар өткізетін қалдықтарды шығару бойынша конкурсты (тендерді) жеңіп алған қоқыс шығаратын кәсіпорындар толтырады.</w:t>
      </w:r>
    </w:p>
    <w:bookmarkEnd w:id="88"/>
    <w:p>
      <w:pPr>
        <w:spacing w:after="0"/>
        <w:ind w:left="0"/>
        <w:jc w:val="both"/>
      </w:pPr>
      <w:r>
        <w:rPr>
          <w:rFonts w:ascii="Times New Roman"/>
          <w:b w:val="false"/>
          <w:i w:val="false"/>
          <w:color w:val="000000"/>
          <w:sz w:val="28"/>
        </w:rPr>
        <w:t>
      5-бөлімде қоқыс шығаратын ұйым қызмет көрсететін кәсіпорындардың, ұйымдардың санын бірлікпен көрсетеді.</w:t>
      </w:r>
    </w:p>
    <w:p>
      <w:pPr>
        <w:spacing w:after="0"/>
        <w:ind w:left="0"/>
        <w:jc w:val="both"/>
      </w:pPr>
      <w:r>
        <w:rPr>
          <w:rFonts w:ascii="Times New Roman"/>
          <w:b w:val="false"/>
          <w:i w:val="false"/>
          <w:color w:val="000000"/>
          <w:sz w:val="28"/>
        </w:rPr>
        <w:t>
      5.1-бөлімде қоқыс шығаратын ұйым шарт негізінде аулаларының аумағынан қоқыс жинау мен шығаруды тұрақты жүзеге асырған халық (адам) көрсетіледі.</w:t>
      </w:r>
    </w:p>
    <w:bookmarkStart w:name="z107" w:id="89"/>
    <w:p>
      <w:pPr>
        <w:spacing w:after="0"/>
        <w:ind w:left="0"/>
        <w:jc w:val="both"/>
      </w:pPr>
      <w:r>
        <w:rPr>
          <w:rFonts w:ascii="Times New Roman"/>
          <w:b w:val="false"/>
          <w:i w:val="false"/>
          <w:color w:val="000000"/>
          <w:sz w:val="28"/>
        </w:rPr>
        <w:t>
      9. 6-бөлімде қалдықтар орналасқан объекті (қалдықтар шығарылған жерлер) туралы ақпарат көрсетіледі.</w:t>
      </w:r>
    </w:p>
    <w:bookmarkEnd w:id="89"/>
    <w:p>
      <w:pPr>
        <w:spacing w:after="0"/>
        <w:ind w:left="0"/>
        <w:jc w:val="both"/>
      </w:pPr>
      <w:r>
        <w:rPr>
          <w:rFonts w:ascii="Times New Roman"/>
          <w:b w:val="false"/>
          <w:i w:val="false"/>
          <w:color w:val="000000"/>
          <w:sz w:val="28"/>
        </w:rPr>
        <w:t>
      "В" бағанында қалдықтарды орналастыру объектісінің коды (полигон, қоқыс тастайтын жерлер, қалдықтарды қайта өңдеу бойынша объекті) статистикалық нысанға 3-қосымшада келтірілген "Қалдықтарды орналастыру объектілеріне" сәйкес көрсетіледі.</w:t>
      </w:r>
    </w:p>
    <w:p>
      <w:pPr>
        <w:spacing w:after="0"/>
        <w:ind w:left="0"/>
        <w:jc w:val="both"/>
      </w:pPr>
      <w:r>
        <w:rPr>
          <w:rFonts w:ascii="Times New Roman"/>
          <w:b w:val="false"/>
          <w:i w:val="false"/>
          <w:color w:val="000000"/>
          <w:sz w:val="28"/>
        </w:rPr>
        <w:t>
      "С және D" бағандарында осы орналастыру объектісі қандай кәсіпорынға жататыны туралы ақпарат көрсетіледі.</w:t>
      </w:r>
    </w:p>
    <w:bookmarkStart w:name="z108" w:id="90"/>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90"/>
    <w:bookmarkStart w:name="z109" w:id="91"/>
    <w:p>
      <w:pPr>
        <w:spacing w:after="0"/>
        <w:ind w:left="0"/>
        <w:jc w:val="both"/>
      </w:pPr>
      <w:r>
        <w:rPr>
          <w:rFonts w:ascii="Times New Roman"/>
          <w:b w:val="false"/>
          <w:i w:val="false"/>
          <w:color w:val="000000"/>
          <w:sz w:val="28"/>
        </w:rPr>
        <w:t>
      11.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тапсыруға құқылы.</w:t>
      </w:r>
    </w:p>
    <w:bookmarkEnd w:id="91"/>
    <w:bookmarkStart w:name="z110" w:id="92"/>
    <w:p>
      <w:pPr>
        <w:spacing w:after="0"/>
        <w:ind w:left="0"/>
        <w:jc w:val="both"/>
      </w:pPr>
      <w:r>
        <w:rPr>
          <w:rFonts w:ascii="Times New Roman"/>
          <w:b w:val="false"/>
          <w:i w:val="false"/>
          <w:color w:val="000000"/>
          <w:sz w:val="28"/>
        </w:rPr>
        <w:t>
      12. Ескертпе: Х - аталған позиция толтыруға жатпайды.</w:t>
      </w:r>
    </w:p>
    <w:bookmarkEnd w:id="92"/>
    <w:bookmarkStart w:name="z111" w:id="93"/>
    <w:p>
      <w:pPr>
        <w:spacing w:after="0"/>
        <w:ind w:left="0"/>
        <w:jc w:val="both"/>
      </w:pPr>
      <w:r>
        <w:rPr>
          <w:rFonts w:ascii="Times New Roman"/>
          <w:b w:val="false"/>
          <w:i w:val="false"/>
          <w:color w:val="000000"/>
          <w:sz w:val="28"/>
        </w:rPr>
        <w:t>
      13. Арифметикалық-логикалық бақылау:</w:t>
      </w:r>
    </w:p>
    <w:bookmarkEnd w:id="93"/>
    <w:p>
      <w:pPr>
        <w:spacing w:after="0"/>
        <w:ind w:left="0"/>
        <w:jc w:val="both"/>
      </w:pPr>
      <w:r>
        <w:rPr>
          <w:rFonts w:ascii="Times New Roman"/>
          <w:b w:val="false"/>
          <w:i w:val="false"/>
          <w:color w:val="000000"/>
          <w:sz w:val="28"/>
        </w:rPr>
        <w:t>
      1) 3-бөлім "Барлығы" жолы = 1-9-жолдардың∑;</w:t>
      </w:r>
    </w:p>
    <w:p>
      <w:pPr>
        <w:spacing w:after="0"/>
        <w:ind w:left="0"/>
        <w:jc w:val="both"/>
      </w:pPr>
      <w:r>
        <w:rPr>
          <w:rFonts w:ascii="Times New Roman"/>
          <w:b w:val="false"/>
          <w:i w:val="false"/>
          <w:color w:val="000000"/>
          <w:sz w:val="28"/>
        </w:rPr>
        <w:t>
      1-баған 1-жол = 1.1, 1.2, 1.3, 1.4, 1.9-жолдар∑;</w:t>
      </w:r>
    </w:p>
    <w:p>
      <w:pPr>
        <w:spacing w:after="0"/>
        <w:ind w:left="0"/>
        <w:jc w:val="both"/>
      </w:pPr>
      <w:r>
        <w:rPr>
          <w:rFonts w:ascii="Times New Roman"/>
          <w:b w:val="false"/>
          <w:i w:val="false"/>
          <w:color w:val="000000"/>
          <w:sz w:val="28"/>
        </w:rPr>
        <w:t>
      1-баған 1.1-жол = 1.1.01- 1.1.10-жолдар∑;</w:t>
      </w:r>
    </w:p>
    <w:p>
      <w:pPr>
        <w:spacing w:after="0"/>
        <w:ind w:left="0"/>
        <w:jc w:val="both"/>
      </w:pPr>
      <w:r>
        <w:rPr>
          <w:rFonts w:ascii="Times New Roman"/>
          <w:b w:val="false"/>
          <w:i w:val="false"/>
          <w:color w:val="000000"/>
          <w:sz w:val="28"/>
        </w:rPr>
        <w:t>
      1-9 жолдар бойынша 1 - бағанды толтыру кезінде;</w:t>
      </w:r>
    </w:p>
    <w:p>
      <w:pPr>
        <w:spacing w:after="0"/>
        <w:ind w:left="0"/>
        <w:jc w:val="both"/>
      </w:pPr>
      <w:r>
        <w:rPr>
          <w:rFonts w:ascii="Times New Roman"/>
          <w:b w:val="false"/>
          <w:i w:val="false"/>
          <w:color w:val="000000"/>
          <w:sz w:val="28"/>
        </w:rPr>
        <w:t>
      2) 4-бөлім "Барлығы" жолы = 1, 2, 3-жолдар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4-бөлімнің 1, 2, 3-жолдарының ∑ = 3-бөлімнің 1 - бағаны 1-9-жолдары-ның ∑;</w:t>
      </w:r>
    </w:p>
    <w:p>
      <w:pPr>
        <w:spacing w:after="0"/>
        <w:ind w:left="0"/>
        <w:jc w:val="both"/>
      </w:pPr>
      <w:r>
        <w:rPr>
          <w:rFonts w:ascii="Times New Roman"/>
          <w:b w:val="false"/>
          <w:i w:val="false"/>
          <w:color w:val="000000"/>
          <w:sz w:val="28"/>
        </w:rPr>
        <w:t>
      4-бөлімнің 1, 2, 3-жолдарының ∑ = 3-бөлімнің 2 - бағаны 2-9-жолдары-ның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4314"/>
        <w:gridCol w:w="94"/>
        <w:gridCol w:w="12394"/>
      </w:tblGrid>
      <w:tr>
        <w:trPr>
          <w:trHeight w:val="30" w:hRule="atLeast"/>
        </w:trPr>
        <w:tc>
          <w:tcPr>
            <w:tcW w:w="4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797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13 декабря 2018 года № 5</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1296"/>
        <w:gridCol w:w="12394"/>
      </w:tblGrid>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151112180</w:t>
            </w:r>
            <w:r>
              <w:br/>
            </w:r>
            <w:r>
              <w:rPr>
                <w:rFonts w:ascii="Times New Roman"/>
                <w:b w:val="false"/>
                <w:i w:val="false"/>
                <w:color w:val="000000"/>
                <w:sz w:val="20"/>
              </w:rPr>
              <w:t>
Код статистической формы 151112180</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өңдеу(сорттау), кәдеге жарату және көму(сақтауға беру) туралы есеп</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2-қалдықтар</w:t>
            </w:r>
            <w:r>
              <w:br/>
            </w:r>
            <w:r>
              <w:rPr>
                <w:rFonts w:ascii="Times New Roman"/>
                <w:b w:val="false"/>
                <w:i w:val="false"/>
                <w:color w:val="000000"/>
                <w:sz w:val="20"/>
              </w:rPr>
              <w:t xml:space="preserve">
индекс 2-отходы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9"/>
              <w:gridCol w:w="11335"/>
              <w:gridCol w:w="356"/>
            </w:tblGrid>
            <w:tr>
              <w:trPr>
                <w:trHeight w:val="30" w:hRule="atLeast"/>
              </w:trPr>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Экономикалық қызмет түрлері жалпы жіктеуішінің 38-кодына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 қалдықтарды кәдеге жарату" болып табылатын барлық заңды тұлғалар жəне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 xml:space="preserve">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38 (кроме 38.12 "Сбор опасных отходов" и 38.22 "Обработка и удаление опасных отходов") </w:t>
      </w:r>
    </w:p>
    <w:p>
      <w:pPr>
        <w:spacing w:after="0"/>
        <w:ind w:left="0"/>
        <w:jc w:val="both"/>
      </w:pPr>
      <w:r>
        <w:rPr>
          <w:rFonts w:ascii="Times New Roman"/>
          <w:b w:val="false"/>
          <w:i w:val="false"/>
          <w:color w:val="000000"/>
          <w:sz w:val="28"/>
        </w:rPr>
        <w:t>
      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
      Срок представления - до 1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3065"/>
        <w:gridCol w:w="27"/>
        <w:gridCol w:w="9208"/>
      </w:tblGrid>
      <w:tr>
        <w:trPr>
          <w:trHeight w:val="30" w:hRule="atLeast"/>
        </w:trPr>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0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03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0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03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орналастыру объектісінің нақты орналасқан орнын көрсетіңіз (қалдықтарды орналастыру объектісі бар заңды тұлғаның және (немесе) оның құрылымдық және оқшауланған бөлімшесі мен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размещения отходов) - область, город, район, населенный пункт</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78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783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территориального органа статистики)</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7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78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Қалдықтармен айналысу әдістерін көрсетіңіз (қалдықтарды қайта өңдеу (сорттау), кәдеге жарату және қалдықтарды көму(сақтауға беру) ("" белгісімен белгілеңіз)</w:t>
      </w:r>
    </w:p>
    <w:p>
      <w:pPr>
        <w:spacing w:after="0"/>
        <w:ind w:left="0"/>
        <w:jc w:val="both"/>
      </w:pPr>
      <w:r>
        <w:rPr>
          <w:rFonts w:ascii="Times New Roman"/>
          <w:b w:val="false"/>
          <w:i w:val="false"/>
          <w:color w:val="000000"/>
          <w:sz w:val="28"/>
        </w:rPr>
        <w:t>
      Укажите способы обращения с отходами (переработка (сортировка), утилизация и захоронение (депонирование) отходов (отметьте значком "")</w:t>
      </w:r>
    </w:p>
    <w:tbl>
      <w:tblPr>
        <w:tblW w:w="0" w:type="auto"/>
        <w:tblCellSpacing w:w="0" w:type="auto"/>
        <w:tblBorders>
          <w:top w:val="none"/>
          <w:left w:val="none"/>
          <w:bottom w:val="none"/>
          <w:right w:val="none"/>
          <w:insideH w:val="none"/>
          <w:insideV w:val="none"/>
        </w:tblBorders>
      </w:tblPr>
      <w:tblGrid>
        <w:gridCol w:w="5715"/>
        <w:gridCol w:w="6585"/>
      </w:tblGrid>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 (сорттау)</w:t>
            </w:r>
            <w:r>
              <w:br/>
            </w:r>
            <w:r>
              <w:rPr>
                <w:rFonts w:ascii="Times New Roman"/>
                <w:b w:val="false"/>
                <w:i w:val="false"/>
                <w:color w:val="000000"/>
                <w:sz w:val="20"/>
              </w:rPr>
              <w:t>
Переработка (сортировка) отходов</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r>
              <w:br/>
            </w:r>
            <w:r>
              <w:rPr>
                <w:rFonts w:ascii="Times New Roman"/>
                <w:b w:val="false"/>
                <w:i w:val="false"/>
                <w:color w:val="000000"/>
                <w:sz w:val="20"/>
              </w:rPr>
              <w:t>
Утилизация отходов</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Қалдықтарды көму (сақтауға беру)</w:t>
            </w:r>
            <w:r>
              <w:br/>
            </w:r>
            <w:r>
              <w:rPr>
                <w:rFonts w:ascii="Times New Roman"/>
                <w:b w:val="false"/>
                <w:i w:val="false"/>
                <w:color w:val="000000"/>
                <w:sz w:val="20"/>
              </w:rPr>
              <w:t>
Захоронение (депонирование) отходов</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жылдың басында жиналған көмілген (сақтауға берілген) қалдықтардың көлемін тоннамен көрсетіңіз</w:t>
            </w:r>
            <w:r>
              <w:br/>
            </w:r>
            <w:r>
              <w:rPr>
                <w:rFonts w:ascii="Times New Roman"/>
                <w:b w:val="false"/>
                <w:i w:val="false"/>
                <w:color w:val="000000"/>
                <w:sz w:val="20"/>
              </w:rPr>
              <w:t>
Укажите объем накопленных захороненных (депонированных) отходов на начало отчетного года, в тоннах</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Келіп түскен қалдықтардың көлемін тоннамен көрсетіңіз</w:t>
            </w:r>
            <w:r>
              <w:br/>
            </w:r>
            <w:r>
              <w:rPr>
                <w:rFonts w:ascii="Times New Roman"/>
                <w:b w:val="false"/>
                <w:i w:val="false"/>
                <w:color w:val="000000"/>
                <w:sz w:val="20"/>
              </w:rPr>
              <w:t>
Укажите объем поступивших отходов, в тоннах</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одан өздігінен шығаратын кәсіпорындардан қалдықтар көлемі</w:t>
            </w:r>
            <w:r>
              <w:br/>
            </w:r>
            <w:r>
              <w:rPr>
                <w:rFonts w:ascii="Times New Roman"/>
                <w:b w:val="false"/>
                <w:i w:val="false"/>
                <w:color w:val="000000"/>
                <w:sz w:val="20"/>
              </w:rPr>
              <w:t>
из них объем отходов от самовывозящих предприятий</w:t>
            </w:r>
          </w:p>
        </w:tc>
        <w:tc>
          <w:tcPr>
            <w:tcW w:w="6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5. Сортталған қалдықтар көлемін және қайта өңдеуге жіберілген қалдықтардың көлемін көрсетіңіз, тонна</w:t>
      </w:r>
    </w:p>
    <w:p>
      <w:pPr>
        <w:spacing w:after="0"/>
        <w:ind w:left="0"/>
        <w:jc w:val="both"/>
      </w:pPr>
      <w:r>
        <w:rPr>
          <w:rFonts w:ascii="Times New Roman"/>
          <w:b w:val="false"/>
          <w:i w:val="false"/>
          <w:color w:val="000000"/>
          <w:sz w:val="28"/>
        </w:rPr>
        <w:t>
      Укажите объем отсортированных отходов и объем отходов направленных на переработку,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4396"/>
        <w:gridCol w:w="1367"/>
        <w:gridCol w:w="2889"/>
      </w:tblGrid>
      <w:tr>
        <w:trPr>
          <w:trHeight w:val="30" w:hRule="atLeast"/>
        </w:trPr>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коды</w:t>
            </w:r>
            <w:r>
              <w:rPr>
                <w:rFonts w:ascii="Times New Roman"/>
                <w:b w:val="false"/>
                <w:i w:val="false"/>
                <w:color w:val="000000"/>
                <w:vertAlign w:val="superscript"/>
              </w:rPr>
              <w:t>2</w:t>
            </w:r>
            <w:r>
              <w:br/>
            </w:r>
            <w:r>
              <w:rPr>
                <w:rFonts w:ascii="Times New Roman"/>
                <w:b w:val="false"/>
                <w:i w:val="false"/>
                <w:color w:val="000000"/>
                <w:sz w:val="20"/>
              </w:rPr>
              <w:t>
Код видов коммунальных отходов</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Сортталған қалдықтардың көлемі</w:t>
            </w:r>
            <w:r>
              <w:br/>
            </w:r>
            <w:r>
              <w:rPr>
                <w:rFonts w:ascii="Times New Roman"/>
                <w:b w:val="false"/>
                <w:i w:val="false"/>
                <w:color w:val="000000"/>
                <w:sz w:val="20"/>
              </w:rPr>
              <w:t>
Объем отсортированных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өңдеуге жіберілген қалдықтар көлемі</w:t>
            </w:r>
            <w:r>
              <w:br/>
            </w:r>
            <w:r>
              <w:rPr>
                <w:rFonts w:ascii="Times New Roman"/>
                <w:b w:val="false"/>
                <w:i w:val="false"/>
                <w:color w:val="000000"/>
                <w:sz w:val="20"/>
              </w:rPr>
              <w:t>
из них объем отходов направленных на переработку</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w:t>
            </w:r>
            <w:r>
              <w:br/>
            </w:r>
            <w:r>
              <w:rPr>
                <w:rFonts w:ascii="Times New Roman"/>
                <w:b w:val="false"/>
                <w:i w:val="false"/>
                <w:color w:val="000000"/>
                <w:sz w:val="20"/>
              </w:rPr>
              <w:t>
в том числе: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
пищевые отходы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r>
              <w:br/>
            </w:r>
            <w:r>
              <w:rPr>
                <w:rFonts w:ascii="Times New Roman"/>
                <w:b w:val="false"/>
                <w:i w:val="false"/>
                <w:color w:val="000000"/>
                <w:sz w:val="20"/>
              </w:rPr>
              <w:t>
макулатура, картон и отходы бумаги</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r>
              <w:br/>
            </w:r>
            <w:r>
              <w:rPr>
                <w:rFonts w:ascii="Times New Roman"/>
                <w:b w:val="false"/>
                <w:i w:val="false"/>
                <w:color w:val="000000"/>
                <w:sz w:val="20"/>
              </w:rPr>
              <w:t>
стеклобой</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r>
              <w:br/>
            </w:r>
            <w:r>
              <w:rPr>
                <w:rFonts w:ascii="Times New Roman"/>
                <w:b w:val="false"/>
                <w:i w:val="false"/>
                <w:color w:val="000000"/>
                <w:sz w:val="20"/>
              </w:rPr>
              <w:t>
отходы пластмассы, пластика, полиэтилена и полиэтилентерефталатовая упаковка</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r>
              <w:br/>
            </w:r>
            <w:r>
              <w:rPr>
                <w:rFonts w:ascii="Times New Roman"/>
                <w:b w:val="false"/>
                <w:i w:val="false"/>
                <w:color w:val="000000"/>
                <w:sz w:val="20"/>
              </w:rPr>
              <w:t>
электронное и электрическое оборудование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металлдар сынықтары</w:t>
            </w:r>
            <w:r>
              <w:br/>
            </w:r>
            <w:r>
              <w:rPr>
                <w:rFonts w:ascii="Times New Roman"/>
                <w:b w:val="false"/>
                <w:i w:val="false"/>
                <w:color w:val="000000"/>
                <w:sz w:val="20"/>
              </w:rPr>
              <w:t>
лом цветных и черных металлов</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xml:space="preserve">
шины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r>
              <w:br/>
            </w:r>
            <w:r>
              <w:rPr>
                <w:rFonts w:ascii="Times New Roman"/>
                <w:b w:val="false"/>
                <w:i w:val="false"/>
                <w:color w:val="000000"/>
                <w:sz w:val="20"/>
              </w:rPr>
              <w:t>
дерево, листья</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r>
              <w:br/>
            </w:r>
            <w:r>
              <w:rPr>
                <w:rFonts w:ascii="Times New Roman"/>
                <w:b w:val="false"/>
                <w:i w:val="false"/>
                <w:color w:val="000000"/>
                <w:sz w:val="20"/>
              </w:rPr>
              <w:t>
одежда, текстиль</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r>
              <w:br/>
            </w:r>
            <w:r>
              <w:rPr>
                <w:rFonts w:ascii="Times New Roman"/>
                <w:b w:val="false"/>
                <w:i w:val="false"/>
                <w:color w:val="000000"/>
                <w:sz w:val="20"/>
              </w:rPr>
              <w:t>
прочие отходы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64"/>
        <w:gridCol w:w="7136"/>
      </w:tblGrid>
      <w:tr>
        <w:trPr>
          <w:trHeight w:val="30" w:hRule="atLeast"/>
        </w:trPr>
        <w:tc>
          <w:tcPr>
            <w:tcW w:w="5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өңдеуден(сорттаудан) кейін қалған қалдықтар көлемін тоннамен көрсетіңіз</w:t>
            </w:r>
            <w:r>
              <w:br/>
            </w:r>
            <w:r>
              <w:rPr>
                <w:rFonts w:ascii="Times New Roman"/>
                <w:b w:val="false"/>
                <w:i w:val="false"/>
                <w:color w:val="000000"/>
                <w:sz w:val="20"/>
              </w:rPr>
              <w:t>
Укажите объем отходов, оставшихся после переработки (сортировки), в тоннах</w:t>
            </w:r>
          </w:p>
        </w:tc>
        <w:tc>
          <w:tcPr>
            <w:tcW w:w="71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Сұрыптау имаратының қуатын жылына тоннамен көрсетіңіз</w:t>
            </w:r>
            <w:r>
              <w:br/>
            </w:r>
            <w:r>
              <w:rPr>
                <w:rFonts w:ascii="Times New Roman"/>
                <w:b w:val="false"/>
                <w:i w:val="false"/>
                <w:color w:val="000000"/>
                <w:sz w:val="20"/>
              </w:rPr>
              <w:t>
Укажите мощность сортировочного сооружения, тонн в год</w:t>
            </w:r>
          </w:p>
        </w:tc>
        <w:tc>
          <w:tcPr>
            <w:tcW w:w="71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статистикалық нысанның "Коммуналдық қалдықтардың түрлері"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согласно приложению 1 "Виды коммунальных отходов" к данной статистической форме</w:t>
      </w:r>
    </w:p>
    <w:p>
      <w:pPr>
        <w:spacing w:after="0"/>
        <w:ind w:left="0"/>
        <w:jc w:val="both"/>
      </w:pPr>
      <w:r>
        <w:rPr>
          <w:rFonts w:ascii="Times New Roman"/>
          <w:b w:val="false"/>
          <w:i w:val="false"/>
          <w:color w:val="000000"/>
          <w:sz w:val="28"/>
        </w:rPr>
        <w:t>
      8. Кәдеге жаратылған қалдықтардың көлемін тоннамен көрсетіңіз</w:t>
      </w:r>
    </w:p>
    <w:p>
      <w:pPr>
        <w:spacing w:after="0"/>
        <w:ind w:left="0"/>
        <w:jc w:val="both"/>
      </w:pP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6672"/>
        <w:gridCol w:w="2315"/>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w:t>
            </w:r>
            <w:r>
              <w:br/>
            </w:r>
            <w:r>
              <w:rPr>
                <w:rFonts w:ascii="Times New Roman"/>
                <w:b w:val="false"/>
                <w:i w:val="false"/>
                <w:color w:val="000000"/>
                <w:sz w:val="20"/>
              </w:rPr>
              <w:t>
Объем утилизированных отходов</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r>
              <w:br/>
            </w:r>
            <w:r>
              <w:rPr>
                <w:rFonts w:ascii="Times New Roman"/>
                <w:b w:val="false"/>
                <w:i w:val="false"/>
                <w:color w:val="000000"/>
                <w:sz w:val="20"/>
              </w:rPr>
              <w:t>
объем отходов, направленных на строительные мероприятия полигона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 инсинерацияға (өртеуге) бағытталған қалдықтар көлемі</w:t>
            </w:r>
            <w:r>
              <w:br/>
            </w:r>
            <w:r>
              <w:rPr>
                <w:rFonts w:ascii="Times New Roman"/>
                <w:b w:val="false"/>
                <w:i w:val="false"/>
                <w:color w:val="000000"/>
                <w:sz w:val="20"/>
              </w:rPr>
              <w:t>
объем отходов, направленных на инсинерацию (сжигание) с извлечением энергии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r>
              <w:br/>
            </w:r>
            <w:r>
              <w:rPr>
                <w:rFonts w:ascii="Times New Roman"/>
                <w:b w:val="false"/>
                <w:i w:val="false"/>
                <w:color w:val="000000"/>
                <w:sz w:val="20"/>
              </w:rPr>
              <w:t>
объем отходов, направленных на прочие виды утилизации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3"/>
        <w:gridCol w:w="7707"/>
      </w:tblGrid>
      <w:tr>
        <w:trPr>
          <w:trHeight w:val="30" w:hRule="atLeast"/>
        </w:trPr>
        <w:tc>
          <w:tcPr>
            <w:tcW w:w="4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Кәдеге жаратылғаннан кейін қалған қалдықтар көлемін тоннамен көрсетіңіз</w:t>
            </w:r>
            <w:r>
              <w:br/>
            </w:r>
            <w:r>
              <w:rPr>
                <w:rFonts w:ascii="Times New Roman"/>
                <w:b w:val="false"/>
                <w:i w:val="false"/>
                <w:color w:val="000000"/>
                <w:sz w:val="20"/>
              </w:rPr>
              <w:t>
Укажите объем отходов, оставшихся после утилизации, в тоннах</w:t>
            </w:r>
          </w:p>
        </w:tc>
        <w:tc>
          <w:tcPr>
            <w:tcW w:w="77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Көмілген (сақтауға берілген) қалдықтардың көлемін тоннамен көрсетіңіз</w:t>
      </w:r>
    </w:p>
    <w:p>
      <w:pPr>
        <w:spacing w:after="0"/>
        <w:ind w:left="0"/>
        <w:jc w:val="both"/>
      </w:pPr>
      <w:r>
        <w:rPr>
          <w:rFonts w:ascii="Times New Roman"/>
          <w:b w:val="false"/>
          <w:i w:val="false"/>
          <w:color w:val="000000"/>
          <w:sz w:val="28"/>
        </w:rPr>
        <w:t xml:space="preserve">
      Укажите объем захороненных (депонированных) отходов, в тоннах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4762"/>
        <w:gridCol w:w="3301"/>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(сақтауға берілген) қалдықтар анықтамалығы бойынша коды</w:t>
            </w:r>
            <w:r>
              <w:rPr>
                <w:rFonts w:ascii="Times New Roman"/>
                <w:b w:val="false"/>
                <w:i w:val="false"/>
                <w:color w:val="000000"/>
                <w:vertAlign w:val="superscript"/>
              </w:rPr>
              <w:t>3</w:t>
            </w:r>
            <w:r>
              <w:br/>
            </w:r>
            <w:r>
              <w:rPr>
                <w:rFonts w:ascii="Times New Roman"/>
                <w:b w:val="false"/>
                <w:i w:val="false"/>
                <w:color w:val="000000"/>
                <w:sz w:val="20"/>
              </w:rPr>
              <w:t>
Код по справочнику захороненных (депонированных) отходов</w:t>
            </w:r>
            <w:r>
              <w:rPr>
                <w:rFonts w:ascii="Times New Roman"/>
                <w:b w:val="false"/>
                <w:i w:val="false"/>
                <w:color w:val="000000"/>
                <w:vertAlign w:val="superscript"/>
              </w:rPr>
              <w:t>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(сақтауға берілген) қалдықтардың көлемі</w:t>
            </w:r>
            <w:r>
              <w:br/>
            </w:r>
            <w:r>
              <w:rPr>
                <w:rFonts w:ascii="Times New Roman"/>
                <w:b w:val="false"/>
                <w:i w:val="false"/>
                <w:color w:val="000000"/>
                <w:sz w:val="20"/>
              </w:rPr>
              <w:t>
Объем захороненных (депонированных) отходов</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сорттаусыз түскен аралас коммуналдық қалдықтар</w:t>
            </w:r>
            <w:r>
              <w:br/>
            </w:r>
            <w:r>
              <w:rPr>
                <w:rFonts w:ascii="Times New Roman"/>
                <w:b w:val="false"/>
                <w:i w:val="false"/>
                <w:color w:val="000000"/>
                <w:sz w:val="20"/>
              </w:rPr>
              <w:t>
смешанные коммунальные отходы, поступившие без предварительной сортировки</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(сорттаудан) кейін қалған қалдықтар</w:t>
            </w:r>
            <w:r>
              <w:br/>
            </w:r>
            <w:r>
              <w:rPr>
                <w:rFonts w:ascii="Times New Roman"/>
                <w:b w:val="false"/>
                <w:i w:val="false"/>
                <w:color w:val="000000"/>
                <w:sz w:val="20"/>
              </w:rPr>
              <w:t>
остатки отходов после переработки (сортировки)</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
строительные отходы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r>
              <w:br/>
            </w:r>
            <w:r>
              <w:rPr>
                <w:rFonts w:ascii="Times New Roman"/>
                <w:b w:val="false"/>
                <w:i w:val="false"/>
                <w:color w:val="000000"/>
                <w:sz w:val="20"/>
              </w:rPr>
              <w:t>
промышленные отходы, близкие к ТБО по составу и происхождению</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көмілген(сақтауға берілген) қалдықтар</w:t>
            </w:r>
            <w:r>
              <w:br/>
            </w:r>
            <w:r>
              <w:rPr>
                <w:rFonts w:ascii="Times New Roman"/>
                <w:b w:val="false"/>
                <w:i w:val="false"/>
                <w:color w:val="000000"/>
                <w:sz w:val="20"/>
              </w:rPr>
              <w:t>
прочие захороненные (депонированные) отходы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статистикалық нысанның "Көмілген (сақтауға берілген) қалдықтар" </w:t>
      </w:r>
      <w:r>
        <w:rPr>
          <w:rFonts w:ascii="Times New Roman"/>
          <w:b w:val="false"/>
          <w:i w:val="false"/>
          <w:color w:val="000000"/>
          <w:sz w:val="28"/>
        </w:rPr>
        <w:t>2-қосымшасына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Заполняется согласно приложению 2 "Захороненные (депонированные) отходы" к данной статистической форме</w:t>
      </w:r>
    </w:p>
    <w:tbl>
      <w:tblPr>
        <w:tblW w:w="0" w:type="auto"/>
        <w:tblCellSpacing w:w="0" w:type="auto"/>
        <w:tblBorders>
          <w:top w:val="none"/>
          <w:left w:val="none"/>
          <w:bottom w:val="none"/>
          <w:right w:val="none"/>
          <w:insideH w:val="none"/>
          <w:insideV w:val="none"/>
        </w:tblBorders>
      </w:tblPr>
      <w:tblGrid>
        <w:gridCol w:w="6035"/>
        <w:gridCol w:w="6265"/>
      </w:tblGrid>
      <w:tr>
        <w:trPr>
          <w:trHeight w:val="30" w:hRule="atLeast"/>
        </w:trPr>
        <w:tc>
          <w:tcPr>
            <w:tcW w:w="6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 жылдың соңына жиналған көмілген (сақтауға берілген) қалдықтардың көлемін тоннамен көрсетіңіз</w:t>
            </w:r>
            <w:r>
              <w:br/>
            </w:r>
            <w:r>
              <w:rPr>
                <w:rFonts w:ascii="Times New Roman"/>
                <w:b w:val="false"/>
                <w:i w:val="false"/>
                <w:color w:val="000000"/>
                <w:sz w:val="20"/>
              </w:rPr>
              <w:t>
Укажите объем накопленных захороненных (депонированных) отходов на конец отчетного года, в тоннах</w:t>
            </w:r>
          </w:p>
        </w:tc>
        <w:tc>
          <w:tcPr>
            <w:tcW w:w="62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Полигонның, қалдықтар үйіндісінің жобалық қуатын тоннамен көрсетіңіз</w:t>
            </w:r>
            <w:r>
              <w:br/>
            </w:r>
            <w:r>
              <w:rPr>
                <w:rFonts w:ascii="Times New Roman"/>
                <w:b w:val="false"/>
                <w:i w:val="false"/>
                <w:color w:val="000000"/>
                <w:sz w:val="20"/>
              </w:rPr>
              <w:t>
Укажите проектную мощность полигона, свалки в тоннах</w:t>
            </w:r>
          </w:p>
        </w:tc>
        <w:tc>
          <w:tcPr>
            <w:tcW w:w="62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Қалдықтарды орналастыру объектісінің алаңын шаршы километрмен көрсетіңіз</w:t>
            </w:r>
            <w:r>
              <w:br/>
            </w:r>
            <w:r>
              <w:rPr>
                <w:rFonts w:ascii="Times New Roman"/>
                <w:b w:val="false"/>
                <w:i w:val="false"/>
                <w:color w:val="000000"/>
                <w:sz w:val="20"/>
              </w:rPr>
              <w:t>
Укажите площадь объекта размещения отходов, в квадратных километрах</w:t>
            </w:r>
          </w:p>
        </w:tc>
        <w:tc>
          <w:tcPr>
            <w:tcW w:w="62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25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Қалдықтардың келіп түсу көздері туралы ақпаратты көрсетіңіз</w:t>
      </w:r>
    </w:p>
    <w:p>
      <w:pPr>
        <w:spacing w:after="0"/>
        <w:ind w:left="0"/>
        <w:jc w:val="both"/>
      </w:pPr>
      <w:r>
        <w:rPr>
          <w:rFonts w:ascii="Times New Roman"/>
          <w:b w:val="false"/>
          <w:i w:val="false"/>
          <w:color w:val="000000"/>
          <w:sz w:val="28"/>
        </w:rPr>
        <w:t>
      Укажите информацию об источниках поступления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534"/>
        <w:gridCol w:w="2534"/>
        <w:gridCol w:w="3918"/>
      </w:tblGrid>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п/п</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r>
              <w:br/>
            </w:r>
            <w:r>
              <w:rPr>
                <w:rFonts w:ascii="Times New Roman"/>
                <w:b w:val="false"/>
                <w:i w:val="false"/>
                <w:color w:val="000000"/>
                <w:sz w:val="20"/>
              </w:rPr>
              <w:t>
Наименование предприятия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кодтары</w:t>
            </w:r>
            <w:r>
              <w:br/>
            </w:r>
            <w:r>
              <w:rPr>
                <w:rFonts w:ascii="Times New Roman"/>
                <w:b w:val="false"/>
                <w:i w:val="false"/>
                <w:color w:val="000000"/>
                <w:sz w:val="20"/>
              </w:rPr>
              <w:t>
Коды БИН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қалдықтардың көлемі, тонна</w:t>
            </w:r>
            <w:r>
              <w:br/>
            </w:r>
            <w:r>
              <w:rPr>
                <w:rFonts w:ascii="Times New Roman"/>
                <w:b w:val="false"/>
                <w:i w:val="false"/>
                <w:color w:val="000000"/>
                <w:sz w:val="20"/>
              </w:rPr>
              <w:t>
Объем поступивших отходов, тонн</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қайта өңдеу</w:t>
            </w:r>
            <w:r>
              <w:br/>
            </w:r>
            <w:r>
              <w:rPr>
                <w:rFonts w:ascii="Times New Roman"/>
                <w:b w:val="false"/>
                <w:i w:val="false"/>
                <w:color w:val="000000"/>
                <w:sz w:val="20"/>
              </w:rPr>
              <w:t>(сорттау), кәдеге жарату және</w:t>
            </w:r>
            <w:r>
              <w:br/>
            </w:r>
            <w:r>
              <w:rPr>
                <w:rFonts w:ascii="Times New Roman"/>
                <w:b w:val="false"/>
                <w:i w:val="false"/>
                <w:color w:val="000000"/>
                <w:sz w:val="20"/>
              </w:rPr>
              <w:t>көму (сақтауға беру)</w:t>
            </w:r>
            <w:r>
              <w:br/>
            </w:r>
            <w:r>
              <w:rPr>
                <w:rFonts w:ascii="Times New Roman"/>
                <w:b w:val="false"/>
                <w:i w:val="false"/>
                <w:color w:val="000000"/>
                <w:sz w:val="20"/>
              </w:rPr>
              <w:t>туралы есеп" (коды 151112180,</w:t>
            </w:r>
            <w:r>
              <w:br/>
            </w:r>
            <w:r>
              <w:rPr>
                <w:rFonts w:ascii="Times New Roman"/>
                <w:b w:val="false"/>
                <w:i w:val="false"/>
                <w:color w:val="000000"/>
                <w:sz w:val="20"/>
              </w:rPr>
              <w:t>индексі 2-қалдықтар,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1-қосымша</w:t>
            </w:r>
          </w:p>
        </w:tc>
      </w:tr>
    </w:tbl>
    <w:bookmarkStart w:name="z114" w:id="94"/>
    <w:p>
      <w:pPr>
        <w:spacing w:after="0"/>
        <w:ind w:left="0"/>
        <w:jc w:val="left"/>
      </w:pPr>
      <w:r>
        <w:rPr>
          <w:rFonts w:ascii="Times New Roman"/>
          <w:b/>
          <w:i w:val="false"/>
          <w:color w:val="000000"/>
        </w:rPr>
        <w:t xml:space="preserve"> Коммуналдық қалдықтардың түрлері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19"/>
        <w:gridCol w:w="4414"/>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металл сынықтары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Көшедегi қоқыс</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қайта өңдеу</w:t>
            </w:r>
            <w:r>
              <w:br/>
            </w:r>
            <w:r>
              <w:rPr>
                <w:rFonts w:ascii="Times New Roman"/>
                <w:b w:val="false"/>
                <w:i w:val="false"/>
                <w:color w:val="000000"/>
                <w:sz w:val="20"/>
              </w:rPr>
              <w:t>(сорттау), кәдеге</w:t>
            </w:r>
            <w:r>
              <w:br/>
            </w:r>
            <w:r>
              <w:rPr>
                <w:rFonts w:ascii="Times New Roman"/>
                <w:b w:val="false"/>
                <w:i w:val="false"/>
                <w:color w:val="000000"/>
                <w:sz w:val="20"/>
              </w:rPr>
              <w:t>жарату және көму (сақтауға</w:t>
            </w:r>
            <w:r>
              <w:br/>
            </w:r>
            <w:r>
              <w:rPr>
                <w:rFonts w:ascii="Times New Roman"/>
                <w:b w:val="false"/>
                <w:i w:val="false"/>
                <w:color w:val="000000"/>
                <w:sz w:val="20"/>
              </w:rPr>
              <w:t>беру) туралы есеп" (коды</w:t>
            </w:r>
            <w:r>
              <w:br/>
            </w:r>
            <w:r>
              <w:rPr>
                <w:rFonts w:ascii="Times New Roman"/>
                <w:b w:val="false"/>
                <w:i w:val="false"/>
                <w:color w:val="000000"/>
                <w:sz w:val="20"/>
              </w:rPr>
              <w:t>151112180, индексі 2-қалдықтар,</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116" w:id="95"/>
    <w:p>
      <w:pPr>
        <w:spacing w:after="0"/>
        <w:ind w:left="0"/>
        <w:jc w:val="left"/>
      </w:pPr>
      <w:r>
        <w:rPr>
          <w:rFonts w:ascii="Times New Roman"/>
          <w:b/>
          <w:i w:val="false"/>
          <w:color w:val="000000"/>
        </w:rPr>
        <w:t xml:space="preserve"> Көмілген (сақтауға берілген) қалдықтар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2635"/>
        <w:gridCol w:w="7031"/>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сорттаусыз түскен аралас коммуналдық қалдықтар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(сорттаудан) кейін қалған қалдықтар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көмілген (сақтауға берілген)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14-қосымша</w:t>
            </w:r>
          </w:p>
        </w:tc>
      </w:tr>
    </w:tbl>
    <w:bookmarkStart w:name="z118" w:id="96"/>
    <w:p>
      <w:pPr>
        <w:spacing w:after="0"/>
        <w:ind w:left="0"/>
        <w:jc w:val="left"/>
      </w:pPr>
      <w:r>
        <w:rPr>
          <w:rFonts w:ascii="Times New Roman"/>
          <w:b/>
          <w:i w:val="false"/>
          <w:color w:val="000000"/>
        </w:rPr>
        <w:t xml:space="preserve">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нысанын толтыру жөніндегі нұсқаулық</w:t>
      </w:r>
    </w:p>
    <w:bookmarkEnd w:id="96"/>
    <w:bookmarkStart w:name="z119" w:id="97"/>
    <w:p>
      <w:pPr>
        <w:spacing w:after="0"/>
        <w:ind w:left="0"/>
        <w:jc w:val="both"/>
      </w:pPr>
      <w:r>
        <w:rPr>
          <w:rFonts w:ascii="Times New Roman"/>
          <w:b w:val="false"/>
          <w:i w:val="false"/>
          <w:color w:val="000000"/>
          <w:sz w:val="28"/>
        </w:rPr>
        <w:t xml:space="preserve">
      1. Осы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қайта өңдеу (сорттау), кәдеге жарату және көму (сақтауға беру) туралы есеп" (коды 151112180, индексі 2-қалдықтар,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7"/>
    <w:bookmarkStart w:name="z120" w:id="9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8"/>
    <w:p>
      <w:pPr>
        <w:spacing w:after="0"/>
        <w:ind w:left="0"/>
        <w:jc w:val="both"/>
      </w:pPr>
      <w:r>
        <w:rPr>
          <w:rFonts w:ascii="Times New Roman"/>
          <w:b w:val="false"/>
          <w:i w:val="false"/>
          <w:color w:val="000000"/>
          <w:sz w:val="28"/>
        </w:rPr>
        <w:t>
      1)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p>
    <w:p>
      <w:pPr>
        <w:spacing w:after="0"/>
        <w:ind w:left="0"/>
        <w:jc w:val="both"/>
      </w:pPr>
      <w:r>
        <w:rPr>
          <w:rFonts w:ascii="Times New Roman"/>
          <w:b w:val="false"/>
          <w:i w:val="false"/>
          <w:color w:val="000000"/>
          <w:sz w:val="28"/>
        </w:rPr>
        <w:t>
      2) қалдықтардың түрлерi - шығу көзiне, қасиеттерiне және жұмыс iстеу технологиясына сәйкес жалпы белгiлерi бар, қалдықтар жiктеуiшi негiзiнде айқындалатын қалдықтар жиынтығы;</w:t>
      </w:r>
    </w:p>
    <w:p>
      <w:pPr>
        <w:spacing w:after="0"/>
        <w:ind w:left="0"/>
        <w:jc w:val="both"/>
      </w:pPr>
      <w:r>
        <w:rPr>
          <w:rFonts w:ascii="Times New Roman"/>
          <w:b w:val="false"/>
          <w:i w:val="false"/>
          <w:color w:val="000000"/>
          <w:sz w:val="28"/>
        </w:rPr>
        <w:t>
      3) қалдықтарды көму(сақтауға беру) - қалдықтарды қауiпсiз сақтау үшiн арнайы белгiленген орындарда шектеусiз мерзiм iшiнде жинап қою;</w:t>
      </w:r>
    </w:p>
    <w:p>
      <w:pPr>
        <w:spacing w:after="0"/>
        <w:ind w:left="0"/>
        <w:jc w:val="both"/>
      </w:pPr>
      <w:r>
        <w:rPr>
          <w:rFonts w:ascii="Times New Roman"/>
          <w:b w:val="false"/>
          <w:i w:val="false"/>
          <w:color w:val="000000"/>
          <w:sz w:val="28"/>
        </w:rPr>
        <w:t>
      4)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p>
      <w:pPr>
        <w:spacing w:after="0"/>
        <w:ind w:left="0"/>
        <w:jc w:val="both"/>
      </w:pPr>
      <w:r>
        <w:rPr>
          <w:rFonts w:ascii="Times New Roman"/>
          <w:b w:val="false"/>
          <w:i w:val="false"/>
          <w:color w:val="000000"/>
          <w:sz w:val="28"/>
        </w:rPr>
        <w:t>
      5) қалдықтарды орналастыру - өндiрiс және тұтыну қалдықтарын сақтау немесе көму(сақтауға беру);</w:t>
      </w:r>
    </w:p>
    <w:p>
      <w:pPr>
        <w:spacing w:after="0"/>
        <w:ind w:left="0"/>
        <w:jc w:val="both"/>
      </w:pPr>
      <w:r>
        <w:rPr>
          <w:rFonts w:ascii="Times New Roman"/>
          <w:b w:val="false"/>
          <w:i w:val="false"/>
          <w:color w:val="000000"/>
          <w:sz w:val="28"/>
        </w:rPr>
        <w:t>
      6) қалдықтарды кәдеге жарату - қалдықтарды қосалқы материалдық немесе энергетикалық ресурстар ретiнде пайдалану;</w:t>
      </w:r>
    </w:p>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сипаттамалары және олармен жұмыс iстеу тәсiлдерi туралы ақпаратты жинау және ұсыну жүйесi;</w:t>
      </w:r>
    </w:p>
    <w:p>
      <w:pPr>
        <w:spacing w:after="0"/>
        <w:ind w:left="0"/>
        <w:jc w:val="both"/>
      </w:pPr>
      <w:r>
        <w:rPr>
          <w:rFonts w:ascii="Times New Roman"/>
          <w:b w:val="false"/>
          <w:i w:val="false"/>
          <w:color w:val="000000"/>
          <w:sz w:val="28"/>
        </w:rPr>
        <w:t>
      8) қалдықтарды сақтау - қалдықтарды кейiннен кәдеге жарату, қайта өңдеу және (немесе) жою үшін арнайы белгіленген орындарда жинап қою;</w:t>
      </w:r>
    </w:p>
    <w:p>
      <w:pPr>
        <w:spacing w:after="0"/>
        <w:ind w:left="0"/>
        <w:jc w:val="both"/>
      </w:pPr>
      <w:r>
        <w:rPr>
          <w:rFonts w:ascii="Times New Roman"/>
          <w:b w:val="false"/>
          <w:i w:val="false"/>
          <w:color w:val="000000"/>
          <w:sz w:val="28"/>
        </w:rPr>
        <w:t>
      9) қалдықтарды орналастыру объектісі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қоймалар, сақтау орындары, қоқыс орындары, полигондар);</w:t>
      </w:r>
    </w:p>
    <w:p>
      <w:pPr>
        <w:spacing w:after="0"/>
        <w:ind w:left="0"/>
        <w:jc w:val="both"/>
      </w:pPr>
      <w:r>
        <w:rPr>
          <w:rFonts w:ascii="Times New Roman"/>
          <w:b w:val="false"/>
          <w:i w:val="false"/>
          <w:color w:val="000000"/>
          <w:sz w:val="28"/>
        </w:rPr>
        <w:t>
      10) қалдықтарды қайта өңдеу (сорттау) - сұрыптауды қоса алғанда, қалдықтардан кейіннен тауарларды және өнімдерді өндіру (дайындау) үшін пайдаланылатын шикізат және материалдарды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Start w:name="z121" w:id="99"/>
    <w:p>
      <w:pPr>
        <w:spacing w:after="0"/>
        <w:ind w:left="0"/>
        <w:jc w:val="both"/>
      </w:pPr>
      <w:r>
        <w:rPr>
          <w:rFonts w:ascii="Times New Roman"/>
          <w:b w:val="false"/>
          <w:i w:val="false"/>
          <w:color w:val="000000"/>
          <w:sz w:val="28"/>
        </w:rPr>
        <w:t>
      3. Статистикалық нысан қалдықтардың түсуі мен одан арғы қозғалысын бухгалтерлік және алғашқы есепке алу деректерінің, тұрмыстық қатты қалдықтар (бұдан әрі - ТҚҚ) объектілерінің паспорттары негізінде толтырылады.</w:t>
      </w:r>
    </w:p>
    <w:bookmarkEnd w:id="99"/>
    <w:p>
      <w:pPr>
        <w:spacing w:after="0"/>
        <w:ind w:left="0"/>
        <w:jc w:val="both"/>
      </w:pPr>
      <w:r>
        <w:rPr>
          <w:rFonts w:ascii="Times New Roman"/>
          <w:b w:val="false"/>
          <w:i w:val="false"/>
          <w:color w:val="000000"/>
          <w:sz w:val="28"/>
        </w:rPr>
        <w:t>
      Осы статистикалық нысанда ТҚҚ орналастыру объектілеріне қайта өңдеуге (сорттауға), кәдеге жаратуға және көмуге (сақтауға беруді) келіп түскен қалдықтардың барлық түрлерінің көлемі көрсетіледі. Коммуналдық қалдықтарды қайта өңдеуді (сұрыптауды), кәдеге жаратуды және көмуді (сақтауға беруді) жүзеге асыратын (қоқыс сұрыптау зауыты, ТҚҚ үшін полигон және қоқыс тастайтын жер) бірліктер зерттеуге жатады.</w:t>
      </w:r>
    </w:p>
    <w:bookmarkStart w:name="z122" w:id="100"/>
    <w:p>
      <w:pPr>
        <w:spacing w:after="0"/>
        <w:ind w:left="0"/>
        <w:jc w:val="both"/>
      </w:pPr>
      <w:r>
        <w:rPr>
          <w:rFonts w:ascii="Times New Roman"/>
          <w:b w:val="false"/>
          <w:i w:val="false"/>
          <w:color w:val="000000"/>
          <w:sz w:val="28"/>
        </w:rPr>
        <w:t>
      4. 1-бөлімде қалдықтарды орналастыру объектісі бар заңды тұлғаның және (немесе) оның құрылымдық жəне оқшауланған бөлімшесі мен дара кәсіпкердің тіркелген жеріне қарамастан қалдықтарды орналастыру объектісінің (полигонның) нақты орналасқан жері көрсетіледі.</w:t>
      </w:r>
    </w:p>
    <w:bookmarkEnd w:id="100"/>
    <w:bookmarkStart w:name="z123" w:id="101"/>
    <w:p>
      <w:pPr>
        <w:spacing w:after="0"/>
        <w:ind w:left="0"/>
        <w:jc w:val="both"/>
      </w:pPr>
      <w:r>
        <w:rPr>
          <w:rFonts w:ascii="Times New Roman"/>
          <w:b w:val="false"/>
          <w:i w:val="false"/>
          <w:color w:val="000000"/>
          <w:sz w:val="28"/>
        </w:rPr>
        <w:t>
      5. 2-бөлімде қалдықтармен жұмыс істеу бойынша тәсілдер (қалдықтарды қайта өңдеу (сұрыптау), кәдеге жарату немесе көмуін (сақтауға беруін) көрсетіледі. Кәсіпорындар қалдықтармен жұмыс істеу тәсілдерінің бірін белгілеген жағдайда, статистикалық нысанның тек тиісті бөлімдерін ғана толтырады.</w:t>
      </w:r>
    </w:p>
    <w:bookmarkEnd w:id="101"/>
    <w:bookmarkStart w:name="z124" w:id="102"/>
    <w:p>
      <w:pPr>
        <w:spacing w:after="0"/>
        <w:ind w:left="0"/>
        <w:jc w:val="both"/>
      </w:pPr>
      <w:r>
        <w:rPr>
          <w:rFonts w:ascii="Times New Roman"/>
          <w:b w:val="false"/>
          <w:i w:val="false"/>
          <w:color w:val="000000"/>
          <w:sz w:val="28"/>
        </w:rPr>
        <w:t>
      6. 3-бөлімде есепті жылдың басына жиналған көмілген (сақтауға берілген) қалдықтардың жалпы көлемі көрсетіледі. Аталған көрсеткішті есептеу кезінде өткен жылғы жиналған көмілген (сақтауға берілген) көлемдер қосылады.</w:t>
      </w:r>
    </w:p>
    <w:bookmarkEnd w:id="102"/>
    <w:bookmarkStart w:name="z125" w:id="103"/>
    <w:p>
      <w:pPr>
        <w:spacing w:after="0"/>
        <w:ind w:left="0"/>
        <w:jc w:val="both"/>
      </w:pPr>
      <w:r>
        <w:rPr>
          <w:rFonts w:ascii="Times New Roman"/>
          <w:b w:val="false"/>
          <w:i w:val="false"/>
          <w:color w:val="000000"/>
          <w:sz w:val="28"/>
        </w:rPr>
        <w:t>
      7. 4-бөлімде есепті кезең ішінде келіп түскен коммуналдық қалдықтардың жалпы көлемі туралы деректер көрсетіледі.</w:t>
      </w:r>
    </w:p>
    <w:bookmarkEnd w:id="103"/>
    <w:p>
      <w:pPr>
        <w:spacing w:after="0"/>
        <w:ind w:left="0"/>
        <w:jc w:val="both"/>
      </w:pPr>
      <w:r>
        <w:rPr>
          <w:rFonts w:ascii="Times New Roman"/>
          <w:b w:val="false"/>
          <w:i w:val="false"/>
          <w:color w:val="000000"/>
          <w:sz w:val="28"/>
        </w:rPr>
        <w:t>
      4.1-бөлімде есепті кезеңде өзге тұлғалардан коммуналдық қалдықтарды жинау және тасымалдау бойынша қызметпен айналыспайтын кәсіпорындардан өздігінен шығару арқылы келіп түскен коммуналдық қалдықтардың көлемі көрсетіледі.</w:t>
      </w:r>
    </w:p>
    <w:bookmarkStart w:name="z126" w:id="104"/>
    <w:p>
      <w:pPr>
        <w:spacing w:after="0"/>
        <w:ind w:left="0"/>
        <w:jc w:val="both"/>
      </w:pPr>
      <w:r>
        <w:rPr>
          <w:rFonts w:ascii="Times New Roman"/>
          <w:b w:val="false"/>
          <w:i w:val="false"/>
          <w:color w:val="000000"/>
          <w:sz w:val="28"/>
        </w:rPr>
        <w:t>
      8. 5-бөлімнің 1-бағанында қайта пайдалану немесе қосалқы өнімдерді дайындау үшін жарамды қалдықтар фракцияларында (құнды материалдар) қайта өңдеу (сұрыптау) нәтижесінде сұрыпталғанның жалпы саны көрсетіледі. Аталған қалдықтар қосалқы материалдық немесе энергетикалық ресурстар ретінде оларды пайдалану үшін бөгде ұйымдарға беріледі.</w:t>
      </w:r>
    </w:p>
    <w:bookmarkEnd w:id="104"/>
    <w:p>
      <w:pPr>
        <w:spacing w:after="0"/>
        <w:ind w:left="0"/>
        <w:jc w:val="both"/>
      </w:pPr>
      <w:r>
        <w:rPr>
          <w:rFonts w:ascii="Times New Roman"/>
          <w:b w:val="false"/>
          <w:i w:val="false"/>
          <w:color w:val="000000"/>
          <w:sz w:val="28"/>
        </w:rPr>
        <w:t xml:space="preserve">
      5-бөлімнің 2-бағанында қайта өңдеуге бағытталған қалдықтардың көлемі туралы деректер көрсетіледі. </w:t>
      </w:r>
    </w:p>
    <w:bookmarkStart w:name="z127" w:id="105"/>
    <w:p>
      <w:pPr>
        <w:spacing w:after="0"/>
        <w:ind w:left="0"/>
        <w:jc w:val="both"/>
      </w:pPr>
      <w:r>
        <w:rPr>
          <w:rFonts w:ascii="Times New Roman"/>
          <w:b w:val="false"/>
          <w:i w:val="false"/>
          <w:color w:val="000000"/>
          <w:sz w:val="28"/>
        </w:rPr>
        <w:t>
      9. 6-бөлімде сорттаудан кейін, жалпы келіп түскен қалдық көлемі көрсетіледі.</w:t>
      </w:r>
    </w:p>
    <w:bookmarkEnd w:id="105"/>
    <w:bookmarkStart w:name="z128" w:id="106"/>
    <w:p>
      <w:pPr>
        <w:spacing w:after="0"/>
        <w:ind w:left="0"/>
        <w:jc w:val="both"/>
      </w:pPr>
      <w:r>
        <w:rPr>
          <w:rFonts w:ascii="Times New Roman"/>
          <w:b w:val="false"/>
          <w:i w:val="false"/>
          <w:color w:val="000000"/>
          <w:sz w:val="28"/>
        </w:rPr>
        <w:t>
      10. 7-бөлімде өндірушінің деректері бойынша сұрыптау имаратының қуаты (өткізу қабілеті) көрсетіледі.</w:t>
      </w:r>
    </w:p>
    <w:bookmarkEnd w:id="106"/>
    <w:bookmarkStart w:name="z129" w:id="107"/>
    <w:p>
      <w:pPr>
        <w:spacing w:after="0"/>
        <w:ind w:left="0"/>
        <w:jc w:val="both"/>
      </w:pPr>
      <w:r>
        <w:rPr>
          <w:rFonts w:ascii="Times New Roman"/>
          <w:b w:val="false"/>
          <w:i w:val="false"/>
          <w:color w:val="000000"/>
          <w:sz w:val="28"/>
        </w:rPr>
        <w:t>
      11. 8-бөлімде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бөгде ұйымдарға бағытталған қалдықтардың көлемі көрсетіледі.</w:t>
      </w:r>
    </w:p>
    <w:bookmarkEnd w:id="107"/>
    <w:p>
      <w:pPr>
        <w:spacing w:after="0"/>
        <w:ind w:left="0"/>
        <w:jc w:val="both"/>
      </w:pP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 іс-шараларына бағытталған қалдықтар көлемін білдіреді.</w:t>
      </w:r>
    </w:p>
    <w:p>
      <w:pPr>
        <w:spacing w:after="0"/>
        <w:ind w:left="0"/>
        <w:jc w:val="both"/>
      </w:pPr>
      <w:r>
        <w:rPr>
          <w:rFonts w:ascii="Times New Roman"/>
          <w:b w:val="false"/>
          <w:i w:val="false"/>
          <w:color w:val="000000"/>
          <w:sz w:val="28"/>
        </w:rPr>
        <w:t>
      Энергетикалық ресурстар ретінде пайдаланылатын қалдықтар энергия алумен инсинирациялауға (өртеуге)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пайдаланылатын қалдықтар,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130" w:id="108"/>
    <w:p>
      <w:pPr>
        <w:spacing w:after="0"/>
        <w:ind w:left="0"/>
        <w:jc w:val="both"/>
      </w:pPr>
      <w:r>
        <w:rPr>
          <w:rFonts w:ascii="Times New Roman"/>
          <w:b w:val="false"/>
          <w:i w:val="false"/>
          <w:color w:val="000000"/>
          <w:sz w:val="28"/>
        </w:rPr>
        <w:t>
      12. 9-бөлімде кәдеге жаратудан, қосалқы материал ретінде пайдалану үшін олардан энергетикалық ресурстарды алғаннан кейін қалған қалдықтардың көлемі көрсетіледі.</w:t>
      </w:r>
    </w:p>
    <w:bookmarkEnd w:id="108"/>
    <w:bookmarkStart w:name="z131" w:id="109"/>
    <w:p>
      <w:pPr>
        <w:spacing w:after="0"/>
        <w:ind w:left="0"/>
        <w:jc w:val="both"/>
      </w:pPr>
      <w:r>
        <w:rPr>
          <w:rFonts w:ascii="Times New Roman"/>
          <w:b w:val="false"/>
          <w:i w:val="false"/>
          <w:color w:val="000000"/>
          <w:sz w:val="28"/>
        </w:rPr>
        <w:t>
      13. 10-бөлімде (тәсілдері бойынша) қалдықтарды көмуге (жинақтауға немесе көмуге (сақтауға беруге) түскен қалдықтардың көлемі көрсетіледі. Аталған бөлімді қалдықтарды көму және қалдықтарды орналастыру объектілері бар кәсіпорындар толтырады. Бөлімнің жолдары осы статистикалық нысанға</w:t>
      </w:r>
    </w:p>
    <w:bookmarkEnd w:id="109"/>
    <w:p>
      <w:pPr>
        <w:spacing w:after="0"/>
        <w:ind w:left="0"/>
        <w:jc w:val="both"/>
      </w:pPr>
      <w:r>
        <w:rPr>
          <w:rFonts w:ascii="Times New Roman"/>
          <w:b w:val="false"/>
          <w:i w:val="false"/>
          <w:color w:val="000000"/>
          <w:sz w:val="28"/>
        </w:rPr>
        <w:t>
      2-қосымшада келтірілген "Көмілген (сақтауға берілген) қалдықтарға" сәйкес толтырылады.</w:t>
      </w:r>
    </w:p>
    <w:p>
      <w:pPr>
        <w:spacing w:after="0"/>
        <w:ind w:left="0"/>
        <w:jc w:val="both"/>
      </w:pPr>
      <w:r>
        <w:rPr>
          <w:rFonts w:ascii="Times New Roman"/>
          <w:b w:val="false"/>
          <w:i w:val="false"/>
          <w:color w:val="000000"/>
          <w:sz w:val="28"/>
        </w:rPr>
        <w:t>
      2-қосымшаның 1-коды бойынша алдын ала қайта өңдеуден өтпеген аралас коммуналдық қалдықтардың көлемі көрсетіледі.</w:t>
      </w:r>
    </w:p>
    <w:p>
      <w:pPr>
        <w:spacing w:after="0"/>
        <w:ind w:left="0"/>
        <w:jc w:val="both"/>
      </w:pPr>
      <w:r>
        <w:rPr>
          <w:rFonts w:ascii="Times New Roman"/>
          <w:b w:val="false"/>
          <w:i w:val="false"/>
          <w:color w:val="000000"/>
          <w:sz w:val="28"/>
        </w:rPr>
        <w:t>
      2-қосымшаның 2-коды бойынша қайта өңдеу процестерінен кейін қалған қалдықтар көрсетіледі.</w:t>
      </w:r>
    </w:p>
    <w:p>
      <w:pPr>
        <w:spacing w:after="0"/>
        <w:ind w:left="0"/>
        <w:jc w:val="both"/>
      </w:pPr>
      <w:r>
        <w:rPr>
          <w:rFonts w:ascii="Times New Roman"/>
          <w:b w:val="false"/>
          <w:i w:val="false"/>
          <w:color w:val="000000"/>
          <w:sz w:val="28"/>
        </w:rPr>
        <w:t>
      2-қосымшаның 3-коды бойынша құрылыстардан шыққан қалдықтар (металл, ағаш, бояу және тағы басқа), құрылыс қалдықтары (бетон, кірпіш, тас, плиткалар), үйді бұзудан шыққан қалдықтар, жөндеуден немесе жолды жабудан шыққан қалдықтар (битум, асфальт, бетон, тас, ұсақталған тас).</w:t>
      </w:r>
    </w:p>
    <w:p>
      <w:pPr>
        <w:spacing w:after="0"/>
        <w:ind w:left="0"/>
        <w:jc w:val="both"/>
      </w:pPr>
      <w:r>
        <w:rPr>
          <w:rFonts w:ascii="Times New Roman"/>
          <w:b w:val="false"/>
          <w:i w:val="false"/>
          <w:color w:val="000000"/>
          <w:sz w:val="28"/>
        </w:rPr>
        <w:t>
      2-қосымшаның 4-коды бойынша қауіптілігі жасыл және янтарлы деңгейге жатқызылған және қатты тұрмыстық қалдықтар үшін полигонда калдықтарды көму үшін рұқсаты бар өнеркәсіптік қалдықтардың көлемі көрсетіледі.</w:t>
      </w:r>
    </w:p>
    <w:p>
      <w:pPr>
        <w:spacing w:after="0"/>
        <w:ind w:left="0"/>
        <w:jc w:val="both"/>
      </w:pPr>
      <w:r>
        <w:rPr>
          <w:rFonts w:ascii="Times New Roman"/>
          <w:b w:val="false"/>
          <w:i w:val="false"/>
          <w:color w:val="000000"/>
          <w:sz w:val="28"/>
        </w:rPr>
        <w:t>
      2-қосымшаның 9-коды бойынша полигонда көмуге (сақтауға беруге) немесе жинақтауға берілген, басқа жолдарда көрсетілмеген өзге де қалдықтардың көлемі көрсетіледі.</w:t>
      </w:r>
    </w:p>
    <w:bookmarkStart w:name="z132" w:id="110"/>
    <w:p>
      <w:pPr>
        <w:spacing w:after="0"/>
        <w:ind w:left="0"/>
        <w:jc w:val="both"/>
      </w:pPr>
      <w:r>
        <w:rPr>
          <w:rFonts w:ascii="Times New Roman"/>
          <w:b w:val="false"/>
          <w:i w:val="false"/>
          <w:color w:val="000000"/>
          <w:sz w:val="28"/>
        </w:rPr>
        <w:t>
      14. 11-бөлімде есепті жылдың соңына жиналған көмілген (сақтауға берілген) қалдықтардың көлемі көрсетіледі. Аталған көрсеткішті есептеуде жиналған көмілген қалдықтар бойынша өткен жылдардағы көлемдер мен есепті жылы жиналған көмілген (сақтауға берілген) қалдықтар көлемі қосылады.</w:t>
      </w:r>
    </w:p>
    <w:bookmarkEnd w:id="110"/>
    <w:bookmarkStart w:name="z133" w:id="111"/>
    <w:p>
      <w:pPr>
        <w:spacing w:after="0"/>
        <w:ind w:left="0"/>
        <w:jc w:val="both"/>
      </w:pPr>
      <w:r>
        <w:rPr>
          <w:rFonts w:ascii="Times New Roman"/>
          <w:b w:val="false"/>
          <w:i w:val="false"/>
          <w:color w:val="000000"/>
          <w:sz w:val="28"/>
        </w:rPr>
        <w:t>
      15. 12-бөлімде қалдықтарды көмуге арналған полигонның жобалық қуаты көрсетіледі.</w:t>
      </w:r>
    </w:p>
    <w:bookmarkEnd w:id="111"/>
    <w:bookmarkStart w:name="z134" w:id="112"/>
    <w:p>
      <w:pPr>
        <w:spacing w:after="0"/>
        <w:ind w:left="0"/>
        <w:jc w:val="both"/>
      </w:pPr>
      <w:r>
        <w:rPr>
          <w:rFonts w:ascii="Times New Roman"/>
          <w:b w:val="false"/>
          <w:i w:val="false"/>
          <w:color w:val="000000"/>
          <w:sz w:val="28"/>
        </w:rPr>
        <w:t>
      16. 13-бөлімде тұрмыстық-қатты қалдықтарды орналастыру объектісінің (полигондар, қоқыс орындары) аумағы шаршы километрмен көрсетіледі.</w:t>
      </w:r>
    </w:p>
    <w:bookmarkEnd w:id="112"/>
    <w:bookmarkStart w:name="z135" w:id="113"/>
    <w:p>
      <w:pPr>
        <w:spacing w:after="0"/>
        <w:ind w:left="0"/>
        <w:jc w:val="both"/>
      </w:pPr>
      <w:r>
        <w:rPr>
          <w:rFonts w:ascii="Times New Roman"/>
          <w:b w:val="false"/>
          <w:i w:val="false"/>
          <w:color w:val="000000"/>
          <w:sz w:val="28"/>
        </w:rPr>
        <w:t>
      17. 14-бөлімде қалдықтардың келіп түсу көздері туралы ақпарат көрсетіледі. Аталған бөлімді толтыру кезінде қалдықтарды қабылдау және көму бойынша көрсетілетін қызметтерді көрсетуге шарт жасаған әрбір кәсіпорын бойынша деректер көрсетіледі.</w:t>
      </w:r>
    </w:p>
    <w:bookmarkEnd w:id="113"/>
    <w:p>
      <w:pPr>
        <w:spacing w:after="0"/>
        <w:ind w:left="0"/>
        <w:jc w:val="both"/>
      </w:pPr>
      <w:r>
        <w:rPr>
          <w:rFonts w:ascii="Times New Roman"/>
          <w:b w:val="false"/>
          <w:i w:val="false"/>
          <w:color w:val="000000"/>
          <w:sz w:val="28"/>
        </w:rPr>
        <w:t>
      14-бөлімнің B және C бағандарында қалдықтар келіп түскен кәсіпорындар туралы ақпарат көрсетіледі.</w:t>
      </w:r>
    </w:p>
    <w:bookmarkStart w:name="z136" w:id="114"/>
    <w:p>
      <w:pPr>
        <w:spacing w:after="0"/>
        <w:ind w:left="0"/>
        <w:jc w:val="both"/>
      </w:pPr>
      <w:r>
        <w:rPr>
          <w:rFonts w:ascii="Times New Roman"/>
          <w:b w:val="false"/>
          <w:i w:val="false"/>
          <w:color w:val="000000"/>
          <w:sz w:val="28"/>
        </w:rPr>
        <w:t>
      18.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14"/>
    <w:bookmarkStart w:name="z137" w:id="115"/>
    <w:p>
      <w:pPr>
        <w:spacing w:after="0"/>
        <w:ind w:left="0"/>
        <w:jc w:val="both"/>
      </w:pPr>
      <w:r>
        <w:rPr>
          <w:rFonts w:ascii="Times New Roman"/>
          <w:b w:val="false"/>
          <w:i w:val="false"/>
          <w:color w:val="000000"/>
          <w:sz w:val="28"/>
        </w:rPr>
        <w:t xml:space="preserve">
      19.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115"/>
    <w:bookmarkStart w:name="z138" w:id="116"/>
    <w:p>
      <w:pPr>
        <w:spacing w:after="0"/>
        <w:ind w:left="0"/>
        <w:jc w:val="both"/>
      </w:pPr>
      <w:r>
        <w:rPr>
          <w:rFonts w:ascii="Times New Roman"/>
          <w:b w:val="false"/>
          <w:i w:val="false"/>
          <w:color w:val="000000"/>
          <w:sz w:val="28"/>
        </w:rPr>
        <w:t>
      20. Ескертпе: Х - аталған позиция толтыруға жатпайды.</w:t>
      </w:r>
    </w:p>
    <w:bookmarkEnd w:id="116"/>
    <w:bookmarkStart w:name="z139" w:id="117"/>
    <w:p>
      <w:pPr>
        <w:spacing w:after="0"/>
        <w:ind w:left="0"/>
        <w:jc w:val="both"/>
      </w:pPr>
      <w:r>
        <w:rPr>
          <w:rFonts w:ascii="Times New Roman"/>
          <w:b w:val="false"/>
          <w:i w:val="false"/>
          <w:color w:val="000000"/>
          <w:sz w:val="28"/>
        </w:rPr>
        <w:t>
      21. Арифметикалық-логикалық бақылау:</w:t>
      </w:r>
    </w:p>
    <w:bookmarkEnd w:id="117"/>
    <w:p>
      <w:pPr>
        <w:spacing w:after="0"/>
        <w:ind w:left="0"/>
        <w:jc w:val="both"/>
      </w:pPr>
      <w:r>
        <w:rPr>
          <w:rFonts w:ascii="Times New Roman"/>
          <w:b w:val="false"/>
          <w:i w:val="false"/>
          <w:color w:val="000000"/>
          <w:sz w:val="28"/>
        </w:rPr>
        <w:t>
      1) 5-бөлімнің 1-бағаны "Сортталған қалдықтардың көлемі" және 2-бағаны "одан қайта өңдеуге жіберілген қалдықтардың көлемі" = 1.1.01-1.1.10 жолдардың ∑;</w:t>
      </w:r>
    </w:p>
    <w:p>
      <w:pPr>
        <w:spacing w:after="0"/>
        <w:ind w:left="0"/>
        <w:jc w:val="both"/>
      </w:pPr>
      <w:r>
        <w:rPr>
          <w:rFonts w:ascii="Times New Roman"/>
          <w:b w:val="false"/>
          <w:i w:val="false"/>
          <w:color w:val="000000"/>
          <w:sz w:val="28"/>
        </w:rPr>
        <w:t>
      2) 8-бөлімнің "Барлығы" жолы = 1.1-1.3 жолдардың ∑;</w:t>
      </w:r>
    </w:p>
    <w:p>
      <w:pPr>
        <w:spacing w:after="0"/>
        <w:ind w:left="0"/>
        <w:jc w:val="both"/>
      </w:pPr>
      <w:r>
        <w:rPr>
          <w:rFonts w:ascii="Times New Roman"/>
          <w:b w:val="false"/>
          <w:i w:val="false"/>
          <w:color w:val="000000"/>
          <w:sz w:val="28"/>
        </w:rPr>
        <w:t>
      3) 10-бөлімнің "Барлығы" жолы = 1-4 және 9 жолдардың ∑;</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3 бөлімнің (есептілік жылдың басына) = 11 бөлімнің (өткен жылдың соныңа) жол берілмейтін бақылау;</w:t>
      </w:r>
    </w:p>
    <w:p>
      <w:pPr>
        <w:spacing w:after="0"/>
        <w:ind w:left="0"/>
        <w:jc w:val="both"/>
      </w:pPr>
      <w:r>
        <w:rPr>
          <w:rFonts w:ascii="Times New Roman"/>
          <w:b w:val="false"/>
          <w:i w:val="false"/>
          <w:color w:val="000000"/>
          <w:sz w:val="28"/>
        </w:rPr>
        <w:t>
      4-бөлім = 5-бөлімнің 1-бағаны + 8,10 бөлімдердің ∑;</w:t>
      </w:r>
    </w:p>
    <w:p>
      <w:pPr>
        <w:spacing w:after="0"/>
        <w:ind w:left="0"/>
        <w:jc w:val="both"/>
      </w:pPr>
      <w:r>
        <w:rPr>
          <w:rFonts w:ascii="Times New Roman"/>
          <w:b w:val="false"/>
          <w:i w:val="false"/>
          <w:color w:val="000000"/>
          <w:sz w:val="28"/>
        </w:rPr>
        <w:t>
      4-бөлім ≥ 4.1-бөлімнен;</w:t>
      </w:r>
    </w:p>
    <w:p>
      <w:pPr>
        <w:spacing w:after="0"/>
        <w:ind w:left="0"/>
        <w:jc w:val="both"/>
      </w:pPr>
      <w:r>
        <w:rPr>
          <w:rFonts w:ascii="Times New Roman"/>
          <w:b w:val="false"/>
          <w:i w:val="false"/>
          <w:color w:val="000000"/>
          <w:sz w:val="28"/>
        </w:rPr>
        <w:t>
      4-бөлім 6-бөлімнен;</w:t>
      </w:r>
    </w:p>
    <w:p>
      <w:pPr>
        <w:spacing w:after="0"/>
        <w:ind w:left="0"/>
        <w:jc w:val="both"/>
      </w:pPr>
      <w:r>
        <w:rPr>
          <w:rFonts w:ascii="Times New Roman"/>
          <w:b w:val="false"/>
          <w:i w:val="false"/>
          <w:color w:val="000000"/>
          <w:sz w:val="28"/>
        </w:rPr>
        <w:t>
      12-бөлім 11-бөлімнен.</w:t>
      </w:r>
    </w:p>
    <w:p>
      <w:pPr>
        <w:spacing w:after="0"/>
        <w:ind w:left="0"/>
        <w:jc w:val="both"/>
      </w:pPr>
      <w:r>
        <w:rPr>
          <w:rFonts w:ascii="Times New Roman"/>
          <w:b w:val="false"/>
          <w:i w:val="false"/>
          <w:color w:val="000000"/>
          <w:sz w:val="28"/>
        </w:rPr>
        <w:t>
      ∑14-бөлімнің 1-бағаны 1-20 жолдарының "Келіп түскен қалдықтардың көлемі, тонна" = 4-бөлімге.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4314"/>
        <w:gridCol w:w="47"/>
        <w:gridCol w:w="1618"/>
        <w:gridCol w:w="10776"/>
      </w:tblGrid>
      <w:tr>
        <w:trPr>
          <w:trHeight w:val="30" w:hRule="atLeast"/>
        </w:trPr>
        <w:tc>
          <w:tcPr>
            <w:tcW w:w="4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797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Председателя Комитета по</w:t>
            </w:r>
            <w:r>
              <w:br/>
            </w:r>
            <w:r>
              <w:rPr>
                <w:rFonts w:ascii="Times New Roman"/>
                <w:b w:val="false"/>
                <w:i w:val="false"/>
                <w:color w:val="000000"/>
                <w:sz w:val="20"/>
              </w:rPr>
              <w:t>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13 декабря 2018 года №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1296"/>
        <w:gridCol w:w="12394"/>
      </w:tblGrid>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151112187</w:t>
            </w:r>
            <w:r>
              <w:br/>
            </w:r>
            <w:r>
              <w:rPr>
                <w:rFonts w:ascii="Times New Roman"/>
                <w:b w:val="false"/>
                <w:i w:val="false"/>
                <w:color w:val="000000"/>
                <w:sz w:val="20"/>
              </w:rPr>
              <w:t>
Код статистической формы 151112187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r>
              <w:br/>
            </w:r>
            <w:r>
              <w:rPr>
                <w:rFonts w:ascii="Times New Roman"/>
                <w:b w:val="false"/>
                <w:i w:val="false"/>
                <w:color w:val="000000"/>
                <w:sz w:val="20"/>
              </w:rPr>
              <w:t>
Отчет об охране атмосферного воздуха</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2-ТП (ауа)</w:t>
            </w:r>
            <w:r>
              <w:br/>
            </w:r>
            <w:r>
              <w:rPr>
                <w:rFonts w:ascii="Times New Roman"/>
                <w:b w:val="false"/>
                <w:i w:val="false"/>
                <w:color w:val="000000"/>
                <w:sz w:val="20"/>
              </w:rPr>
              <w:t>
индекс 2-ТП (воздух)</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9"/>
              <w:gridCol w:w="11335"/>
              <w:gridCol w:w="356"/>
            </w:tblGrid>
            <w:tr>
              <w:trPr>
                <w:trHeight w:val="30" w:hRule="atLeast"/>
              </w:trPr>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Ауаны ластайтын тұрақты көздері бар заңды тұлғалар және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w:t>
      </w:r>
    </w:p>
    <w:p>
      <w:pPr>
        <w:spacing w:after="0"/>
        <w:ind w:left="0"/>
        <w:jc w:val="both"/>
      </w:pPr>
      <w:r>
        <w:rPr>
          <w:rFonts w:ascii="Times New Roman"/>
          <w:b w:val="false"/>
          <w:i w:val="false"/>
          <w:color w:val="000000"/>
          <w:sz w:val="28"/>
        </w:rPr>
        <w:t>
      Тапсыру мерзімі - есепті кезеңнен кейінгі 10 сәуірге ( қоса алғанда) дейін</w:t>
      </w:r>
    </w:p>
    <w:p>
      <w:pPr>
        <w:spacing w:after="0"/>
        <w:ind w:left="0"/>
        <w:jc w:val="both"/>
      </w:pPr>
      <w:r>
        <w:rPr>
          <w:rFonts w:ascii="Times New Roman"/>
          <w:b w:val="false"/>
          <w:i w:val="false"/>
          <w:color w:val="000000"/>
          <w:sz w:val="28"/>
        </w:rPr>
        <w:t>
      Срок представления - до 10 апреля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906"/>
        <w:gridCol w:w="25"/>
        <w:gridCol w:w="11369"/>
      </w:tblGrid>
      <w:tr>
        <w:trPr>
          <w:trHeight w:val="30" w:hRule="atLeast"/>
        </w:trPr>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1755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1755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113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130800" cy="142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қызметкерлері толтырады)¹</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территориальными работниками органа статистики)¹</w:t>
            </w:r>
          </w:p>
        </w:tc>
        <w:tc>
          <w:tcPr>
            <w:tcW w:w="113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0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105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кезеңде осы объекті атмосфераға ластаушы заттар шығарындыларын шығаруды жүзеге асырды ма ("√" белгісімен белгіленеді")</w:t>
      </w:r>
    </w:p>
    <w:p>
      <w:pPr>
        <w:spacing w:after="0"/>
        <w:ind w:left="0"/>
        <w:jc w:val="both"/>
      </w:pPr>
      <w:r>
        <w:rPr>
          <w:rFonts w:ascii="Times New Roman"/>
          <w:b w:val="false"/>
          <w:i w:val="false"/>
          <w:color w:val="000000"/>
          <w:sz w:val="28"/>
        </w:rPr>
        <w:t>
      Осуществлялись ли выбросы загрязняющих веществ в атмосферу данным объектом в отчетном периоде (отмечается знаком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9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Сіз 2.1-тармақты толтырсаңыз, онда 3-бөлімге көшіңіз.</w:t>
      </w:r>
    </w:p>
    <w:p>
      <w:pPr>
        <w:spacing w:after="0"/>
        <w:ind w:left="0"/>
        <w:jc w:val="both"/>
      </w:pPr>
      <w:r>
        <w:rPr>
          <w:rFonts w:ascii="Times New Roman"/>
          <w:b w:val="false"/>
          <w:i w:val="false"/>
          <w:color w:val="000000"/>
          <w:sz w:val="28"/>
        </w:rPr>
        <w:t>
      Если Вы заполнили пункт 2.1, то переходите к разделу 3.</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3. Атмосфераға ластаушы заттар шығарындыларының көлемі, олардың тазартылуы және кәдеге жаратылуы, үтірден кейін үш таңбамен тоннада</w:t>
      </w:r>
    </w:p>
    <w:p>
      <w:pPr>
        <w:spacing w:after="0"/>
        <w:ind w:left="0"/>
        <w:jc w:val="both"/>
      </w:pPr>
      <w:r>
        <w:rPr>
          <w:rFonts w:ascii="Times New Roman"/>
          <w:b w:val="false"/>
          <w:i w:val="false"/>
          <w:color w:val="000000"/>
          <w:sz w:val="28"/>
        </w:rPr>
        <w:t>
      Объемы выбросов загрязняющих веществ в атмосферу, их очистка и утилизация,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3791"/>
        <w:gridCol w:w="678"/>
        <w:gridCol w:w="1243"/>
        <w:gridCol w:w="1432"/>
        <w:gridCol w:w="678"/>
        <w:gridCol w:w="866"/>
        <w:gridCol w:w="1810"/>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топтарының атауы</w:t>
            </w:r>
            <w:r>
              <w:br/>
            </w:r>
            <w:r>
              <w:rPr>
                <w:rFonts w:ascii="Times New Roman"/>
                <w:b w:val="false"/>
                <w:i w:val="false"/>
                <w:color w:val="000000"/>
                <w:sz w:val="20"/>
              </w:rPr>
              <w:t>
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Тазартылмай шығарылғандардың көлемі</w:t>
            </w:r>
            <w:r>
              <w:br/>
            </w:r>
            <w:r>
              <w:rPr>
                <w:rFonts w:ascii="Times New Roman"/>
                <w:b w:val="false"/>
                <w:i w:val="false"/>
                <w:color w:val="000000"/>
                <w:sz w:val="20"/>
              </w:rPr>
              <w:t>
Объем выброшенных без очистки</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r>
              <w:br/>
            </w: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r>
              <w:br/>
            </w:r>
            <w:r>
              <w:rPr>
                <w:rFonts w:ascii="Times New Roman"/>
                <w:b w:val="false"/>
                <w:i w:val="false"/>
                <w:color w:val="000000"/>
                <w:sz w:val="20"/>
              </w:rPr>
              <w:t>
из них уловленных и обезвреженных</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r>
              <w:br/>
            </w:r>
            <w:r>
              <w:rPr>
                <w:rFonts w:ascii="Times New Roman"/>
                <w:b w:val="false"/>
                <w:i w:val="false"/>
                <w:color w:val="000000"/>
                <w:sz w:val="20"/>
              </w:rPr>
              <w:t>
Объем выбросов загрязняющих веществ в атмосферу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r>
              <w:br/>
            </w:r>
            <w:r>
              <w:rPr>
                <w:rFonts w:ascii="Times New Roman"/>
                <w:b w:val="false"/>
                <w:i w:val="false"/>
                <w:color w:val="000000"/>
                <w:sz w:val="20"/>
              </w:rPr>
              <w:t>
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r>
              <w:br/>
            </w:r>
            <w:r>
              <w:rPr>
                <w:rFonts w:ascii="Times New Roman"/>
                <w:b w:val="false"/>
                <w:i w:val="false"/>
                <w:color w:val="000000"/>
                <w:sz w:val="20"/>
              </w:rPr>
              <w:t>
из них утилизированных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r>
              <w:br/>
            </w:r>
            <w:r>
              <w:rPr>
                <w:rFonts w:ascii="Times New Roman"/>
                <w:b w:val="false"/>
                <w:i w:val="false"/>
                <w:color w:val="000000"/>
                <w:sz w:val="20"/>
              </w:rPr>
              <w:t>
Твердые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мкм диаметрлі (ҚБ10) қатты бөлшектер</w:t>
            </w:r>
            <w:r>
              <w:br/>
            </w:r>
            <w:r>
              <w:rPr>
                <w:rFonts w:ascii="Times New Roman"/>
                <w:b w:val="false"/>
                <w:i w:val="false"/>
                <w:color w:val="000000"/>
                <w:sz w:val="20"/>
              </w:rPr>
              <w:t>
твердые частицы диаметром 10 мкм (ТЧ10)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мкм диаметрлі (ҚБ2,5) қатты бөлшектер</w:t>
            </w:r>
            <w:r>
              <w:br/>
            </w:r>
            <w:r>
              <w:rPr>
                <w:rFonts w:ascii="Times New Roman"/>
                <w:b w:val="false"/>
                <w:i w:val="false"/>
                <w:color w:val="000000"/>
                <w:sz w:val="20"/>
              </w:rPr>
              <w:t>
твердые частицы диаметром 2,5 мкм (ТЧ2,5)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r>
              <w:br/>
            </w:r>
            <w:r>
              <w:rPr>
                <w:rFonts w:ascii="Times New Roman"/>
                <w:b w:val="false"/>
                <w:i w:val="false"/>
                <w:color w:val="000000"/>
                <w:sz w:val="20"/>
              </w:rPr>
              <w:t>
Газообразные и жидкие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r>
              <w:br/>
            </w:r>
            <w:r>
              <w:rPr>
                <w:rFonts w:ascii="Times New Roman"/>
                <w:b w:val="false"/>
                <w:i w:val="false"/>
                <w:color w:val="000000"/>
                <w:sz w:val="20"/>
              </w:rPr>
              <w:t>
сернистый ангидрид (SO2)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r>
              <w:br/>
            </w:r>
            <w:r>
              <w:rPr>
                <w:rFonts w:ascii="Times New Roman"/>
                <w:b w:val="false"/>
                <w:i w:val="false"/>
                <w:color w:val="000000"/>
                <w:sz w:val="20"/>
              </w:rPr>
              <w:t>
сероводород (H2S)</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r>
              <w:br/>
            </w:r>
            <w:r>
              <w:rPr>
                <w:rFonts w:ascii="Times New Roman"/>
                <w:b w:val="false"/>
                <w:i w:val="false"/>
                <w:color w:val="000000"/>
                <w:sz w:val="20"/>
              </w:rPr>
              <w:t>
окись углерода (CO)</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(NО2-ге қайта есептегенде)</w:t>
            </w:r>
            <w:r>
              <w:br/>
            </w:r>
            <w:r>
              <w:rPr>
                <w:rFonts w:ascii="Times New Roman"/>
                <w:b w:val="false"/>
                <w:i w:val="false"/>
                <w:color w:val="000000"/>
                <w:sz w:val="20"/>
              </w:rPr>
              <w:t>
окислы азота (в пересчете на NО2)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(NH3)</w:t>
            </w:r>
            <w:r>
              <w:br/>
            </w:r>
            <w:r>
              <w:rPr>
                <w:rFonts w:ascii="Times New Roman"/>
                <w:b w:val="false"/>
                <w:i w:val="false"/>
                <w:color w:val="000000"/>
                <w:sz w:val="20"/>
              </w:rPr>
              <w:t>
аммиак (NH3)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 және метансыз (CH4)</w:t>
            </w:r>
            <w:r>
              <w:br/>
            </w:r>
            <w:r>
              <w:rPr>
                <w:rFonts w:ascii="Times New Roman"/>
                <w:b w:val="false"/>
                <w:i w:val="false"/>
                <w:color w:val="000000"/>
                <w:sz w:val="20"/>
              </w:rPr>
              <w:t>
углеводороды (без летучих органических соединений и метана (CH4)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(ҰОҚ)</w:t>
            </w:r>
            <w:r>
              <w:br/>
            </w:r>
            <w:r>
              <w:rPr>
                <w:rFonts w:ascii="Times New Roman"/>
                <w:b w:val="false"/>
                <w:i w:val="false"/>
                <w:color w:val="000000"/>
                <w:sz w:val="20"/>
              </w:rPr>
              <w:t>
летучие органические соединения (ЛОС)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
прочие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Атмосфераға ерекше ластаушы заттар шығарындылары, олардың белгіленген жол берілетін шекті шығарындысы, үтірден кейін үш таңбамен тоннада көрсетіңіз</w:t>
      </w:r>
    </w:p>
    <w:p>
      <w:pPr>
        <w:spacing w:after="0"/>
        <w:ind w:left="0"/>
        <w:jc w:val="both"/>
      </w:pPr>
      <w:r>
        <w:rPr>
          <w:rFonts w:ascii="Times New Roman"/>
          <w:b w:val="false"/>
          <w:i w:val="false"/>
          <w:color w:val="000000"/>
          <w:sz w:val="28"/>
        </w:rPr>
        <w:t>
      Выбросы в атмосферу специфических загрязняющих веществ, их установленный предельно-допустимый выброс,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142"/>
        <w:gridCol w:w="3098"/>
        <w:gridCol w:w="559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br/>
            </w:r>
            <w:r>
              <w:rPr>
                <w:rFonts w:ascii="Times New Roman"/>
                <w:b w:val="false"/>
                <w:i w:val="false"/>
                <w:color w:val="000000"/>
                <w:sz w:val="20"/>
              </w:rPr>
              <w:t>
Наименование загрязняющего вещества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коды</w:t>
            </w:r>
            <w:r>
              <w:rPr>
                <w:rFonts w:ascii="Times New Roman"/>
                <w:b w:val="false"/>
                <w:i w:val="false"/>
                <w:color w:val="000000"/>
                <w:vertAlign w:val="superscript"/>
              </w:rPr>
              <w:t>2</w:t>
            </w:r>
            <w:r>
              <w:br/>
            </w:r>
            <w:r>
              <w:rPr>
                <w:rFonts w:ascii="Times New Roman"/>
                <w:b w:val="false"/>
                <w:i w:val="false"/>
                <w:color w:val="000000"/>
                <w:sz w:val="20"/>
              </w:rPr>
              <w:t>
Код загрязняющего вещества</w:t>
            </w:r>
            <w:r>
              <w:rPr>
                <w:rFonts w:ascii="Times New Roman"/>
                <w:b w:val="false"/>
                <w:i w:val="false"/>
                <w:color w:val="000000"/>
                <w:vertAlign w:val="superscript"/>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шығарылған ерекше ластаушы заттар шығарындыларының көлемі</w:t>
            </w:r>
            <w:r>
              <w:br/>
            </w:r>
            <w:r>
              <w:rPr>
                <w:rFonts w:ascii="Times New Roman"/>
                <w:b w:val="false"/>
                <w:i w:val="false"/>
                <w:color w:val="000000"/>
                <w:sz w:val="20"/>
              </w:rPr>
              <w:t>
Объем выбросов в атмосферу специфических загрязняющих веществ</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шекті шығарындысы, тонна/жылына</w:t>
            </w:r>
            <w:r>
              <w:br/>
            </w:r>
            <w:r>
              <w:rPr>
                <w:rFonts w:ascii="Times New Roman"/>
                <w:b w:val="false"/>
                <w:i w:val="false"/>
                <w:color w:val="000000"/>
                <w:sz w:val="20"/>
              </w:rPr>
              <w:t>
Установленный предельно-допустимый выброс специфических загрязняющих веществ на отчетный год</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статистикалық нысанға </w:t>
      </w:r>
      <w:r>
        <w:rPr>
          <w:rFonts w:ascii="Times New Roman"/>
          <w:b w:val="false"/>
          <w:i w:val="false"/>
          <w:color w:val="000000"/>
          <w:sz w:val="28"/>
        </w:rPr>
        <w:t>2-қосымшаға</w:t>
      </w:r>
      <w:r>
        <w:rPr>
          <w:rFonts w:ascii="Times New Roman"/>
          <w:b w:val="false"/>
          <w:i w:val="false"/>
          <w:color w:val="000000"/>
          <w:sz w:val="28"/>
        </w:rPr>
        <w:t xml:space="preserve"> "Ең көп таралған ерекше ластаушы заттардың тізімі"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согласно приложению 2 "Перечень наиболее распространенных специфических загрязняющих веществ" к настоящей статистической форме</w:t>
      </w:r>
    </w:p>
    <w:p>
      <w:pPr>
        <w:spacing w:after="0"/>
        <w:ind w:left="0"/>
        <w:jc w:val="both"/>
      </w:pPr>
      <w:r>
        <w:rPr>
          <w:rFonts w:ascii="Times New Roman"/>
          <w:b w:val="false"/>
          <w:i w:val="false"/>
          <w:color w:val="000000"/>
          <w:sz w:val="28"/>
        </w:rPr>
        <w:t>
      5. Есепті кезеңнің соңына кәсіпорындар бойынша атмосфераға ластаушы заттар шығарындыларының тұрақты көздерінің санын бірлікпен көрсетіңіз</w:t>
      </w:r>
    </w:p>
    <w:p>
      <w:pPr>
        <w:spacing w:after="0"/>
        <w:ind w:left="0"/>
        <w:jc w:val="both"/>
      </w:pPr>
      <w:r>
        <w:rPr>
          <w:rFonts w:ascii="Times New Roman"/>
          <w:b w:val="false"/>
          <w:i w:val="false"/>
          <w:color w:val="000000"/>
          <w:sz w:val="28"/>
        </w:rPr>
        <w:t>
      Укажите количество стационарных источников выбросов загрязняющих веществ в атмосферу по предприятиям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2366"/>
        <w:gridCol w:w="1290"/>
        <w:gridCol w:w="2008"/>
        <w:gridCol w:w="3204"/>
      </w:tblGrid>
      <w:tr>
        <w:trPr>
          <w:trHeight w:val="30" w:hRule="atLeast"/>
        </w:trPr>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 шығарындыларды жүзеге асырғандар</w:t>
            </w:r>
            <w:r>
              <w:br/>
            </w:r>
            <w:r>
              <w:rPr>
                <w:rFonts w:ascii="Times New Roman"/>
                <w:b w:val="false"/>
                <w:i w:val="false"/>
                <w:color w:val="000000"/>
                <w:sz w:val="20"/>
              </w:rPr>
              <w:t>
осуществлявшие выбросы в отчетном периоде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шекті шығарындының белгіленген нормаларымен</w:t>
            </w:r>
            <w:r>
              <w:br/>
            </w:r>
            <w:r>
              <w:rPr>
                <w:rFonts w:ascii="Times New Roman"/>
                <w:b w:val="false"/>
                <w:i w:val="false"/>
                <w:color w:val="000000"/>
                <w:sz w:val="20"/>
              </w:rPr>
              <w:t>
с установленными нормами предельно-допустимых выбросов загрязняющих веществ</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r>
              <w:br/>
            </w:r>
            <w:r>
              <w:rPr>
                <w:rFonts w:ascii="Times New Roman"/>
                <w:b w:val="false"/>
                <w:i w:val="false"/>
                <w:color w:val="000000"/>
                <w:sz w:val="20"/>
              </w:rPr>
              <w:t>
Количество стационарных источников выбросов, всего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r>
              <w:br/>
            </w:r>
            <w:r>
              <w:rPr>
                <w:rFonts w:ascii="Times New Roman"/>
                <w:b w:val="false"/>
                <w:i w:val="false"/>
                <w:color w:val="000000"/>
                <w:sz w:val="20"/>
              </w:rPr>
              <w:t>
организованных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r>
              <w:br/>
            </w:r>
            <w:r>
              <w:rPr>
                <w:rFonts w:ascii="Times New Roman"/>
                <w:b w:val="false"/>
                <w:i w:val="false"/>
                <w:color w:val="000000"/>
                <w:sz w:val="20"/>
              </w:rPr>
              <w:t>
оборудованных очистными сооружениями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Парниктік газдар көлемін үтірден кейін екі таңбамен тоннада көрсетіңіз</w:t>
      </w:r>
    </w:p>
    <w:p>
      <w:pPr>
        <w:spacing w:after="0"/>
        <w:ind w:left="0"/>
        <w:jc w:val="both"/>
      </w:pPr>
      <w:r>
        <w:rPr>
          <w:rFonts w:ascii="Times New Roman"/>
          <w:b w:val="false"/>
          <w:i w:val="false"/>
          <w:color w:val="000000"/>
          <w:sz w:val="28"/>
        </w:rPr>
        <w:t>
      Укажите объемы парниковых газов, в тоннах с двумя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5478"/>
        <w:gridCol w:w="1407"/>
        <w:gridCol w:w="2840"/>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парниктік газдар көлемі</w:t>
            </w:r>
            <w:r>
              <w:br/>
            </w:r>
            <w:r>
              <w:rPr>
                <w:rFonts w:ascii="Times New Roman"/>
                <w:b w:val="false"/>
                <w:i w:val="false"/>
                <w:color w:val="000000"/>
                <w:sz w:val="20"/>
              </w:rPr>
              <w:t>
Объем парниковых газов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perscript"/>
              </w:rPr>
              <w:t>2</w:t>
            </w:r>
            <w:r>
              <w:rPr>
                <w:rFonts w:ascii="Times New Roman"/>
                <w:b w:val="false"/>
                <w:i w:val="false"/>
                <w:color w:val="000000"/>
                <w:sz w:val="20"/>
              </w:rPr>
              <w:t xml:space="preserve"> эквивалентіне қайта есептегенде</w:t>
            </w:r>
            <w:r>
              <w:br/>
            </w:r>
            <w:r>
              <w:rPr>
                <w:rFonts w:ascii="Times New Roman"/>
                <w:b w:val="false"/>
                <w:i w:val="false"/>
                <w:color w:val="000000"/>
                <w:sz w:val="20"/>
              </w:rPr>
              <w:t>
в пересчете в эквиваленте СО</w:t>
            </w:r>
            <w:r>
              <w:rPr>
                <w:rFonts w:ascii="Times New Roman"/>
                <w:b w:val="false"/>
                <w:i w:val="false"/>
                <w:color w:val="000000"/>
                <w:vertAlign w:val="superscript"/>
              </w:rPr>
              <w:t>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w:t>
            </w:r>
            <w:r>
              <w:br/>
            </w:r>
            <w:r>
              <w:rPr>
                <w:rFonts w:ascii="Times New Roman"/>
                <w:b w:val="false"/>
                <w:i w:val="false"/>
                <w:color w:val="000000"/>
                <w:sz w:val="20"/>
              </w:rPr>
              <w:t>
Парниковые газы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r>
              <w:br/>
            </w:r>
            <w:r>
              <w:rPr>
                <w:rFonts w:ascii="Times New Roman"/>
                <w:b w:val="false"/>
                <w:i w:val="false"/>
                <w:color w:val="000000"/>
                <w:sz w:val="20"/>
              </w:rPr>
              <w:t>
двуокись углерода (CO2)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r>
              <w:br/>
            </w:r>
            <w:r>
              <w:rPr>
                <w:rFonts w:ascii="Times New Roman"/>
                <w:b w:val="false"/>
                <w:i w:val="false"/>
                <w:color w:val="000000"/>
                <w:sz w:val="20"/>
              </w:rPr>
              <w:t>
метан (CH4)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r>
              <w:br/>
            </w:r>
            <w:r>
              <w:rPr>
                <w:rFonts w:ascii="Times New Roman"/>
                <w:b w:val="false"/>
                <w:i w:val="false"/>
                <w:color w:val="000000"/>
                <w:sz w:val="20"/>
              </w:rPr>
              <w:t>
закись азота (N2O)</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 көміртегі</w:t>
            </w:r>
            <w:r>
              <w:br/>
            </w:r>
            <w:r>
              <w:rPr>
                <w:rFonts w:ascii="Times New Roman"/>
                <w:b w:val="false"/>
                <w:i w:val="false"/>
                <w:color w:val="000000"/>
                <w:sz w:val="20"/>
              </w:rPr>
              <w:t>
гидрофторуглероды (ГФУ)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 көміртегі</w:t>
            </w:r>
            <w:r>
              <w:br/>
            </w:r>
            <w:r>
              <w:rPr>
                <w:rFonts w:ascii="Times New Roman"/>
                <w:b w:val="false"/>
                <w:i w:val="false"/>
                <w:color w:val="000000"/>
                <w:sz w:val="20"/>
              </w:rPr>
              <w:t>
перфторуглероды (ПФУ)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күкірті</w:t>
            </w:r>
            <w:r>
              <w:br/>
            </w:r>
            <w:r>
              <w:rPr>
                <w:rFonts w:ascii="Times New Roman"/>
                <w:b w:val="false"/>
                <w:i w:val="false"/>
                <w:color w:val="000000"/>
                <w:sz w:val="20"/>
              </w:rPr>
              <w:t>
гексафторид серы (SF6)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пункт заполняется согласно пункту 5 статьи 8 Закона Республики Казахстан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w:t>
            </w:r>
            <w:r>
              <w:br/>
            </w:r>
            <w:r>
              <w:rPr>
                <w:rFonts w:ascii="Times New Roman"/>
                <w:b w:val="false"/>
                <w:i w:val="false"/>
                <w:color w:val="000000"/>
                <w:sz w:val="20"/>
              </w:rPr>
              <w:t>туралы есеп" (коды 151112187,</w:t>
            </w:r>
            <w:r>
              <w:br/>
            </w:r>
            <w:r>
              <w:rPr>
                <w:rFonts w:ascii="Times New Roman"/>
                <w:b w:val="false"/>
                <w:i w:val="false"/>
                <w:color w:val="000000"/>
                <w:sz w:val="20"/>
              </w:rPr>
              <w:t>индексі 2-ТП (ауа),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42" w:id="118"/>
    <w:p>
      <w:pPr>
        <w:spacing w:after="0"/>
        <w:ind w:left="0"/>
        <w:jc w:val="left"/>
      </w:pPr>
      <w:r>
        <w:rPr>
          <w:rFonts w:ascii="Times New Roman"/>
          <w:b/>
          <w:i w:val="false"/>
          <w:color w:val="000000"/>
        </w:rPr>
        <w:t xml:space="preserve"> Ұшпалы органикалық қосылыстарға жататын заттардың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ластаушы заттардың коды</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көмірсутектер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С12-19 алкандары/ С-ға қайта есептелген/ С12-С19 шекті көмірсутектер (С-ға қайта есептелген); РПК-265 П еріткіштері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көмірсутектер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Амилендер (изомерлер қоспасы)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1,3-бутадиен (дивинил)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Гептен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 мен этилстирол қоспасы) (этилстирол бойынша)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(о-, м-, п-изомерлерінің қоспасы)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еріткіші (АМР-3) (толуол бойынша бақылау)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(метилбензол)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1,2,4,5-Тетраметилбензол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 текті көмірсутектер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аллил (3-Хлорпроп-1-ен)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 гексил)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(бромды гептил)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(бромды децил)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(бромды изоамил)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(бромды амил)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Метиленийдид (йодты метилен)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Трихлорметан (хлороформ)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және фенолдар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-нафтол</w:t>
            </w: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 спирт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Бутилді спирт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Изобутилді спирт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Изооктилді спирт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Изопропилді спирт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(метилдік спирт)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Пропилді спирт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 о-,м-,п- изомерлардың қоспасы) (трикрезол)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Оксибис (пропан), диизопропил эфирі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(бутилцеллозоль) моноизобутил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(пропилцеллозальз) моноизопропил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(этиленгликольдің этил эфирі, этилцеллозольв)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Терефтал қышқылының диметил эфирі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(фосфор қышқылының эфирлерінсіз)</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(сірке қышқылының бензил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(акрил қышқылының бутил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(сірке қышқылының этил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2-этоксиэтилдің эфир, целлозольвацетат)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альдегиді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 альдегиді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 альдегиді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альдегиді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Пелларгон альдегиді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таңбалы сүректі спирт еріткіші (эфирацетондық) (бақылау ацетон бойынша)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Метилизобутилкетон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 гексанон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Малеинді ангидрид (булар, аэрозоль)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Валериан қышқылы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Диметилформамид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қышқылы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қышқылы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 (Терефтал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 қышқылы (изокапрон қышқылы)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 қышқылы (сүт кышқылы)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синтетикалық кышқылдардың фракциялары С10-С16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тотықтар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4,4-Диметилдиоксан-1,3</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қосылыстар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Тиофенол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(2-парааминфенил) бензимидазол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Амино-1,3,5-триметилбензол (мезидин)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-Диэтиламиноэтилмеркаптан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 қосылыстар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 эфирі)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құрамында азот барлар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Метилизоцианит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С17-С20 карбон қышқылының нитрилдері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-Нафтахинон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Гетеро-циклді қосылыстар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қоспалар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(мұнайлық, аз күкіртті көміртекке қайта есептегенде)</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Тақтатасты бензин (көміртекке қайта есептегенде)</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(көміртекке қайта есептегенде)</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мұнай майы (ұршықты, машиналық және басқасы)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(көшіртекке қайта есептегенде)</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w:t>
            </w:r>
            <w:r>
              <w:br/>
            </w:r>
            <w:r>
              <w:rPr>
                <w:rFonts w:ascii="Times New Roman"/>
                <w:b w:val="false"/>
                <w:i w:val="false"/>
                <w:color w:val="000000"/>
                <w:sz w:val="20"/>
              </w:rPr>
              <w:t>туралы есеп" (коды 151112187,</w:t>
            </w:r>
            <w:r>
              <w:br/>
            </w:r>
            <w:r>
              <w:rPr>
                <w:rFonts w:ascii="Times New Roman"/>
                <w:b w:val="false"/>
                <w:i w:val="false"/>
                <w:color w:val="000000"/>
                <w:sz w:val="20"/>
              </w:rPr>
              <w:t>индексі 2-ТП (ауа),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2-қосымша</w:t>
            </w:r>
          </w:p>
        </w:tc>
      </w:tr>
    </w:tbl>
    <w:bookmarkStart w:name="z144" w:id="119"/>
    <w:p>
      <w:pPr>
        <w:spacing w:after="0"/>
        <w:ind w:left="0"/>
        <w:jc w:val="left"/>
      </w:pPr>
      <w:r>
        <w:rPr>
          <w:rFonts w:ascii="Times New Roman"/>
          <w:b/>
          <w:i w:val="false"/>
          <w:color w:val="000000"/>
        </w:rPr>
        <w:t xml:space="preserve"> Ең көп таралған ерекше ластаушы заттардың тізімі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00"/>
        <w:gridCol w:w="8420"/>
        <w:gridCol w:w="1348"/>
        <w:gridCol w:w="419"/>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ластаушы заттардың коды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ластаушы заттардың анықтамалығы бойынша ластаушы заттардың коды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аталуы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қосылыстары (берилийге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 (Ванадий бес тотығы)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(II,ІІІ) оксиді (темірге есептелген) (диТемір үшоксиді, темір оксиді)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(өшірілмеген әктас)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(металдық кобальт)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диоксидіне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 (мысқа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 қорғасынға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мырышты феррит (марганецке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қайта естептегенде)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диацетат (Мырышқа қайта есептегенде) (Мырыш ацетаты)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карбонаты (мырышқа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тотықтары (NO2-ге қайта есептегенде)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 (NО)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(бұдан әрі -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(Тұз қышқылы сутегі хлориді)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 кышқылы, құмырсқа қышқылының нитрилы, цианды сутегі)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(H2SO4 молекуласы бойынша)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бейорганикалық қосылыстар (күшәнге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 қара көміртек)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диоксиді (Селен (IV) оксиді) (селенге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 қосылыстар (фторға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 м-, п-изомерлерін ің қоспасы) (Диметилбензол (о-, м- п-изомерлерінің қоспасы)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(без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(Хлорлы аллил)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Бензоилхлориді ( хлорлы бензойд)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Үшйодметан (Йодоформ)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 (C2HCl3)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 спирті)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 (СH4O)</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(о-, м-, п- изомерлер коспалары) (Үшкрезол)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(Сірке қышқылының метил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Пропаналь (пропиональдегиді, Пропиондық альдегид, метилқышқылды альдегид) (С3Н6О)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Ағашты-спирттік А маркасының еріткіші (ацетонды эфирлі)/ацетон бойынша/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(пропен) қышқылы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 қышқылы)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(3-метил-4-нитрофенил ) -фосфат (Метилнитрофос)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хлортетрациклин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Ақуызды-дәруменді концентрат (АДК) (ақуыз бойынша)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(аммоний сульфатының қоспасы бар моно және диаммоний қоспасы)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көміртекке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(көміртекке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мұнайлы май (ұршықты, машиналы және тағы басқалар)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Бутилформиантты еріткіш (ацетаттар қосындысы бойынша) (БЭФ)</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(көміртекке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шайыршықты флюс (шайыршық бойынша бақылау)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С-ға есептелген С12-19 алкандар аударғанда/ С12-С19 шектелген көмірсутектері (С-ға қайта есептелген); РПК-265 П еріткіштері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ҰОҚ/көмірсутектер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ФЛОКР-3 Флотореагенті (хлор бойынша)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бөлшектер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күлі (ванадийге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(қоспалар: кальций карбонаты, хлорид, сульфат - 79%, кремний диоксид- 10-13%, магний оксиді - 3,5%; темір оксиді-1,6% және т.б.)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 &gt; 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кремнийі бар бейорганикалық тозаң,%-бен берілген - 20-дан кем (цемент өндірісінің доломиті, тозаңы- әктас, бор, тұқылдар, шикізат қоспасы, айналмалы пештің тозаңы, боксит және т.б.)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 (ақуызға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ұнының тозаңы/ ақ уызға қайта есептегенде/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 гипсті (бейорганикалық) тозаң</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 (зығыр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(60% кальций оксиді бар)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 көмірінің күлі (дисперстілігі 3 мкм-ге дейін және кемінде 97%-дан төмен 35-40% кальций тотығы бар)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тозаңы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тозаңы /сақталатын саңырауқұлақтар бойынша/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16-қосымша</w:t>
            </w:r>
          </w:p>
        </w:tc>
      </w:tr>
    </w:tbl>
    <w:bookmarkStart w:name="z146" w:id="120"/>
    <w:p>
      <w:pPr>
        <w:spacing w:after="0"/>
        <w:ind w:left="0"/>
        <w:jc w:val="left"/>
      </w:pPr>
      <w:r>
        <w:rPr>
          <w:rFonts w:ascii="Times New Roman"/>
          <w:b/>
          <w:i w:val="false"/>
          <w:color w:val="000000"/>
        </w:rPr>
        <w:t xml:space="preserve"> "Атмосфералық ауаны қорғау туралы есеп" (коды 151112187, индексі 2-ТП (ауа), кезеңділігі жылдық) жалпымемлекеттік статистикалық байқауың статистикалық нысанын толтыру жөніндегі нұсқаулық</w:t>
      </w:r>
    </w:p>
    <w:bookmarkEnd w:id="120"/>
    <w:bookmarkStart w:name="z147" w:id="121"/>
    <w:p>
      <w:pPr>
        <w:spacing w:after="0"/>
        <w:ind w:left="0"/>
        <w:jc w:val="both"/>
      </w:pPr>
      <w:r>
        <w:rPr>
          <w:rFonts w:ascii="Times New Roman"/>
          <w:b w:val="false"/>
          <w:i w:val="false"/>
          <w:color w:val="000000"/>
          <w:sz w:val="28"/>
        </w:rPr>
        <w:t xml:space="preserve">
      1. Осы "Атмосфералық ауаны қорғау туралы есеп" (коды 151112187, индексі 2-ТП (ауа),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"Атмосфералық ауаны қорғау туралы есеп" (коды 151112187, индексі 2-ТП (ауа),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21"/>
    <w:bookmarkStart w:name="z148" w:id="122"/>
    <w:p>
      <w:pPr>
        <w:spacing w:after="0"/>
        <w:ind w:left="0"/>
        <w:jc w:val="both"/>
      </w:pPr>
      <w:r>
        <w:rPr>
          <w:rFonts w:ascii="Times New Roman"/>
          <w:b w:val="false"/>
          <w:i w:val="false"/>
          <w:color w:val="000000"/>
          <w:sz w:val="28"/>
        </w:rPr>
        <w:t>
      2. Мынадай анықтамалар осы статистикалық нысанды толтыру мақсатында қолданылады:</w:t>
      </w:r>
    </w:p>
    <w:bookmarkEnd w:id="122"/>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көздерінен атмосфералық ауаға ластаушы (халықтың денсаулығы мен қызметіне, қоршаған ортаға қолайсыз әсер ететін) заттардың түсуі;</w:t>
      </w:r>
    </w:p>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технологиялық агрегат (қондырғы, құрылғы, аппарат);</w:t>
      </w:r>
    </w:p>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тауарлық өнім алуға пайдаланылған немесе басқа жаққа өткізілген ұсталған ластаушы заттардың саны;</w:t>
      </w:r>
    </w:p>
    <w:p>
      <w:pPr>
        <w:spacing w:after="0"/>
        <w:ind w:left="0"/>
        <w:jc w:val="both"/>
      </w:pPr>
      <w:r>
        <w:rPr>
          <w:rFonts w:ascii="Times New Roman"/>
          <w:b w:val="false"/>
          <w:i w:val="false"/>
          <w:color w:val="000000"/>
          <w:sz w:val="28"/>
        </w:rPr>
        <w:t xml:space="preserve">
      4) парниктік газдар шығарындыларын және ластаушы заттар шығарындылары мен төгiндiлерiн қоспағанда, өндіріс және тұтыну қалдықтарын орналастырудың жол берiлетiн шектi нормативтері қоршаған орта сапасы нормативтерiне қол жеткiзудi қамтамасыз ететiн эмиссиялардың әрбiр тұрақты көзi мен тұтастай кәсiпорын үшін есептеулер негiзiнде Қазақстан Республикасы Қоршаған ортаны қорғау министрінің 2012 жылғы 16 сәуірдегі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эмиссиялардың нормативтерін айқындау әдістемесімен анықталатын эмиссиялардың шамалары болып табылады;</w:t>
      </w:r>
    </w:p>
    <w:p>
      <w:pPr>
        <w:spacing w:after="0"/>
        <w:ind w:left="0"/>
        <w:jc w:val="both"/>
      </w:pPr>
      <w:r>
        <w:rPr>
          <w:rFonts w:ascii="Times New Roman"/>
          <w:b w:val="false"/>
          <w:i w:val="false"/>
          <w:color w:val="000000"/>
          <w:sz w:val="28"/>
        </w:rPr>
        <w:t>
      5) ұйымдастырылған ластау көздері - зиянды заттар газ немесе ауа арналары (құбыр, аэрационды фонарь, вентиляциялық шахта) жүйесіне түсетін көздер, зиянды заттарды ұстау үшін тиісті газ тазарту және шаң тұту қондырғыларын қолдануға мүмкіндік береді;</w:t>
      </w:r>
    </w:p>
    <w:p>
      <w:pPr>
        <w:spacing w:after="0"/>
        <w:ind w:left="0"/>
        <w:jc w:val="both"/>
      </w:pPr>
      <w:r>
        <w:rPr>
          <w:rFonts w:ascii="Times New Roman"/>
          <w:b w:val="false"/>
          <w:i w:val="false"/>
          <w:color w:val="000000"/>
          <w:sz w:val="28"/>
        </w:rPr>
        <w:t>
      6) ұйымдастырылмаған ластау көздері - герметикалық емес технологиялық жабдықтар, көліктік құрылғылар, резервуарлардың салдарынан зиянды заттар тікелей атмосфераға түсетін шығарынды көздері;</w:t>
      </w:r>
    </w:p>
    <w:p>
      <w:pPr>
        <w:spacing w:after="0"/>
        <w:ind w:left="0"/>
        <w:jc w:val="both"/>
      </w:pPr>
      <w:r>
        <w:rPr>
          <w:rFonts w:ascii="Times New Roman"/>
          <w:b w:val="false"/>
          <w:i w:val="false"/>
          <w:color w:val="000000"/>
          <w:sz w:val="28"/>
        </w:rPr>
        <w:t>
      7) ұшпалы органикалық қосылыстар - күн сәулесі болған кезде азот тотықтарымен реакцияға түскенде фотохимиялық тотықтырғыштарды түзетін метаннан басқа, адамның іс-әрекетінің нәтижесінде пайда болатын барлық органикалық қосылыстар.</w:t>
      </w:r>
    </w:p>
    <w:bookmarkStart w:name="z149" w:id="123"/>
    <w:p>
      <w:pPr>
        <w:spacing w:after="0"/>
        <w:ind w:left="0"/>
        <w:jc w:val="both"/>
      </w:pPr>
      <w:r>
        <w:rPr>
          <w:rFonts w:ascii="Times New Roman"/>
          <w:b w:val="false"/>
          <w:i w:val="false"/>
          <w:color w:val="000000"/>
          <w:sz w:val="28"/>
        </w:rPr>
        <w:t>
      3. Жылдық кезеңділіктегі статистикалық нысанын ауаны ластайтын тұрақты көздері бар кәсіпорындар толтырылады.</w:t>
      </w:r>
    </w:p>
    <w:bookmarkEnd w:id="123"/>
    <w:p>
      <w:pPr>
        <w:spacing w:after="0"/>
        <w:ind w:left="0"/>
        <w:jc w:val="both"/>
      </w:pPr>
      <w:r>
        <w:rPr>
          <w:rFonts w:ascii="Times New Roman"/>
          <w:b w:val="false"/>
          <w:i w:val="false"/>
          <w:color w:val="000000"/>
          <w:sz w:val="28"/>
        </w:rPr>
        <w:t>
      Статистикалық нысан ауаны ластайтын тұрақты көздері бар әрбір бөлімше бойынша кәсіпорынның заңды мекенжайына қарамастан, оның нақты орналасқан жеріне сәйкес толтырады.</w:t>
      </w:r>
    </w:p>
    <w:p>
      <w:pPr>
        <w:spacing w:after="0"/>
        <w:ind w:left="0"/>
        <w:jc w:val="both"/>
      </w:pPr>
      <w:r>
        <w:rPr>
          <w:rFonts w:ascii="Times New Roman"/>
          <w:b w:val="false"/>
          <w:i w:val="false"/>
          <w:color w:val="000000"/>
          <w:sz w:val="28"/>
        </w:rPr>
        <w:t xml:space="preserve">
      Есеп кәсіпорында ұйымдастырылған бастапқы есепке алу деректерінің, тұрақты ластайтын көздер мен олардың сипаттамаларын есепке алу журналдарының, газ тазарту және шаң тұту қондырғыларының жұмысын есепке алу журналдарының, сондай-ақ қондырғылар паспортының негізінде құрастырылады. </w:t>
      </w:r>
    </w:p>
    <w:p>
      <w:pPr>
        <w:spacing w:after="0"/>
        <w:ind w:left="0"/>
        <w:jc w:val="both"/>
      </w:pPr>
      <w:r>
        <w:rPr>
          <w:rFonts w:ascii="Times New Roman"/>
          <w:b w:val="false"/>
          <w:i w:val="false"/>
          <w:color w:val="000000"/>
          <w:sz w:val="28"/>
        </w:rPr>
        <w:t>
      Статистикалық нысанда тұрақты ластаушы көздер шығарындыларын нақты жүзеге асырғандар санынан ластаушы заттардың шығарылатын көлемін сипаттайтын және тазарту имараттарымен жабдықталған тұрақты көздерден (ұйымдастырылған және ұйымдастырылмаған) нақты тұтылған және кәдеге жаратылған атмосфераға шығарылатын ластаушы заттар шығарындылары бойынша деректер көрсетіледі. Заңды тұлға және (немесе) олардың құрылымдық және оқшауланған бөлімшелері мен дара кәсіпкерлер бойынша мәліметтер ұсынылады:</w:t>
      </w:r>
    </w:p>
    <w:p>
      <w:pPr>
        <w:spacing w:after="0"/>
        <w:ind w:left="0"/>
        <w:jc w:val="both"/>
      </w:pPr>
      <w:r>
        <w:rPr>
          <w:rFonts w:ascii="Times New Roman"/>
          <w:b w:val="false"/>
          <w:i w:val="false"/>
          <w:color w:val="000000"/>
          <w:sz w:val="28"/>
        </w:rPr>
        <w:t>
      -жылына 0,999 тоннаданан артық рұқсат берілген шығарындының көлемімен:</w:t>
      </w:r>
    </w:p>
    <w:p>
      <w:pPr>
        <w:spacing w:after="0"/>
        <w:ind w:left="0"/>
        <w:jc w:val="both"/>
      </w:pPr>
      <w:r>
        <w:rPr>
          <w:rFonts w:ascii="Times New Roman"/>
          <w:b w:val="false"/>
          <w:i w:val="false"/>
          <w:color w:val="000000"/>
          <w:sz w:val="28"/>
        </w:rPr>
        <w:t xml:space="preserve">
      -қауіптіліктің 1 және (немесе) 2 класының ластаушы заттар шығарындылардың құрамында болатын 0,500-ден 0,999-ға тоннаға дейінгіні қоса алғанда рұқсат берілген шығарындының көлемімен. </w:t>
      </w:r>
    </w:p>
    <w:p>
      <w:pPr>
        <w:spacing w:after="0"/>
        <w:ind w:left="0"/>
        <w:jc w:val="both"/>
      </w:pPr>
      <w:r>
        <w:rPr>
          <w:rFonts w:ascii="Times New Roman"/>
          <w:b w:val="false"/>
          <w:i w:val="false"/>
          <w:color w:val="000000"/>
          <w:sz w:val="28"/>
        </w:rPr>
        <w:t>
      Жыл бойы (жыл ішінде оларды бөгде ұйымдарға беру салдарынан, жыл соңына ластаушы заттардың шығарындылары көздерінің болмауына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саны құралдармен жүргізілген өлшеу және (немесе) есептеу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Тұрақты орналастыруды қажет ететін жылжымалы ластау көздері (дизельді генераторлар) оларды пайдалану кезінде осы статистикалық нысанға қосылады.</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саны туралы деректер де кірмейді.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домендік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шығарындылар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Start w:name="z150" w:id="124"/>
    <w:p>
      <w:pPr>
        <w:spacing w:after="0"/>
        <w:ind w:left="0"/>
        <w:jc w:val="both"/>
      </w:pPr>
      <w:r>
        <w:rPr>
          <w:rFonts w:ascii="Times New Roman"/>
          <w:b w:val="false"/>
          <w:i w:val="false"/>
          <w:color w:val="000000"/>
          <w:sz w:val="28"/>
        </w:rPr>
        <w:t>
      4. 1-бөлімде ауаны ластайтын тұрақты көздері бар объектінің нақты орналасқан жері (заңды тұлғаның және (немесе) оның құрылымдық және оқшауланған бөлімшесінің тіркелген жеріне қарамастан) көрсетіледі. Әкімшілік-аумақтық объектілер жіктеуішіне сәйкес аумақ кодын статистика органының қызметкері толтырады.</w:t>
      </w:r>
    </w:p>
    <w:bookmarkEnd w:id="124"/>
    <w:bookmarkStart w:name="z151" w:id="125"/>
    <w:p>
      <w:pPr>
        <w:spacing w:after="0"/>
        <w:ind w:left="0"/>
        <w:jc w:val="both"/>
      </w:pPr>
      <w:r>
        <w:rPr>
          <w:rFonts w:ascii="Times New Roman"/>
          <w:b w:val="false"/>
          <w:i w:val="false"/>
          <w:color w:val="000000"/>
          <w:sz w:val="28"/>
        </w:rPr>
        <w:t>
      5. 2-бөлімде тұрақты көздері бар объекті ластаушы заттардың шығарындыларын шығаруды есепті кезең ішінде жүзеге асырғандығы көрсетіледі.</w:t>
      </w:r>
    </w:p>
    <w:bookmarkEnd w:id="125"/>
    <w:p>
      <w:pPr>
        <w:spacing w:after="0"/>
        <w:ind w:left="0"/>
        <w:jc w:val="both"/>
      </w:pPr>
      <w:r>
        <w:rPr>
          <w:rFonts w:ascii="Times New Roman"/>
          <w:b w:val="false"/>
          <w:i w:val="false"/>
          <w:color w:val="000000"/>
          <w:sz w:val="28"/>
        </w:rPr>
        <w:t>
      Егер кәсіпорын шығарындыларды шығаруға рұқсаты болуы, болмауына қарамастан шығарындыларды нақты жүзеге асырса, 2-бөлімдегі 2.1-тармақ белгіленеді және статистикалық нысанның барлық бөлімдері толтырылады. Бұл ретте, 5-бөлімде барлық тұрақты көздер саны, сондай-ақ ластаушы заттар шығарындыларын нақты жүзеге асырғандар туралы ақпарат көрсетіледі. Есепті кезеңде жұмыс істемеген тұрақты көздер (ұйымдастырылған және ұйымдастырылмаған) бұл жағдайда 5-бөлімдегі 1-бағанға жалпы санға қосылады.</w:t>
      </w:r>
    </w:p>
    <w:p>
      <w:pPr>
        <w:spacing w:after="0"/>
        <w:ind w:left="0"/>
        <w:jc w:val="both"/>
      </w:pPr>
      <w:r>
        <w:rPr>
          <w:rFonts w:ascii="Times New Roman"/>
          <w:b w:val="false"/>
          <w:i w:val="false"/>
          <w:color w:val="000000"/>
          <w:sz w:val="28"/>
        </w:rPr>
        <w:t>
      Егер кәсіпорын шығарындыларды жүзеге асырмаса, тек қана 2-бөлімдегі 2.2-тармақ белгіленеді.</w:t>
      </w:r>
    </w:p>
    <w:bookmarkStart w:name="z152" w:id="126"/>
    <w:p>
      <w:pPr>
        <w:spacing w:after="0"/>
        <w:ind w:left="0"/>
        <w:jc w:val="both"/>
      </w:pPr>
      <w:r>
        <w:rPr>
          <w:rFonts w:ascii="Times New Roman"/>
          <w:b w:val="false"/>
          <w:i w:val="false"/>
          <w:color w:val="000000"/>
          <w:sz w:val="28"/>
        </w:rPr>
        <w:t>
      6. 3-бөлімнің 1-бағанында тазарту имараттарына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 шығарындыларының жалпы көлемі көрсетіледі.</w:t>
      </w:r>
    </w:p>
    <w:bookmarkEnd w:id="126"/>
    <w:p>
      <w:pPr>
        <w:spacing w:after="0"/>
        <w:ind w:left="0"/>
        <w:jc w:val="both"/>
      </w:pPr>
      <w:r>
        <w:rPr>
          <w:rFonts w:ascii="Times New Roman"/>
          <w:b w:val="false"/>
          <w:i w:val="false"/>
          <w:color w:val="000000"/>
          <w:sz w:val="28"/>
        </w:rPr>
        <w:t>
      3-бөлімнің 2-бағанында атмосфераға арнайы жабдықталған құрылғылар (құбырлар, вентиляциялық құрылғылар, аэрациондық шырақтар және басқа) арқылы түсетін, бірақ бұл ретте алдын ала тазалауға түспейтін, сондай-ақ ауланбаған заттар газ тазарту және шаң тұту құрылғыларынан өтпеген ластаушы заттардың көлемі көрсетіледі.</w:t>
      </w:r>
    </w:p>
    <w:p>
      <w:pPr>
        <w:spacing w:after="0"/>
        <w:ind w:left="0"/>
        <w:jc w:val="both"/>
      </w:pPr>
      <w:r>
        <w:rPr>
          <w:rFonts w:ascii="Times New Roman"/>
          <w:b w:val="false"/>
          <w:i w:val="false"/>
          <w:color w:val="000000"/>
          <w:sz w:val="28"/>
        </w:rPr>
        <w:t>
      3-бөлімнің 3-бағанында кәсіпорындағы газ тазарту және шаң тұту қондырғыларына (олардың нақты жұмысына байланыссыз) түсетін және тазартуға жататын ластаушы заттар (барлығы және жекелеген ингредиенттер бойынша) бойынша деректер енгізіледі.</w:t>
      </w:r>
    </w:p>
    <w:p>
      <w:pPr>
        <w:spacing w:after="0"/>
        <w:ind w:left="0"/>
        <w:jc w:val="both"/>
      </w:pPr>
      <w:r>
        <w:rPr>
          <w:rFonts w:ascii="Times New Roman"/>
          <w:b w:val="false"/>
          <w:i w:val="false"/>
          <w:color w:val="000000"/>
          <w:sz w:val="28"/>
        </w:rPr>
        <w:t>
      3-бөлімнің 4-бағанында тұтылған (зарарсыздандырылған) ластаушы заттардың нақты көлемі келтіріледі.</w:t>
      </w:r>
    </w:p>
    <w:p>
      <w:pPr>
        <w:spacing w:after="0"/>
        <w:ind w:left="0"/>
        <w:jc w:val="both"/>
      </w:pPr>
      <w:r>
        <w:rPr>
          <w:rFonts w:ascii="Times New Roman"/>
          <w:b w:val="false"/>
          <w:i w:val="false"/>
          <w:color w:val="000000"/>
          <w:sz w:val="28"/>
        </w:rPr>
        <w:t>
      3-бөлімнің 5-бағанында өндіріске қайтарылып, тауарлық өнім алу үшін пайдаланылған немесе басқа жаққа өткізілген тұтылған ластаушы заттардың көлемі көрсетіледі.</w:t>
      </w:r>
    </w:p>
    <w:p>
      <w:pPr>
        <w:spacing w:after="0"/>
        <w:ind w:left="0"/>
        <w:jc w:val="both"/>
      </w:pPr>
      <w:r>
        <w:rPr>
          <w:rFonts w:ascii="Times New Roman"/>
          <w:b w:val="false"/>
          <w:i w:val="false"/>
          <w:color w:val="000000"/>
          <w:sz w:val="28"/>
        </w:rPr>
        <w:t>
      Ұсталған және кәдеге жаратылған ластаушы заттарға, егер бұл технологиямен көзделсе, өндірістің технологиялық процестерінде шикізат немесе жартылай фабрикат ретінде қолданылатын заттар жатпайды.</w:t>
      </w:r>
    </w:p>
    <w:p>
      <w:pPr>
        <w:spacing w:after="0"/>
        <w:ind w:left="0"/>
        <w:jc w:val="both"/>
      </w:pPr>
      <w:r>
        <w:rPr>
          <w:rFonts w:ascii="Times New Roman"/>
          <w:b w:val="false"/>
          <w:i w:val="false"/>
          <w:color w:val="000000"/>
          <w:sz w:val="28"/>
        </w:rPr>
        <w:t>
      3-бөлімнің 6-бағанында тазартудан кейін не тазартылмай шығарылған ауа бассейніне түскен ластаушы заттардың (барлығы, қатты, газ тәріздес және сұйық) жалпы көлемі көрсетіледі.</w:t>
      </w:r>
    </w:p>
    <w:p>
      <w:pPr>
        <w:spacing w:after="0"/>
        <w:ind w:left="0"/>
        <w:jc w:val="both"/>
      </w:pPr>
      <w:r>
        <w:rPr>
          <w:rFonts w:ascii="Times New Roman"/>
          <w:b w:val="false"/>
          <w:i w:val="false"/>
          <w:color w:val="000000"/>
          <w:sz w:val="28"/>
        </w:rPr>
        <w:t>
      3-бөлімнің 1-жолы бойынша 1.1 және 1.2-жолдардың барлық бағандар бойынша жиынтық деректері көрсетіледі.</w:t>
      </w:r>
    </w:p>
    <w:p>
      <w:pPr>
        <w:spacing w:after="0"/>
        <w:ind w:left="0"/>
        <w:jc w:val="both"/>
      </w:pPr>
      <w:r>
        <w:rPr>
          <w:rFonts w:ascii="Times New Roman"/>
          <w:b w:val="false"/>
          <w:i w:val="false"/>
          <w:color w:val="000000"/>
          <w:sz w:val="28"/>
        </w:rPr>
        <w:t>
      Кәсіпорындарда тазарту құрылғылары болмаған жағдайда 3-бөлімнің 3-5-бағандарда сызықша қойылады. Бұл жағдайда 1 және 6-бағандардың мәндері өзара тең.</w:t>
      </w:r>
    </w:p>
    <w:p>
      <w:pPr>
        <w:spacing w:after="0"/>
        <w:ind w:left="0"/>
        <w:jc w:val="both"/>
      </w:pPr>
      <w:r>
        <w:rPr>
          <w:rFonts w:ascii="Times New Roman"/>
          <w:b w:val="false"/>
          <w:i w:val="false"/>
          <w:color w:val="000000"/>
          <w:sz w:val="28"/>
        </w:rPr>
        <w:t>
      3-бөлімнің 1.1.1 және 1.1.2-жолдар коды бойынша қатты ластаушы заттар ҚБ10 (10 мкм диаметрлі қатты бөлшектер) және ҚБ2,5 (2,5 мкм диаметрлі қатты бөлшектер) диаметрі бойынша бөліністе көрсетіледі.</w:t>
      </w:r>
    </w:p>
    <w:p>
      <w:pPr>
        <w:spacing w:after="0"/>
        <w:ind w:left="0"/>
        <w:jc w:val="both"/>
      </w:pPr>
      <w:r>
        <w:rPr>
          <w:rFonts w:ascii="Times New Roman"/>
          <w:b w:val="false"/>
          <w:i w:val="false"/>
          <w:color w:val="000000"/>
          <w:sz w:val="28"/>
        </w:rPr>
        <w:t>
      Көрсеткіш сынаманы қосымша алу және кәсіпорындар жүзеге асыратын шаңды фракцияларға бөлу негізінде толтырылады. Кәсіпорында тиісті өлшемдерді өлшеу мүмкіндігі болмаған жағдайда, бұл жолдар толтырылмайды.</w:t>
      </w:r>
    </w:p>
    <w:p>
      <w:pPr>
        <w:spacing w:after="0"/>
        <w:ind w:left="0"/>
        <w:jc w:val="both"/>
      </w:pPr>
      <w:r>
        <w:rPr>
          <w:rFonts w:ascii="Times New Roman"/>
          <w:b w:val="false"/>
          <w:i w:val="false"/>
          <w:color w:val="000000"/>
          <w:sz w:val="28"/>
        </w:rPr>
        <w:t>
      3-бөлімнің 1.2.7-жолдың коды бойынша ұшпалы органикалық қосылыстар бойынша жиынтық деректер тізбесі осы статистикалық нысанға "Ұшпалы органикалық қосылыстарға жататын заттардың тізімі"1-қосымшада келтірілген ұшпалы органикалық қосылыстарға жататын заттардың тізбесіне сәйкес көрсетіледі.</w:t>
      </w:r>
    </w:p>
    <w:bookmarkStart w:name="z153" w:id="127"/>
    <w:p>
      <w:pPr>
        <w:spacing w:after="0"/>
        <w:ind w:left="0"/>
        <w:jc w:val="both"/>
      </w:pPr>
      <w:r>
        <w:rPr>
          <w:rFonts w:ascii="Times New Roman"/>
          <w:b w:val="false"/>
          <w:i w:val="false"/>
          <w:color w:val="000000"/>
          <w:sz w:val="28"/>
        </w:rPr>
        <w:t>
      7. 4-бөлімде атмосфераға бірқатар ерекше ластаушы заттар шығарындыларының көлемі осы статистикалық нысанға 2-қосымшада келтірілген көп таралған ерекше ластаушы заттардың тізбесіне сәйкес көрсетіледі. Есептік немесе инструменталдық жолмен бекітілген және негізделген жол берілетін шекті шығарындылар нормативтері бір мезгілде көрсетіледі. Жол берiлетiн шекті шығарындылардың қолданылу мерзімі мемлекеттік экологиялық сараптама берген жоба нормативтерін құрайтын қорытындының қолданылу мерзімімен айқындалады.</w:t>
      </w:r>
    </w:p>
    <w:bookmarkEnd w:id="127"/>
    <w:p>
      <w:pPr>
        <w:spacing w:after="0"/>
        <w:ind w:left="0"/>
        <w:jc w:val="both"/>
      </w:pPr>
      <w:r>
        <w:rPr>
          <w:rFonts w:ascii="Times New Roman"/>
          <w:b w:val="false"/>
          <w:i w:val="false"/>
          <w:color w:val="000000"/>
          <w:sz w:val="28"/>
        </w:rPr>
        <w:t>
      "Барлығы" жолы бойынша 4-бөлімнің ерекше заттары бойынша барлық құраушы жолдардың сомасы көрсетіледі.</w:t>
      </w:r>
    </w:p>
    <w:bookmarkStart w:name="z154" w:id="128"/>
    <w:p>
      <w:pPr>
        <w:spacing w:after="0"/>
        <w:ind w:left="0"/>
        <w:jc w:val="both"/>
      </w:pPr>
      <w:r>
        <w:rPr>
          <w:rFonts w:ascii="Times New Roman"/>
          <w:b w:val="false"/>
          <w:i w:val="false"/>
          <w:color w:val="000000"/>
          <w:sz w:val="28"/>
        </w:rPr>
        <w:t>
      8. 5-бөлімнің деректері кәсіпорындарда жол берілетін шекті шығарындылар нормаларының енгізілуін және осы нормалардың сақталуын бақылауға арналған.</w:t>
      </w:r>
    </w:p>
    <w:bookmarkEnd w:id="128"/>
    <w:p>
      <w:pPr>
        <w:spacing w:after="0"/>
        <w:ind w:left="0"/>
        <w:jc w:val="both"/>
      </w:pPr>
      <w:r>
        <w:rPr>
          <w:rFonts w:ascii="Times New Roman"/>
          <w:b w:val="false"/>
          <w:i w:val="false"/>
          <w:color w:val="000000"/>
          <w:sz w:val="28"/>
        </w:rPr>
        <w:t>
      Бөлімде есепті кезеңнің соңына қолда бар ұйымдастырылған және ұйымдастырылмаған тұрақты көздерден шығатын шығарындылар саны туралы деректер, сондай-ақ оның ішінде есепті кезеңде нақты жұмыс істегендер туралы деректер көрсетіледі.</w:t>
      </w:r>
    </w:p>
    <w:p>
      <w:pPr>
        <w:spacing w:after="0"/>
        <w:ind w:left="0"/>
        <w:jc w:val="both"/>
      </w:pPr>
      <w:r>
        <w:rPr>
          <w:rFonts w:ascii="Times New Roman"/>
          <w:b w:val="false"/>
          <w:i w:val="false"/>
          <w:color w:val="000000"/>
          <w:sz w:val="28"/>
        </w:rPr>
        <w:t>
      Атмосфераға ластаушы заттар шығаруға арналған жол берілген шекті шығарулар нормативтерін әзірлеген және осы заттарды шығаруға рұқсат алған, сондай-ақ ауаға эмиссияларды жүзеге асыратын респонденттер - 5-бөлімнің 1, 2, 3-бағандарын толтырады. Бұл ретте, 2-бағанда санынан жол берілген шекті шығарулар нормалары белгілеген, есепті кезеңде нақты жұмыс істеген көздер саны бойынша деректер 3-бағанда көрсетіледі.</w:t>
      </w:r>
    </w:p>
    <w:p>
      <w:pPr>
        <w:spacing w:after="0"/>
        <w:ind w:left="0"/>
        <w:jc w:val="both"/>
      </w:pPr>
      <w:r>
        <w:rPr>
          <w:rFonts w:ascii="Times New Roman"/>
          <w:b w:val="false"/>
          <w:i w:val="false"/>
          <w:color w:val="000000"/>
          <w:sz w:val="28"/>
        </w:rPr>
        <w:t>
      5-бөлімнің 1-бағанындағы 1-жолда осы объектіде бар ұйымдастырылған және ұйымдастырылмаған шығарындылардың тұрақты көздерінің жалпы саны көрсетіледі, 2-бағанда - есепті кезеңде шығарындыларды нақты жүзеге асырғандар саны көрсетіледі.</w:t>
      </w:r>
    </w:p>
    <w:p>
      <w:pPr>
        <w:spacing w:after="0"/>
        <w:ind w:left="0"/>
        <w:jc w:val="both"/>
      </w:pPr>
      <w:r>
        <w:rPr>
          <w:rFonts w:ascii="Times New Roman"/>
          <w:b w:val="false"/>
          <w:i w:val="false"/>
          <w:color w:val="000000"/>
          <w:sz w:val="28"/>
        </w:rPr>
        <w:t>
      5-бөлімнің 1.1 және 1.1.1-жолдарында тұрақты көздердің жалпы санынан ластаушы заттарды шығарудың ұйымдастырылған көздерінің, сондай-ақ тазарту имараттарымен жабдықталған шығарындылар көздерінің саны бойынша деректер бөлініп көрсетіледі.</w:t>
      </w:r>
    </w:p>
    <w:bookmarkStart w:name="z155" w:id="129"/>
    <w:p>
      <w:pPr>
        <w:spacing w:after="0"/>
        <w:ind w:left="0"/>
        <w:jc w:val="both"/>
      </w:pPr>
      <w:r>
        <w:rPr>
          <w:rFonts w:ascii="Times New Roman"/>
          <w:b w:val="false"/>
          <w:i w:val="false"/>
          <w:color w:val="000000"/>
          <w:sz w:val="28"/>
        </w:rPr>
        <w:t>
      9. 6-бөлімнің 1-бағанында және 2-бағанында парниктік газдардың жалпы көлемінің барлығы тоннамен және CO2 қайта есептеумен (көміртегі қостотығының тоннасы эквивалентінде) көрсетіледі. Көлемдерді есептеу парниктік газдар шығарындыларын есептеу арқылы жалпы қабылданған әдістеме негізінде жүргізіледі.</w:t>
      </w:r>
    </w:p>
    <w:bookmarkEnd w:id="129"/>
    <w:bookmarkStart w:name="z156" w:id="130"/>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30"/>
    <w:bookmarkStart w:name="z157" w:id="131"/>
    <w:p>
      <w:pPr>
        <w:spacing w:after="0"/>
        <w:ind w:left="0"/>
        <w:jc w:val="both"/>
      </w:pPr>
      <w:r>
        <w:rPr>
          <w:rFonts w:ascii="Times New Roman"/>
          <w:b w:val="false"/>
          <w:i w:val="false"/>
          <w:color w:val="000000"/>
          <w:sz w:val="28"/>
        </w:rPr>
        <w:t>
      11. Ескертпе: Х - бұл позиция толтыруға жатпайды.</w:t>
      </w:r>
    </w:p>
    <w:bookmarkEnd w:id="131"/>
    <w:bookmarkStart w:name="z158" w:id="132"/>
    <w:p>
      <w:pPr>
        <w:spacing w:after="0"/>
        <w:ind w:left="0"/>
        <w:jc w:val="both"/>
      </w:pPr>
      <w:r>
        <w:rPr>
          <w:rFonts w:ascii="Times New Roman"/>
          <w:b w:val="false"/>
          <w:i w:val="false"/>
          <w:color w:val="000000"/>
          <w:sz w:val="28"/>
        </w:rPr>
        <w:t>
      12. Арифметикалық-логикалық бақылау:</w:t>
      </w:r>
    </w:p>
    <w:bookmarkEnd w:id="132"/>
    <w:p>
      <w:pPr>
        <w:spacing w:after="0"/>
        <w:ind w:left="0"/>
        <w:jc w:val="both"/>
      </w:pPr>
      <w:r>
        <w:rPr>
          <w:rFonts w:ascii="Times New Roman"/>
          <w:b w:val="false"/>
          <w:i w:val="false"/>
          <w:color w:val="000000"/>
          <w:sz w:val="28"/>
        </w:rPr>
        <w:t>
      3-бөлім "Атмосфераға ластаушы заттар шығарындыларының көлемі":</w:t>
      </w:r>
    </w:p>
    <w:p>
      <w:pPr>
        <w:spacing w:after="0"/>
        <w:ind w:left="0"/>
        <w:jc w:val="both"/>
      </w:pPr>
      <w:r>
        <w:rPr>
          <w:rFonts w:ascii="Times New Roman"/>
          <w:b w:val="false"/>
          <w:i w:val="false"/>
          <w:color w:val="000000"/>
          <w:sz w:val="28"/>
        </w:rPr>
        <w:t>
      1-жол = 1.1 және 1.2-жолдардың ∑;</w:t>
      </w:r>
    </w:p>
    <w:p>
      <w:pPr>
        <w:spacing w:after="0"/>
        <w:ind w:left="0"/>
        <w:jc w:val="both"/>
      </w:pPr>
      <w:r>
        <w:rPr>
          <w:rFonts w:ascii="Times New Roman"/>
          <w:b w:val="false"/>
          <w:i w:val="false"/>
          <w:color w:val="000000"/>
          <w:sz w:val="28"/>
        </w:rPr>
        <w:t>
      1.1.1-жол ≤ 1.1-жол;</w:t>
      </w:r>
    </w:p>
    <w:p>
      <w:pPr>
        <w:spacing w:after="0"/>
        <w:ind w:left="0"/>
        <w:jc w:val="both"/>
      </w:pPr>
      <w:r>
        <w:rPr>
          <w:rFonts w:ascii="Times New Roman"/>
          <w:b w:val="false"/>
          <w:i w:val="false"/>
          <w:color w:val="000000"/>
          <w:sz w:val="28"/>
        </w:rPr>
        <w:t>
      1.1.2-жол ≤ 1.1-жол;</w:t>
      </w:r>
    </w:p>
    <w:p>
      <w:pPr>
        <w:spacing w:after="0"/>
        <w:ind w:left="0"/>
        <w:jc w:val="both"/>
      </w:pPr>
      <w:r>
        <w:rPr>
          <w:rFonts w:ascii="Times New Roman"/>
          <w:b w:val="false"/>
          <w:i w:val="false"/>
          <w:color w:val="000000"/>
          <w:sz w:val="28"/>
        </w:rPr>
        <w:t>
      1.2-жол = 1. 2.1, 1.2.2, 1.2.3, 1. 2.4, 1.2.5, 1.2.6, 1. 2.7, 1.2.8-жолдардың ∑, әрбір баған үшін;</w:t>
      </w:r>
    </w:p>
    <w:p>
      <w:pPr>
        <w:spacing w:after="0"/>
        <w:ind w:left="0"/>
        <w:jc w:val="both"/>
      </w:pPr>
      <w:r>
        <w:rPr>
          <w:rFonts w:ascii="Times New Roman"/>
          <w:b w:val="false"/>
          <w:i w:val="false"/>
          <w:color w:val="000000"/>
          <w:sz w:val="28"/>
        </w:rPr>
        <w:t>
      6-баған = 1-баған + 3-баған - 4-баған, әрбір жол үшін;</w:t>
      </w:r>
    </w:p>
    <w:p>
      <w:pPr>
        <w:spacing w:after="0"/>
        <w:ind w:left="0"/>
        <w:jc w:val="both"/>
      </w:pPr>
      <w:r>
        <w:rPr>
          <w:rFonts w:ascii="Times New Roman"/>
          <w:b w:val="false"/>
          <w:i w:val="false"/>
          <w:color w:val="000000"/>
          <w:sz w:val="28"/>
        </w:rPr>
        <w:t>
      5-бөлім "Атмосфераға ластаушы заттар шығарындыларының тұрақты көздерінің саны":</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3-баған, әрбір жол үшін;</w:t>
      </w:r>
    </w:p>
    <w:p>
      <w:pPr>
        <w:spacing w:after="0"/>
        <w:ind w:left="0"/>
        <w:jc w:val="both"/>
      </w:pPr>
      <w:r>
        <w:rPr>
          <w:rFonts w:ascii="Times New Roman"/>
          <w:b w:val="false"/>
          <w:i w:val="false"/>
          <w:color w:val="000000"/>
          <w:sz w:val="28"/>
        </w:rPr>
        <w:t>
      1-жол ≥ 1.1-жол, әрбір баған үшін;</w:t>
      </w:r>
    </w:p>
    <w:p>
      <w:pPr>
        <w:spacing w:after="0"/>
        <w:ind w:left="0"/>
        <w:jc w:val="both"/>
      </w:pPr>
      <w:r>
        <w:rPr>
          <w:rFonts w:ascii="Times New Roman"/>
          <w:b w:val="false"/>
          <w:i w:val="false"/>
          <w:color w:val="000000"/>
          <w:sz w:val="28"/>
        </w:rPr>
        <w:t>
      1.1-жол ≥ 1.1.1-жол, әрбір баған үшін;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3-бөлімнің 6-бағаны бойынша 1-жол = 4-бөлімнің 1-бағанының "Барлығы" жолы.</w:t>
      </w:r>
    </w:p>
    <w:p>
      <w:pPr>
        <w:spacing w:after="0"/>
        <w:ind w:left="0"/>
        <w:jc w:val="both"/>
      </w:pPr>
      <w:r>
        <w:rPr>
          <w:rFonts w:ascii="Times New Roman"/>
          <w:b w:val="false"/>
          <w:i w:val="false"/>
          <w:color w:val="000000"/>
          <w:sz w:val="28"/>
        </w:rPr>
        <w:t>
      Егер 3-бөлімде 1.2.1, 1.2.2, 1.2.3, 1.2.4, 1.2.5-жолдар бойынша деректер көрсетілген болса, заттар 4-бөлімдегі сәйкес жолдарда (001, 002, 003, 004, 005 кодтарына сәйкес бес негізгі зат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5 бұйрығына 17-қосымша</w:t>
            </w:r>
          </w:p>
        </w:tc>
      </w:tr>
    </w:tbl>
    <w:tbl>
      <w:tblPr>
        <w:tblW w:w="0" w:type="auto"/>
        <w:tblCellSpacing w:w="0" w:type="auto"/>
        <w:tblBorders>
          <w:top w:val="none"/>
          <w:left w:val="none"/>
          <w:bottom w:val="none"/>
          <w:right w:val="none"/>
          <w:insideH w:val="none"/>
          <w:insideV w:val="none"/>
        </w:tblBorders>
      </w:tblPr>
      <w:tblGrid>
        <w:gridCol w:w="4714"/>
        <w:gridCol w:w="47"/>
        <w:gridCol w:w="1618"/>
        <w:gridCol w:w="10776"/>
      </w:tblGrid>
      <w:tr>
        <w:trPr>
          <w:trHeight w:val="30" w:hRule="atLeast"/>
        </w:trPr>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337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13 декабря 2018 года №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1296"/>
        <w:gridCol w:w="12394"/>
      </w:tblGrid>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151112212</w:t>
            </w:r>
            <w:r>
              <w:br/>
            </w:r>
            <w:r>
              <w:rPr>
                <w:rFonts w:ascii="Times New Roman"/>
                <w:b w:val="false"/>
                <w:i w:val="false"/>
                <w:color w:val="000000"/>
                <w:sz w:val="20"/>
              </w:rPr>
              <w:t>
Код статистической формы 151112212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9"/>
              <w:gridCol w:w="11335"/>
              <w:gridCol w:w="356"/>
            </w:tblGrid>
            <w:tr>
              <w:trPr>
                <w:trHeight w:val="30" w:hRule="atLeast"/>
              </w:trPr>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3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841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жəне оқшауланған бөлімшелері, дара кәсіпкерлер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w:t>
      </w:r>
    </w:p>
    <w:p>
      <w:pPr>
        <w:spacing w:after="0"/>
        <w:ind w:left="0"/>
        <w:jc w:val="both"/>
      </w:pPr>
      <w:r>
        <w:rPr>
          <w:rFonts w:ascii="Times New Roman"/>
          <w:b w:val="false"/>
          <w:i w:val="false"/>
          <w:color w:val="000000"/>
          <w:sz w:val="28"/>
        </w:rPr>
        <w:t>
      Тапсыру мерзімі - есепті кезеңнен кейінгі 15 сәуірге (қоса алғанда) дейін.</w:t>
      </w:r>
    </w:p>
    <w:p>
      <w:pPr>
        <w:spacing w:after="0"/>
        <w:ind w:left="0"/>
        <w:jc w:val="both"/>
      </w:pPr>
      <w:r>
        <w:rPr>
          <w:rFonts w:ascii="Times New Roman"/>
          <w:b w:val="false"/>
          <w:i w:val="false"/>
          <w:color w:val="000000"/>
          <w:sz w:val="28"/>
        </w:rPr>
        <w:t>
      Срок представления - до 15 апреля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1106"/>
        <w:gridCol w:w="23"/>
        <w:gridCol w:w="11171"/>
      </w:tblGrid>
      <w:tr>
        <w:trPr>
          <w:trHeight w:val="30" w:hRule="atLeast"/>
        </w:trPr>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48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0485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мен өндіріс қалдықтарының шығарындылары мен төгінділерінің тұрақты көздері бар объектінің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111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1181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әрі - ӘАОЖ)</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нысанды қағаз жеткізгішпен тапсырғанда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сдачи статистической формы на бумажном носителе)</w:t>
            </w:r>
          </w:p>
        </w:tc>
        <w:tc>
          <w:tcPr>
            <w:tcW w:w="111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105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Табиғатты қорғау қызметінің түрлері бойынша қоршаған ортаны қорғауға жұмсалған ағымдағы шығындардың жалпы көлемін көрсетіңіз, мың теңгеде</w:t>
      </w:r>
    </w:p>
    <w:p>
      <w:pPr>
        <w:spacing w:after="0"/>
        <w:ind w:left="0"/>
        <w:jc w:val="both"/>
      </w:pP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865"/>
        <w:gridCol w:w="1199"/>
        <w:gridCol w:w="1199"/>
        <w:gridCol w:w="3200"/>
        <w:gridCol w:w="2419"/>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КДЗООС и УР</w:t>
            </w:r>
            <w:r>
              <w:rPr>
                <w:rFonts w:ascii="Times New Roman"/>
                <w:b w:val="false"/>
                <w:i w:val="false"/>
                <w:color w:val="000000"/>
                <w:vertAlign w:val="superscript"/>
              </w:rPr>
              <w:t>2</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
Направление затрат</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әлеуметтік мұқтаждықтарға аударылған аударымдарға жұмсалған шығындар</w:t>
            </w:r>
            <w:r>
              <w:br/>
            </w:r>
            <w:r>
              <w:rPr>
                <w:rFonts w:ascii="Times New Roman"/>
                <w:b w:val="false"/>
                <w:i w:val="false"/>
                <w:color w:val="000000"/>
                <w:sz w:val="20"/>
              </w:rPr>
              <w:t>
затраты на оплату труда и отчисления на социальные нужды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төленгені</w:t>
            </w:r>
            <w:r>
              <w:br/>
            </w:r>
            <w:r>
              <w:rPr>
                <w:rFonts w:ascii="Times New Roman"/>
                <w:b w:val="false"/>
                <w:i w:val="false"/>
                <w:color w:val="000000"/>
                <w:sz w:val="20"/>
              </w:rPr>
              <w:t>
выплачено иным предприятиям (организациям)</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w:t>
            </w:r>
            <w:r>
              <w:br/>
            </w:r>
            <w:r>
              <w:rPr>
                <w:rFonts w:ascii="Times New Roman"/>
                <w:b w:val="false"/>
                <w:i w:val="false"/>
                <w:color w:val="000000"/>
                <w:sz w:val="20"/>
              </w:rPr>
              <w:t>
Охрана атмосферного воздуха и климата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тазартуды басқару</w:t>
            </w:r>
            <w:r>
              <w:br/>
            </w:r>
            <w:r>
              <w:rPr>
                <w:rFonts w:ascii="Times New Roman"/>
                <w:b w:val="false"/>
                <w:i w:val="false"/>
                <w:color w:val="000000"/>
                <w:sz w:val="20"/>
              </w:rPr>
              <w:t>
Управление очисткой сточных вод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ҚОҚҚШ және РБЖ - Қазақстан Республикасы Ұлттық экономика министрлігі Статистика комитетінің интернет-ресурсында www.stat.gov.kz орналастырылған Қоршаған ортаны қорғау бойынша қызмет түрлері мен шығындар және ресурстарды басқару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КДЗООС и УР - Справочник видов деятельности и затрат по охране окружающей среды и управления ресурсами, размещенный на интернет-ресурсе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4624"/>
        <w:gridCol w:w="911"/>
        <w:gridCol w:w="658"/>
        <w:gridCol w:w="2431"/>
        <w:gridCol w:w="1839"/>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КДЗООС и УР</w:t>
            </w:r>
            <w:r>
              <w:rPr>
                <w:rFonts w:ascii="Times New Roman"/>
                <w:b w:val="false"/>
                <w:i w:val="false"/>
                <w:color w:val="000000"/>
                <w:vertAlign w:val="superscript"/>
              </w:rPr>
              <w:t>2</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
Направление затрат</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әлеуметтік мұқтаждықтарға аударылған аударымдарға жұмсалған шығындар</w:t>
            </w:r>
            <w:r>
              <w:br/>
            </w:r>
            <w:r>
              <w:rPr>
                <w:rFonts w:ascii="Times New Roman"/>
                <w:b w:val="false"/>
                <w:i w:val="false"/>
                <w:color w:val="000000"/>
                <w:sz w:val="20"/>
              </w:rPr>
              <w:t>
затраты на оплату труда и отчисления на социальные нужды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төленгені</w:t>
            </w:r>
            <w:r>
              <w:br/>
            </w:r>
            <w:r>
              <w:rPr>
                <w:rFonts w:ascii="Times New Roman"/>
                <w:b w:val="false"/>
                <w:i w:val="false"/>
                <w:color w:val="000000"/>
                <w:sz w:val="20"/>
              </w:rPr>
              <w:t>
выплачено иным предприятиям (организациям)</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айналымын басқару</w:t>
            </w:r>
            <w:r>
              <w:br/>
            </w:r>
            <w:r>
              <w:rPr>
                <w:rFonts w:ascii="Times New Roman"/>
                <w:b w:val="false"/>
                <w:i w:val="false"/>
                <w:color w:val="000000"/>
                <w:sz w:val="20"/>
              </w:rPr>
              <w:t>
Управление обращением отходов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сулары мен жерүсті суларының көздерін қорғау және қалпына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пен ландшафттарды қорғау</w:t>
            </w:r>
            <w:r>
              <w:br/>
            </w:r>
            <w:r>
              <w:rPr>
                <w:rFonts w:ascii="Times New Roman"/>
                <w:b w:val="false"/>
                <w:i w:val="false"/>
                <w:color w:val="000000"/>
                <w:sz w:val="20"/>
              </w:rPr>
              <w:t>
Защита биоразнообразия и ландшафтов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ықпалдан қорғау (сыртқы мемлекеттік қауіпсіздік мәселелерінен басқа)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ғылыми зерттеулер мен әзірлемелер</w:t>
            </w:r>
            <w:r>
              <w:br/>
            </w:r>
            <w:r>
              <w:rPr>
                <w:rFonts w:ascii="Times New Roman"/>
                <w:b w:val="false"/>
                <w:i w:val="false"/>
                <w:color w:val="000000"/>
                <w:sz w:val="20"/>
              </w:rPr>
              <w:t>
Научные исследования и разработки в области охраны окружающей среды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өзге де қызмет</w:t>
            </w:r>
            <w:r>
              <w:br/>
            </w:r>
            <w:r>
              <w:rPr>
                <w:rFonts w:ascii="Times New Roman"/>
                <w:b w:val="false"/>
                <w:i w:val="false"/>
                <w:color w:val="000000"/>
                <w:sz w:val="20"/>
              </w:rPr>
              <w:t>
Другая деятельность по охране окружающей среды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кезеңдегі экологиялық төлемдер және табиғи ресурстар үшін төлемақы көлемін көрсетіңіз, мың теңгеде</w:t>
      </w:r>
    </w:p>
    <w:p>
      <w:pPr>
        <w:spacing w:after="0"/>
        <w:ind w:left="0"/>
        <w:jc w:val="both"/>
      </w:pP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7423"/>
        <w:gridCol w:w="2614"/>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ЭТТРТА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Код по СЭПППР</w:t>
            </w:r>
            <w:r>
              <w:rPr>
                <w:rFonts w:ascii="Times New Roman"/>
                <w:b w:val="false"/>
                <w:i w:val="false"/>
                <w:color w:val="000000"/>
                <w:vertAlign w:val="superscript"/>
              </w:rPr>
              <w:t>3</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бағыты</w:t>
            </w:r>
            <w:r>
              <w:br/>
            </w:r>
            <w:r>
              <w:rPr>
                <w:rFonts w:ascii="Times New Roman"/>
                <w:b w:val="false"/>
                <w:i w:val="false"/>
                <w:color w:val="000000"/>
                <w:sz w:val="20"/>
              </w:rPr>
              <w:t>
Направление платежей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w:t>
            </w:r>
            <w:r>
              <w:br/>
            </w:r>
            <w:r>
              <w:rPr>
                <w:rFonts w:ascii="Times New Roman"/>
                <w:b w:val="false"/>
                <w:i w:val="false"/>
                <w:color w:val="000000"/>
                <w:sz w:val="20"/>
              </w:rPr>
              <w:t>
Экологические платежи и платы за природные ресурсы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Плата за нормативные эмиссии (выбросы, сбросы загрязняющих веществ, размещение отходов, серы) - всего</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Плата за сверхнормативные эмисси (выбросы, сбросы загрязняющих веществ, размещение отходов, серы) - всего</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ЭТТРТА - Қазақстан Республикасы Ұлттық экономика министрлігі Статистика комитетінің интернет-ресурсында www.stat.gov.kz орналастырылған Экологиялық төлемдер және табиғи ресурстар үшін төлемақы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СЭПППР - Справочник экологических платежей и платы за природные ресурсы, размещенный на интернет-ресурсе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6752"/>
        <w:gridCol w:w="2973"/>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ЭТТРТА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Код по СЭПППР</w:t>
            </w:r>
            <w:r>
              <w:rPr>
                <w:rFonts w:ascii="Times New Roman"/>
                <w:b w:val="false"/>
                <w:i w:val="false"/>
                <w:color w:val="000000"/>
                <w:vertAlign w:val="superscript"/>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бағыты</w:t>
            </w:r>
            <w:r>
              <w:br/>
            </w:r>
            <w:r>
              <w:rPr>
                <w:rFonts w:ascii="Times New Roman"/>
                <w:b w:val="false"/>
                <w:i w:val="false"/>
                <w:color w:val="000000"/>
                <w:sz w:val="20"/>
              </w:rPr>
              <w:t>
Направление платежей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w:t>
            </w:r>
            <w:r>
              <w:br/>
            </w:r>
            <w:r>
              <w:rPr>
                <w:rFonts w:ascii="Times New Roman"/>
                <w:b w:val="false"/>
                <w:i w:val="false"/>
                <w:color w:val="000000"/>
                <w:sz w:val="20"/>
              </w:rPr>
              <w:t>
Экологические платежи и платы за природные ресурсы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экологического законодательства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төлемақы - барлығы</w:t>
            </w:r>
            <w:r>
              <w:br/>
            </w:r>
            <w:r>
              <w:rPr>
                <w:rFonts w:ascii="Times New Roman"/>
                <w:b w:val="false"/>
                <w:i w:val="false"/>
                <w:color w:val="000000"/>
                <w:sz w:val="20"/>
              </w:rPr>
              <w:t>
Плата за использование природных ресурсов - всего</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 үшін</w:t>
            </w:r>
            <w:r>
              <w:br/>
            </w:r>
            <w:r>
              <w:rPr>
                <w:rFonts w:ascii="Times New Roman"/>
                <w:b w:val="false"/>
                <w:i w:val="false"/>
                <w:color w:val="000000"/>
                <w:sz w:val="20"/>
              </w:rPr>
              <w:t>
за водные ресурсы поверхностных источников</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w:t>
            </w:r>
            <w:r>
              <w:br/>
            </w:r>
            <w:r>
              <w:rPr>
                <w:rFonts w:ascii="Times New Roman"/>
                <w:b w:val="false"/>
                <w:i w:val="false"/>
                <w:color w:val="000000"/>
                <w:sz w:val="20"/>
              </w:rPr>
              <w:t>
за земельные участки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w:t>
            </w:r>
            <w:r>
              <w:br/>
            </w:r>
            <w:r>
              <w:rPr>
                <w:rFonts w:ascii="Times New Roman"/>
                <w:b w:val="false"/>
                <w:i w:val="false"/>
                <w:color w:val="000000"/>
                <w:sz w:val="20"/>
              </w:rPr>
              <w:t>
за пользование животным миром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w:t>
            </w:r>
            <w:r>
              <w:br/>
            </w:r>
            <w:r>
              <w:rPr>
                <w:rFonts w:ascii="Times New Roman"/>
                <w:b w:val="false"/>
                <w:i w:val="false"/>
                <w:color w:val="000000"/>
                <w:sz w:val="20"/>
              </w:rPr>
              <w:t>
за лесные пользования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үшiн</w:t>
            </w:r>
            <w:r>
              <w:br/>
            </w:r>
            <w:r>
              <w:rPr>
                <w:rFonts w:ascii="Times New Roman"/>
                <w:b w:val="false"/>
                <w:i w:val="false"/>
                <w:color w:val="000000"/>
                <w:sz w:val="20"/>
              </w:rPr>
              <w:t>
за использование особо охраняемых природных территорий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төлемдерi</w:t>
            </w:r>
            <w:r>
              <w:br/>
            </w:r>
            <w:r>
              <w:rPr>
                <w:rFonts w:ascii="Times New Roman"/>
                <w:b w:val="false"/>
                <w:i w:val="false"/>
                <w:color w:val="000000"/>
                <w:sz w:val="20"/>
              </w:rPr>
              <w:t>
Специальные платежи недропользователей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5 бұйрығына</w:t>
            </w:r>
            <w:r>
              <w:br/>
            </w:r>
            <w:r>
              <w:rPr>
                <w:rFonts w:ascii="Times New Roman"/>
                <w:b w:val="false"/>
                <w:i w:val="false"/>
                <w:color w:val="000000"/>
                <w:sz w:val="20"/>
              </w:rPr>
              <w:t>18-қосымша</w:t>
            </w:r>
          </w:p>
        </w:tc>
      </w:tr>
    </w:tbl>
    <w:bookmarkStart w:name="z161" w:id="133"/>
    <w:p>
      <w:pPr>
        <w:spacing w:after="0"/>
        <w:ind w:left="0"/>
        <w:jc w:val="left"/>
      </w:pPr>
      <w:r>
        <w:rPr>
          <w:rFonts w:ascii="Times New Roman"/>
          <w:b/>
          <w:i w:val="false"/>
          <w:color w:val="000000"/>
        </w:rPr>
        <w:t xml:space="preserve"> "Қоршаған ортаны қорғауға жұмсалған шығындар туралы есеп" (коды 151112212, индексі 4-ОС, кезеңділігі жылдық) жалпымемлекеттік статистикалық байқауының статистикалық нысанын толтыру жөніндегі нұсқаулық</w:t>
      </w:r>
    </w:p>
    <w:bookmarkEnd w:id="133"/>
    <w:bookmarkStart w:name="z162" w:id="134"/>
    <w:p>
      <w:pPr>
        <w:spacing w:after="0"/>
        <w:ind w:left="0"/>
        <w:jc w:val="both"/>
      </w:pPr>
      <w:r>
        <w:rPr>
          <w:rFonts w:ascii="Times New Roman"/>
          <w:b w:val="false"/>
          <w:i w:val="false"/>
          <w:color w:val="000000"/>
          <w:sz w:val="28"/>
        </w:rPr>
        <w:t xml:space="preserve">
      1. Осы "Қоршаған ортаны қорғауға жұмсалған шығындар туралы есеп" (коды 151112212, индексі 4-ОС,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151112212, индексі 4-ОС,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134"/>
    <w:bookmarkStart w:name="z163" w:id="13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5"/>
    <w:p>
      <w:pPr>
        <w:spacing w:after="0"/>
        <w:ind w:left="0"/>
        <w:jc w:val="both"/>
      </w:pPr>
      <w:r>
        <w:rPr>
          <w:rFonts w:ascii="Times New Roman"/>
          <w:b w:val="false"/>
          <w:i w:val="false"/>
          <w:color w:val="000000"/>
          <w:sz w:val="28"/>
        </w:rPr>
        <w:t>
      1) қоршаған ортаны қорғауға жұмсалған ағымдағы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заттардың (өнімдердің) немесе ластанудың алдын алу, азайту, тазалау (қайта өңдеу) және (немесе) жою мақсатында әзірленген және қызмет атқаратын машиналар мен құралдарды ұстау және пайдалануға беру бойынша шығыстары;</w:t>
      </w:r>
    </w:p>
    <w:p>
      <w:pPr>
        <w:spacing w:after="0"/>
        <w:ind w:left="0"/>
        <w:jc w:val="both"/>
      </w:pPr>
      <w:r>
        <w:rPr>
          <w:rFonts w:ascii="Times New Roman"/>
          <w:b w:val="false"/>
          <w:i w:val="false"/>
          <w:color w:val="000000"/>
          <w:sz w:val="28"/>
        </w:rPr>
        <w:t>
      2) табиғи ресурстарды пайдаланғаны үшін төлемдер - жерүсті көздерінің су ресурстарын, жер учаскелерін, қоршаған ортаға эмиссиялар, жануарлар дүниесін (балық ресурстарына болмай қоймайтын зиянды өтеудің орнын толтыруды қоса алғанда), орманды, ерекше қорғалатын табиғи аумақтарды пайдаланғаны үшiн нақты төленген төлемдер;</w:t>
      </w:r>
    </w:p>
    <w:p>
      <w:pPr>
        <w:spacing w:after="0"/>
        <w:ind w:left="0"/>
        <w:jc w:val="both"/>
      </w:pPr>
      <w:r>
        <w:rPr>
          <w:rFonts w:ascii="Times New Roman"/>
          <w:b w:val="false"/>
          <w:i w:val="false"/>
          <w:color w:val="000000"/>
          <w:sz w:val="28"/>
        </w:rPr>
        <w:t>
      3) экологиялық заңнаманың бұзылуы салдарынан орын алған зиянды өтеуге өндірілген қаражат - экологиялық заңнаманың бұзылуы салдарынан қоршаған ортаға келтірілген зиянды өтеуге талап-арыздар бойынша қоршаған ортаны қорғау саласында Қазақстан Республикасының арнайы уәкілетті мемлекеттік органдарымен алынған барлық айыппұлдар және төлемдер;</w:t>
      </w:r>
    </w:p>
    <w:p>
      <w:pPr>
        <w:spacing w:after="0"/>
        <w:ind w:left="0"/>
        <w:jc w:val="both"/>
      </w:pPr>
      <w:r>
        <w:rPr>
          <w:rFonts w:ascii="Times New Roman"/>
          <w:b w:val="false"/>
          <w:i w:val="false"/>
          <w:color w:val="000000"/>
          <w:sz w:val="28"/>
        </w:rPr>
        <w:t>
      4) экологиялық төлемдер - қолданыстағы заңнамаға сәйкес ластаушы заттардың түсірілуі және шығарылуы және өндіріс және тұтыну қалдықтарының орналасуы үшін нақты төленген ақшалай қаражаттар, экологиялық заңнаманы бұзғаны үшін айыппұлдар;</w:t>
      </w:r>
    </w:p>
    <w:p>
      <w:pPr>
        <w:spacing w:after="0"/>
        <w:ind w:left="0"/>
        <w:jc w:val="both"/>
      </w:pPr>
      <w:r>
        <w:rPr>
          <w:rFonts w:ascii="Times New Roman"/>
          <w:b w:val="false"/>
          <w:i w:val="false"/>
          <w:color w:val="000000"/>
          <w:sz w:val="28"/>
        </w:rPr>
        <w:t>
      5) қоршаған ортаны қорғау бойынша қызмет түрлері мен шығындар және ресурстарды басқару анықтамалығы (бұдан әрі - ҚОҚҚШ мен РБЖ) - қоршаған ортаны қорғауды сипаттайтын қызмет түрлерін, сондай-ақ табиғи ресурстарды, табиғи ресурстарды тұтынуды барынша азайтуға бағытталған іс-шараларды басқаруды жіктеуге арналған анықтамалық.</w:t>
      </w:r>
    </w:p>
    <w:bookmarkStart w:name="z164" w:id="136"/>
    <w:p>
      <w:pPr>
        <w:spacing w:after="0"/>
        <w:ind w:left="0"/>
        <w:jc w:val="both"/>
      </w:pPr>
      <w:r>
        <w:rPr>
          <w:rFonts w:ascii="Times New Roman"/>
          <w:b w:val="false"/>
          <w:i w:val="false"/>
          <w:color w:val="000000"/>
          <w:sz w:val="28"/>
        </w:rPr>
        <w:t>
      3. Осы статистикалық нысан бухгалтерлік және қоршаған ортаны қорғауға кеткен нақты шығындарды және экологиялық төлемдерді бастапқы есепке алу деректерінің негізінде толтырылады.</w:t>
      </w:r>
    </w:p>
    <w:bookmarkEnd w:id="136"/>
    <w:bookmarkStart w:name="z165" w:id="137"/>
    <w:p>
      <w:pPr>
        <w:spacing w:after="0"/>
        <w:ind w:left="0"/>
        <w:jc w:val="both"/>
      </w:pPr>
      <w:r>
        <w:rPr>
          <w:rFonts w:ascii="Times New Roman"/>
          <w:b w:val="false"/>
          <w:i w:val="false"/>
          <w:color w:val="000000"/>
          <w:sz w:val="28"/>
        </w:rPr>
        <w:t>
      4. 1-бөлімде табиғи ресурстарды пайдаланатын, ластаушы заттардың шығарындылары мен төгінділерінің тұрақты көздері, өндіріс қалдықтары бар объектінің нақты орналасқан орны көрсетіледі (заңды тұлғаның және (немесе) оның құрылымдық жəне оқшауланған бөлімшелері, дара кәсіпкердің тіркелген жеріне қарамастан). Әкімшілік-аумақтық объектілер жіктеуішіне сәйкес аумақ кодын статистика органының қызметкері толтырады.</w:t>
      </w:r>
    </w:p>
    <w:bookmarkEnd w:id="137"/>
    <w:bookmarkStart w:name="z166" w:id="138"/>
    <w:p>
      <w:pPr>
        <w:spacing w:after="0"/>
        <w:ind w:left="0"/>
        <w:jc w:val="both"/>
      </w:pPr>
      <w:r>
        <w:rPr>
          <w:rFonts w:ascii="Times New Roman"/>
          <w:b w:val="false"/>
          <w:i w:val="false"/>
          <w:color w:val="000000"/>
          <w:sz w:val="28"/>
        </w:rPr>
        <w:t>
      5. 2-бөлімді толтыру кезінде Қазақстан Республикасы Ұлттық экономика министрлігі Статистика комитетінің ресми сайтында (www.stat.gov.kz) орналастырылған "Қоршаған ортаны қорғау бойынша қызмет түрлері мен шығындар және ресурстарды басқару анықтамалығын" басшылыққа алу керек.</w:t>
      </w:r>
    </w:p>
    <w:bookmarkEnd w:id="138"/>
    <w:p>
      <w:pPr>
        <w:spacing w:after="0"/>
        <w:ind w:left="0"/>
        <w:jc w:val="both"/>
      </w:pPr>
      <w:r>
        <w:rPr>
          <w:rFonts w:ascii="Times New Roman"/>
          <w:b w:val="false"/>
          <w:i w:val="false"/>
          <w:color w:val="000000"/>
          <w:sz w:val="28"/>
        </w:rPr>
        <w:t>
      2-бөлімнің 1-бағанында қоршаған ортаны қорғаумен байланысты ішкі өнеркәсіптік қызмет үдерісінде пайда болатын ағымдағы шығындардың нақты сомасы көрсетіледі.</w:t>
      </w:r>
    </w:p>
    <w:p>
      <w:pPr>
        <w:spacing w:after="0"/>
        <w:ind w:left="0"/>
        <w:jc w:val="both"/>
      </w:pPr>
      <w:r>
        <w:rPr>
          <w:rFonts w:ascii="Times New Roman"/>
          <w:b w:val="false"/>
          <w:i w:val="false"/>
          <w:color w:val="000000"/>
          <w:sz w:val="28"/>
        </w:rPr>
        <w:t>
      Ағымдағы шығындарға шаруашылық субъектілерінің қоршаған ортаны қорғау бойынша қызметпен байланысты ағымдағы (пайдаланушылық) шығындары жатады.</w:t>
      </w:r>
    </w:p>
    <w:p>
      <w:pPr>
        <w:spacing w:after="0"/>
        <w:ind w:left="0"/>
        <w:jc w:val="both"/>
      </w:pPr>
      <w:r>
        <w:rPr>
          <w:rFonts w:ascii="Times New Roman"/>
          <w:b w:val="false"/>
          <w:i w:val="false"/>
          <w:color w:val="000000"/>
          <w:sz w:val="28"/>
        </w:rPr>
        <w:t>
      Қоршаған ортаны қорғауға ағымдағы шығындардың құрамына:</w:t>
      </w:r>
    </w:p>
    <w:p>
      <w:pPr>
        <w:spacing w:after="0"/>
        <w:ind w:left="0"/>
        <w:jc w:val="both"/>
      </w:pPr>
      <w:r>
        <w:rPr>
          <w:rFonts w:ascii="Times New Roman"/>
          <w:b w:val="false"/>
          <w:i w:val="false"/>
          <w:color w:val="000000"/>
          <w:sz w:val="28"/>
        </w:rPr>
        <w:t>
      1) қоршаған ортаны қорғау бойынша негізгі қорды ұстау және пайдалану: қоршаған ортаны қорғау қорларын пайдалану кезінде қолданылатын шикізат, материалдар мен басқа да өнімдер, отын және электр энергиясы, осы қорларды ағымдағы жөндеуге, аталған қорларға қызмет көрсететін персоналды ұстауға жұмсалған шығындар, ренттік (лизингтік) төлемдер, қоршаған ортаны қорғау имараттарына және құрылғыларына қатысты сақтандыру бойынша төлемдер;</w:t>
      </w:r>
    </w:p>
    <w:p>
      <w:pPr>
        <w:spacing w:after="0"/>
        <w:ind w:left="0"/>
        <w:jc w:val="both"/>
      </w:pPr>
      <w:r>
        <w:rPr>
          <w:rFonts w:ascii="Times New Roman"/>
          <w:b w:val="false"/>
          <w:i w:val="false"/>
          <w:color w:val="000000"/>
          <w:sz w:val="28"/>
        </w:rPr>
        <w:t>
      2) өз күшімен өндіріс және тұтыну қалдықтарын жинау, сақтау немесе көму және қайта өңдеу немесе залалсыздандыру, жою және орналастыруға жұмсалатын шығындар;</w:t>
      </w:r>
    </w:p>
    <w:p>
      <w:pPr>
        <w:spacing w:after="0"/>
        <w:ind w:left="0"/>
        <w:jc w:val="both"/>
      </w:pPr>
      <w:r>
        <w:rPr>
          <w:rFonts w:ascii="Times New Roman"/>
          <w:b w:val="false"/>
          <w:i w:val="false"/>
          <w:color w:val="000000"/>
          <w:sz w:val="28"/>
        </w:rPr>
        <w:t>
      3) қоршаған ортаға зиянды әсерлерді өз күшімен бақылауды және мониторингілеу іс-шараларын ұйымдастыру, ғылыми-техникалық зерттеулер, ұйымдастыруда қоршаған ортаны қорғау қызметін басқару;</w:t>
      </w:r>
    </w:p>
    <w:p>
      <w:pPr>
        <w:spacing w:after="0"/>
        <w:ind w:left="0"/>
        <w:jc w:val="both"/>
      </w:pPr>
      <w:r>
        <w:rPr>
          <w:rFonts w:ascii="Times New Roman"/>
          <w:b w:val="false"/>
          <w:i w:val="false"/>
          <w:color w:val="000000"/>
          <w:sz w:val="28"/>
        </w:rPr>
        <w:t>
      4) бұрын өткізілген шаруашылық қызметінің нәтижесінде бұзылған қоршаған ортаның сапасын сақтау және қалпына келтіру бойынша ағымдағы іс-шаралар;</w:t>
      </w:r>
    </w:p>
    <w:p>
      <w:pPr>
        <w:spacing w:after="0"/>
        <w:ind w:left="0"/>
        <w:jc w:val="both"/>
      </w:pPr>
      <w:r>
        <w:rPr>
          <w:rFonts w:ascii="Times New Roman"/>
          <w:b w:val="false"/>
          <w:i w:val="false"/>
          <w:color w:val="000000"/>
          <w:sz w:val="28"/>
        </w:rPr>
        <w:t>
      5) қоршаған ортаға зиянды әсер етуді төмендету үшін өзге де ағымдағы іс-шаралар бойынша шығындар кіреді.</w:t>
      </w:r>
    </w:p>
    <w:p>
      <w:pPr>
        <w:spacing w:after="0"/>
        <w:ind w:left="0"/>
        <w:jc w:val="both"/>
      </w:pPr>
      <w:r>
        <w:rPr>
          <w:rFonts w:ascii="Times New Roman"/>
          <w:b w:val="false"/>
          <w:i w:val="false"/>
          <w:color w:val="000000"/>
          <w:sz w:val="28"/>
        </w:rPr>
        <w:t>
      Ағымдағы шығындардың құрамына:</w:t>
      </w:r>
    </w:p>
    <w:p>
      <w:pPr>
        <w:spacing w:after="0"/>
        <w:ind w:left="0"/>
        <w:jc w:val="both"/>
      </w:pPr>
      <w:r>
        <w:rPr>
          <w:rFonts w:ascii="Times New Roman"/>
          <w:b w:val="false"/>
          <w:i w:val="false"/>
          <w:color w:val="000000"/>
          <w:sz w:val="28"/>
        </w:rPr>
        <w:t>
      қоршаған ортаны қорғау бойынша объектілердің құрылысы;</w:t>
      </w:r>
    </w:p>
    <w:p>
      <w:pPr>
        <w:spacing w:after="0"/>
        <w:ind w:left="0"/>
        <w:jc w:val="both"/>
      </w:pPr>
      <w:r>
        <w:rPr>
          <w:rFonts w:ascii="Times New Roman"/>
          <w:b w:val="false"/>
          <w:i w:val="false"/>
          <w:color w:val="000000"/>
          <w:sz w:val="28"/>
        </w:rPr>
        <w:t>
      қоршаған ортаны қорғау бойынша негізгі қорларды күрделі жөндеу;</w:t>
      </w:r>
    </w:p>
    <w:p>
      <w:pPr>
        <w:spacing w:after="0"/>
        <w:ind w:left="0"/>
        <w:jc w:val="both"/>
      </w:pPr>
      <w:r>
        <w:rPr>
          <w:rFonts w:ascii="Times New Roman"/>
          <w:b w:val="false"/>
          <w:i w:val="false"/>
          <w:color w:val="000000"/>
          <w:sz w:val="28"/>
        </w:rPr>
        <w:t>
      қоршаған ортаны қорғауға бағытталған негізгі қорлар бойынша амортизациялық шығындар кірмейді.</w:t>
      </w:r>
    </w:p>
    <w:p>
      <w:pPr>
        <w:spacing w:after="0"/>
        <w:ind w:left="0"/>
        <w:jc w:val="both"/>
      </w:pPr>
      <w:r>
        <w:rPr>
          <w:rFonts w:ascii="Times New Roman"/>
          <w:b w:val="false"/>
          <w:i w:val="false"/>
          <w:color w:val="000000"/>
          <w:sz w:val="28"/>
        </w:rPr>
        <w:t>
      2-бағанда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Материалдық шығындарға жерді қайта құнарландыруға кеткен шығындар да жатады. Осы бағанды толтыру кезінде алғашқы бухгалтерлік есептілік нысандарының деректері пайдаланылады. Материалдық шығындарға шаруашылық мүкәммалын (мысалы, тырмалар, саусаққаптар, сыпыртқылар) сатып алу енгізілмейді.</w:t>
      </w:r>
    </w:p>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Бұған қоршаған орта объектілерін пайдалану және қызмет көрсету бойынша тікелей жұмыс істейтін жұмысшылар кіреді. Бұдан басқа ортаны қорғау іс-шараларын өткізу кезіндегі (бұзылған жерлерді қайта құнарландыру, өндіріс пен тұтыну қалдықтарын шығару мен көму және т.б.), еңбекақы және әлеуметтік төлемдер, сондай-ақ экологтың жалақысы кіреді. Осы көрсеткіште қоршаған ортаны қорғау саласындағы мониторинг жүргізетін зауыттық зертханалар жұмысшыларының еңбекақысы көрсетіледі. Қызметкерлерді тасымалдау бойынша жүргізушілерге төленетін бір реттік төлемдер, карьерге дейінгі жолдардың шаңын басу бойынша жүргізушілерге төленетін төлемдер және коммуналдық шаруашылық саласындағы көрсетілетін қызметтер (мысалы, аумақты сыпыру, жаңбырдан шатырдағы субұрғышты жөндеу жұмыстары) бойынша бір реттік төлемдер қосылмайды.</w:t>
      </w:r>
    </w:p>
    <w:p>
      <w:pPr>
        <w:spacing w:after="0"/>
        <w:ind w:left="0"/>
        <w:jc w:val="both"/>
      </w:pPr>
      <w:r>
        <w:rPr>
          <w:rFonts w:ascii="Times New Roman"/>
          <w:b w:val="false"/>
          <w:i w:val="false"/>
          <w:color w:val="000000"/>
          <w:sz w:val="28"/>
        </w:rPr>
        <w:t>
      4-бағанда 1-бағаннан бөгде ұйымдарға ағымдағы қызмет көрсетуге:</w:t>
      </w:r>
    </w:p>
    <w:p>
      <w:pPr>
        <w:spacing w:after="0"/>
        <w:ind w:left="0"/>
        <w:jc w:val="both"/>
      </w:pPr>
      <w:r>
        <w:rPr>
          <w:rFonts w:ascii="Times New Roman"/>
          <w:b w:val="false"/>
          <w:i w:val="false"/>
          <w:color w:val="000000"/>
          <w:sz w:val="28"/>
        </w:rPr>
        <w:t>
      1) ақаба суды қабылдау, тасымалдау және тазалау үшін;</w:t>
      </w:r>
    </w:p>
    <w:p>
      <w:pPr>
        <w:spacing w:after="0"/>
        <w:ind w:left="0"/>
        <w:jc w:val="both"/>
      </w:pPr>
      <w:r>
        <w:rPr>
          <w:rFonts w:ascii="Times New Roman"/>
          <w:b w:val="false"/>
          <w:i w:val="false"/>
          <w:color w:val="000000"/>
          <w:sz w:val="28"/>
        </w:rPr>
        <w:t>
      2) өндіріс және тұтыну қалдықтарын жинау, тасымалдау (шығару), уақытша сақтау, қайта өңдеу (залалсыздандыру), жою және (немесе) көмуге;</w:t>
      </w:r>
    </w:p>
    <w:p>
      <w:pPr>
        <w:spacing w:after="0"/>
        <w:ind w:left="0"/>
        <w:jc w:val="both"/>
      </w:pPr>
      <w:r>
        <w:rPr>
          <w:rFonts w:ascii="Times New Roman"/>
          <w:b w:val="false"/>
          <w:i w:val="false"/>
          <w:color w:val="000000"/>
          <w:sz w:val="28"/>
        </w:rPr>
        <w:t>
      3) қоршаған ортаны қорғау бойынша басқа да қызметтер үшін, соның ішінде қоршаған ортаға әсерін бағалауды және алдын ала қоршаған ортаға әсерін бағалауды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бөлініп шығады.</w:t>
      </w:r>
    </w:p>
    <w:p>
      <w:pPr>
        <w:spacing w:after="0"/>
        <w:ind w:left="0"/>
        <w:jc w:val="both"/>
      </w:pPr>
      <w:r>
        <w:rPr>
          <w:rFonts w:ascii="Times New Roman"/>
          <w:b w:val="false"/>
          <w:i w:val="false"/>
          <w:color w:val="000000"/>
          <w:sz w:val="28"/>
        </w:rPr>
        <w:t>
      "Биоәртүрлілік пен ландшафттарды қорғау" 6-жолын толтыру кезінде флора және фауна түрлерін, экожүйелер мен мекендеу ареалдарын, табиғи және жартылай табиғи ландшафттарды қорғау және қалпына келтірумен байланысты деректерді көрсету қажет. Абаттандырумен байланысты аумақты көгалдандыру (жол бойына гүлдерді немесе талдарды отырғызу, ауланы көгалдандыру және тағы басқалар) бойынша шығындар кірмейді.</w:t>
      </w:r>
    </w:p>
    <w:bookmarkStart w:name="z167" w:id="139"/>
    <w:p>
      <w:pPr>
        <w:spacing w:after="0"/>
        <w:ind w:left="0"/>
        <w:jc w:val="both"/>
      </w:pPr>
      <w:r>
        <w:rPr>
          <w:rFonts w:ascii="Times New Roman"/>
          <w:b w:val="false"/>
          <w:i w:val="false"/>
          <w:color w:val="000000"/>
          <w:sz w:val="28"/>
        </w:rPr>
        <w:t>
      6. 3-бөлімде қоршаған табиғи ортаны ластағаны үшін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p>
    <w:bookmarkEnd w:id="139"/>
    <w:p>
      <w:pPr>
        <w:spacing w:after="0"/>
        <w:ind w:left="0"/>
        <w:jc w:val="both"/>
      </w:pPr>
      <w:r>
        <w:rPr>
          <w:rFonts w:ascii="Times New Roman"/>
          <w:b w:val="false"/>
          <w:i w:val="false"/>
          <w:color w:val="000000"/>
          <w:sz w:val="28"/>
        </w:rPr>
        <w:t>
      1-жол бойынша ластаушы заттардың шығарындылары мен төгінділері және шығарындыларға (төгінділер, орналастыру) және белгіленген лимиттер шегінде өндіріс және тұтыну қалдықтарын орналастырғаны үшін нақты төленген төлемдер көлемі көрсетіледі.</w:t>
      </w:r>
    </w:p>
    <w:p>
      <w:pPr>
        <w:spacing w:after="0"/>
        <w:ind w:left="0"/>
        <w:jc w:val="both"/>
      </w:pPr>
      <w:r>
        <w:rPr>
          <w:rFonts w:ascii="Times New Roman"/>
          <w:b w:val="false"/>
          <w:i w:val="false"/>
          <w:color w:val="000000"/>
          <w:sz w:val="28"/>
        </w:rPr>
        <w:t>
      1.1-жол бойынша нормативтер (лимиттер) шегінде ластаушы заттарды табиғи су қоймаларына, сүзгілеу алаңдарына, тоған-жинағыштарға төккені үшін есепті жылы төленген төлемдер көрсетіледі.</w:t>
      </w:r>
    </w:p>
    <w:p>
      <w:pPr>
        <w:spacing w:after="0"/>
        <w:ind w:left="0"/>
        <w:jc w:val="both"/>
      </w:pPr>
      <w:r>
        <w:rPr>
          <w:rFonts w:ascii="Times New Roman"/>
          <w:b w:val="false"/>
          <w:i w:val="false"/>
          <w:color w:val="000000"/>
          <w:sz w:val="28"/>
        </w:rPr>
        <w:t>
      1.2-жолда тұрақты көздер (жылжымалы ластаушы көздерді қоспағанда) үшін шығарындылардың белгіленген лимиті шегінде ластаушы заттарды атмосфераға шығарғаны үшін есепті жылы төленген төлемдер көрсетіледі.</w:t>
      </w:r>
    </w:p>
    <w:p>
      <w:pPr>
        <w:spacing w:after="0"/>
        <w:ind w:left="0"/>
        <w:jc w:val="both"/>
      </w:pP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лимит шегінде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2-жолда қоршаған ортаны нормативтен тыс (лимиттен тыс) ластағаны үшін (кәсіпорынға ластайтын заттарды (қалдықтарды) белгіленген нормативтен тыс шығарғаны (төккені, орналастырғаны) үшін төленген қаражаттар көрсетіледі. Кәсіпорынның зиянды заттарды шығарғаны (төккені) және қалдықтарды орналастырғаны үшін рұқсатты ресімдемеуі бойынша ластаушы заттардың (қалдықтардың) түрлеріне сәйкес төлемдер көрсетіледі.</w:t>
      </w:r>
    </w:p>
    <w:p>
      <w:pPr>
        <w:spacing w:after="0"/>
        <w:ind w:left="0"/>
        <w:jc w:val="both"/>
      </w:pPr>
      <w:r>
        <w:rPr>
          <w:rFonts w:ascii="Times New Roman"/>
          <w:b w:val="false"/>
          <w:i w:val="false"/>
          <w:color w:val="000000"/>
          <w:sz w:val="28"/>
        </w:rPr>
        <w:t>
      2.1-жолда табиғи су объектілеріне, сүзгілеу объектілеріне, тоған жинағыштарға және басқа да жасанды су қоймасына ластайтын заттарды нормативтен тыс төккені үшін есепті жылы төленген төлемдер көрсетіледі.</w:t>
      </w:r>
    </w:p>
    <w:p>
      <w:pPr>
        <w:spacing w:after="0"/>
        <w:ind w:left="0"/>
        <w:jc w:val="both"/>
      </w:pPr>
      <w:r>
        <w:rPr>
          <w:rFonts w:ascii="Times New Roman"/>
          <w:b w:val="false"/>
          <w:i w:val="false"/>
          <w:color w:val="000000"/>
          <w:sz w:val="28"/>
        </w:rPr>
        <w:t>
      2.2-жолда ластаушы заттарды атмосфераға нормативтен тыс шығарғаны үшін есепті жылы төленген төлемдер көрсетіледі.</w:t>
      </w:r>
    </w:p>
    <w:p>
      <w:pPr>
        <w:spacing w:after="0"/>
        <w:ind w:left="0"/>
        <w:jc w:val="both"/>
      </w:pPr>
      <w:r>
        <w:rPr>
          <w:rFonts w:ascii="Times New Roman"/>
          <w:b w:val="false"/>
          <w:i w:val="false"/>
          <w:color w:val="000000"/>
          <w:sz w:val="28"/>
        </w:rPr>
        <w:t>
      2.3-жол бойынша полигондарда, үйінділерде қалдықтарды нормативтен тыс орналастырғаны (үйгені, көмгені) және өндіріс қалдықтарын нормативтен тыс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3-жолда экологиялық заңнаманы бұзудан болған залалды өтеу үшін кәсіпорыннан нақты өндіріп алынған барлық қаражаттар ескеріледі. Оларға қоршаған ортаны апатты жағдайда ластағаны, табиғи ресурстарды тиімсіз пайдаланғаны немесе бүлдіргені үшін төлемдер жатады. Бұған сонымен қоса нақты лауазымды тұлғалардан өндірілген тиісті жазалар енгізіледі.</w:t>
      </w:r>
    </w:p>
    <w:p>
      <w:pPr>
        <w:spacing w:after="0"/>
        <w:ind w:left="0"/>
        <w:jc w:val="both"/>
      </w:pPr>
      <w:r>
        <w:rPr>
          <w:rFonts w:ascii="Times New Roman"/>
          <w:b w:val="false"/>
          <w:i w:val="false"/>
          <w:color w:val="000000"/>
          <w:sz w:val="28"/>
        </w:rPr>
        <w:t>
      4-жолға табиғи ресурстарды пайдаланғаны, табиғи ресурстарды тиімсіз және жүйесіз пайдаланғаны үшін нақты жүргізілген төлемдер енгізіледі.</w:t>
      </w:r>
    </w:p>
    <w:p>
      <w:pPr>
        <w:spacing w:after="0"/>
        <w:ind w:left="0"/>
        <w:jc w:val="both"/>
      </w:pPr>
      <w:r>
        <w:rPr>
          <w:rFonts w:ascii="Times New Roman"/>
          <w:b w:val="false"/>
          <w:i w:val="false"/>
          <w:color w:val="000000"/>
          <w:sz w:val="28"/>
        </w:rPr>
        <w:t>
      4.1-жолда Қазақстан Республикасы Қаржы министрінің 2008 жылғы 25 желтоқсандағы № 611 Бұйрығымен (Нормативтік құқықтық кесімдерінің мемлекеттік тіркеу тізілімінде № 2355 болып тіркелген) бекітілген "Жер үсті көздерінің су ресурстарын пайдаланғаны үшін төлемақы бойынша салық есептілігін (декларацияны) жасау қағидаларына" (860.00 нысан 860.00.001 жол) сәйкес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 сомасы көрсетіледі.</w:t>
      </w:r>
    </w:p>
    <w:p>
      <w:pPr>
        <w:spacing w:after="0"/>
        <w:ind w:left="0"/>
        <w:jc w:val="both"/>
      </w:pPr>
      <w:r>
        <w:rPr>
          <w:rFonts w:ascii="Times New Roman"/>
          <w:b w:val="false"/>
          <w:i w:val="false"/>
          <w:color w:val="000000"/>
          <w:sz w:val="28"/>
        </w:rPr>
        <w:t xml:space="preserve">
      4.2-жолда Қазақстан Республикасы Қаржы министрінің 2008 жылғы 25 желтоқсандағы № 611 Бұйрығымен (Нормативтік құқықтық кесімдерінің мемлекеттік тіркеу тізілімінде № 2355 болып тіркелген) бекітілген "Жер учаскелерін пайдаланғаны үшін төлемақы бойынша салық есептілігін (ағымдағы төлемдер сомасы есебін) жасау қағидаларына" (851.01-нысанының барлық қосымшалары бойынша 851.01.008 және (немесе) 851.01.009-жолдарының сомасы) сәйкес салық кезеңі үшін бюджетке төленуге тиіс барлық жер учаскелері бойынша жер учаскелерін пайдаланғаны үшін төлемақы сомасы көрсетіледі 5-жолда "Салық және бюждетке төленетiн басқа да мiндеттi төлемдер туралы (Салық кодексі)" Қазақстан Республиканың 2017 жылғы 25 желтоқсандағы № 120-VІ ҚРЗ </w:t>
      </w:r>
      <w:r>
        <w:rPr>
          <w:rFonts w:ascii="Times New Roman"/>
          <w:b w:val="false"/>
          <w:i w:val="false"/>
          <w:color w:val="000000"/>
          <w:sz w:val="28"/>
        </w:rPr>
        <w:t>кодексіне</w:t>
      </w:r>
      <w:r>
        <w:rPr>
          <w:rFonts w:ascii="Times New Roman"/>
          <w:b w:val="false"/>
          <w:i w:val="false"/>
          <w:color w:val="000000"/>
          <w:sz w:val="28"/>
        </w:rPr>
        <w:t xml:space="preserve"> сәйкес анықталатын жер қойнауын пайдаланушылардың арнаулы төлемдері көрсетіледі.</w:t>
      </w:r>
    </w:p>
    <w:p>
      <w:pPr>
        <w:spacing w:after="0"/>
        <w:ind w:left="0"/>
        <w:jc w:val="both"/>
      </w:pPr>
      <w:r>
        <w:rPr>
          <w:rFonts w:ascii="Times New Roman"/>
          <w:b w:val="false"/>
          <w:i w:val="false"/>
          <w:color w:val="000000"/>
          <w:sz w:val="28"/>
        </w:rPr>
        <w:t>
      Жер қойнауын пайдаланушылардың арнаулы төлемдерiне:</w:t>
      </w:r>
    </w:p>
    <w:p>
      <w:pPr>
        <w:spacing w:after="0"/>
        <w:ind w:left="0"/>
        <w:jc w:val="both"/>
      </w:pPr>
      <w:r>
        <w:rPr>
          <w:rFonts w:ascii="Times New Roman"/>
          <w:b w:val="false"/>
          <w:i w:val="false"/>
          <w:color w:val="000000"/>
          <w:sz w:val="28"/>
        </w:rPr>
        <w:t>
      1) қол қойылатын бонусты;</w:t>
      </w:r>
    </w:p>
    <w:p>
      <w:pPr>
        <w:spacing w:after="0"/>
        <w:ind w:left="0"/>
        <w:jc w:val="both"/>
      </w:pPr>
      <w:r>
        <w:rPr>
          <w:rFonts w:ascii="Times New Roman"/>
          <w:b w:val="false"/>
          <w:i w:val="false"/>
          <w:color w:val="000000"/>
          <w:sz w:val="28"/>
        </w:rPr>
        <w:t>
      2) коммерциялық табу бонусын;</w:t>
      </w:r>
    </w:p>
    <w:p>
      <w:pPr>
        <w:spacing w:after="0"/>
        <w:ind w:left="0"/>
        <w:jc w:val="both"/>
      </w:pPr>
      <w:r>
        <w:rPr>
          <w:rFonts w:ascii="Times New Roman"/>
          <w:b w:val="false"/>
          <w:i w:val="false"/>
          <w:color w:val="000000"/>
          <w:sz w:val="28"/>
        </w:rPr>
        <w:t>
      3) тарихи шығындарды өтеу бойынша төлемдері кіреді.</w:t>
      </w:r>
    </w:p>
    <w:bookmarkStart w:name="z168" w:id="140"/>
    <w:p>
      <w:pPr>
        <w:spacing w:after="0"/>
        <w:ind w:left="0"/>
        <w:jc w:val="both"/>
      </w:pPr>
      <w:r>
        <w:rPr>
          <w:rFonts w:ascii="Times New Roman"/>
          <w:b w:val="false"/>
          <w:i w:val="false"/>
          <w:color w:val="000000"/>
          <w:sz w:val="28"/>
        </w:rPr>
        <w:t>
      7.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40"/>
    <w:bookmarkStart w:name="z169" w:id="141"/>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41"/>
    <w:bookmarkStart w:name="z170" w:id="142"/>
    <w:p>
      <w:pPr>
        <w:spacing w:after="0"/>
        <w:ind w:left="0"/>
        <w:jc w:val="both"/>
      </w:pPr>
      <w:r>
        <w:rPr>
          <w:rFonts w:ascii="Times New Roman"/>
          <w:b w:val="false"/>
          <w:i w:val="false"/>
          <w:color w:val="000000"/>
          <w:sz w:val="28"/>
        </w:rPr>
        <w:t>
      9. Арифметикалық-логикалық бақылау:</w:t>
      </w:r>
    </w:p>
    <w:bookmarkEnd w:id="142"/>
    <w:p>
      <w:pPr>
        <w:spacing w:after="0"/>
        <w:ind w:left="0"/>
        <w:jc w:val="both"/>
      </w:pPr>
      <w:r>
        <w:rPr>
          <w:rFonts w:ascii="Times New Roman"/>
          <w:b w:val="false"/>
          <w:i w:val="false"/>
          <w:color w:val="000000"/>
          <w:sz w:val="28"/>
        </w:rPr>
        <w:t>
      2-бөлімнің 1-бағаны ≥ 2-баған + 3-баған + 4-баған әр жол үшін;</w:t>
      </w:r>
    </w:p>
    <w:p>
      <w:pPr>
        <w:spacing w:after="0"/>
        <w:ind w:left="0"/>
        <w:jc w:val="both"/>
      </w:pPr>
      <w:r>
        <w:rPr>
          <w:rFonts w:ascii="Times New Roman"/>
          <w:b w:val="false"/>
          <w:i w:val="false"/>
          <w:color w:val="000000"/>
          <w:sz w:val="28"/>
        </w:rPr>
        <w:t>
      3-бөлімнің 1-жолы = ∑ 1.1, 1.2, 1.3-жол;</w:t>
      </w:r>
    </w:p>
    <w:p>
      <w:pPr>
        <w:spacing w:after="0"/>
        <w:ind w:left="0"/>
        <w:jc w:val="both"/>
      </w:pPr>
      <w:r>
        <w:rPr>
          <w:rFonts w:ascii="Times New Roman"/>
          <w:b w:val="false"/>
          <w:i w:val="false"/>
          <w:color w:val="000000"/>
          <w:sz w:val="28"/>
        </w:rPr>
        <w:t>
      3-бөлімнің 2-жолы = ∑ 2.1, 2.2, 2.3-жол;</w:t>
      </w:r>
    </w:p>
    <w:p>
      <w:pPr>
        <w:spacing w:after="0"/>
        <w:ind w:left="0"/>
        <w:jc w:val="both"/>
      </w:pPr>
      <w:r>
        <w:rPr>
          <w:rFonts w:ascii="Times New Roman"/>
          <w:b w:val="false"/>
          <w:i w:val="false"/>
          <w:color w:val="000000"/>
          <w:sz w:val="28"/>
        </w:rPr>
        <w:t>
      3-бөлімнің 4-жолы = ∑ 4.1, 4.2, 4.3, 4.4, 4.5-жол.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header.xml" Type="http://schemas.openxmlformats.org/officeDocument/2006/relationships/header" Id="rId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