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94bb" w14:textId="70e9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13 желтоқсандағы № 5 бұйрығы. Қазақстан Республикасының Әділет министрлігінде 2018 жылғы 20 желтоқсанда № 17979 болып тіркелді. Күші жойылды - Қазақстан Республикасы Ұлттық экономика министрлігі Статистика комитеті Төрағасының 2020 жылғы 21 ақпандағы № 24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21.02.2020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"Кәсіпорынның өнім (тауар, қызмет) өндіру және жөнелту туралы есебі" (коды 151112128, индексі 1-П,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"Кәсіпорынның өнім (тауар, қызмет) өндіру және жөнелту туралы есебі" (коды 151112128, индексі 1-П,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"Кәсіпорынның өнім (тауар, қызмет) өндіру және жөнелту туралы есебі" (коды 151101128, индексі 1-П,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"Кәсіпорынның өнім (тауар, қызмет) өндіру және жөнелту туралы есебі" (коды 151101128, индексі1-П,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"Өндірістік қуаттар теңгерімі" (коды 151112023, индексі БМ,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"Өндірістік қуаттар теңгерімі" (коды 151112023, индексі БМ,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"Су құбыры, кәріз және олардың жекелеген желілерінің жұмысы туралы есеп" (коды 151112096, индексі 1-ВК,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"Су құбыры, кәріз және олардың жекелеген желілерінің жұмысы туралы есеп" (коды 151112096, индексі 1-ВК,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"Коммуналдық қалдықтарды жинау және шығару туралы есеп" (коды 151112127, индексі 1-қалдықтар,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"Коммуналдық қалдықтарды жинау және шығару туралы есеп" (коды 151112127, индексі 1-қалдықтар,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"Қалдықтарды қайта өңдеу (сорттау) кәдеге жарату және көму (сақтауға беру) туралы есеп" (коды 151112180, индексі 2-қалдықтар,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"Қалдықтарды қайта өңдеу (сорттау) кәдеге жарату және көму (сақтауға беру) туралы есеп" (коды 151112180, индексі 2-қалдықтар,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"Атмосфералық ауаны қорғау туралы есеп" (коды 151112187, индексі 2-ТП (ауа),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"Атмосфералық ауаны қорғау туралы есеп" (коды 151112187, индексі 2-ТП (ауа),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19" w:id="18"/>
    <w:p>
      <w:pPr>
        <w:spacing w:after="0"/>
        <w:ind w:left="0"/>
        <w:jc w:val="both"/>
      </w:pPr>
      <w:r>
        <w:rPr>
          <w:rFonts w:ascii="Times New Roman"/>
          <w:b w:val="false"/>
          <w:i w:val="false"/>
          <w:color w:val="000000"/>
          <w:sz w:val="28"/>
        </w:rPr>
        <w:t xml:space="preserve">
      17) "Қоршаған ортаны қорғауға жұмсалған шығындар туралы есеп" (коды 151112212, индексі 4-ОС,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20" w:id="19"/>
    <w:p>
      <w:pPr>
        <w:spacing w:after="0"/>
        <w:ind w:left="0"/>
        <w:jc w:val="both"/>
      </w:pPr>
      <w:r>
        <w:rPr>
          <w:rFonts w:ascii="Times New Roman"/>
          <w:b w:val="false"/>
          <w:i w:val="false"/>
          <w:color w:val="000000"/>
          <w:sz w:val="28"/>
        </w:rPr>
        <w:t xml:space="preserve">
      18) "Қоршаған ортаны қорғауға жұмсалған шығындар туралы есеп" (коды 151112212, индексі 4-ОС,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бекітілсін.</w:t>
      </w:r>
    </w:p>
    <w:bookmarkEnd w:id="19"/>
    <w:bookmarkStart w:name="z21" w:id="20"/>
    <w:p>
      <w:pPr>
        <w:spacing w:after="0"/>
        <w:ind w:left="0"/>
        <w:jc w:val="both"/>
      </w:pPr>
      <w:r>
        <w:rPr>
          <w:rFonts w:ascii="Times New Roman"/>
          <w:b w:val="false"/>
          <w:i w:val="false"/>
          <w:color w:val="000000"/>
          <w:sz w:val="28"/>
        </w:rPr>
        <w:t xml:space="preserve">
      2.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нұсқаулықты бекіту туралы"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16060 болып тіркелген, 2017 жылғы 26 желтоқсанда Қазақстан Республикасының нормативтік құқықтық актілерінің эталондық бақылау банкінде жарияланған) күші жойылды деп танылсын.</w:t>
      </w:r>
    </w:p>
    <w:bookmarkEnd w:id="20"/>
    <w:bookmarkStart w:name="z22" w:id="21"/>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1"/>
    <w:bookmarkStart w:name="z23"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22"/>
    <w:bookmarkStart w:name="z24" w:id="2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23"/>
    <w:bookmarkStart w:name="z25" w:id="2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24"/>
    <w:bookmarkStart w:name="z26" w:id="25"/>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25"/>
    <w:bookmarkStart w:name="z27" w:id="26"/>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6"/>
    <w:bookmarkStart w:name="z28" w:id="27"/>
    <w:p>
      <w:pPr>
        <w:spacing w:after="0"/>
        <w:ind w:left="0"/>
        <w:jc w:val="both"/>
      </w:pPr>
      <w:r>
        <w:rPr>
          <w:rFonts w:ascii="Times New Roman"/>
          <w:b w:val="false"/>
          <w:i w:val="false"/>
          <w:color w:val="000000"/>
          <w:sz w:val="28"/>
        </w:rPr>
        <w:t>
      6. Осы бұйрық 2019 жылғы 1 қаңтардан бастап қолданысқа енгізіледі және ресми жариялауға жатады.</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4714"/>
        <w:gridCol w:w="47"/>
        <w:gridCol w:w="1618"/>
        <w:gridCol w:w="10776"/>
      </w:tblGrid>
      <w:tr>
        <w:trPr>
          <w:trHeight w:val="30" w:hRule="atLeast"/>
        </w:trPr>
        <w:tc>
          <w:tcPr>
            <w:tcW w:w="4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0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0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13 декабря 2018 года № 5</w:t>
            </w:r>
          </w:p>
        </w:tc>
      </w:tr>
      <w:tr>
        <w:trPr>
          <w:trHeight w:val="30" w:hRule="atLeast"/>
        </w:trPr>
        <w:tc>
          <w:tcPr>
            <w:tcW w:w="4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bl>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4050"/>
        <w:gridCol w:w="435"/>
        <w:gridCol w:w="7560"/>
        <w:gridCol w:w="255"/>
      </w:tblGrid>
      <w:tr>
        <w:trPr>
          <w:trHeight w:val="30" w:hRule="atLeast"/>
        </w:trPr>
        <w:tc>
          <w:tcPr>
            <w:tcW w:w="4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151112128</w:t>
            </w:r>
            <w:r>
              <w:br/>
            </w:r>
            <w:r>
              <w:rPr>
                <w:rFonts w:ascii="Times New Roman"/>
                <w:b w:val="false"/>
                <w:i w:val="false"/>
                <w:color w:val="000000"/>
                <w:sz w:val="20"/>
              </w:rPr>
              <w:t>
Код статистической формы 151112128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өнім (тауар, қызмет) өндіру және жөнелту туралы есебі</w:t>
            </w:r>
          </w:p>
        </w:tc>
      </w:tr>
      <w:tr>
        <w:trPr>
          <w:trHeight w:val="30" w:hRule="atLeast"/>
        </w:trPr>
        <w:tc>
          <w:tcPr>
            <w:tcW w:w="4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1-П</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4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75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14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Жұмыс істейтіндердің санына қарамастан, қызметтің негізгі және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p>
      <w:pPr>
        <w:spacing w:after="0"/>
        <w:ind w:left="0"/>
        <w:jc w:val="both"/>
      </w:pPr>
      <w:r>
        <w:rPr>
          <w:rFonts w:ascii="Times New Roman"/>
          <w:b w:val="false"/>
          <w:i w:val="false"/>
          <w:color w:val="000000"/>
          <w:sz w:val="28"/>
        </w:rPr>
        <w:t>
      Ұсыну мерзімі - есепті кезеңнен кейінгі 14 наурызға (қоса алғанда) дейін</w:t>
      </w:r>
    </w:p>
    <w:p>
      <w:pPr>
        <w:spacing w:after="0"/>
        <w:ind w:left="0"/>
        <w:jc w:val="both"/>
      </w:pPr>
      <w:r>
        <w:rPr>
          <w:rFonts w:ascii="Times New Roman"/>
          <w:b w:val="false"/>
          <w:i w:val="false"/>
          <w:color w:val="000000"/>
          <w:sz w:val="28"/>
        </w:rPr>
        <w:t>
      Срок представления - до 14 марта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2952"/>
        <w:gridCol w:w="23"/>
        <w:gridCol w:w="9325"/>
      </w:tblGrid>
      <w:tr>
        <w:trPr>
          <w:trHeight w:val="30" w:hRule="atLeast"/>
        </w:trPr>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4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419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93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51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51300" cy="97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(бұдан әрi - ӘАОЖ)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(статистикалық нысанды қағаз жеткізгіште тапсыру кезінде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(заполняется работником территориального органа статистики при сдаче статистической формы на бумажном носителе)</w:t>
            </w:r>
          </w:p>
        </w:tc>
        <w:tc>
          <w:tcPr>
            <w:tcW w:w="93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64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жылда өндірілген өнімдер және көрсетілген қызметтер көлемдерін қосылған құнға салықсыз (бұдан әрi - ҚҚС) және акциздерсіз кәсіпорынның қолданыстағы бағасымен көрсетіңіз, мың теңгемен</w:t>
      </w:r>
    </w:p>
    <w:p>
      <w:pPr>
        <w:spacing w:after="0"/>
        <w:ind w:left="0"/>
        <w:jc w:val="both"/>
      </w:pPr>
      <w:r>
        <w:rPr>
          <w:rFonts w:ascii="Times New Roman"/>
          <w:b w:val="false"/>
          <w:i w:val="false"/>
          <w:color w:val="000000"/>
          <w:sz w:val="28"/>
        </w:rPr>
        <w:t>
      Укажите объемы произведенной продукции и оказанных услуг в отчетном году в действующих ценах предприятия без налога на добавленную стоимость (далее - НДС) и акцизов,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1174"/>
        <w:gridCol w:w="2831"/>
        <w:gridCol w:w="2097"/>
        <w:gridCol w:w="2098"/>
        <w:gridCol w:w="2098"/>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Код ОКЭД</w:t>
            </w:r>
            <w:r>
              <w:rPr>
                <w:rFonts w:ascii="Times New Roman"/>
                <w:b w:val="false"/>
                <w:i w:val="false"/>
                <w:color w:val="000000"/>
                <w:vertAlign w:val="superscript"/>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 қызмет) өндірісінің көлемі</w:t>
            </w:r>
            <w:r>
              <w:br/>
            </w:r>
            <w:r>
              <w:rPr>
                <w:rFonts w:ascii="Times New Roman"/>
                <w:b w:val="false"/>
                <w:i w:val="false"/>
                <w:color w:val="000000"/>
                <w:sz w:val="20"/>
              </w:rPr>
              <w:t>
Объем производства промышленной продукции (товаров, услуг)</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r>
              <w:br/>
            </w:r>
            <w:r>
              <w:rPr>
                <w:rFonts w:ascii="Times New Roman"/>
                <w:b w:val="false"/>
                <w:i w:val="false"/>
                <w:color w:val="000000"/>
                <w:sz w:val="20"/>
              </w:rPr>
              <w:t>
Из них объем оказанных услуг промышленного характера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дайын өнімнің қалғаны</w:t>
            </w:r>
            <w:r>
              <w:br/>
            </w:r>
            <w:r>
              <w:rPr>
                <w:rFonts w:ascii="Times New Roman"/>
                <w:b w:val="false"/>
                <w:i w:val="false"/>
                <w:color w:val="000000"/>
                <w:sz w:val="20"/>
              </w:rPr>
              <w:t>
Остатки готовой продукции на конец отчетного года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аяқталмаған өндіріс көлемі</w:t>
            </w:r>
            <w:r>
              <w:br/>
            </w:r>
            <w:r>
              <w:rPr>
                <w:rFonts w:ascii="Times New Roman"/>
                <w:b w:val="false"/>
                <w:i w:val="false"/>
                <w:color w:val="000000"/>
                <w:sz w:val="20"/>
              </w:rPr>
              <w:t>
Объем незавершенного производства на конец отчетного года</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мұнда және бұдан әрі Қазақстан Республикасы Ұлттық экономика министрлігі Статистика комитетінің www.stat.gov.kz интернет-ресурсында орналастырылған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здесь и далее "Классификатор административно-территориальных объектов", размещенная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(5-таңбалы) - мұнда және бұдан әрі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номенклатурасы"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(5-ти значный) - здесь и далее "Номенклатура видов экономической деятельности", размещенная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ЭҚЖЖ (5-таңбалы) кодын статистикалық нысанды қағаз жеткізгіште тапсыру кезінде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Код ОКЭД (5-ти значный)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2516"/>
        <w:gridCol w:w="2516"/>
        <w:gridCol w:w="2517"/>
        <w:gridCol w:w="2517"/>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Заттай көріністегі өнім өндірісін және құндық көріністегі өндірілген өнім көлемдерін көрсетіңіз</w:t>
      </w:r>
    </w:p>
    <w:p>
      <w:pPr>
        <w:spacing w:after="0"/>
        <w:ind w:left="0"/>
        <w:jc w:val="both"/>
      </w:pP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963"/>
        <w:gridCol w:w="345"/>
        <w:gridCol w:w="1584"/>
        <w:gridCol w:w="2292"/>
        <w:gridCol w:w="620"/>
        <w:gridCol w:w="1140"/>
        <w:gridCol w:w="521"/>
        <w:gridCol w:w="877"/>
        <w:gridCol w:w="1409"/>
        <w:gridCol w:w="1586"/>
      </w:tblGrid>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заттай көріністе өндірілген өнім - барлығы</w:t>
            </w:r>
            <w:r>
              <w:br/>
            </w:r>
            <w:r>
              <w:rPr>
                <w:rFonts w:ascii="Times New Roman"/>
                <w:b w:val="false"/>
                <w:i w:val="false"/>
                <w:color w:val="000000"/>
                <w:sz w:val="20"/>
              </w:rPr>
              <w:t>
Произведено продукции за отчетный год в натуральном выражении - всего</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құндық көріністегі өнімнің (тауар, қызмет) шығарылымы, мың теңге</w:t>
            </w:r>
            <w:r>
              <w:br/>
            </w:r>
            <w:r>
              <w:rPr>
                <w:rFonts w:ascii="Times New Roman"/>
                <w:b w:val="false"/>
                <w:i w:val="false"/>
                <w:color w:val="000000"/>
                <w:sz w:val="20"/>
              </w:rPr>
              <w:t>
Выпуск продукции (товаров, услуг) в стоимостном выражении за отчетный год,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өзінің қажеттіліктеріне (зауытішілік айналымға) пайдаланылған өнім</w:t>
            </w:r>
            <w:r>
              <w:br/>
            </w:r>
            <w:r>
              <w:rPr>
                <w:rFonts w:ascii="Times New Roman"/>
                <w:b w:val="false"/>
                <w:i w:val="false"/>
                <w:color w:val="000000"/>
                <w:sz w:val="20"/>
              </w:rPr>
              <w:t>
Использовано продукции на собственные нужды (внутризаводской оборот)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алыс-беріс шикiзатынан өндірілген өнім</w:t>
            </w:r>
            <w:r>
              <w:br/>
            </w:r>
            <w:r>
              <w:rPr>
                <w:rFonts w:ascii="Times New Roman"/>
                <w:b w:val="false"/>
                <w:i w:val="false"/>
                <w:color w:val="000000"/>
                <w:sz w:val="20"/>
              </w:rPr>
              <w:t>
Произведено продукции из давальческого сырья за отчетный год</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заттай көріністегі дайын өнімнің қалғаны</w:t>
            </w:r>
            <w:r>
              <w:br/>
            </w:r>
            <w:r>
              <w:rPr>
                <w:rFonts w:ascii="Times New Roman"/>
                <w:b w:val="false"/>
                <w:i w:val="false"/>
                <w:color w:val="000000"/>
                <w:sz w:val="20"/>
              </w:rPr>
              <w:t>
Остатки готовой продукции на конец отчетного года в натуральном выражении</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заттай көріністегі өндірілген өнім - барлығы</w:t>
            </w:r>
            <w:r>
              <w:br/>
            </w:r>
            <w:r>
              <w:rPr>
                <w:rFonts w:ascii="Times New Roman"/>
                <w:b w:val="false"/>
                <w:i w:val="false"/>
                <w:color w:val="000000"/>
                <w:sz w:val="20"/>
              </w:rPr>
              <w:t>
Произведено продукции за предыдущий год в натуральном выражении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ӨӨСЖ - Қазақстан Республикасы Ұлттық экономика министрлігі Статистика комитетінің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1318"/>
        <w:gridCol w:w="1318"/>
        <w:gridCol w:w="1318"/>
        <w:gridCol w:w="1318"/>
        <w:gridCol w:w="1318"/>
        <w:gridCol w:w="1318"/>
        <w:gridCol w:w="1318"/>
        <w:gridCol w:w="131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 Экологиялық таза өнім (тауар, қызмет) өндірісінің заттай көріністегі және құндық көріністегі көлемін көрсетіңіз</w:t>
      </w:r>
    </w:p>
    <w:p>
      <w:pPr>
        <w:spacing w:after="0"/>
        <w:ind w:left="0"/>
        <w:jc w:val="both"/>
      </w:pPr>
      <w:r>
        <w:rPr>
          <w:rFonts w:ascii="Times New Roman"/>
          <w:b w:val="false"/>
          <w:i w:val="false"/>
          <w:color w:val="000000"/>
          <w:sz w:val="28"/>
        </w:rPr>
        <w:t>
      Укажите объем производства экологически чистой продукции (товаров, услуг) в натуральном выражении 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6"/>
        <w:gridCol w:w="1004"/>
        <w:gridCol w:w="4059"/>
        <w:gridCol w:w="3825"/>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экологиялық таза өнім (тауар, қызмет) өндірісінің заттай көріністегі көлемі</w:t>
            </w:r>
            <w:r>
              <w:br/>
            </w:r>
            <w:r>
              <w:rPr>
                <w:rFonts w:ascii="Times New Roman"/>
                <w:b w:val="false"/>
                <w:i w:val="false"/>
                <w:color w:val="000000"/>
                <w:sz w:val="20"/>
              </w:rPr>
              <w:t>
Объем производства экологически чистой продукции (товаров, услуг) в натуральном выражении за отчетный год</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экологиялық таза өнімнің (тауар, қызмет) шығарылымы, мың теңге</w:t>
            </w:r>
            <w:r>
              <w:br/>
            </w:r>
            <w:r>
              <w:rPr>
                <w:rFonts w:ascii="Times New Roman"/>
                <w:b w:val="false"/>
                <w:i w:val="false"/>
                <w:color w:val="000000"/>
                <w:sz w:val="20"/>
              </w:rPr>
              <w:t>
Выпуск экологически чистой продукции (товаров, услуг) за отчетный год, тысяч тенге</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Қосалқы қызмет түрлері бойынша өндірілген өнім және көрсетілген қызметтер көлемін қосылған құнға салықсыз (бұдан әрі - ҚҚС) және акциздерсіз кәсіпорынның қолданыстағы бағасымен көрсетіңіз, мың теңгемен</w:t>
      </w:r>
    </w:p>
    <w:p>
      <w:pPr>
        <w:spacing w:after="0"/>
        <w:ind w:left="0"/>
        <w:jc w:val="both"/>
      </w:pPr>
      <w:r>
        <w:rPr>
          <w:rFonts w:ascii="Times New Roman"/>
          <w:b w:val="false"/>
          <w:i w:val="false"/>
          <w:color w:val="000000"/>
          <w:sz w:val="28"/>
        </w:rPr>
        <w:t>
      Укажите объем произведенной продукции и оказанных услуг по вторичным видам деятельности в действующих ценах предприятия без налога на добавленную стоимость (далее - НДС) и акцизов,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8"/>
        <w:gridCol w:w="3387"/>
        <w:gridCol w:w="2865"/>
      </w:tblGrid>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деятельности по ОКЭД2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Код ОКЭД</w:t>
            </w:r>
            <w:r>
              <w:rPr>
                <w:rFonts w:ascii="Times New Roman"/>
                <w:b w:val="false"/>
                <w:i w:val="false"/>
                <w:color w:val="000000"/>
                <w:vertAlign w:val="superscript"/>
              </w:rPr>
              <w:t>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Есепті жылдағы өз өндірісінің жөнелтілген өнеркәсіптік өнімінің көлемін кәсіпорынның қолданыстағы бағасымен (ҚҚС-сыз және акциздерсіз) көрсетіңіз, мың теңгемен</w:t>
      </w:r>
    </w:p>
    <w:p>
      <w:pPr>
        <w:spacing w:after="0"/>
        <w:ind w:left="0"/>
        <w:jc w:val="both"/>
      </w:pPr>
      <w:r>
        <w:rPr>
          <w:rFonts w:ascii="Times New Roman"/>
          <w:b w:val="false"/>
          <w:i w:val="false"/>
          <w:color w:val="000000"/>
          <w:sz w:val="28"/>
        </w:rPr>
        <w:t>
      Укажите объем отгруженной в отчетном году промышленной продукции собственного производства в действующих ценах предприятия (без НДС и акцизов),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4610"/>
        <w:gridCol w:w="1318"/>
        <w:gridCol w:w="1318"/>
        <w:gridCol w:w="1684"/>
        <w:gridCol w:w="2052"/>
      </w:tblGrid>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4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r>
              <w:br/>
            </w: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r>
              <w:br/>
            </w:r>
            <w:r>
              <w:rPr>
                <w:rFonts w:ascii="Times New Roman"/>
                <w:b w:val="false"/>
                <w:i w:val="false"/>
                <w:color w:val="000000"/>
                <w:sz w:val="20"/>
              </w:rPr>
              <w:t>
по государственным закупкам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r>
              <w:br/>
            </w:r>
            <w:r>
              <w:rPr>
                <w:rFonts w:ascii="Times New Roman"/>
                <w:b w:val="false"/>
                <w:i w:val="false"/>
                <w:color w:val="000000"/>
                <w:sz w:val="20"/>
              </w:rPr>
              <w:t>
по закупкам национальных компаний</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өнім (тауар, қызмет) көлемі - барлығы</w:t>
            </w:r>
            <w:r>
              <w:br/>
            </w:r>
            <w:r>
              <w:rPr>
                <w:rFonts w:ascii="Times New Roman"/>
                <w:b w:val="false"/>
                <w:i w:val="false"/>
                <w:color w:val="000000"/>
                <w:sz w:val="20"/>
              </w:rPr>
              <w:t>
Объем отгруженной продукции (товаров, услуг) - всего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сипаттағы қызметтер көлемі</w:t>
            </w:r>
            <w:r>
              <w:br/>
            </w:r>
            <w:r>
              <w:rPr>
                <w:rFonts w:ascii="Times New Roman"/>
                <w:b w:val="false"/>
                <w:i w:val="false"/>
                <w:color w:val="000000"/>
                <w:sz w:val="20"/>
              </w:rPr>
              <w:t>
 из него объем услуг промышленного характера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Есепті жылдағы заттай көріністегі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в отчетном году промышленной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2586"/>
        <w:gridCol w:w="926"/>
        <w:gridCol w:w="1282"/>
        <w:gridCol w:w="1283"/>
        <w:gridCol w:w="1640"/>
        <w:gridCol w:w="1997"/>
      </w:tblGrid>
      <w:tr>
        <w:trPr>
          <w:trHeight w:val="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r>
              <w:br/>
            </w: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r>
              <w:br/>
            </w:r>
            <w:r>
              <w:rPr>
                <w:rFonts w:ascii="Times New Roman"/>
                <w:b w:val="false"/>
                <w:i w:val="false"/>
                <w:color w:val="000000"/>
                <w:sz w:val="20"/>
              </w:rPr>
              <w:t>
по государственным закупкам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r>
              <w:br/>
            </w:r>
            <w:r>
              <w:rPr>
                <w:rFonts w:ascii="Times New Roman"/>
                <w:b w:val="false"/>
                <w:i w:val="false"/>
                <w:color w:val="000000"/>
                <w:sz w:val="20"/>
              </w:rPr>
              <w:t>
по закупкам национальных компаний</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Заттай және құндық көріністегі өз өндірісінің жөнелтілген өнеркәсіптік өнімінің (тауардың, қызметтің) көлемін көрсетіңіз (құндық көріністегі өндірістің жалпы көлеміндегі едәуір үлкен үлесі бар өнеркәсіп өнімінің 10 негізгі түріне дейін)5</w:t>
      </w:r>
    </w:p>
    <w:p>
      <w:pPr>
        <w:spacing w:after="0"/>
        <w:ind w:left="0"/>
        <w:jc w:val="both"/>
      </w:pPr>
      <w:r>
        <w:rPr>
          <w:rFonts w:ascii="Times New Roman"/>
          <w:b w:val="false"/>
          <w:i w:val="false"/>
          <w:color w:val="000000"/>
          <w:sz w:val="28"/>
        </w:rPr>
        <w:t>
      Укажите объем отгруженной промышленной продукции (товаров, услуг) собственного производства в натуральном и стоимостном выражении (до 10 основных видов промышленной продукции с наибольшим удельным весом в общем объеме производства в стоимостном выражении)5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1576"/>
        <w:gridCol w:w="459"/>
        <w:gridCol w:w="1344"/>
        <w:gridCol w:w="1873"/>
        <w:gridCol w:w="636"/>
        <w:gridCol w:w="1167"/>
        <w:gridCol w:w="636"/>
        <w:gridCol w:w="1520"/>
        <w:gridCol w:w="637"/>
        <w:gridCol w:w="1169"/>
      </w:tblGrid>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коды (респондент толтырады)</w:t>
            </w:r>
            <w:r>
              <w:br/>
            </w:r>
            <w:r>
              <w:rPr>
                <w:rFonts w:ascii="Times New Roman"/>
                <w:b w:val="false"/>
                <w:i w:val="false"/>
                <w:color w:val="000000"/>
                <w:sz w:val="20"/>
              </w:rPr>
              <w:t>
Код СКПП</w:t>
            </w:r>
            <w:r>
              <w:rPr>
                <w:rFonts w:ascii="Times New Roman"/>
                <w:b w:val="false"/>
                <w:i w:val="false"/>
                <w:color w:val="000000"/>
                <w:vertAlign w:val="superscript"/>
              </w:rPr>
              <w:t>4</w:t>
            </w:r>
            <w:r>
              <w:rPr>
                <w:rFonts w:ascii="Times New Roman"/>
                <w:b w:val="false"/>
                <w:i w:val="false"/>
                <w:color w:val="000000"/>
                <w:sz w:val="20"/>
              </w:rPr>
              <w:t xml:space="preserve"> (заполняется респондентом)</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жөнелтілгені</w:t>
            </w:r>
            <w:r>
              <w:br/>
            </w:r>
            <w:r>
              <w:rPr>
                <w:rFonts w:ascii="Times New Roman"/>
                <w:b w:val="false"/>
                <w:i w:val="false"/>
                <w:color w:val="000000"/>
                <w:sz w:val="20"/>
              </w:rPr>
              <w:t>
Отгружено 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жөнелтілгені</w:t>
            </w:r>
            <w:r>
              <w:br/>
            </w:r>
            <w:r>
              <w:rPr>
                <w:rFonts w:ascii="Times New Roman"/>
                <w:b w:val="false"/>
                <w:i w:val="false"/>
                <w:color w:val="000000"/>
                <w:sz w:val="20"/>
              </w:rPr>
              <w:t>
Отгружено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 атауы</w:t>
            </w:r>
            <w:r>
              <w:br/>
            </w:r>
            <w:r>
              <w:rPr>
                <w:rFonts w:ascii="Times New Roman"/>
                <w:b w:val="false"/>
                <w:i w:val="false"/>
                <w:color w:val="000000"/>
                <w:sz w:val="20"/>
              </w:rPr>
              <w:t>
наименование области или города республиканского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коды (ӘАОЖ-ге сәйкес)</w:t>
            </w:r>
            <w:r>
              <w:br/>
            </w:r>
            <w:r>
              <w:rPr>
                <w:rFonts w:ascii="Times New Roman"/>
                <w:b w:val="false"/>
                <w:i w:val="false"/>
                <w:color w:val="000000"/>
                <w:sz w:val="20"/>
              </w:rPr>
              <w:t>
код области или города (согласно КАТО)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r>
              <w:br/>
            </w:r>
            <w:r>
              <w:rPr>
                <w:rFonts w:ascii="Times New Roman"/>
                <w:b w:val="false"/>
                <w:i w:val="false"/>
                <w:color w:val="000000"/>
                <w:sz w:val="20"/>
              </w:rPr>
              <w:t>
наименование страны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(ЕЖ-ге сәйкес)</w:t>
            </w:r>
            <w:r>
              <w:br/>
            </w:r>
            <w:r>
              <w:rPr>
                <w:rFonts w:ascii="Times New Roman"/>
                <w:b w:val="false"/>
                <w:i w:val="false"/>
                <w:color w:val="000000"/>
                <w:sz w:val="20"/>
              </w:rPr>
              <w:t>
код страны (согласно КС)</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7-бөлімді жалпы кәсіпорындар бойынша қызметкерлерінің тізімдік саны 50 адамнан асатын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Раздел 7 заполняют юридические лица и (или) их структурные и обособленные подразделения со списочной численностью работающих свыше 50 человек в целом по предприятию пункт заполняется согласно пункту 5 статьи 8 Закона Республики Казахстан от 19 марта 2010 года "О государственной статистике"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5 бұйрығына</w:t>
            </w:r>
            <w:r>
              <w:br/>
            </w:r>
            <w:r>
              <w:rPr>
                <w:rFonts w:ascii="Times New Roman"/>
                <w:b w:val="false"/>
                <w:i w:val="false"/>
                <w:color w:val="000000"/>
                <w:sz w:val="20"/>
              </w:rPr>
              <w:t>2-қосымша</w:t>
            </w:r>
          </w:p>
        </w:tc>
      </w:tr>
    </w:tbl>
    <w:bookmarkStart w:name="z31" w:id="28"/>
    <w:p>
      <w:pPr>
        <w:spacing w:after="0"/>
        <w:ind w:left="0"/>
        <w:jc w:val="left"/>
      </w:pPr>
      <w:r>
        <w:rPr>
          <w:rFonts w:ascii="Times New Roman"/>
          <w:b/>
          <w:i w:val="false"/>
          <w:color w:val="000000"/>
        </w:rPr>
        <w:t xml:space="preserve"> "Кәсіпорынның өнім (тауар, қызмет) өндіру және жөнелту туралы есебі" (коды 151112128, индексі 1-П, кезеңділігі жылдық) жалпымемлекеттік статистикалық байқаудың статистикалық нысанын толтыру жөніндегі нұсқаулық</w:t>
      </w:r>
    </w:p>
    <w:bookmarkEnd w:id="28"/>
    <w:bookmarkStart w:name="z32" w:id="29"/>
    <w:p>
      <w:pPr>
        <w:spacing w:after="0"/>
        <w:ind w:left="0"/>
        <w:jc w:val="both"/>
      </w:pPr>
      <w:r>
        <w:rPr>
          <w:rFonts w:ascii="Times New Roman"/>
          <w:b w:val="false"/>
          <w:i w:val="false"/>
          <w:color w:val="000000"/>
          <w:sz w:val="28"/>
        </w:rPr>
        <w:t xml:space="preserve">
      1. Осы "Кәсіпорынның өнім (тауар, қызмет) өндіру және жөнелту туралы есебі" (коды 151112128, индексі 1-П,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өнім (тауар, қызмет) өндіру және жөнелту туралы есебі" (коды 151112128, индексі 1-П, кезеңділігі жылдық) (бұдан әрі - статистикалық нысан) жалпымемлекеттік статистикалық байқаудың статистикалық нысанын толтыруды нақтылайды.</w:t>
      </w:r>
    </w:p>
    <w:bookmarkEnd w:id="29"/>
    <w:bookmarkStart w:name="z33" w:id="30"/>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0"/>
    <w:p>
      <w:pPr>
        <w:spacing w:after="0"/>
        <w:ind w:left="0"/>
        <w:jc w:val="both"/>
      </w:pPr>
      <w:r>
        <w:rPr>
          <w:rFonts w:ascii="Times New Roman"/>
          <w:b w:val="false"/>
          <w:i w:val="false"/>
          <w:color w:val="000000"/>
          <w:sz w:val="28"/>
        </w:rPr>
        <w:t>
      1) алыс-беріс шикізат - тапсырыс берушіге тиесілі, басқа кәсіпорындарға одан өнім өндіру үшін өнеркәсіптік өңдеуге берілген шикізат;</w:t>
      </w:r>
    </w:p>
    <w:p>
      <w:pPr>
        <w:spacing w:after="0"/>
        <w:ind w:left="0"/>
        <w:jc w:val="both"/>
      </w:pPr>
      <w:r>
        <w:rPr>
          <w:rFonts w:ascii="Times New Roman"/>
          <w:b w:val="false"/>
          <w:i w:val="false"/>
          <w:color w:val="000000"/>
          <w:sz w:val="28"/>
        </w:rPr>
        <w:t xml:space="preserve">
      2) аяқталмаған өндіріс - кәсіпорынның жекелеген құрылымдық бөлімшелерінде дайындалып, аяқталмаған өнім; </w:t>
      </w:r>
    </w:p>
    <w:p>
      <w:pPr>
        <w:spacing w:after="0"/>
        <w:ind w:left="0"/>
        <w:jc w:val="both"/>
      </w:pPr>
      <w:r>
        <w:rPr>
          <w:rFonts w:ascii="Times New Roman"/>
          <w:b w:val="false"/>
          <w:i w:val="false"/>
          <w:color w:val="000000"/>
          <w:sz w:val="28"/>
        </w:rPr>
        <w:t>
      3) дайын өнім қалдықтары - дайындаушы-кәсіпорынның қоймаларындағы өзі өндірген барлық өнімдер түрлерінің қалдықтары;</w:t>
      </w:r>
    </w:p>
    <w:p>
      <w:pPr>
        <w:spacing w:after="0"/>
        <w:ind w:left="0"/>
        <w:jc w:val="both"/>
      </w:pPr>
      <w:r>
        <w:rPr>
          <w:rFonts w:ascii="Times New Roman"/>
          <w:b w:val="false"/>
          <w:i w:val="false"/>
          <w:color w:val="000000"/>
          <w:sz w:val="28"/>
        </w:rPr>
        <w:t>
      4) заттай көріністегі өндірілген өнеркәсіптік өнім -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w:t>
      </w:r>
    </w:p>
    <w:p>
      <w:pPr>
        <w:spacing w:after="0"/>
        <w:ind w:left="0"/>
        <w:jc w:val="both"/>
      </w:pPr>
      <w:r>
        <w:rPr>
          <w:rFonts w:ascii="Times New Roman"/>
          <w:b w:val="false"/>
          <w:i w:val="false"/>
          <w:color w:val="000000"/>
          <w:sz w:val="28"/>
        </w:rPr>
        <w:t>
      5) құндық көріністегі жөнелтілген өнеркәсіптік өнім (тауар, қызмет) көлемі - қаралып отырған кезеңде тұтынушыларға іс жүзінде жөнелтілген (тапсырыс берушіге сол жерде акт бойынша берілген өнімді қоса) өнімнің, кәсіпорынның есепшотына түскен немесе түспегеніне қарамастан, тапсырыс беруші қабылдаған орындалған жұмыстар және көрсетілетін қызметтер нақты жөнелтілген өзі өндірген өнімінің құны;</w:t>
      </w:r>
    </w:p>
    <w:p>
      <w:pPr>
        <w:spacing w:after="0"/>
        <w:ind w:left="0"/>
        <w:jc w:val="both"/>
      </w:pPr>
      <w:r>
        <w:rPr>
          <w:rFonts w:ascii="Times New Roman"/>
          <w:b w:val="false"/>
          <w:i w:val="false"/>
          <w:color w:val="000000"/>
          <w:sz w:val="28"/>
        </w:rPr>
        <w:t>
      6) құндық көріністегі экологиялық таза өнімнің (тауар, қызмет) шығарылымы -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экологиялық таза технологиялар мен жабдықтардың көмегімен өндірілген, құрамындағы зиянды заттары қоршаған ортаға және адамның денсаулығына залал келтірмейтін қолайлы қоршаған ортаға тасымалданған және сақталған, белгілі мерзімге берілген сәйкестендіру сертификатымен расталған өнім құны;</w:t>
      </w:r>
    </w:p>
    <w:p>
      <w:pPr>
        <w:spacing w:after="0"/>
        <w:ind w:left="0"/>
        <w:jc w:val="both"/>
      </w:pPr>
      <w:r>
        <w:rPr>
          <w:rFonts w:ascii="Times New Roman"/>
          <w:b w:val="false"/>
          <w:i w:val="false"/>
          <w:color w:val="000000"/>
          <w:sz w:val="28"/>
        </w:rPr>
        <w:t xml:space="preserve">
      7) мемлекеттік сатып алу - "Мемлекеттік сатып алу туралы" Қазақстан Республикасының 2015 жылғы 4 желтоқсандағы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азаматтық заңнамасында белгіленген тәртіппен тауарларды, жұмыстарды, көрсетілетін қызметтерді тапсырыс берушілердің ақылы негізде сатып алуы;</w:t>
      </w:r>
    </w:p>
    <w:p>
      <w:pPr>
        <w:spacing w:after="0"/>
        <w:ind w:left="0"/>
        <w:jc w:val="both"/>
      </w:pPr>
      <w:r>
        <w:rPr>
          <w:rFonts w:ascii="Times New Roman"/>
          <w:b w:val="false"/>
          <w:i w:val="false"/>
          <w:color w:val="000000"/>
          <w:sz w:val="28"/>
        </w:rPr>
        <w:t>
      8) өзінің қажеттіліктеріне (зауытішілік айналымға) пайдаланылған өнім -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9) өндірілген өнім көлеміне жататын өнеркәсіптік сипаттағы қызметтерге:</w:t>
      </w:r>
    </w:p>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w:t>
      </w:r>
    </w:p>
    <w:p>
      <w:pPr>
        <w:spacing w:after="0"/>
        <w:ind w:left="0"/>
        <w:jc w:val="both"/>
      </w:pPr>
      <w:r>
        <w:rPr>
          <w:rFonts w:ascii="Times New Roman"/>
          <w:b w:val="false"/>
          <w:i w:val="false"/>
          <w:color w:val="000000"/>
          <w:sz w:val="28"/>
        </w:rPr>
        <w:t xml:space="preserve">
      жабдықтарды, көлік құралдарын, механизмдерді, аспаптарды және басқа өнімдерді жөндеу, жаңғырту және техникалық қызмет көрсету; </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xml:space="preserve">
      электр энергиясын, газ тәріздес отынды құбырлармен тарату, (магистральдық құбырлардан басқа), су, ыстық су және бумен жабдықтау бойынша қызметтері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 </w:t>
      </w:r>
    </w:p>
    <w:p>
      <w:pPr>
        <w:spacing w:after="0"/>
        <w:ind w:left="0"/>
        <w:jc w:val="both"/>
      </w:pPr>
      <w:r>
        <w:rPr>
          <w:rFonts w:ascii="Times New Roman"/>
          <w:b w:val="false"/>
          <w:i w:val="false"/>
          <w:color w:val="000000"/>
          <w:sz w:val="28"/>
        </w:rPr>
        <w:t>
      10) өнеркәсіптік өнім (тауар, қызмет) өндірісінің көлемі - тараптарға, өзінің күрделі құрылысына және өнеркәсіптік емес бөлімшелеріне өткізуге, өзінің қызметкерлеріне еңбек ақы есебінде беруге, сондай-ақ тапсырыс берушінің тапсырысы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p>
      <w:pPr>
        <w:spacing w:after="0"/>
        <w:ind w:left="0"/>
        <w:jc w:val="both"/>
      </w:pPr>
      <w:r>
        <w:rPr>
          <w:rFonts w:ascii="Times New Roman"/>
          <w:b w:val="false"/>
          <w:i w:val="false"/>
          <w:color w:val="000000"/>
          <w:sz w:val="28"/>
        </w:rPr>
        <w:t xml:space="preserve">
      11) экологиялық таза өнім -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белгілі мерзімге берілген сәйкестендіру сертификатымен расталған өнім. </w:t>
      </w:r>
    </w:p>
    <w:bookmarkStart w:name="z34" w:id="31"/>
    <w:p>
      <w:pPr>
        <w:spacing w:after="0"/>
        <w:ind w:left="0"/>
        <w:jc w:val="both"/>
      </w:pPr>
      <w:r>
        <w:rPr>
          <w:rFonts w:ascii="Times New Roman"/>
          <w:b w:val="false"/>
          <w:i w:val="false"/>
          <w:color w:val="000000"/>
          <w:sz w:val="28"/>
        </w:rPr>
        <w:t>
      3. Статистикалық нысан өндірістің нақты орналасқан орны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31"/>
    <w:p>
      <w:pPr>
        <w:spacing w:after="0"/>
        <w:ind w:left="0"/>
        <w:jc w:val="both"/>
      </w:pPr>
      <w:r>
        <w:rPr>
          <w:rFonts w:ascii="Times New Roman"/>
          <w:b w:val="false"/>
          <w:i w:val="false"/>
          <w:color w:val="000000"/>
          <w:sz w:val="28"/>
        </w:rPr>
        <w:t>
      2-бөлімнің 1-бағанында өнеркәсіптік өнім (тауар, қызмет) өндірісінің көлемі қосылған құн салығынсыз, акциздерсіз, зауытішілік айналымсыз, аяқталмаған өндіріссіз және алыс-беріс шикізат құнынсыз ағымдағы жылы қолданыста болған кәсіпорындардың нақты босату бағасымен анықталады.</w:t>
      </w:r>
    </w:p>
    <w:p>
      <w:pPr>
        <w:spacing w:after="0"/>
        <w:ind w:left="0"/>
        <w:jc w:val="both"/>
      </w:pPr>
      <w:r>
        <w:rPr>
          <w:rFonts w:ascii="Times New Roman"/>
          <w:b w:val="false"/>
          <w:i w:val="false"/>
          <w:color w:val="000000"/>
          <w:sz w:val="28"/>
        </w:rPr>
        <w:t>
      2-бөлімнің 1-бағанында алыс-беріс шикізаттан дайындалған өнім, өнеркәсіптік өнім (тауар, қызмет) өндірісінің көлеміне өңдеу құны бойынша, алыс-беріс шикізаттың құнын есепке алусыз енгізіледі.</w:t>
      </w:r>
    </w:p>
    <w:p>
      <w:pPr>
        <w:spacing w:after="0"/>
        <w:ind w:left="0"/>
        <w:jc w:val="both"/>
      </w:pPr>
      <w:r>
        <w:rPr>
          <w:rFonts w:ascii="Times New Roman"/>
          <w:b w:val="false"/>
          <w:i w:val="false"/>
          <w:color w:val="000000"/>
          <w:sz w:val="28"/>
        </w:rPr>
        <w:t>
      3-бөлімнің 2-бағанында есепті жылдағы құндық көріністегі өнімнің (тауардың, қызметтің) шығарылымы қосылған құн салығынсыз және акциздерсіз, алыс-беріс шикізатынан өндірілген өнімдерді есепке алумен ағымдағы жылы қолданыста болған кәсіпорындардың нақты босату бағасымен анықталады.</w:t>
      </w:r>
    </w:p>
    <w:p>
      <w:pPr>
        <w:spacing w:after="0"/>
        <w:ind w:left="0"/>
        <w:jc w:val="both"/>
      </w:pPr>
      <w:r>
        <w:rPr>
          <w:rFonts w:ascii="Times New Roman"/>
          <w:b w:val="false"/>
          <w:i w:val="false"/>
          <w:color w:val="000000"/>
          <w:sz w:val="28"/>
        </w:rPr>
        <w:t>
      Өзінің қажеттіліктеріне пайдаланылған өнімдер (зауытішілік айналымға) құны 3-бөлімнің 4-бағанында оның өзiндiк құны бойынша көрсетіледі. Бұл ретте 3-бөлімнің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p>
    <w:p>
      <w:pPr>
        <w:spacing w:after="0"/>
        <w:ind w:left="0"/>
        <w:jc w:val="both"/>
      </w:pPr>
      <w:r>
        <w:rPr>
          <w:rFonts w:ascii="Times New Roman"/>
          <w:b w:val="false"/>
          <w:i w:val="false"/>
          <w:color w:val="000000"/>
          <w:sz w:val="28"/>
        </w:rPr>
        <w:t xml:space="preserve">
      3-бөлімнің 6-бағанында алыс-беріс шикізаттан өндірілген өнімдер құны тапсырыс беруші-кәсіпорынның өткізу бағасы бойынша көрсетіледі. Өткізу бағасы болмаған жағдайда, өнім құнын аймақтық статистика органының қызметкерімен бірге өңір бойынша өнім бiрлiгiнің орташа бағасына сүйене отырып есептеледі. Егер өңір бойынша орташа баға болмаса, Қазақстан Республикасы бойынша орташа баға есепке алынады. </w:t>
      </w:r>
    </w:p>
    <w:p>
      <w:pPr>
        <w:spacing w:after="0"/>
        <w:ind w:left="0"/>
        <w:jc w:val="both"/>
      </w:pPr>
      <w:r>
        <w:rPr>
          <w:rFonts w:ascii="Times New Roman"/>
          <w:b w:val="false"/>
          <w:i w:val="false"/>
          <w:color w:val="000000"/>
          <w:sz w:val="28"/>
        </w:rPr>
        <w:t>
      3-бөлімнің 1 және 8-бағандарында және 3.1-ішкі бөлімінің 1-бағанында заттай мәндегі өнім және өлшем бірлігі мың теңгедегі өнімдер 3-бөлімнің 2-бағаны бойынша жалпы шығарылым,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w:t>
      </w:r>
    </w:p>
    <w:p>
      <w:pPr>
        <w:spacing w:after="0"/>
        <w:ind w:left="0"/>
        <w:jc w:val="both"/>
      </w:pPr>
      <w:r>
        <w:rPr>
          <w:rFonts w:ascii="Times New Roman"/>
          <w:b w:val="false"/>
          <w:i w:val="false"/>
          <w:color w:val="000000"/>
          <w:sz w:val="28"/>
        </w:rPr>
        <w:t>
      3-бөлімнің 1, 3, 5, 7 және 8-бағандарында, 3.1-ішкі бөлімінің 1-бағанында, 6 бөлім 1-ден бастап 4-бағанға дейін, 7 бөлім 3 және 7 бағандар ӨӨСЖ анықтамалығында келтірілген өлшем бірліктерде толтырылады.</w:t>
      </w:r>
    </w:p>
    <w:p>
      <w:pPr>
        <w:spacing w:after="0"/>
        <w:ind w:left="0"/>
        <w:jc w:val="both"/>
      </w:pPr>
      <w:r>
        <w:rPr>
          <w:rFonts w:ascii="Times New Roman"/>
          <w:b w:val="false"/>
          <w:i w:val="false"/>
          <w:color w:val="000000"/>
          <w:sz w:val="28"/>
        </w:rPr>
        <w:t>
      3-бөлімнің 8-бағаны "өткен жылдағы заттай көріністегі өндірілген өнім" мынадай:</w:t>
      </w:r>
    </w:p>
    <w:p>
      <w:pPr>
        <w:spacing w:after="0"/>
        <w:ind w:left="0"/>
        <w:jc w:val="both"/>
      </w:pPr>
      <w:r>
        <w:rPr>
          <w:rFonts w:ascii="Times New Roman"/>
          <w:b w:val="false"/>
          <w:i w:val="false"/>
          <w:color w:val="000000"/>
          <w:sz w:val="28"/>
        </w:rPr>
        <w:t>
      кәсіпорында құрылымдық өзгерістер болған жағдайда;</w:t>
      </w:r>
    </w:p>
    <w:p>
      <w:pPr>
        <w:spacing w:after="0"/>
        <w:ind w:left="0"/>
        <w:jc w:val="both"/>
      </w:pPr>
      <w:r>
        <w:rPr>
          <w:rFonts w:ascii="Times New Roman"/>
          <w:b w:val="false"/>
          <w:i w:val="false"/>
          <w:color w:val="000000"/>
          <w:sz w:val="28"/>
        </w:rPr>
        <w:t>
      өнеркәсіптік өнімдердің (тауарлардың, қызметтердің) анықтамалығына сәйкес өнім түрінде ішінара өзгеріс болған жағдайда толтырылады.</w:t>
      </w:r>
    </w:p>
    <w:p>
      <w:pPr>
        <w:spacing w:after="0"/>
        <w:ind w:left="0"/>
        <w:jc w:val="both"/>
      </w:pPr>
      <w:r>
        <w:rPr>
          <w:rFonts w:ascii="Times New Roman"/>
          <w:b w:val="false"/>
          <w:i w:val="false"/>
          <w:color w:val="000000"/>
          <w:sz w:val="28"/>
        </w:rPr>
        <w:t>
      3.1-ішкі бөлімнің 2-бағанында есепті жылдағы экологиялық таза өнімнің (тауардың, қызметтің) шығарылымы қосылған құн салығынсыз, акциздерсіз ағымдағы жылы қолданыста болған кәсіпорындардың нақты босату бағасымен анықталады.</w:t>
      </w:r>
    </w:p>
    <w:p>
      <w:pPr>
        <w:spacing w:after="0"/>
        <w:ind w:left="0"/>
        <w:jc w:val="both"/>
      </w:pPr>
      <w:r>
        <w:rPr>
          <w:rFonts w:ascii="Times New Roman"/>
          <w:b w:val="false"/>
          <w:i w:val="false"/>
          <w:color w:val="000000"/>
          <w:sz w:val="28"/>
        </w:rPr>
        <w:t>
      4-бөлімнің 1-бағаны қосалқы қызмет түрлері бойынша өндірілген өнім және көрсетілген қызметтер көлемі 05-33, 35-39 кодтарынан басқа Экономикалық қызмет түрлерінің жалпы жіктеуіші бойынша барлық қызмет түрлері бойынша негізгі қызмет түрі "Өнеркәсіп" болып тіркелген кәсіпорындармен толтырылады.</w:t>
      </w:r>
    </w:p>
    <w:bookmarkStart w:name="z35" w:id="32"/>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қолдану арқылы жүзеге асырылады.</w:t>
      </w:r>
    </w:p>
    <w:bookmarkEnd w:id="32"/>
    <w:bookmarkStart w:name="z36" w:id="33"/>
    <w:p>
      <w:pPr>
        <w:spacing w:after="0"/>
        <w:ind w:left="0"/>
        <w:jc w:val="both"/>
      </w:pPr>
      <w:r>
        <w:rPr>
          <w:rFonts w:ascii="Times New Roman"/>
          <w:b w:val="false"/>
          <w:i w:val="false"/>
          <w:color w:val="000000"/>
          <w:sz w:val="28"/>
        </w:rPr>
        <w:t>
      5. Арифметикалық-логикалық бақылау:</w:t>
      </w:r>
    </w:p>
    <w:bookmarkEnd w:id="33"/>
    <w:p>
      <w:pPr>
        <w:spacing w:after="0"/>
        <w:ind w:left="0"/>
        <w:jc w:val="both"/>
      </w:pPr>
      <w:r>
        <w:rPr>
          <w:rFonts w:ascii="Times New Roman"/>
          <w:b w:val="false"/>
          <w:i w:val="false"/>
          <w:color w:val="000000"/>
          <w:sz w:val="28"/>
        </w:rPr>
        <w:t>
      1) 2-бөлім "ҚҚС-сыз және акциздерсіз кәсіпорынның қолданыстағы бағасымен өндірілген өнімдер және көрсетілген қызметтер көлемдері":</w:t>
      </w:r>
    </w:p>
    <w:p>
      <w:pPr>
        <w:spacing w:after="0"/>
        <w:ind w:left="0"/>
        <w:jc w:val="both"/>
      </w:pPr>
      <w:r>
        <w:rPr>
          <w:rFonts w:ascii="Times New Roman"/>
          <w:b w:val="false"/>
          <w:i w:val="false"/>
          <w:color w:val="000000"/>
          <w:sz w:val="28"/>
        </w:rPr>
        <w:t>
      1-баған ≥ 2-бағаннан.</w:t>
      </w:r>
    </w:p>
    <w:p>
      <w:pPr>
        <w:spacing w:after="0"/>
        <w:ind w:left="0"/>
        <w:jc w:val="both"/>
      </w:pPr>
      <w:r>
        <w:rPr>
          <w:rFonts w:ascii="Times New Roman"/>
          <w:b w:val="false"/>
          <w:i w:val="false"/>
          <w:color w:val="000000"/>
          <w:sz w:val="28"/>
        </w:rPr>
        <w:t>
      2) 3-бөлім "Заттай көріністегі өнім өндірісі және құндық көріністегі өндірілген өнім көлемдері":</w:t>
      </w:r>
    </w:p>
    <w:p>
      <w:pPr>
        <w:spacing w:after="0"/>
        <w:ind w:left="0"/>
        <w:jc w:val="both"/>
      </w:pPr>
      <w:r>
        <w:rPr>
          <w:rFonts w:ascii="Times New Roman"/>
          <w:b w:val="false"/>
          <w:i w:val="false"/>
          <w:color w:val="000000"/>
          <w:sz w:val="28"/>
        </w:rPr>
        <w:t>
      1-баған = 3-бағанға; онда 2-баған =0; 1-баған ≥ 3 және 5-бағандарының ∑;</w:t>
      </w:r>
    </w:p>
    <w:p>
      <w:pPr>
        <w:spacing w:after="0"/>
        <w:ind w:left="0"/>
        <w:jc w:val="both"/>
      </w:pPr>
      <w:r>
        <w:rPr>
          <w:rFonts w:ascii="Times New Roman"/>
          <w:b w:val="false"/>
          <w:i w:val="false"/>
          <w:color w:val="000000"/>
          <w:sz w:val="28"/>
        </w:rPr>
        <w:t>
      2-баған ≥ 6-бағаннан; 2-баған ≥ 4 және 6-бағандарының ∑ (өлшем бірлігі мың теңгемен);</w:t>
      </w:r>
    </w:p>
    <w:p>
      <w:pPr>
        <w:spacing w:after="0"/>
        <w:ind w:left="0"/>
        <w:jc w:val="both"/>
      </w:pPr>
      <w:r>
        <w:rPr>
          <w:rFonts w:ascii="Times New Roman"/>
          <w:b w:val="false"/>
          <w:i w:val="false"/>
          <w:color w:val="000000"/>
          <w:sz w:val="28"/>
        </w:rPr>
        <w:t>
      егер 3-баған &gt; 0, онда 4-баған &gt; 0;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3.1-ішкі бөлім "Экологиялық таза өнім (тауар, қызмет) өндірісінің заттай көріністегі және құндық көріністегі көлемі":</w:t>
      </w:r>
    </w:p>
    <w:p>
      <w:pPr>
        <w:spacing w:after="0"/>
        <w:ind w:left="0"/>
        <w:jc w:val="both"/>
      </w:pPr>
      <w:r>
        <w:rPr>
          <w:rFonts w:ascii="Times New Roman"/>
          <w:b w:val="false"/>
          <w:i w:val="false"/>
          <w:color w:val="000000"/>
          <w:sz w:val="28"/>
        </w:rPr>
        <w:t>
      1-баған ≤ 3-бөлімнің 1-бағанынан;</w:t>
      </w:r>
    </w:p>
    <w:p>
      <w:pPr>
        <w:spacing w:after="0"/>
        <w:ind w:left="0"/>
        <w:jc w:val="both"/>
      </w:pPr>
      <w:r>
        <w:rPr>
          <w:rFonts w:ascii="Times New Roman"/>
          <w:b w:val="false"/>
          <w:i w:val="false"/>
          <w:color w:val="000000"/>
          <w:sz w:val="28"/>
        </w:rPr>
        <w:t>
      2-баған ≤ 3-бөлімнің 2-бағанынан;</w:t>
      </w:r>
    </w:p>
    <w:p>
      <w:pPr>
        <w:spacing w:after="0"/>
        <w:ind w:left="0"/>
        <w:jc w:val="both"/>
      </w:pPr>
      <w:r>
        <w:rPr>
          <w:rFonts w:ascii="Times New Roman"/>
          <w:b w:val="false"/>
          <w:i w:val="false"/>
          <w:color w:val="000000"/>
          <w:sz w:val="28"/>
        </w:rPr>
        <w:t>
      егер 1-баған &gt; 0, онда 2-баған &gt; 0</w:t>
      </w:r>
    </w:p>
    <w:p>
      <w:pPr>
        <w:spacing w:after="0"/>
        <w:ind w:left="0"/>
        <w:jc w:val="both"/>
      </w:pPr>
      <w:r>
        <w:rPr>
          <w:rFonts w:ascii="Times New Roman"/>
          <w:b w:val="false"/>
          <w:i w:val="false"/>
          <w:color w:val="000000"/>
          <w:sz w:val="28"/>
        </w:rPr>
        <w:t>
      егер 2-баған &gt; 0, онда 1-баған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3) 2-бөлімнің 1-бағаны ЭҚЖЖ бойынша қызмет түрінің коды 4-белгісіне дейін ≥ 3-бөлімдегі (2-баған-6-баған мың теңгеден басқа барлық өлшем бірліктері үшін) және 3-бөлімдегі (2-баған-4-баған-6-баған мың теңге өлшем бірліктері үшін) ЭҚЖЖ бойынша қызмет түрінің коды ӨӨСЖ бірінші 5-белгісіне дейін өнім түрлерінің ∑.</w:t>
      </w:r>
    </w:p>
    <w:p>
      <w:pPr>
        <w:spacing w:after="0"/>
        <w:ind w:left="0"/>
        <w:jc w:val="both"/>
      </w:pPr>
      <w:r>
        <w:rPr>
          <w:rFonts w:ascii="Times New Roman"/>
          <w:b w:val="false"/>
          <w:i w:val="false"/>
          <w:color w:val="000000"/>
          <w:sz w:val="28"/>
        </w:rPr>
        <w:t>
      4) 5-бөлім "Кәсіпорынның қолданыстағы бағасымен (ҚҚС-сыз және акциздерсіз) өз өндірісінің жөнелтілген өнеркәсіптік өнімінің көлемі":</w:t>
      </w:r>
    </w:p>
    <w:p>
      <w:pPr>
        <w:spacing w:after="0"/>
        <w:ind w:left="0"/>
        <w:jc w:val="both"/>
      </w:pPr>
      <w:r>
        <w:rPr>
          <w:rFonts w:ascii="Times New Roman"/>
          <w:b w:val="false"/>
          <w:i w:val="false"/>
          <w:color w:val="000000"/>
          <w:sz w:val="28"/>
        </w:rPr>
        <w:t>
      1-жол ≥ 2-жолынан.</w:t>
      </w:r>
    </w:p>
    <w:p>
      <w:pPr>
        <w:spacing w:after="0"/>
        <w:ind w:left="0"/>
        <w:jc w:val="both"/>
      </w:pPr>
      <w:r>
        <w:rPr>
          <w:rFonts w:ascii="Times New Roman"/>
          <w:b w:val="false"/>
          <w:i w:val="false"/>
          <w:color w:val="000000"/>
          <w:sz w:val="28"/>
        </w:rPr>
        <w:t>
      5) 5-бөлім "Кәсіпорынның қолданыстағы бағасымен (ҚҚС-сыз және акциздерсіз) өз өндірісінің жөнелтілген өнеркәсіптік өнімінің көлемі" және 6-бөлім "Заттай көріністегі өз өндірісінің жөнелтілген өнеркәсіптік өнімінің көлемі":</w:t>
      </w:r>
    </w:p>
    <w:p>
      <w:pPr>
        <w:spacing w:after="0"/>
        <w:ind w:left="0"/>
        <w:jc w:val="both"/>
      </w:pPr>
      <w:r>
        <w:rPr>
          <w:rFonts w:ascii="Times New Roman"/>
          <w:b w:val="false"/>
          <w:i w:val="false"/>
          <w:color w:val="000000"/>
          <w:sz w:val="28"/>
        </w:rPr>
        <w:t>
      1-баған ≥ 2-бағаннан;</w:t>
      </w:r>
    </w:p>
    <w:p>
      <w:pPr>
        <w:spacing w:after="0"/>
        <w:ind w:left="0"/>
        <w:jc w:val="both"/>
      </w:pPr>
      <w:r>
        <w:rPr>
          <w:rFonts w:ascii="Times New Roman"/>
          <w:b w:val="false"/>
          <w:i w:val="false"/>
          <w:color w:val="000000"/>
          <w:sz w:val="28"/>
        </w:rPr>
        <w:t>
      2-баған ≥ 3, 4 бағандарының ∑.</w:t>
      </w:r>
    </w:p>
    <w:p>
      <w:pPr>
        <w:spacing w:after="0"/>
        <w:ind w:left="0"/>
        <w:jc w:val="both"/>
      </w:pPr>
      <w:r>
        <w:rPr>
          <w:rFonts w:ascii="Times New Roman"/>
          <w:b w:val="false"/>
          <w:i w:val="false"/>
          <w:color w:val="000000"/>
          <w:sz w:val="28"/>
        </w:rPr>
        <w:t>
      6) 7-бөлім "Заттай және құндық көріністегі өз өндірісінің жөнелтілген өнеркәсіптік өнімінің (тауардың, қызметтің) көлемі (құндық көріністегі өндірістің жалпы көлеміндегі едәуір үлкен үлесі бар өнеркәсіп өнімінің 10 негізгі түріне дейін)", 1- бөлімде көрсетілген облыстардан басқа:</w:t>
      </w:r>
    </w:p>
    <w:p>
      <w:pPr>
        <w:spacing w:after="0"/>
        <w:ind w:left="0"/>
        <w:jc w:val="both"/>
      </w:pPr>
      <w:r>
        <w:rPr>
          <w:rFonts w:ascii="Times New Roman"/>
          <w:b w:val="false"/>
          <w:i w:val="false"/>
          <w:color w:val="000000"/>
          <w:sz w:val="28"/>
        </w:rPr>
        <w:t>
      егер 3-баған &gt; 0, онда 4-баған &gt; 0;</w:t>
      </w:r>
    </w:p>
    <w:p>
      <w:pPr>
        <w:spacing w:after="0"/>
        <w:ind w:left="0"/>
        <w:jc w:val="both"/>
      </w:pPr>
      <w:r>
        <w:rPr>
          <w:rFonts w:ascii="Times New Roman"/>
          <w:b w:val="false"/>
          <w:i w:val="false"/>
          <w:color w:val="000000"/>
          <w:sz w:val="28"/>
        </w:rPr>
        <w:t>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7-баған &gt; 0, онда 8-баған &gt; 0;</w:t>
      </w:r>
    </w:p>
    <w:p>
      <w:pPr>
        <w:spacing w:after="0"/>
        <w:ind w:left="0"/>
        <w:jc w:val="both"/>
      </w:pPr>
      <w:r>
        <w:rPr>
          <w:rFonts w:ascii="Times New Roman"/>
          <w:b w:val="false"/>
          <w:i w:val="false"/>
          <w:color w:val="000000"/>
          <w:sz w:val="28"/>
        </w:rPr>
        <w:t>
      егер 8-баған &gt; 0, онда 7-баған &gt; 0 (өлшем бірлігі мың теңгедегі өнімдердің түрлерінен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4714"/>
        <w:gridCol w:w="47"/>
        <w:gridCol w:w="1618"/>
        <w:gridCol w:w="10776"/>
      </w:tblGrid>
      <w:tr>
        <w:trPr>
          <w:trHeight w:val="30" w:hRule="atLeast"/>
        </w:trPr>
        <w:tc>
          <w:tcPr>
            <w:tcW w:w="4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33700" cy="203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0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0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13 декабря 2018 года № 5</w:t>
            </w:r>
          </w:p>
        </w:tc>
      </w:tr>
      <w:tr>
        <w:trPr>
          <w:trHeight w:val="30" w:hRule="atLeast"/>
        </w:trPr>
        <w:tc>
          <w:tcPr>
            <w:tcW w:w="4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интернет-ресурсында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bl>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372"/>
        <w:gridCol w:w="1811"/>
        <w:gridCol w:w="228"/>
        <w:gridCol w:w="6432"/>
        <w:gridCol w:w="229"/>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151103128</w:t>
            </w:r>
            <w:r>
              <w:br/>
            </w:r>
            <w:r>
              <w:rPr>
                <w:rFonts w:ascii="Times New Roman"/>
                <w:b w:val="false"/>
                <w:i w:val="false"/>
                <w:color w:val="000000"/>
                <w:sz w:val="20"/>
              </w:rPr>
              <w:t>
Код статистической формы 151103128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өнім (тауар, қызмет) өндіру туралы есебі</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1-П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41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Жұмыс істейтіндердің тізімдік саны 100 адамға дейінгі, қызметінің негізгі түрі "Өнеркәсіп" және жұмыс істейтіндердің санына қарамастан қызметінің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100 человек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p>
      <w:pPr>
        <w:spacing w:after="0"/>
        <w:ind w:left="0"/>
        <w:jc w:val="both"/>
      </w:pPr>
      <w:r>
        <w:rPr>
          <w:rFonts w:ascii="Times New Roman"/>
          <w:b w:val="false"/>
          <w:i w:val="false"/>
          <w:color w:val="000000"/>
          <w:sz w:val="28"/>
        </w:rPr>
        <w:t>
      Ұсыну мерзімі - есепті кезеңнен кейінгі айдың 25-күніне (қоса алғанда) дейін</w:t>
      </w:r>
    </w:p>
    <w:p>
      <w:pPr>
        <w:spacing w:after="0"/>
        <w:ind w:left="0"/>
        <w:jc w:val="both"/>
      </w:pPr>
      <w:r>
        <w:rPr>
          <w:rFonts w:ascii="Times New Roman"/>
          <w:b w:val="false"/>
          <w:i w:val="false"/>
          <w:color w:val="000000"/>
          <w:sz w:val="28"/>
        </w:rPr>
        <w:t>
      Срок представления - до 25 числа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2844"/>
        <w:gridCol w:w="21"/>
        <w:gridCol w:w="2"/>
        <w:gridCol w:w="9433"/>
      </w:tblGrid>
      <w:tr>
        <w:trPr>
          <w:trHeight w:val="30" w:hRule="atLeast"/>
        </w:trPr>
        <w:tc>
          <w:tcPr>
            <w:tcW w:w="2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35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356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32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323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(бұдан әрi - ӘАОЖ)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(статистикалық нысанды қағаз жеткізгіште тапсыру кезінде аумақтық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территориального органа статистики при сдаче статистической формы на бумажном носителе)</w:t>
            </w:r>
          </w:p>
        </w:tc>
        <w:tc>
          <w:tcPr>
            <w:tcW w:w="943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95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958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1415"/>
        <w:gridCol w:w="3413"/>
        <w:gridCol w:w="2529"/>
        <w:gridCol w:w="2529"/>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Код ОКЭД</w:t>
            </w:r>
            <w:r>
              <w:rPr>
                <w:rFonts w:ascii="Times New Roman"/>
                <w:b w:val="false"/>
                <w:i w:val="false"/>
                <w:color w:val="000000"/>
                <w:vertAlign w:val="superscript"/>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 қызмет) өндірісінің көлемі</w:t>
            </w:r>
            <w:r>
              <w:br/>
            </w:r>
            <w:r>
              <w:rPr>
                <w:rFonts w:ascii="Times New Roman"/>
                <w:b w:val="false"/>
                <w:i w:val="false"/>
                <w:color w:val="000000"/>
                <w:sz w:val="20"/>
              </w:rPr>
              <w:t>
Объем производства промышленной продукции (товаров, услуг)</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r>
              <w:br/>
            </w:r>
            <w:r>
              <w:rPr>
                <w:rFonts w:ascii="Times New Roman"/>
                <w:b w:val="false"/>
                <w:i w:val="false"/>
                <w:color w:val="000000"/>
                <w:sz w:val="20"/>
              </w:rPr>
              <w:t>
Из них объем оказанных услуг промышленного характера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соңына аяқталмаған өндіріс көлемі</w:t>
            </w:r>
            <w:r>
              <w:br/>
            </w:r>
            <w:r>
              <w:rPr>
                <w:rFonts w:ascii="Times New Roman"/>
                <w:b w:val="false"/>
                <w:i w:val="false"/>
                <w:color w:val="000000"/>
                <w:sz w:val="20"/>
              </w:rPr>
              <w:t>
Объем незавершенного производства на конец отчетного квартала</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тоқсанда өндірілген өнімдер және көрсетілген қызметтер көлемдерін қосылған құнға салықсыз (бұдан әрi - ҚҚС) және акциздерсіз кәсіпорынның қолданыстағы бағасымен көрсетіңіз, мың теңгемен</w:t>
      </w:r>
    </w:p>
    <w:p>
      <w:pPr>
        <w:spacing w:after="0"/>
        <w:ind w:left="0"/>
        <w:jc w:val="both"/>
      </w:pPr>
      <w:r>
        <w:rPr>
          <w:rFonts w:ascii="Times New Roman"/>
          <w:b w:val="false"/>
          <w:i w:val="false"/>
          <w:color w:val="000000"/>
          <w:sz w:val="28"/>
        </w:rPr>
        <w:t>
      Укажите объемы произведенной продукции и оказанных услуг в отчетном квартале в действующих ценах предприятия без налога на добавленную стоимость (далее - НДС) и акцизов, в тысячах тенге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мұнда және бұдан әрі Қазақстан Республикасы Ұлттық экономика министрлігі Статистика комитетінің www.stat.gov.kz интернет-ресурсында орналастырылған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здесь и далее "Классификатор административно-территориальных объектов", размещенная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(5-таңбалы) - мұнда және бұдан әрі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номенклатурасы"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(5-ти значный) - здесь и далее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ЭҚЖЖ (5-таңбалы) кодын статистикалық нысанды қағаз жеткізгіште тапсыру кезінде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Код ОКЭД (5-ти значный)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3164"/>
        <w:gridCol w:w="3164"/>
        <w:gridCol w:w="3164"/>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Заттай көріністегі өнім өндірісін және құндық көріністегі өндірілген өнім көлемдерін көрсетіңіз</w:t>
      </w:r>
    </w:p>
    <w:p>
      <w:pPr>
        <w:spacing w:after="0"/>
        <w:ind w:left="0"/>
        <w:jc w:val="both"/>
      </w:pP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381"/>
        <w:gridCol w:w="1753"/>
        <w:gridCol w:w="2537"/>
        <w:gridCol w:w="687"/>
        <w:gridCol w:w="1262"/>
        <w:gridCol w:w="529"/>
        <w:gridCol w:w="970"/>
        <w:gridCol w:w="2049"/>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заттай көріністе өндірілген өнім - барлығы</w:t>
            </w:r>
            <w:r>
              <w:br/>
            </w:r>
            <w:r>
              <w:rPr>
                <w:rFonts w:ascii="Times New Roman"/>
                <w:b w:val="false"/>
                <w:i w:val="false"/>
                <w:color w:val="000000"/>
                <w:sz w:val="20"/>
              </w:rPr>
              <w:t>
Произведено продукции за отчетный квартал в натуральном выражении - всего</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құндық көріністегі өнімнің (тауар, қызмет) шығарылымы, мың теңге</w:t>
            </w:r>
            <w:r>
              <w:br/>
            </w:r>
            <w:r>
              <w:rPr>
                <w:rFonts w:ascii="Times New Roman"/>
                <w:b w:val="false"/>
                <w:i w:val="false"/>
                <w:color w:val="000000"/>
                <w:sz w:val="20"/>
              </w:rPr>
              <w:t>
Выпуск продукции (товаров, услуг) в стоимостном выражении за отчетный квартал,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өзінің қажеттіліктеріне (зауытішілік айналымға) пайдаланылған өнім</w:t>
            </w:r>
            <w:r>
              <w:br/>
            </w:r>
            <w:r>
              <w:rPr>
                <w:rFonts w:ascii="Times New Roman"/>
                <w:b w:val="false"/>
                <w:i w:val="false"/>
                <w:color w:val="000000"/>
                <w:sz w:val="20"/>
              </w:rPr>
              <w:t>
Использовано продукции на собственные нужды (внутризаводской оборот)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алыс-беріс шикiзатынан өндірілген өнім</w:t>
            </w:r>
            <w:r>
              <w:br/>
            </w:r>
            <w:r>
              <w:rPr>
                <w:rFonts w:ascii="Times New Roman"/>
                <w:b w:val="false"/>
                <w:i w:val="false"/>
                <w:color w:val="000000"/>
                <w:sz w:val="20"/>
              </w:rPr>
              <w:t>
Произведено продукции из давальческого сырья за отчетный квартал</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тоқсанында заттай көріністе өндірілген өнім - барлығы</w:t>
            </w:r>
            <w:r>
              <w:br/>
            </w:r>
            <w:r>
              <w:rPr>
                <w:rFonts w:ascii="Times New Roman"/>
                <w:b w:val="false"/>
                <w:i w:val="false"/>
                <w:color w:val="000000"/>
                <w:sz w:val="20"/>
              </w:rPr>
              <w:t>
Произведено продукции за соответствующий квартал предыдущего года в натуральном выражении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ӨӨСЖ - Қазақстан Республикасы Ұлттық экономика министрлігі Статистика комитетінің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655"/>
        <w:gridCol w:w="1476"/>
        <w:gridCol w:w="1476"/>
        <w:gridCol w:w="1476"/>
        <w:gridCol w:w="1476"/>
        <w:gridCol w:w="1477"/>
        <w:gridCol w:w="1477"/>
        <w:gridCol w:w="147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4-қосымша</w:t>
            </w:r>
          </w:p>
        </w:tc>
      </w:tr>
    </w:tbl>
    <w:bookmarkStart w:name="z39" w:id="34"/>
    <w:p>
      <w:pPr>
        <w:spacing w:after="0"/>
        <w:ind w:left="0"/>
        <w:jc w:val="left"/>
      </w:pPr>
      <w:r>
        <w:rPr>
          <w:rFonts w:ascii="Times New Roman"/>
          <w:b/>
          <w:i w:val="false"/>
          <w:color w:val="000000"/>
        </w:rPr>
        <w:t xml:space="preserve">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 толтыру жөніндегі нұсқаулық</w:t>
      </w:r>
    </w:p>
    <w:bookmarkEnd w:id="34"/>
    <w:bookmarkStart w:name="z40" w:id="35"/>
    <w:p>
      <w:pPr>
        <w:spacing w:after="0"/>
        <w:ind w:left="0"/>
        <w:jc w:val="both"/>
      </w:pPr>
      <w:r>
        <w:rPr>
          <w:rFonts w:ascii="Times New Roman"/>
          <w:b w:val="false"/>
          <w:i w:val="false"/>
          <w:color w:val="000000"/>
          <w:sz w:val="28"/>
        </w:rPr>
        <w:t xml:space="preserve">
      1. Осы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өнім (тауар, қызмет) өндіру туралы есебі" (коды 151103128, индексі 1-П, кезеңділігі тоқсандық) (бұдан әрі - статистикалық нысан) жалпымемлекеттік статистикалық байқаудың статистикалық нысанын толтыруды нақтылайды.</w:t>
      </w:r>
    </w:p>
    <w:bookmarkEnd w:id="35"/>
    <w:bookmarkStart w:name="z41" w:id="36"/>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6"/>
    <w:p>
      <w:pPr>
        <w:spacing w:after="0"/>
        <w:ind w:left="0"/>
        <w:jc w:val="both"/>
      </w:pPr>
      <w:r>
        <w:rPr>
          <w:rFonts w:ascii="Times New Roman"/>
          <w:b w:val="false"/>
          <w:i w:val="false"/>
          <w:color w:val="000000"/>
          <w:sz w:val="28"/>
        </w:rPr>
        <w:t>
      1) алыс-беріс шикізат - тапсырыс берушіге тиесілі, басқа кәсіпорындарға одан өнім өндіру үшін өнеркәсіптік өңдеуге берілген шикізат;</w:t>
      </w:r>
    </w:p>
    <w:p>
      <w:pPr>
        <w:spacing w:after="0"/>
        <w:ind w:left="0"/>
        <w:jc w:val="both"/>
      </w:pPr>
      <w:r>
        <w:rPr>
          <w:rFonts w:ascii="Times New Roman"/>
          <w:b w:val="false"/>
          <w:i w:val="false"/>
          <w:color w:val="000000"/>
          <w:sz w:val="28"/>
        </w:rPr>
        <w:t xml:space="preserve">
      2) аяқталмаған өндіріс - кәсіпорынның жекелеген құрылымдық бөлімшелерінде дайындалып, аяқталмаған өнім; </w:t>
      </w:r>
    </w:p>
    <w:p>
      <w:pPr>
        <w:spacing w:after="0"/>
        <w:ind w:left="0"/>
        <w:jc w:val="both"/>
      </w:pPr>
      <w:r>
        <w:rPr>
          <w:rFonts w:ascii="Times New Roman"/>
          <w:b w:val="false"/>
          <w:i w:val="false"/>
          <w:color w:val="000000"/>
          <w:sz w:val="28"/>
        </w:rPr>
        <w:t>
      3) заттай көріністегі өндірілген өнеркәсіптік өнім - бұл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w:t>
      </w:r>
    </w:p>
    <w:p>
      <w:pPr>
        <w:spacing w:after="0"/>
        <w:ind w:left="0"/>
        <w:jc w:val="both"/>
      </w:pPr>
      <w:r>
        <w:rPr>
          <w:rFonts w:ascii="Times New Roman"/>
          <w:b w:val="false"/>
          <w:i w:val="false"/>
          <w:color w:val="000000"/>
          <w:sz w:val="28"/>
        </w:rPr>
        <w:t xml:space="preserve">
      4)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 </w:t>
      </w:r>
    </w:p>
    <w:p>
      <w:pPr>
        <w:spacing w:after="0"/>
        <w:ind w:left="0"/>
        <w:jc w:val="both"/>
      </w:pPr>
      <w:r>
        <w:rPr>
          <w:rFonts w:ascii="Times New Roman"/>
          <w:b w:val="false"/>
          <w:i w:val="false"/>
          <w:color w:val="000000"/>
          <w:sz w:val="28"/>
        </w:rPr>
        <w:t>
      5) өндірілген өнім көлеміне жататын өнеркәсіптік сипаттағы көрсетілген қызметтерге:</w:t>
      </w:r>
    </w:p>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w:t>
      </w:r>
    </w:p>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p>
      <w:pPr>
        <w:spacing w:after="0"/>
        <w:ind w:left="0"/>
        <w:jc w:val="both"/>
      </w:pPr>
      <w:r>
        <w:rPr>
          <w:rFonts w:ascii="Times New Roman"/>
          <w:b w:val="false"/>
          <w:i w:val="false"/>
          <w:color w:val="000000"/>
          <w:sz w:val="28"/>
        </w:rPr>
        <w:t xml:space="preserve">
      6) өнеркәсіптік өнім (тауар, қызмет) өндірісінің көлемі - тараптарға, өзінің күрделі құрылысына және өнеркәсіптік емес бөлімшелеріне өткізуге, өзінің қызметкерлеріне еңбек ақы есебінде беруге, сондай-ақ тапсырыс берушінің тапсырысы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 </w:t>
      </w:r>
    </w:p>
    <w:bookmarkStart w:name="z42" w:id="37"/>
    <w:p>
      <w:pPr>
        <w:spacing w:after="0"/>
        <w:ind w:left="0"/>
        <w:jc w:val="both"/>
      </w:pPr>
      <w:r>
        <w:rPr>
          <w:rFonts w:ascii="Times New Roman"/>
          <w:b w:val="false"/>
          <w:i w:val="false"/>
          <w:color w:val="000000"/>
          <w:sz w:val="28"/>
        </w:rPr>
        <w:t>
      3.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37"/>
    <w:p>
      <w:pPr>
        <w:spacing w:after="0"/>
        <w:ind w:left="0"/>
        <w:jc w:val="both"/>
      </w:pPr>
      <w:r>
        <w:rPr>
          <w:rFonts w:ascii="Times New Roman"/>
          <w:b w:val="false"/>
          <w:i w:val="false"/>
          <w:color w:val="000000"/>
          <w:sz w:val="28"/>
        </w:rPr>
        <w:t>
      2-бөлімнің 1-бағанында өнеркәсіптік өнім (тауар, қызмет) өндірісінің көлемі қосылған құн салығынсыз, акциздерсіз, зауытішілік айналымсыз, аяқталмаған өндіріссіз және алыс-беріс шикізат құнынсыз ағымдағы жылы қолданыста болған кәсіпорындардың нақты босату бағасымен анықталады.</w:t>
      </w:r>
    </w:p>
    <w:p>
      <w:pPr>
        <w:spacing w:after="0"/>
        <w:ind w:left="0"/>
        <w:jc w:val="both"/>
      </w:pPr>
      <w:r>
        <w:rPr>
          <w:rFonts w:ascii="Times New Roman"/>
          <w:b w:val="false"/>
          <w:i w:val="false"/>
          <w:color w:val="000000"/>
          <w:sz w:val="28"/>
        </w:rPr>
        <w:t>
      2-бөлімнің 1-бағанында алыс-беріс шикізаттан дайындалған өнім, өнеркәсіптік өнім (тауар, қызмет) өндірісінің көлеміне өңдеу құны бойынша, алыс-беріс шикізаттың құнын есепке алусыз енгізіледі.</w:t>
      </w:r>
    </w:p>
    <w:p>
      <w:pPr>
        <w:spacing w:after="0"/>
        <w:ind w:left="0"/>
        <w:jc w:val="both"/>
      </w:pPr>
      <w:r>
        <w:rPr>
          <w:rFonts w:ascii="Times New Roman"/>
          <w:b w:val="false"/>
          <w:i w:val="false"/>
          <w:color w:val="000000"/>
          <w:sz w:val="28"/>
        </w:rPr>
        <w:t>
      3-бөлімнің 2-бағанында құндық көріністегі өнімнің (тауардың, қызметтің) шығарылымы қосылған құн салығынсыз және акциздерсіз, алыс-беріс шикізатынан өндірілген өнімдерді есепке алумен ағымдағы жылы қолданыста болған кәсіпорындардың нақты босату бағасымен анықталады.</w:t>
      </w:r>
    </w:p>
    <w:p>
      <w:pPr>
        <w:spacing w:after="0"/>
        <w:ind w:left="0"/>
        <w:jc w:val="both"/>
      </w:pPr>
      <w:r>
        <w:rPr>
          <w:rFonts w:ascii="Times New Roman"/>
          <w:b w:val="false"/>
          <w:i w:val="false"/>
          <w:color w:val="000000"/>
          <w:sz w:val="28"/>
        </w:rPr>
        <w:t>
      Өзінің қажеттіліктеріне пайдаланылған өнімдер (зауытішілік айналымға) құны 3-бөлімнің 4-бағанында оның өзiндiк құны бойынша көрсетіледі. Бұл ретте, 3-бөлімнің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p>
    <w:p>
      <w:pPr>
        <w:spacing w:after="0"/>
        <w:ind w:left="0"/>
        <w:jc w:val="both"/>
      </w:pPr>
      <w:r>
        <w:rPr>
          <w:rFonts w:ascii="Times New Roman"/>
          <w:b w:val="false"/>
          <w:i w:val="false"/>
          <w:color w:val="000000"/>
          <w:sz w:val="28"/>
        </w:rPr>
        <w:t xml:space="preserve">
      3-бөлімнің 6-бағанында алыс-беріс шикізатынан өндірілген өнімдер құны тапсырыс беруші-кәсіпорынның өткізу бағасы бойынша көрсетіледі. Өткізу бағасы болмаған жағдайда өнім құнын статистика органының қызметкерімен бірге өңір бойынша өнім бiрлiгiнің орташа бағасына сүйене отырып есептеу керек. Егер өңір бойынша орташа баға болмаса, республика бойынша орташа бағаны есепке қабылдау керек. </w:t>
      </w:r>
    </w:p>
    <w:p>
      <w:pPr>
        <w:spacing w:after="0"/>
        <w:ind w:left="0"/>
        <w:jc w:val="both"/>
      </w:pPr>
      <w:r>
        <w:rPr>
          <w:rFonts w:ascii="Times New Roman"/>
          <w:b w:val="false"/>
          <w:i w:val="false"/>
          <w:color w:val="000000"/>
          <w:sz w:val="28"/>
        </w:rPr>
        <w:t>
      3-бөлімнің 1 және 7-бағандарында заттай мәндегі өнім және өлшем бірлігі мың теңгедегі өнімдер 3-бөлімнің 2-бағаны бойынша жалпы шығарылым,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w:t>
      </w:r>
    </w:p>
    <w:p>
      <w:pPr>
        <w:spacing w:after="0"/>
        <w:ind w:left="0"/>
        <w:jc w:val="both"/>
      </w:pPr>
      <w:r>
        <w:rPr>
          <w:rFonts w:ascii="Times New Roman"/>
          <w:b w:val="false"/>
          <w:i w:val="false"/>
          <w:color w:val="000000"/>
          <w:sz w:val="28"/>
        </w:rPr>
        <w:t>
      3-бөлімнің 1, 3, 5 и 7-бағандарында ӨӨСЖ анықтамалығында келтірілген өлшем бірліктерде толтырылады.</w:t>
      </w:r>
    </w:p>
    <w:p>
      <w:pPr>
        <w:spacing w:after="0"/>
        <w:ind w:left="0"/>
        <w:jc w:val="both"/>
      </w:pPr>
      <w:r>
        <w:rPr>
          <w:rFonts w:ascii="Times New Roman"/>
          <w:b w:val="false"/>
          <w:i w:val="false"/>
          <w:color w:val="000000"/>
          <w:sz w:val="28"/>
        </w:rPr>
        <w:t>
      3-бөлімнің 1 және 7 бағандарында жалпы шығарылым,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 Өлшем бірлігі мың теңгедегі өнімдер 3-бөлімнің 2-бағаны бойынша көрсетіледі.</w:t>
      </w:r>
    </w:p>
    <w:p>
      <w:pPr>
        <w:spacing w:after="0"/>
        <w:ind w:left="0"/>
        <w:jc w:val="both"/>
      </w:pPr>
      <w:r>
        <w:rPr>
          <w:rFonts w:ascii="Times New Roman"/>
          <w:b w:val="false"/>
          <w:i w:val="false"/>
          <w:color w:val="000000"/>
          <w:sz w:val="28"/>
        </w:rPr>
        <w:t>
      3-бөлімнің 7-бағанында өткен жылғы тиісті тоқсандағы заттай көріністегі өндірілген өнім мынадай:</w:t>
      </w:r>
    </w:p>
    <w:p>
      <w:pPr>
        <w:spacing w:after="0"/>
        <w:ind w:left="0"/>
        <w:jc w:val="both"/>
      </w:pPr>
      <w:r>
        <w:rPr>
          <w:rFonts w:ascii="Times New Roman"/>
          <w:b w:val="false"/>
          <w:i w:val="false"/>
          <w:color w:val="000000"/>
          <w:sz w:val="28"/>
        </w:rPr>
        <w:t>
      кәсіпорында құрылымдық өзгерістер болған жағдайда;</w:t>
      </w:r>
    </w:p>
    <w:p>
      <w:pPr>
        <w:spacing w:after="0"/>
        <w:ind w:left="0"/>
        <w:jc w:val="both"/>
      </w:pPr>
      <w:r>
        <w:rPr>
          <w:rFonts w:ascii="Times New Roman"/>
          <w:b w:val="false"/>
          <w:i w:val="false"/>
          <w:color w:val="000000"/>
          <w:sz w:val="28"/>
        </w:rPr>
        <w:t>
      өнеркәсіп өнімінің статистикалық жіктеуішінде ішінара өзгеріс болған жағдайда толтырылады.</w:t>
      </w:r>
    </w:p>
    <w:bookmarkStart w:name="z43" w:id="38"/>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қолдану арқылы жүзеге асырылады.</w:t>
      </w:r>
    </w:p>
    <w:bookmarkEnd w:id="38"/>
    <w:bookmarkStart w:name="z44" w:id="39"/>
    <w:p>
      <w:pPr>
        <w:spacing w:after="0"/>
        <w:ind w:left="0"/>
        <w:jc w:val="both"/>
      </w:pPr>
      <w:r>
        <w:rPr>
          <w:rFonts w:ascii="Times New Roman"/>
          <w:b w:val="false"/>
          <w:i w:val="false"/>
          <w:color w:val="000000"/>
          <w:sz w:val="28"/>
        </w:rPr>
        <w:t>
      5. Арифметикалық-логикалық бақылау:</w:t>
      </w:r>
    </w:p>
    <w:bookmarkEnd w:id="39"/>
    <w:p>
      <w:pPr>
        <w:spacing w:after="0"/>
        <w:ind w:left="0"/>
        <w:jc w:val="both"/>
      </w:pPr>
      <w:r>
        <w:rPr>
          <w:rFonts w:ascii="Times New Roman"/>
          <w:b w:val="false"/>
          <w:i w:val="false"/>
          <w:color w:val="000000"/>
          <w:sz w:val="28"/>
        </w:rPr>
        <w:t>
      1) 2-бөлім "ҚҚС-сыз және акциздерсіз кәсіпорынның қолданыстағы бағасымен өндірілген өнімдер және көрсетілген қызметтердің көлемдері":</w:t>
      </w:r>
    </w:p>
    <w:p>
      <w:pPr>
        <w:spacing w:after="0"/>
        <w:ind w:left="0"/>
        <w:jc w:val="both"/>
      </w:pPr>
      <w:r>
        <w:rPr>
          <w:rFonts w:ascii="Times New Roman"/>
          <w:b w:val="false"/>
          <w:i w:val="false"/>
          <w:color w:val="000000"/>
          <w:sz w:val="28"/>
        </w:rPr>
        <w:t>
      1-баған ≥ 2 бағаннан.</w:t>
      </w:r>
    </w:p>
    <w:p>
      <w:pPr>
        <w:spacing w:after="0"/>
        <w:ind w:left="0"/>
        <w:jc w:val="both"/>
      </w:pPr>
      <w:r>
        <w:rPr>
          <w:rFonts w:ascii="Times New Roman"/>
          <w:b w:val="false"/>
          <w:i w:val="false"/>
          <w:color w:val="000000"/>
          <w:sz w:val="28"/>
        </w:rPr>
        <w:t>
      2) 3-бөлім "Заттай көріністегі өнім өндірісі және құндық көріністегі өндірілген өнім көлемдері":</w:t>
      </w:r>
    </w:p>
    <w:p>
      <w:pPr>
        <w:spacing w:after="0"/>
        <w:ind w:left="0"/>
        <w:jc w:val="both"/>
      </w:pPr>
      <w:r>
        <w:rPr>
          <w:rFonts w:ascii="Times New Roman"/>
          <w:b w:val="false"/>
          <w:i w:val="false"/>
          <w:color w:val="000000"/>
          <w:sz w:val="28"/>
        </w:rPr>
        <w:t>
      1-баған = 3-бағанға; онда 2-баған 2=0; 1-баған ≥ 3 және 5-бағандардың ∑;</w:t>
      </w:r>
    </w:p>
    <w:p>
      <w:pPr>
        <w:spacing w:after="0"/>
        <w:ind w:left="0"/>
        <w:jc w:val="both"/>
      </w:pPr>
      <w:r>
        <w:rPr>
          <w:rFonts w:ascii="Times New Roman"/>
          <w:b w:val="false"/>
          <w:i w:val="false"/>
          <w:color w:val="000000"/>
          <w:sz w:val="28"/>
        </w:rPr>
        <w:t>
      2-баған ≥ 6-бағаннан; 2-баған ≥ 4 және 6-бағандардың ∑ (өлшем бірлігі мың теңгемен);</w:t>
      </w:r>
    </w:p>
    <w:p>
      <w:pPr>
        <w:spacing w:after="0"/>
        <w:ind w:left="0"/>
        <w:jc w:val="both"/>
      </w:pPr>
      <w:r>
        <w:rPr>
          <w:rFonts w:ascii="Times New Roman"/>
          <w:b w:val="false"/>
          <w:i w:val="false"/>
          <w:color w:val="000000"/>
          <w:sz w:val="28"/>
        </w:rPr>
        <w:t>
      егер 3-баған &gt; 0, онда 4-баған &gt; 0;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xml:space="preserve">
      3) 2-бөлімнің 1-бағаны ЭҚЖЖ бойынша қызмет түрінің коды 4-белгісіне дейін ≥ 3-бөлімдегі (2-баған-6-баған мың теңгеден басқа барлық өлшем бірліктері үшін) және 3-бөлімдегі (2-баған-4-баған-6-баған мың теңге өлшем бірліктері үшін) ЭҚЖЖ бойынша қызмет түрінің коды ӨӨСЖ бірінші </w:t>
      </w:r>
    </w:p>
    <w:p>
      <w:pPr>
        <w:spacing w:after="0"/>
        <w:ind w:left="0"/>
        <w:jc w:val="both"/>
      </w:pPr>
      <w:r>
        <w:rPr>
          <w:rFonts w:ascii="Times New Roman"/>
          <w:b w:val="false"/>
          <w:i w:val="false"/>
          <w:color w:val="000000"/>
          <w:sz w:val="28"/>
        </w:rPr>
        <w:t>
      5-белгісіне дейін өнім түрлерінің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5194"/>
        <w:gridCol w:w="47"/>
        <w:gridCol w:w="1618"/>
        <w:gridCol w:w="10776"/>
      </w:tblGrid>
      <w:tr>
        <w:trPr>
          <w:trHeight w:val="30" w:hRule="atLeast"/>
        </w:trPr>
        <w:tc>
          <w:tcPr>
            <w:tcW w:w="51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38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38500" cy="223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0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приказу Председателя Комитета по статистике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13 декабря 2018 года № 5</w:t>
            </w:r>
          </w:p>
        </w:tc>
      </w:tr>
      <w:tr>
        <w:trPr>
          <w:trHeight w:val="30" w:hRule="atLeast"/>
        </w:trPr>
        <w:tc>
          <w:tcPr>
            <w:tcW w:w="5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bl>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328"/>
        <w:gridCol w:w="3035"/>
        <w:gridCol w:w="202"/>
        <w:gridCol w:w="5680"/>
        <w:gridCol w:w="203"/>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151101128</w:t>
            </w:r>
            <w:r>
              <w:br/>
            </w:r>
            <w:r>
              <w:rPr>
                <w:rFonts w:ascii="Times New Roman"/>
                <w:b w:val="false"/>
                <w:i w:val="false"/>
                <w:color w:val="000000"/>
                <w:sz w:val="20"/>
              </w:rPr>
              <w:t>
Код статистической формы 151101128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өнім (тауар, қызмет) өндіру туралы есебі</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1-П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525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41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Жұмыс істейтіндердің тізімдік саны 100 адамнан асатын, қызметінің негізгі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w:t>
      </w:r>
    </w:p>
    <w:p>
      <w:pPr>
        <w:spacing w:after="0"/>
        <w:ind w:left="0"/>
        <w:jc w:val="both"/>
      </w:pPr>
      <w:r>
        <w:rPr>
          <w:rFonts w:ascii="Times New Roman"/>
          <w:b w:val="false"/>
          <w:i w:val="false"/>
          <w:color w:val="000000"/>
          <w:sz w:val="28"/>
        </w:rPr>
        <w:t>
      Ұсыну мерзімі - есепті кезеңнен кейінгі айдың 1-күніне (қоса алғанда) дейін</w:t>
      </w:r>
    </w:p>
    <w:p>
      <w:pPr>
        <w:spacing w:after="0"/>
        <w:ind w:left="0"/>
        <w:jc w:val="both"/>
      </w:pPr>
      <w:r>
        <w:rPr>
          <w:rFonts w:ascii="Times New Roman"/>
          <w:b w:val="false"/>
          <w:i w:val="false"/>
          <w:color w:val="000000"/>
          <w:sz w:val="28"/>
        </w:rPr>
        <w:t xml:space="preserve">
      Срок представления - до 1 числа (включительно) после отчетного периода </w:t>
      </w:r>
    </w:p>
    <w:tbl>
      <w:tblPr>
        <w:tblW w:w="0" w:type="auto"/>
        <w:tblCellSpacing w:w="0" w:type="auto"/>
        <w:tblBorders>
          <w:top w:val="none"/>
          <w:left w:val="none"/>
          <w:bottom w:val="none"/>
          <w:right w:val="none"/>
          <w:insideH w:val="none"/>
          <w:insideV w:val="none"/>
        </w:tblBorders>
      </w:tblPr>
      <w:tblGrid>
        <w:gridCol w:w="2717"/>
        <w:gridCol w:w="26"/>
        <w:gridCol w:w="9557"/>
      </w:tblGrid>
      <w:tr>
        <w:trPr>
          <w:trHeight w:val="30" w:hRule="atLeast"/>
        </w:trPr>
        <w:tc>
          <w:tcPr>
            <w:tcW w:w="2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73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73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95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846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7846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(бұдан әрi - ӘАОЖ)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w:t>
            </w:r>
          </w:p>
        </w:tc>
        <w:tc>
          <w:tcPr>
            <w:tcW w:w="95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759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айда өндірілген өнімдер және көрсетілген қызметтер көлемін қосылған құнға салықсыз (бұдан әрi - ҚҚС) және акциздерсіз кәсіпорынның қолданыстағы бағасымен көрсетіңіз, мың теңгемен</w:t>
      </w:r>
    </w:p>
    <w:p>
      <w:pPr>
        <w:spacing w:after="0"/>
        <w:ind w:left="0"/>
        <w:jc w:val="both"/>
      </w:pPr>
      <w:r>
        <w:rPr>
          <w:rFonts w:ascii="Times New Roman"/>
          <w:b w:val="false"/>
          <w:i w:val="false"/>
          <w:color w:val="000000"/>
          <w:sz w:val="28"/>
        </w:rPr>
        <w:t>
      Укажите объемы произведенной продукции и оказанных услуг в отчетном месяце в действующих ценах предприятия без налога на добавленную стоимость (далее - НДС) и акцизов,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1174"/>
        <w:gridCol w:w="2831"/>
        <w:gridCol w:w="2097"/>
        <w:gridCol w:w="2098"/>
        <w:gridCol w:w="2098"/>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Код ОКЭД</w:t>
            </w:r>
            <w:r>
              <w:rPr>
                <w:rFonts w:ascii="Times New Roman"/>
                <w:b w:val="false"/>
                <w:i w:val="false"/>
                <w:color w:val="000000"/>
                <w:vertAlign w:val="superscript"/>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 қызмет) өндірісінің көлемі</w:t>
            </w:r>
            <w:r>
              <w:br/>
            </w:r>
            <w:r>
              <w:rPr>
                <w:rFonts w:ascii="Times New Roman"/>
                <w:b w:val="false"/>
                <w:i w:val="false"/>
                <w:color w:val="000000"/>
                <w:sz w:val="20"/>
              </w:rPr>
              <w:t>
Объем производства промышленной продукции (товаров, услуг)</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r>
              <w:br/>
            </w:r>
            <w:r>
              <w:rPr>
                <w:rFonts w:ascii="Times New Roman"/>
                <w:b w:val="false"/>
                <w:i w:val="false"/>
                <w:color w:val="000000"/>
                <w:sz w:val="20"/>
              </w:rPr>
              <w:t>
Из них объем оказанных услуг промышленного характера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дайын өнімнің қалғаны</w:t>
            </w:r>
            <w:r>
              <w:br/>
            </w:r>
            <w:r>
              <w:rPr>
                <w:rFonts w:ascii="Times New Roman"/>
                <w:b w:val="false"/>
                <w:i w:val="false"/>
                <w:color w:val="000000"/>
                <w:sz w:val="20"/>
              </w:rPr>
              <w:t>
Остатки готовой продукции на конец отчетного месяца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аяқталмаған өндіріс көлемі</w:t>
            </w:r>
            <w:r>
              <w:br/>
            </w:r>
            <w:r>
              <w:rPr>
                <w:rFonts w:ascii="Times New Roman"/>
                <w:b w:val="false"/>
                <w:i w:val="false"/>
                <w:color w:val="000000"/>
                <w:sz w:val="20"/>
              </w:rPr>
              <w:t>
Объем незавершенного производства на конец отчетного месяца</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мұнда және бұдан әрі Қазақстан Республикасы Ұлттық экономика министрлігі Статистика комитетінің www.stat.gov.kz интернет-ресурсында орналастырылған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здесь и далее "Классификатор административно-территориальных объектов", размещенная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(5-таңбалы) - мұнда және бұдан әрі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номенклатурасы"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(5-ти значный) - здесь и далее "Номенклатура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ЭҚЖЖ (5-таңбалы) кодын статистикалық нысанды қағаз жеткізгіште тапсыру кезінде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Код ОКЭД (5-ти значный)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2516"/>
        <w:gridCol w:w="2516"/>
        <w:gridCol w:w="2517"/>
        <w:gridCol w:w="2517"/>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Заттай көріністегі өнім өндірісін және құндық көріністегі өндірілген өнім көлемдерін көрсетіңіз</w:t>
      </w:r>
    </w:p>
    <w:p>
      <w:pPr>
        <w:spacing w:after="0"/>
        <w:ind w:left="0"/>
        <w:jc w:val="both"/>
      </w:pP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498"/>
        <w:gridCol w:w="1513"/>
        <w:gridCol w:w="2190"/>
        <w:gridCol w:w="593"/>
        <w:gridCol w:w="1089"/>
        <w:gridCol w:w="625"/>
        <w:gridCol w:w="837"/>
        <w:gridCol w:w="1346"/>
        <w:gridCol w:w="1769"/>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заттай көріністе өндірілген өнім - барлығы</w:t>
            </w:r>
            <w:r>
              <w:br/>
            </w:r>
            <w:r>
              <w:rPr>
                <w:rFonts w:ascii="Times New Roman"/>
                <w:b w:val="false"/>
                <w:i w:val="false"/>
                <w:color w:val="000000"/>
                <w:sz w:val="20"/>
              </w:rPr>
              <w:t>
Произведено продукции за отчетный месяц в натуральном выражении - всего</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құндық көріністегі өнімнің (тауар, көрсетілген қызмет) шығарылымы, мың теңге</w:t>
            </w:r>
            <w:r>
              <w:br/>
            </w:r>
            <w:r>
              <w:rPr>
                <w:rFonts w:ascii="Times New Roman"/>
                <w:b w:val="false"/>
                <w:i w:val="false"/>
                <w:color w:val="000000"/>
                <w:sz w:val="20"/>
              </w:rPr>
              <w:t>
Выпуск продукции (товаров, услуг) в стоимостном выражении за отчетный месяц,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өзінің қажеттіліктеріне (зауытішілік айналымға) пайдаланылған өнім</w:t>
            </w:r>
            <w:r>
              <w:br/>
            </w:r>
            <w:r>
              <w:rPr>
                <w:rFonts w:ascii="Times New Roman"/>
                <w:b w:val="false"/>
                <w:i w:val="false"/>
                <w:color w:val="000000"/>
                <w:sz w:val="20"/>
              </w:rPr>
              <w:t>
Использовано продукции на собственные нужды (внутризаводской оборот)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алыс-беріс шикiзатынан өндірілген өнім</w:t>
            </w:r>
            <w:r>
              <w:br/>
            </w:r>
            <w:r>
              <w:rPr>
                <w:rFonts w:ascii="Times New Roman"/>
                <w:b w:val="false"/>
                <w:i w:val="false"/>
                <w:color w:val="000000"/>
                <w:sz w:val="20"/>
              </w:rPr>
              <w:t>
Произведено продукции из давальческого сырья за отчетный месяц</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заттай көріністегі дайын өнімнің қалғаны</w:t>
            </w:r>
            <w:r>
              <w:br/>
            </w:r>
            <w:r>
              <w:rPr>
                <w:rFonts w:ascii="Times New Roman"/>
                <w:b w:val="false"/>
                <w:i w:val="false"/>
                <w:color w:val="000000"/>
                <w:sz w:val="20"/>
              </w:rPr>
              <w:t>
Остатки готовой продукции на конец отчетного месяца в натуральном выражении</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айында заттай көріністе өндірілген өнім - барлығы</w:t>
            </w:r>
            <w:r>
              <w:br/>
            </w:r>
            <w:r>
              <w:rPr>
                <w:rFonts w:ascii="Times New Roman"/>
                <w:b w:val="false"/>
                <w:i w:val="false"/>
                <w:color w:val="000000"/>
                <w:sz w:val="20"/>
              </w:rPr>
              <w:t>
Произведено продукции за соответствующий месяц предыдущего года в натуральном выражении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 ністе</w:t>
            </w:r>
            <w:r>
              <w:br/>
            </w:r>
            <w:r>
              <w:rPr>
                <w:rFonts w:ascii="Times New Roman"/>
                <w:b w:val="false"/>
                <w:i w:val="false"/>
                <w:color w:val="000000"/>
                <w:sz w:val="20"/>
              </w:rPr>
              <w:t>
в натуральном выражении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ӨӨСЖ - Қазақстан Республикасы Ұлттық экономика министрлігі Статистика комитетінің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1318"/>
        <w:gridCol w:w="1318"/>
        <w:gridCol w:w="1318"/>
        <w:gridCol w:w="1318"/>
        <w:gridCol w:w="1318"/>
        <w:gridCol w:w="1318"/>
        <w:gridCol w:w="1318"/>
        <w:gridCol w:w="131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 айдағы өз өндірісінің жөнелтілген өнеркәсіптік өнімінің көлемін кәсіпорынның қолданыстағы бағасымен (ҚҚС-сыз және акциздерсіз) көрсетіңіз, мың теңгемен</w:t>
      </w:r>
    </w:p>
    <w:p>
      <w:pPr>
        <w:spacing w:after="0"/>
        <w:ind w:left="0"/>
        <w:jc w:val="both"/>
      </w:pPr>
      <w:r>
        <w:rPr>
          <w:rFonts w:ascii="Times New Roman"/>
          <w:b w:val="false"/>
          <w:i w:val="false"/>
          <w:color w:val="000000"/>
          <w:sz w:val="28"/>
        </w:rPr>
        <w:t>
      Укажите объем отгруженной в отчетном месяце промышленной продукции собственного производства в действующих ценах предприятия (без НДС и акцизов),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4610"/>
        <w:gridCol w:w="1318"/>
        <w:gridCol w:w="1318"/>
        <w:gridCol w:w="1684"/>
        <w:gridCol w:w="2052"/>
      </w:tblGrid>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4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r>
              <w:br/>
            </w: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r>
              <w:br/>
            </w:r>
            <w:r>
              <w:rPr>
                <w:rFonts w:ascii="Times New Roman"/>
                <w:b w:val="false"/>
                <w:i w:val="false"/>
                <w:color w:val="000000"/>
                <w:sz w:val="20"/>
              </w:rPr>
              <w:t>
по государственным закупкам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r>
              <w:br/>
            </w:r>
            <w:r>
              <w:rPr>
                <w:rFonts w:ascii="Times New Roman"/>
                <w:b w:val="false"/>
                <w:i w:val="false"/>
                <w:color w:val="000000"/>
                <w:sz w:val="20"/>
              </w:rPr>
              <w:t>
по закупкам национальных компаний</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өнім (тауар, қызмет) көлемі - барлығы</w:t>
            </w:r>
            <w:r>
              <w:br/>
            </w:r>
            <w:r>
              <w:rPr>
                <w:rFonts w:ascii="Times New Roman"/>
                <w:b w:val="false"/>
                <w:i w:val="false"/>
                <w:color w:val="000000"/>
                <w:sz w:val="20"/>
              </w:rPr>
              <w:t>
Объем отгруженной продукции (товаров, услуг) - всего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сипаттағы көрсетілген қызметтер көлемі</w:t>
            </w:r>
            <w:r>
              <w:br/>
            </w:r>
            <w:r>
              <w:rPr>
                <w:rFonts w:ascii="Times New Roman"/>
                <w:b w:val="false"/>
                <w:i w:val="false"/>
                <w:color w:val="000000"/>
                <w:sz w:val="20"/>
              </w:rPr>
              <w:t>
из него объем услуг промышленного характера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Есепті айдағы заттай көріністегі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в отчетном месяце промышленной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2586"/>
        <w:gridCol w:w="926"/>
        <w:gridCol w:w="1282"/>
        <w:gridCol w:w="1283"/>
        <w:gridCol w:w="1640"/>
        <w:gridCol w:w="1997"/>
      </w:tblGrid>
      <w:tr>
        <w:trPr>
          <w:trHeight w:val="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r>
              <w:br/>
            </w: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r>
              <w:br/>
            </w:r>
            <w:r>
              <w:rPr>
                <w:rFonts w:ascii="Times New Roman"/>
                <w:b w:val="false"/>
                <w:i w:val="false"/>
                <w:color w:val="000000"/>
                <w:sz w:val="20"/>
              </w:rPr>
              <w:t>
по государственным закупкам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r>
              <w:br/>
            </w:r>
            <w:r>
              <w:rPr>
                <w:rFonts w:ascii="Times New Roman"/>
                <w:b w:val="false"/>
                <w:i w:val="false"/>
                <w:color w:val="000000"/>
                <w:sz w:val="20"/>
              </w:rPr>
              <w:t>
по закупкам национальных компаний</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6-қосымша</w:t>
            </w:r>
          </w:p>
        </w:tc>
      </w:tr>
    </w:tbl>
    <w:bookmarkStart w:name="z47" w:id="40"/>
    <w:p>
      <w:pPr>
        <w:spacing w:after="0"/>
        <w:ind w:left="0"/>
        <w:jc w:val="left"/>
      </w:pPr>
      <w:r>
        <w:rPr>
          <w:rFonts w:ascii="Times New Roman"/>
          <w:b/>
          <w:i w:val="false"/>
          <w:color w:val="000000"/>
        </w:rPr>
        <w:t xml:space="preserve"> "Кәсіпорынның өнім (тауар, қызмет) өндіру және жөнелту туралы есебі" (коды 151101128, индексі 1-П, кезеңділігі айлық) жалпымемлекеттік статистикалық байқаудың статистикалық нысанын толтыру жөніндегі нұсқаулық</w:t>
      </w:r>
    </w:p>
    <w:bookmarkEnd w:id="40"/>
    <w:bookmarkStart w:name="z48" w:id="41"/>
    <w:p>
      <w:pPr>
        <w:spacing w:after="0"/>
        <w:ind w:left="0"/>
        <w:jc w:val="both"/>
      </w:pPr>
      <w:r>
        <w:rPr>
          <w:rFonts w:ascii="Times New Roman"/>
          <w:b w:val="false"/>
          <w:i w:val="false"/>
          <w:color w:val="000000"/>
          <w:sz w:val="28"/>
        </w:rPr>
        <w:t xml:space="preserve">
      1. Осы "Кәсіпорынның өнім (тауар, қызмет) өндіру және жөнелту туралы есебі" (коды 151101128, индексі 1-П,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өнім (тауар, қызмет) өндіру және жөнелту туралы есебі" (коды 151101128, индексі 1-П, кезеңділігі айлық) (бұдан әрі - статистикалық нысан) жалпымемлекеттік статистикалық байқаудың статистикалық нысанын толтыруды нақтылайды.</w:t>
      </w:r>
    </w:p>
    <w:bookmarkEnd w:id="41"/>
    <w:bookmarkStart w:name="z49" w:id="4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42"/>
    <w:p>
      <w:pPr>
        <w:spacing w:after="0"/>
        <w:ind w:left="0"/>
        <w:jc w:val="both"/>
      </w:pPr>
      <w:r>
        <w:rPr>
          <w:rFonts w:ascii="Times New Roman"/>
          <w:b w:val="false"/>
          <w:i w:val="false"/>
          <w:color w:val="000000"/>
          <w:sz w:val="28"/>
        </w:rPr>
        <w:t>
      1) алыс-беріс шикізат - тапсырыс берушіге тиесілі, басқа кәсіпорындарға одан өнім өндіру үшін өнеркәсіптік өңдеуге берілген шикізат;</w:t>
      </w:r>
    </w:p>
    <w:p>
      <w:pPr>
        <w:spacing w:after="0"/>
        <w:ind w:left="0"/>
        <w:jc w:val="both"/>
      </w:pPr>
      <w:r>
        <w:rPr>
          <w:rFonts w:ascii="Times New Roman"/>
          <w:b w:val="false"/>
          <w:i w:val="false"/>
          <w:color w:val="000000"/>
          <w:sz w:val="28"/>
        </w:rPr>
        <w:t>
      2) аяқталмаған өндіріс - кәсіпорынның жекелеген құрылымдық бөлімшелерінде дайындалып, аяқталмаған өнім;</w:t>
      </w:r>
    </w:p>
    <w:p>
      <w:pPr>
        <w:spacing w:after="0"/>
        <w:ind w:left="0"/>
        <w:jc w:val="both"/>
      </w:pPr>
      <w:r>
        <w:rPr>
          <w:rFonts w:ascii="Times New Roman"/>
          <w:b w:val="false"/>
          <w:i w:val="false"/>
          <w:color w:val="000000"/>
          <w:sz w:val="28"/>
        </w:rPr>
        <w:t>
      3) дайын өнім қалдықтары - дайындаушы-кәсіпорынның қоймаларындағы өзі өндірген барлық өнімдер түрлерінің қалдықтары;</w:t>
      </w:r>
    </w:p>
    <w:p>
      <w:pPr>
        <w:spacing w:after="0"/>
        <w:ind w:left="0"/>
        <w:jc w:val="both"/>
      </w:pPr>
      <w:r>
        <w:rPr>
          <w:rFonts w:ascii="Times New Roman"/>
          <w:b w:val="false"/>
          <w:i w:val="false"/>
          <w:color w:val="000000"/>
          <w:sz w:val="28"/>
        </w:rPr>
        <w:t>
      4) заттай көріністегі өндірілген өнеркәсіптік өнім -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w:t>
      </w:r>
    </w:p>
    <w:p>
      <w:pPr>
        <w:spacing w:after="0"/>
        <w:ind w:left="0"/>
        <w:jc w:val="both"/>
      </w:pPr>
      <w:r>
        <w:rPr>
          <w:rFonts w:ascii="Times New Roman"/>
          <w:b w:val="false"/>
          <w:i w:val="false"/>
          <w:color w:val="000000"/>
          <w:sz w:val="28"/>
        </w:rPr>
        <w:t>
      5) құндық көріністегі жөнелтілген өнеркәсіптік өнім (тауар, қызмет) көлемі - қаралып отырған кезеңде тұтынушыларға іс жүзінде жөнелтілген (тапсырыс берушіге сол жерде акт бойынша берілген өнімді қоса) өнімнің, кәсіпорынның есепшотына түскен немесе түспегеніне қарамастан, тапсырыс беруші қабылдаған орындалған жұмыстар және көрсетілетін қызметтер нақты жөнелтілген өзі өндірген өнімінің құны;</w:t>
      </w:r>
    </w:p>
    <w:p>
      <w:pPr>
        <w:spacing w:after="0"/>
        <w:ind w:left="0"/>
        <w:jc w:val="both"/>
      </w:pPr>
      <w:r>
        <w:rPr>
          <w:rFonts w:ascii="Times New Roman"/>
          <w:b w:val="false"/>
          <w:i w:val="false"/>
          <w:color w:val="000000"/>
          <w:sz w:val="28"/>
        </w:rPr>
        <w:t xml:space="preserve">
      6) мемлекеттік сатып алу - "Мемлекеттік сатып алу туралы" Қазақстан Республикасының 2015 жылғы 4 желтоқсандағы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азаматтық заңнамасында белгіленген тәртіппен тауарларды, жұмыстарды, көрсетілетін қызметтерді тапсырыс берушілердің ақылы негізде сатып алуы;</w:t>
      </w:r>
    </w:p>
    <w:p>
      <w:pPr>
        <w:spacing w:after="0"/>
        <w:ind w:left="0"/>
        <w:jc w:val="both"/>
      </w:pPr>
      <w:r>
        <w:rPr>
          <w:rFonts w:ascii="Times New Roman"/>
          <w:b w:val="false"/>
          <w:i w:val="false"/>
          <w:color w:val="000000"/>
          <w:sz w:val="28"/>
        </w:rPr>
        <w:t>
      7) өзінің қажеттіліктеріне (зауытішілік айналымға) пайдаланылған өнім -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8) өндірілген өнім көлеміне жататын өнеркәсіптік сипаттағы көрсетілген қызметтерге:</w:t>
      </w:r>
    </w:p>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 және тағы басқасы);</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w:t>
      </w:r>
    </w:p>
    <w:p>
      <w:pPr>
        <w:spacing w:after="0"/>
        <w:ind w:left="0"/>
        <w:jc w:val="both"/>
      </w:pPr>
      <w:r>
        <w:rPr>
          <w:rFonts w:ascii="Times New Roman"/>
          <w:b w:val="false"/>
          <w:i w:val="false"/>
          <w:color w:val="000000"/>
          <w:sz w:val="28"/>
        </w:rPr>
        <w:t xml:space="preserve">
      жабдықтарды, көлік құралдарын, механизмдерді, аспаптарды және басқа өнімдерді жөндеу, жаңғырту және техникалық қызмет көрсету; </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 және тағы басқасы;</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p>
      <w:pPr>
        <w:spacing w:after="0"/>
        <w:ind w:left="0"/>
        <w:jc w:val="both"/>
      </w:pPr>
      <w:r>
        <w:rPr>
          <w:rFonts w:ascii="Times New Roman"/>
          <w:b w:val="false"/>
          <w:i w:val="false"/>
          <w:color w:val="000000"/>
          <w:sz w:val="28"/>
        </w:rPr>
        <w:t>
      9) өнеркәсіптік өнім (тауар, қызмет) өндірісінің көлемі - тараптарға, өзінің күрделі құрылысына және өнеркәсіптік емес бөлімшелеріне өткізуге, өзінің қызметкерлеріне еңбек ақы есебінде беруге, бұдан басқа тапсырыс берушінің тапсырысы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bookmarkStart w:name="z50" w:id="43"/>
    <w:p>
      <w:pPr>
        <w:spacing w:after="0"/>
        <w:ind w:left="0"/>
        <w:jc w:val="both"/>
      </w:pPr>
      <w:r>
        <w:rPr>
          <w:rFonts w:ascii="Times New Roman"/>
          <w:b w:val="false"/>
          <w:i w:val="false"/>
          <w:color w:val="000000"/>
          <w:sz w:val="28"/>
        </w:rPr>
        <w:t>
      3. Статистикалық нысан өндірістің нақты орналасқан орны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43"/>
    <w:p>
      <w:pPr>
        <w:spacing w:after="0"/>
        <w:ind w:left="0"/>
        <w:jc w:val="both"/>
      </w:pPr>
      <w:r>
        <w:rPr>
          <w:rFonts w:ascii="Times New Roman"/>
          <w:b w:val="false"/>
          <w:i w:val="false"/>
          <w:color w:val="000000"/>
          <w:sz w:val="28"/>
        </w:rPr>
        <w:t>
      2-бөлімнің 1-бағанында өнеркәсіптік өнім (тауар, қызмет) өндірісінің көлемі қосылған құн салығынсыз, акциздерсіз, зауытішілік айналымсыз, аяқталмаған өндіріссіз және алыс-беріс шикізат құнынсыз ағымдағы жылы қолданыста болған кәсіпорындардың нақты босату бағасымен анықталады.</w:t>
      </w:r>
    </w:p>
    <w:p>
      <w:pPr>
        <w:spacing w:after="0"/>
        <w:ind w:left="0"/>
        <w:jc w:val="both"/>
      </w:pPr>
      <w:r>
        <w:rPr>
          <w:rFonts w:ascii="Times New Roman"/>
          <w:b w:val="false"/>
          <w:i w:val="false"/>
          <w:color w:val="000000"/>
          <w:sz w:val="28"/>
        </w:rPr>
        <w:t>
      2-бөлімнің 1-бағанында алыс-беріс шикізаттан дайындалған өнім, өнеркәсіптік өнім (тауар, қызмет) өндірісінің көлеміне өңдеу құны бойынша, алыс-беріс шикізаттың құнын есепке алусыз енгізіледі.</w:t>
      </w:r>
    </w:p>
    <w:p>
      <w:pPr>
        <w:spacing w:after="0"/>
        <w:ind w:left="0"/>
        <w:jc w:val="both"/>
      </w:pPr>
      <w:r>
        <w:rPr>
          <w:rFonts w:ascii="Times New Roman"/>
          <w:b w:val="false"/>
          <w:i w:val="false"/>
          <w:color w:val="000000"/>
          <w:sz w:val="28"/>
        </w:rPr>
        <w:t>
      3-бөлімнің 2-бағанында құндық көріністегі өнімнің (тауардың, қызметтің) шығарылымы қосылған құн салығынсыз және акциздерсіз, алыс-беріс шикізатынан өндірілген өнімдерді есепке алумен ағымдағы жылы қолданыста болған кәсіпорындардың нақты босату бағасымен анықталады.</w:t>
      </w:r>
    </w:p>
    <w:p>
      <w:pPr>
        <w:spacing w:after="0"/>
        <w:ind w:left="0"/>
        <w:jc w:val="both"/>
      </w:pPr>
      <w:r>
        <w:rPr>
          <w:rFonts w:ascii="Times New Roman"/>
          <w:b w:val="false"/>
          <w:i w:val="false"/>
          <w:color w:val="000000"/>
          <w:sz w:val="28"/>
        </w:rPr>
        <w:t>
      Өзінің қажеттіліктеріне пайдаланылған өнімдер (зауытішілік айналымға) құны 3-бөлімнің 4-бағанында оның өзiндiк құны бойынша көрсетіледі. Бұл ретте 3-бөлімнің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p>
    <w:p>
      <w:pPr>
        <w:spacing w:after="0"/>
        <w:ind w:left="0"/>
        <w:jc w:val="both"/>
      </w:pPr>
      <w:r>
        <w:rPr>
          <w:rFonts w:ascii="Times New Roman"/>
          <w:b w:val="false"/>
          <w:i w:val="false"/>
          <w:color w:val="000000"/>
          <w:sz w:val="28"/>
        </w:rPr>
        <w:t xml:space="preserve">
      3-бөлімнің 6-бағанында алыс-беріс шикізатынан өндірілген өнімдер құны тапсырыс беруші-кәсіпорынның өткізу бағасы бойынша көрсетіледі. Өткізу бағасы болмаған жағдайда өнім құнын статистика органының қызметкерімен бірге өңір бойынша өнім бiрлiгiнің орташа бағасына сүйене отырып есептеу керек. Егер өңір бойынша орташа баға болмаса, республика бойынша орташа бағаны есепке қабылдау керек. </w:t>
      </w:r>
    </w:p>
    <w:p>
      <w:pPr>
        <w:spacing w:after="0"/>
        <w:ind w:left="0"/>
        <w:jc w:val="both"/>
      </w:pPr>
      <w:r>
        <w:rPr>
          <w:rFonts w:ascii="Times New Roman"/>
          <w:b w:val="false"/>
          <w:i w:val="false"/>
          <w:color w:val="000000"/>
          <w:sz w:val="28"/>
        </w:rPr>
        <w:t>
      3-бөлімнің 1 және 8-бағандарында заттай мәндегі өнім және өлшем бірлігі мың теңгедегі өнімдер 3-бөлімнің 2-бағаны бойынша жалпы шығарылым,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w:t>
      </w:r>
    </w:p>
    <w:p>
      <w:pPr>
        <w:spacing w:after="0"/>
        <w:ind w:left="0"/>
        <w:jc w:val="both"/>
      </w:pPr>
      <w:r>
        <w:rPr>
          <w:rFonts w:ascii="Times New Roman"/>
          <w:b w:val="false"/>
          <w:i w:val="false"/>
          <w:color w:val="000000"/>
          <w:sz w:val="28"/>
        </w:rPr>
        <w:t>
      3-бөлімнің 1, 3, 5, 7 және 8-бағандарында, 5 бөлім 1-ден бастап 4 бағанға дейін ӨӨСЖ анықтамалығында келтірілген өлшем бірліктерде толтырылады.</w:t>
      </w:r>
    </w:p>
    <w:p>
      <w:pPr>
        <w:spacing w:after="0"/>
        <w:ind w:left="0"/>
        <w:jc w:val="both"/>
      </w:pPr>
      <w:r>
        <w:rPr>
          <w:rFonts w:ascii="Times New Roman"/>
          <w:b w:val="false"/>
          <w:i w:val="false"/>
          <w:color w:val="000000"/>
          <w:sz w:val="28"/>
        </w:rPr>
        <w:t>
      3-бөлімнің 1 және 8-бағандарында жалпы шығарылым,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 Өлшем бірлігі мың теңгедегі өнімдер 3-бөлімнің 2-бағаны бойынша көрсетіледі.</w:t>
      </w:r>
    </w:p>
    <w:p>
      <w:pPr>
        <w:spacing w:after="0"/>
        <w:ind w:left="0"/>
        <w:jc w:val="both"/>
      </w:pPr>
      <w:r>
        <w:rPr>
          <w:rFonts w:ascii="Times New Roman"/>
          <w:b w:val="false"/>
          <w:i w:val="false"/>
          <w:color w:val="000000"/>
          <w:sz w:val="28"/>
        </w:rPr>
        <w:t>
      3-бөлімнің 8-бағанында өткен жылғы тиісті айдағы заттай көріністегі өндірілген өнім мынадай:</w:t>
      </w:r>
    </w:p>
    <w:p>
      <w:pPr>
        <w:spacing w:after="0"/>
        <w:ind w:left="0"/>
        <w:jc w:val="both"/>
      </w:pPr>
      <w:r>
        <w:rPr>
          <w:rFonts w:ascii="Times New Roman"/>
          <w:b w:val="false"/>
          <w:i w:val="false"/>
          <w:color w:val="000000"/>
          <w:sz w:val="28"/>
        </w:rPr>
        <w:t>
      кәсіпорында құрылымдық өзгерістер болған жағдайда;</w:t>
      </w:r>
    </w:p>
    <w:p>
      <w:pPr>
        <w:spacing w:after="0"/>
        <w:ind w:left="0"/>
        <w:jc w:val="both"/>
      </w:pPr>
      <w:r>
        <w:rPr>
          <w:rFonts w:ascii="Times New Roman"/>
          <w:b w:val="false"/>
          <w:i w:val="false"/>
          <w:color w:val="000000"/>
          <w:sz w:val="28"/>
        </w:rPr>
        <w:t>
      өнеркәсіп өнімінің статистикалық жіктеуішінде ішінара өзгеріс болған жағдайда толтырылады.</w:t>
      </w:r>
    </w:p>
    <w:bookmarkStart w:name="z51" w:id="44"/>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қолдану арқылы жүзеге асырылады.</w:t>
      </w:r>
    </w:p>
    <w:bookmarkEnd w:id="44"/>
    <w:bookmarkStart w:name="z52" w:id="45"/>
    <w:p>
      <w:pPr>
        <w:spacing w:after="0"/>
        <w:ind w:left="0"/>
        <w:jc w:val="both"/>
      </w:pPr>
      <w:r>
        <w:rPr>
          <w:rFonts w:ascii="Times New Roman"/>
          <w:b w:val="false"/>
          <w:i w:val="false"/>
          <w:color w:val="000000"/>
          <w:sz w:val="28"/>
        </w:rPr>
        <w:t>
      5. Арифметикалық-логикалық бақылау:</w:t>
      </w:r>
    </w:p>
    <w:bookmarkEnd w:id="45"/>
    <w:p>
      <w:pPr>
        <w:spacing w:after="0"/>
        <w:ind w:left="0"/>
        <w:jc w:val="both"/>
      </w:pPr>
      <w:r>
        <w:rPr>
          <w:rFonts w:ascii="Times New Roman"/>
          <w:b w:val="false"/>
          <w:i w:val="false"/>
          <w:color w:val="000000"/>
          <w:sz w:val="28"/>
        </w:rPr>
        <w:t>
      1) 2-бөлім "ҚҚС-сыз және акциздерсіз кәсіпорынның қолданыстағы бағасымен өндірілген өнімдер және көрсетілген қызметтер көлемі":</w:t>
      </w:r>
    </w:p>
    <w:p>
      <w:pPr>
        <w:spacing w:after="0"/>
        <w:ind w:left="0"/>
        <w:jc w:val="both"/>
      </w:pPr>
      <w:r>
        <w:rPr>
          <w:rFonts w:ascii="Times New Roman"/>
          <w:b w:val="false"/>
          <w:i w:val="false"/>
          <w:color w:val="000000"/>
          <w:sz w:val="28"/>
        </w:rPr>
        <w:t>
      1-баған ≥ 2-бағаннан.</w:t>
      </w:r>
    </w:p>
    <w:p>
      <w:pPr>
        <w:spacing w:after="0"/>
        <w:ind w:left="0"/>
        <w:jc w:val="both"/>
      </w:pPr>
      <w:r>
        <w:rPr>
          <w:rFonts w:ascii="Times New Roman"/>
          <w:b w:val="false"/>
          <w:i w:val="false"/>
          <w:color w:val="000000"/>
          <w:sz w:val="28"/>
        </w:rPr>
        <w:t>
      2) 3-бөлім "Заттай көріністегі өнім өндірісі және құндық көріністегі өндірілген өнім көлемдері":</w:t>
      </w:r>
    </w:p>
    <w:p>
      <w:pPr>
        <w:spacing w:after="0"/>
        <w:ind w:left="0"/>
        <w:jc w:val="both"/>
      </w:pPr>
      <w:r>
        <w:rPr>
          <w:rFonts w:ascii="Times New Roman"/>
          <w:b w:val="false"/>
          <w:i w:val="false"/>
          <w:color w:val="000000"/>
          <w:sz w:val="28"/>
        </w:rPr>
        <w:t>
      1-баған = 3-бағанға; онда 2-баған 2=0; 1-баған ≥ 3 және 5-бағандардың ∑;</w:t>
      </w:r>
    </w:p>
    <w:p>
      <w:pPr>
        <w:spacing w:after="0"/>
        <w:ind w:left="0"/>
        <w:jc w:val="both"/>
      </w:pPr>
      <w:r>
        <w:rPr>
          <w:rFonts w:ascii="Times New Roman"/>
          <w:b w:val="false"/>
          <w:i w:val="false"/>
          <w:color w:val="000000"/>
          <w:sz w:val="28"/>
        </w:rPr>
        <w:t>
      2-баған ≥ 6-бағаннан; 2-баған ≥ 4 және 6-бағандардың ∑ (өлшем бірлігі мың теңгемен);</w:t>
      </w:r>
    </w:p>
    <w:p>
      <w:pPr>
        <w:spacing w:after="0"/>
        <w:ind w:left="0"/>
        <w:jc w:val="both"/>
      </w:pPr>
      <w:r>
        <w:rPr>
          <w:rFonts w:ascii="Times New Roman"/>
          <w:b w:val="false"/>
          <w:i w:val="false"/>
          <w:color w:val="000000"/>
          <w:sz w:val="28"/>
        </w:rPr>
        <w:t>
      егер 3-баған &gt; 0, онда 4-баған &gt; 0;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3) 2-бөлімнің 1-бағаны ЭҚЖЖ бойынша қызмет түрінің коды 4-белгісіне дейін ≥ 3-бөлімдегі (2-баған-6-баған мың теңгеден басқа барлық өлшем бірліктері үшін) және 3-бөлімдегі (2-баған-4-баған-6-баған мың теңге өлшем бірліктері үшін) ЭҚЖЖ бойынша қызмет түрінің коды ӨӨСЖ бірінші 5-белгісіне дейін өнім түрлерінің ∑.</w:t>
      </w:r>
    </w:p>
    <w:p>
      <w:pPr>
        <w:spacing w:after="0"/>
        <w:ind w:left="0"/>
        <w:jc w:val="both"/>
      </w:pPr>
      <w:r>
        <w:rPr>
          <w:rFonts w:ascii="Times New Roman"/>
          <w:b w:val="false"/>
          <w:i w:val="false"/>
          <w:color w:val="000000"/>
          <w:sz w:val="28"/>
        </w:rPr>
        <w:t>
      4) 4-бөлім "Кәсіпорынның қолданыстағы бағасымен (ҚҚС-сыз және акциздерсіз) өз өндірісінің жөнелтілген өнеркәсіптік өнімінің көлемі":</w:t>
      </w:r>
    </w:p>
    <w:p>
      <w:pPr>
        <w:spacing w:after="0"/>
        <w:ind w:left="0"/>
        <w:jc w:val="both"/>
      </w:pPr>
      <w:r>
        <w:rPr>
          <w:rFonts w:ascii="Times New Roman"/>
          <w:b w:val="false"/>
          <w:i w:val="false"/>
          <w:color w:val="000000"/>
          <w:sz w:val="28"/>
        </w:rPr>
        <w:t>
      1-жол ≥ 2-жолынан.</w:t>
      </w:r>
    </w:p>
    <w:p>
      <w:pPr>
        <w:spacing w:after="0"/>
        <w:ind w:left="0"/>
        <w:jc w:val="both"/>
      </w:pPr>
      <w:r>
        <w:rPr>
          <w:rFonts w:ascii="Times New Roman"/>
          <w:b w:val="false"/>
          <w:i w:val="false"/>
          <w:color w:val="000000"/>
          <w:sz w:val="28"/>
        </w:rPr>
        <w:t>
      5) 4-бөлім "Кәсіпорынның қолданыстағы бағасымен (ҚҚС-сыз және акциздерсіз) өз өндірісінің жөнелтілген өнеркәсіптік өнімінің көлемі" және 5-бөлім "Заттай көріністегі өз өндірісінің жөнелтілген өнеркәсіптік өнімінің көлемі":</w:t>
      </w:r>
    </w:p>
    <w:p>
      <w:pPr>
        <w:spacing w:after="0"/>
        <w:ind w:left="0"/>
        <w:jc w:val="both"/>
      </w:pPr>
      <w:r>
        <w:rPr>
          <w:rFonts w:ascii="Times New Roman"/>
          <w:b w:val="false"/>
          <w:i w:val="false"/>
          <w:color w:val="000000"/>
          <w:sz w:val="28"/>
        </w:rPr>
        <w:t>
      1-баған ≥ 2-бағаннан;</w:t>
      </w:r>
    </w:p>
    <w:p>
      <w:pPr>
        <w:spacing w:after="0"/>
        <w:ind w:left="0"/>
        <w:jc w:val="both"/>
      </w:pPr>
      <w:r>
        <w:rPr>
          <w:rFonts w:ascii="Times New Roman"/>
          <w:b w:val="false"/>
          <w:i w:val="false"/>
          <w:color w:val="000000"/>
          <w:sz w:val="28"/>
        </w:rPr>
        <w:t>
      2-баған ≥ 3, 4-бағандарының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4714"/>
        <w:gridCol w:w="47"/>
        <w:gridCol w:w="1118"/>
        <w:gridCol w:w="11276"/>
      </w:tblGrid>
      <w:tr>
        <w:trPr>
          <w:trHeight w:val="30" w:hRule="atLeast"/>
        </w:trPr>
        <w:tc>
          <w:tcPr>
            <w:tcW w:w="4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33700" cy="223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1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r>
              <w:br/>
            </w:r>
            <w:r>
              <w:rPr>
                <w:rFonts w:ascii="Times New Roman"/>
                <w:b w:val="false"/>
                <w:i w:val="false"/>
                <w:color w:val="000000"/>
                <w:sz w:val="20"/>
              </w:rPr>
              <w:t>
к приказу Председателя Комитета по статистике Министерства национальной экономики Республики Казахстан от 13 декабря 2018 года № 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bl>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3851"/>
        <w:gridCol w:w="392"/>
        <w:gridCol w:w="26"/>
        <w:gridCol w:w="7786"/>
        <w:gridCol w:w="24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151112023</w:t>
            </w:r>
            <w:r>
              <w:br/>
            </w:r>
            <w:r>
              <w:rPr>
                <w:rFonts w:ascii="Times New Roman"/>
                <w:b w:val="false"/>
                <w:i w:val="false"/>
                <w:color w:val="000000"/>
                <w:sz w:val="20"/>
              </w:rPr>
              <w:t>
Код статистической формы 151112023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теңгерімі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БМ</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r>
      <w:tr>
        <w:trPr>
          <w:trHeight w:val="30" w:hRule="atLeast"/>
        </w:trPr>
        <w:tc>
          <w:tcPr>
            <w:tcW w:w="3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77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841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p>
      <w:pPr>
        <w:spacing w:after="0"/>
        <w:ind w:left="0"/>
        <w:jc w:val="both"/>
      </w:pPr>
      <w:r>
        <w:rPr>
          <w:rFonts w:ascii="Times New Roman"/>
          <w:b w:val="false"/>
          <w:i w:val="false"/>
          <w:color w:val="000000"/>
          <w:sz w:val="28"/>
        </w:rPr>
        <w:t>
      Ұсыну мерзімі - есепті кезеңнен кейінгі 25 наурызға (қоса алғанда) дейін</w:t>
      </w:r>
    </w:p>
    <w:p>
      <w:pPr>
        <w:spacing w:after="0"/>
        <w:ind w:left="0"/>
        <w:jc w:val="both"/>
      </w:pPr>
      <w:r>
        <w:rPr>
          <w:rFonts w:ascii="Times New Roman"/>
          <w:b w:val="false"/>
          <w:i w:val="false"/>
          <w:color w:val="000000"/>
          <w:sz w:val="28"/>
        </w:rPr>
        <w:t>
      Срок представления - до 25 марта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2782"/>
        <w:gridCol w:w="21"/>
        <w:gridCol w:w="2"/>
        <w:gridCol w:w="9495"/>
      </w:tblGrid>
      <w:tr>
        <w:trPr>
          <w:trHeight w:val="30" w:hRule="atLeast"/>
        </w:trPr>
        <w:tc>
          <w:tcPr>
            <w:tcW w:w="2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48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4483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196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(бұдан әрi - ӘАОЖ)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(статистикалық нысанды қағаз жеткізгіште тапсыру кезінде аумақтық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работниками территориального органа статистики при сдаче статистической формы на бумажном носителе)</w:t>
            </w:r>
          </w:p>
        </w:tc>
        <w:tc>
          <w:tcPr>
            <w:tcW w:w="949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196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Өндірілген өнімнің мамандандырылған қуаттарын пайдалану туралы деректерді көрсетіңіз</w:t>
      </w:r>
    </w:p>
    <w:p>
      <w:pPr>
        <w:spacing w:after="0"/>
        <w:ind w:left="0"/>
        <w:jc w:val="both"/>
      </w:pPr>
      <w:r>
        <w:rPr>
          <w:rFonts w:ascii="Times New Roman"/>
          <w:b w:val="false"/>
          <w:i w:val="false"/>
          <w:color w:val="000000"/>
          <w:sz w:val="28"/>
        </w:rPr>
        <w:t>
      Укажите данные об использовании специализированных мощностей произведенной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910"/>
        <w:gridCol w:w="944"/>
        <w:gridCol w:w="1672"/>
        <w:gridCol w:w="1308"/>
        <w:gridCol w:w="2155"/>
        <w:gridCol w:w="2401"/>
      </w:tblGrid>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r>
              <w:rPr>
                <w:rFonts w:ascii="Times New Roman"/>
                <w:b w:val="false"/>
                <w:i w:val="false"/>
                <w:color w:val="000000"/>
                <w:vertAlign w:val="superscript"/>
              </w:rPr>
              <w:t>2</w:t>
            </w:r>
            <w:r>
              <w:br/>
            </w:r>
            <w:r>
              <w:rPr>
                <w:rFonts w:ascii="Times New Roman"/>
                <w:b w:val="false"/>
                <w:i w:val="false"/>
                <w:color w:val="000000"/>
                <w:sz w:val="20"/>
              </w:rPr>
              <w:t>
Наименование видов продукции</w:t>
            </w:r>
            <w:r>
              <w:rPr>
                <w:rFonts w:ascii="Times New Roman"/>
                <w:b w:val="false"/>
                <w:i w:val="false"/>
                <w:color w:val="000000"/>
                <w:vertAlign w:val="superscript"/>
              </w:rPr>
              <w:t>2</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2</w:t>
            </w:r>
            <w:r>
              <w:br/>
            </w:r>
            <w:r>
              <w:rPr>
                <w:rFonts w:ascii="Times New Roman"/>
                <w:b w:val="false"/>
                <w:i w:val="false"/>
                <w:color w:val="000000"/>
                <w:sz w:val="20"/>
              </w:rPr>
              <w:t>
Код вида продукции</w:t>
            </w:r>
            <w:r>
              <w:rPr>
                <w:rFonts w:ascii="Times New Roman"/>
                <w:b w:val="false"/>
                <w:i w:val="false"/>
                <w:color w:val="000000"/>
                <w:vertAlign w:val="superscript"/>
              </w:rPr>
              <w:t>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қуат</w:t>
            </w:r>
            <w:r>
              <w:br/>
            </w:r>
            <w:r>
              <w:rPr>
                <w:rFonts w:ascii="Times New Roman"/>
                <w:b w:val="false"/>
                <w:i w:val="false"/>
                <w:color w:val="000000"/>
                <w:sz w:val="20"/>
              </w:rPr>
              <w:t>
Мощность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r>
              <w:br/>
            </w:r>
            <w:r>
              <w:rPr>
                <w:rFonts w:ascii="Times New Roman"/>
                <w:b w:val="false"/>
                <w:i w:val="false"/>
                <w:color w:val="000000"/>
                <w:sz w:val="20"/>
              </w:rPr>
              <w:t>
Изменение производственной мощности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артуы</w:t>
            </w:r>
            <w:r>
              <w:br/>
            </w:r>
            <w:r>
              <w:rPr>
                <w:rFonts w:ascii="Times New Roman"/>
                <w:b w:val="false"/>
                <w:i w:val="false"/>
                <w:color w:val="000000"/>
                <w:sz w:val="20"/>
              </w:rPr>
              <w:t>
увеличение мощности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r>
              <w:br/>
            </w:r>
            <w:r>
              <w:rPr>
                <w:rFonts w:ascii="Times New Roman"/>
                <w:b w:val="false"/>
                <w:i w:val="false"/>
                <w:color w:val="000000"/>
                <w:sz w:val="20"/>
              </w:rPr>
              <w:t>
из них за счет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кәсіп-орындарды іске қосу</w:t>
            </w:r>
            <w:r>
              <w:br/>
            </w:r>
            <w:r>
              <w:rPr>
                <w:rFonts w:ascii="Times New Roman"/>
                <w:b w:val="false"/>
                <w:i w:val="false"/>
                <w:color w:val="000000"/>
                <w:sz w:val="20"/>
              </w:rPr>
              <w:t>
ввод в действие новых предприятий</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 орындарды кеңейту</w:t>
            </w:r>
            <w:r>
              <w:br/>
            </w:r>
            <w:r>
              <w:rPr>
                <w:rFonts w:ascii="Times New Roman"/>
                <w:b w:val="false"/>
                <w:i w:val="false"/>
                <w:color w:val="000000"/>
                <w:sz w:val="20"/>
              </w:rPr>
              <w:t>
расширение действующих предприятий</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757"/>
        <w:gridCol w:w="757"/>
        <w:gridCol w:w="5010"/>
        <w:gridCol w:w="2089"/>
        <w:gridCol w:w="20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r>
              <w:br/>
            </w:r>
            <w:r>
              <w:rPr>
                <w:rFonts w:ascii="Times New Roman"/>
                <w:b w:val="false"/>
                <w:i w:val="false"/>
                <w:color w:val="000000"/>
                <w:sz w:val="20"/>
              </w:rPr>
              <w:t>
Изменение производственной мощности в отчетном году</w:t>
            </w:r>
          </w:p>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қуат (1-баған+ 2-баған - 7-баған)</w:t>
            </w:r>
            <w:r>
              <w:br/>
            </w:r>
            <w:r>
              <w:rPr>
                <w:rFonts w:ascii="Times New Roman"/>
                <w:b w:val="false"/>
                <w:i w:val="false"/>
                <w:color w:val="000000"/>
                <w:sz w:val="20"/>
              </w:rPr>
              <w:t>
Мощностьна конец года (графа 1+ графа 2 -графа 7)</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r>
              <w:br/>
            </w:r>
            <w:r>
              <w:rPr>
                <w:rFonts w:ascii="Times New Roman"/>
                <w:b w:val="false"/>
                <w:i w:val="false"/>
                <w:color w:val="000000"/>
                <w:sz w:val="20"/>
              </w:rPr>
              <w:t>
Средне- годовая мощность, действовавшая в отчетном году</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r>
              <w:br/>
            </w:r>
            <w:r>
              <w:rPr>
                <w:rFonts w:ascii="Times New Roman"/>
                <w:b w:val="false"/>
                <w:i w:val="false"/>
                <w:color w:val="000000"/>
                <w:sz w:val="20"/>
              </w:rPr>
              <w:t>
Выпуск продукции или количество переработанного сырья в отчетном году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r>
              <w:br/>
            </w:r>
            <w:r>
              <w:rPr>
                <w:rFonts w:ascii="Times New Roman"/>
                <w:b w:val="false"/>
                <w:i w:val="false"/>
                <w:color w:val="000000"/>
                <w:sz w:val="20"/>
              </w:rPr>
              <w:t>
из них за счет факторов</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w:t>
            </w:r>
            <w:r>
              <w:br/>
            </w:r>
            <w:r>
              <w:rPr>
                <w:rFonts w:ascii="Times New Roman"/>
                <w:b w:val="false"/>
                <w:i w:val="false"/>
                <w:color w:val="000000"/>
                <w:sz w:val="20"/>
              </w:rPr>
              <w:t>
уменьшение мощности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қайта құру</w:t>
            </w:r>
            <w:r>
              <w:br/>
            </w:r>
            <w:r>
              <w:rPr>
                <w:rFonts w:ascii="Times New Roman"/>
                <w:b w:val="false"/>
                <w:i w:val="false"/>
                <w:color w:val="000000"/>
                <w:sz w:val="20"/>
              </w:rPr>
              <w:t>
реконструкция действующих предприятий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r>
              <w:br/>
            </w:r>
            <w:r>
              <w:rPr>
                <w:rFonts w:ascii="Times New Roman"/>
                <w:b w:val="false"/>
                <w:i w:val="false"/>
                <w:color w:val="000000"/>
                <w:sz w:val="20"/>
              </w:rPr>
              <w:t>
прочие факторы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мұнда және бұдан әрі Қазақстан Республикасы Ұлттық экономика министрлігі Статистика комитетінің www.stat.gov.kz интернет-ресурсында орналастырылған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здесь и далее "Классификатор административно-территориальных объектов", размещенная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 өнім атауы мен кодын осы статистикалық нысанға қосымшаға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 наименование и код продукции заполняется респондентом в соответствии с приложением к данной статистической форме</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459"/>
        <w:gridCol w:w="1035"/>
        <w:gridCol w:w="1035"/>
        <w:gridCol w:w="1035"/>
        <w:gridCol w:w="1035"/>
        <w:gridCol w:w="1035"/>
        <w:gridCol w:w="1035"/>
        <w:gridCol w:w="1035"/>
        <w:gridCol w:w="1035"/>
        <w:gridCol w:w="1035"/>
        <w:gridCol w:w="1608"/>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Мамандандырылмаған қуаттарда өнім шығарылымы туралы деректерді көрсетіңіз</w:t>
      </w:r>
    </w:p>
    <w:p>
      <w:pPr>
        <w:spacing w:after="0"/>
        <w:ind w:left="0"/>
        <w:jc w:val="both"/>
      </w:pPr>
      <w:r>
        <w:rPr>
          <w:rFonts w:ascii="Times New Roman"/>
          <w:b w:val="false"/>
          <w:i w:val="false"/>
          <w:color w:val="000000"/>
          <w:sz w:val="28"/>
        </w:rPr>
        <w:t>
      Укажите данные о выпуске продукции на неспециализированных мощностях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2846"/>
        <w:gridCol w:w="1407"/>
        <w:gridCol w:w="5201"/>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r>
              <w:rPr>
                <w:rFonts w:ascii="Times New Roman"/>
                <w:b w:val="false"/>
                <w:i w:val="false"/>
                <w:color w:val="000000"/>
                <w:vertAlign w:val="superscript"/>
              </w:rPr>
              <w:t>2</w:t>
            </w:r>
            <w:r>
              <w:br/>
            </w:r>
            <w:r>
              <w:rPr>
                <w:rFonts w:ascii="Times New Roman"/>
                <w:b w:val="false"/>
                <w:i w:val="false"/>
                <w:color w:val="000000"/>
                <w:sz w:val="20"/>
              </w:rPr>
              <w:t>
Наименование видов продукции</w:t>
            </w:r>
            <w:r>
              <w:rPr>
                <w:rFonts w:ascii="Times New Roman"/>
                <w:b w:val="false"/>
                <w:i w:val="false"/>
                <w:color w:val="000000"/>
                <w:vertAlign w:val="superscript"/>
              </w:rPr>
              <w:t>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2</w:t>
            </w:r>
            <w:r>
              <w:br/>
            </w:r>
            <w:r>
              <w:rPr>
                <w:rFonts w:ascii="Times New Roman"/>
                <w:b w:val="false"/>
                <w:i w:val="false"/>
                <w:color w:val="000000"/>
                <w:sz w:val="20"/>
              </w:rPr>
              <w:t>
Код вида продукции</w:t>
            </w:r>
            <w:r>
              <w:rPr>
                <w:rFonts w:ascii="Times New Roman"/>
                <w:b w:val="false"/>
                <w:i w:val="false"/>
                <w:color w:val="000000"/>
                <w:vertAlign w:val="superscript"/>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r>
              <w:br/>
            </w:r>
            <w:r>
              <w:rPr>
                <w:rFonts w:ascii="Times New Roman"/>
                <w:b w:val="false"/>
                <w:i w:val="false"/>
                <w:color w:val="000000"/>
                <w:sz w:val="20"/>
              </w:rPr>
              <w:t>
Выпуск продукции или количество переработанного сырья в отчетном году</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Іске қосу туралы актілері бекітілмеген өндірілген өнімнің қуаттарын пайдалану туралы деректерді көрсетіңіз</w:t>
      </w:r>
    </w:p>
    <w:p>
      <w:pPr>
        <w:spacing w:after="0"/>
        <w:ind w:left="0"/>
        <w:jc w:val="both"/>
      </w:pPr>
      <w:r>
        <w:rPr>
          <w:rFonts w:ascii="Times New Roman"/>
          <w:b w:val="false"/>
          <w:i w:val="false"/>
          <w:color w:val="000000"/>
          <w:sz w:val="28"/>
        </w:rPr>
        <w:t>
      Укажите данные об использовании мощностей произведенной продукции, акты ввода в действие которых не утверждены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2132"/>
        <w:gridCol w:w="1054"/>
        <w:gridCol w:w="3084"/>
        <w:gridCol w:w="3898"/>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r>
              <w:rPr>
                <w:rFonts w:ascii="Times New Roman"/>
                <w:b w:val="false"/>
                <w:i w:val="false"/>
                <w:color w:val="000000"/>
                <w:vertAlign w:val="superscript"/>
              </w:rPr>
              <w:t>2</w:t>
            </w:r>
            <w:r>
              <w:br/>
            </w:r>
            <w:r>
              <w:rPr>
                <w:rFonts w:ascii="Times New Roman"/>
                <w:b w:val="false"/>
                <w:i w:val="false"/>
                <w:color w:val="000000"/>
                <w:sz w:val="20"/>
              </w:rPr>
              <w:t>
Наименование видов продукции</w:t>
            </w:r>
            <w:r>
              <w:rPr>
                <w:rFonts w:ascii="Times New Roman"/>
                <w:b w:val="false"/>
                <w:i w:val="false"/>
                <w:color w:val="000000"/>
                <w:vertAlign w:val="superscript"/>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2</w:t>
            </w:r>
            <w:r>
              <w:br/>
            </w:r>
            <w:r>
              <w:rPr>
                <w:rFonts w:ascii="Times New Roman"/>
                <w:b w:val="false"/>
                <w:i w:val="false"/>
                <w:color w:val="000000"/>
                <w:sz w:val="20"/>
              </w:rPr>
              <w:t>
Код вида продукции</w:t>
            </w:r>
            <w:r>
              <w:rPr>
                <w:rFonts w:ascii="Times New Roman"/>
                <w:b w:val="false"/>
                <w:i w:val="false"/>
                <w:color w:val="000000"/>
                <w:vertAlign w:val="superscript"/>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r>
              <w:br/>
            </w:r>
            <w:r>
              <w:rPr>
                <w:rFonts w:ascii="Times New Roman"/>
                <w:b w:val="false"/>
                <w:i w:val="false"/>
                <w:color w:val="000000"/>
                <w:sz w:val="20"/>
              </w:rPr>
              <w:t>
Среднегодовая мощность, действовавшая в отчетном году</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r>
              <w:br/>
            </w:r>
            <w:r>
              <w:rPr>
                <w:rFonts w:ascii="Times New Roman"/>
                <w:b w:val="false"/>
                <w:i w:val="false"/>
                <w:color w:val="000000"/>
                <w:sz w:val="20"/>
              </w:rPr>
              <w:t>
Выпуск продукции или количество переработанного сырья в отчетном году</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Қуаттарды толық пайдаланбаудың негізгі себептерін көрсетіңіз</w:t>
      </w:r>
    </w:p>
    <w:p>
      <w:pPr>
        <w:spacing w:after="0"/>
        <w:ind w:left="0"/>
        <w:jc w:val="both"/>
      </w:pPr>
      <w:r>
        <w:rPr>
          <w:rFonts w:ascii="Times New Roman"/>
          <w:b w:val="false"/>
          <w:i w:val="false"/>
          <w:color w:val="000000"/>
          <w:sz w:val="28"/>
        </w:rPr>
        <w:t>
      Укажите основные причины недоиспользования мощностей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5644"/>
        <w:gridCol w:w="3329"/>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r>
              <w:rPr>
                <w:rFonts w:ascii="Times New Roman"/>
                <w:b w:val="false"/>
                <w:i w:val="false"/>
                <w:color w:val="000000"/>
                <w:vertAlign w:val="superscript"/>
              </w:rPr>
              <w:t>3</w:t>
            </w:r>
            <w:r>
              <w:br/>
            </w:r>
            <w:r>
              <w:rPr>
                <w:rFonts w:ascii="Times New Roman"/>
                <w:b w:val="false"/>
                <w:i w:val="false"/>
                <w:color w:val="000000"/>
                <w:sz w:val="20"/>
              </w:rPr>
              <w:t>
Наименование видов продукции</w:t>
            </w:r>
            <w:r>
              <w:rPr>
                <w:rFonts w:ascii="Times New Roman"/>
                <w:b w:val="false"/>
                <w:i w:val="false"/>
                <w:color w:val="000000"/>
                <w:vertAlign w:val="superscript"/>
              </w:rPr>
              <w:t>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r>
              <w:rPr>
                <w:rFonts w:ascii="Times New Roman"/>
                <w:b w:val="false"/>
                <w:i w:val="false"/>
                <w:color w:val="000000"/>
                <w:vertAlign w:val="superscript"/>
              </w:rPr>
              <w:t>4</w:t>
            </w:r>
            <w:r>
              <w:rPr>
                <w:rFonts w:ascii="Times New Roman"/>
                <w:b w:val="false"/>
                <w:i w:val="false"/>
                <w:color w:val="000000"/>
                <w:sz w:val="20"/>
              </w:rPr>
              <w:t xml:space="preserve"> (респондент толтырады)</w:t>
            </w:r>
            <w:r>
              <w:br/>
            </w:r>
            <w:r>
              <w:rPr>
                <w:rFonts w:ascii="Times New Roman"/>
                <w:b w:val="false"/>
                <w:i w:val="false"/>
                <w:color w:val="000000"/>
                <w:sz w:val="20"/>
              </w:rPr>
              <w:t>
Код СКПП</w:t>
            </w:r>
            <w:r>
              <w:rPr>
                <w:rFonts w:ascii="Times New Roman"/>
                <w:b w:val="false"/>
                <w:i w:val="false"/>
                <w:color w:val="000000"/>
                <w:vertAlign w:val="superscript"/>
              </w:rPr>
              <w:t>4</w:t>
            </w:r>
            <w:r>
              <w:rPr>
                <w:rFonts w:ascii="Times New Roman"/>
                <w:b w:val="false"/>
                <w:i w:val="false"/>
                <w:color w:val="000000"/>
                <w:sz w:val="20"/>
              </w:rPr>
              <w:t xml:space="preserve"> (заполняется респондентом)</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пайдаланбаудың себептері</w:t>
            </w:r>
            <w:r>
              <w:rPr>
                <w:rFonts w:ascii="Times New Roman"/>
                <w:b w:val="false"/>
                <w:i w:val="false"/>
                <w:color w:val="000000"/>
                <w:vertAlign w:val="superscript"/>
              </w:rPr>
              <w:t>5</w:t>
            </w:r>
            <w:r>
              <w:br/>
            </w:r>
            <w:r>
              <w:rPr>
                <w:rFonts w:ascii="Times New Roman"/>
                <w:b w:val="false"/>
                <w:i w:val="false"/>
                <w:color w:val="000000"/>
                <w:sz w:val="20"/>
              </w:rPr>
              <w:t>
Причины недоиспользования</w:t>
            </w:r>
            <w:r>
              <w:rPr>
                <w:rFonts w:ascii="Times New Roman"/>
                <w:b w:val="false"/>
                <w:i w:val="false"/>
                <w:color w:val="000000"/>
                <w:vertAlign w:val="superscript"/>
              </w:rPr>
              <w:t>5</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статистикалық нысанға </w:t>
      </w:r>
      <w:r>
        <w:rPr>
          <w:rFonts w:ascii="Times New Roman"/>
          <w:b w:val="false"/>
          <w:i w:val="false"/>
          <w:color w:val="000000"/>
          <w:sz w:val="28"/>
        </w:rPr>
        <w:t>қосымшаға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Заполняется согласно приложению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ӨӨСЖ - Қазақстан Республикасы Ұлттық экономика министрлігі Статистика комитетінің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Осы бөлім анықтамалыққа сәйкес толтырылады:</w:t>
            </w:r>
            <w:r>
              <w:br/>
            </w:r>
            <w:r>
              <w:rPr>
                <w:rFonts w:ascii="Times New Roman"/>
                <w:b w:val="false"/>
                <w:i w:val="false"/>
                <w:color w:val="000000"/>
                <w:sz w:val="20"/>
              </w:rPr>
              <w:t>
1. Шикізаттың болмауы</w:t>
            </w:r>
            <w:r>
              <w:br/>
            </w:r>
            <w:r>
              <w:rPr>
                <w:rFonts w:ascii="Times New Roman"/>
                <w:b w:val="false"/>
                <w:i w:val="false"/>
                <w:color w:val="000000"/>
                <w:sz w:val="20"/>
              </w:rPr>
              <w:t>
2. Сұраныс (тапсырыстардың, шарттардың, келісімшарттардың, өткізу нарығының азаюы, маусымдық сипаттағы тапсырыстар)</w:t>
            </w:r>
            <w:r>
              <w:br/>
            </w:r>
            <w:r>
              <w:rPr>
                <w:rFonts w:ascii="Times New Roman"/>
                <w:b w:val="false"/>
                <w:i w:val="false"/>
                <w:color w:val="000000"/>
                <w:sz w:val="20"/>
              </w:rPr>
              <w:t>
3. Құрал-жабдықтарды жөндеу, кәсіпорынды қайта жаңарту</w:t>
            </w:r>
            <w:r>
              <w:br/>
            </w:r>
            <w:r>
              <w:rPr>
                <w:rFonts w:ascii="Times New Roman"/>
                <w:b w:val="false"/>
                <w:i w:val="false"/>
                <w:color w:val="000000"/>
                <w:sz w:val="20"/>
              </w:rPr>
              <w:t>
4. Меншікті айналым қаражаттарының жетіспеушілігі</w:t>
            </w:r>
            <w:r>
              <w:br/>
            </w:r>
            <w:r>
              <w:rPr>
                <w:rFonts w:ascii="Times New Roman"/>
                <w:b w:val="false"/>
                <w:i w:val="false"/>
                <w:color w:val="000000"/>
                <w:sz w:val="20"/>
              </w:rPr>
              <w:t>
5. Өнімдер ассортиментінің өзгеруі, өнімдерді сақтау шарттары</w:t>
            </w:r>
            <w:r>
              <w:br/>
            </w:r>
            <w:r>
              <w:rPr>
                <w:rFonts w:ascii="Times New Roman"/>
                <w:b w:val="false"/>
                <w:i w:val="false"/>
                <w:color w:val="000000"/>
                <w:sz w:val="20"/>
              </w:rPr>
              <w:t>
6. Апатты жағдай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Данный раздел заполняется в соответствии со справочником:</w:t>
            </w:r>
            <w:r>
              <w:br/>
            </w:r>
            <w:r>
              <w:rPr>
                <w:rFonts w:ascii="Times New Roman"/>
                <w:b w:val="false"/>
                <w:i w:val="false"/>
                <w:color w:val="000000"/>
                <w:sz w:val="20"/>
              </w:rPr>
              <w:t>
1. Отсутствие сырья</w:t>
            </w:r>
            <w:r>
              <w:br/>
            </w:r>
            <w:r>
              <w:rPr>
                <w:rFonts w:ascii="Times New Roman"/>
                <w:b w:val="false"/>
                <w:i w:val="false"/>
                <w:color w:val="000000"/>
                <w:sz w:val="20"/>
              </w:rPr>
              <w:t>
2. Спрос (уменьшение заказов, договоров, контрактов, рынка сбыта, заказы сезонного характера)</w:t>
            </w:r>
            <w:r>
              <w:br/>
            </w:r>
            <w:r>
              <w:rPr>
                <w:rFonts w:ascii="Times New Roman"/>
                <w:b w:val="false"/>
                <w:i w:val="false"/>
                <w:color w:val="000000"/>
                <w:sz w:val="20"/>
              </w:rPr>
              <w:t>
3. Ремонт оборудования, реконструкция предприятия</w:t>
            </w:r>
            <w:r>
              <w:br/>
            </w:r>
            <w:r>
              <w:rPr>
                <w:rFonts w:ascii="Times New Roman"/>
                <w:b w:val="false"/>
                <w:i w:val="false"/>
                <w:color w:val="000000"/>
                <w:sz w:val="20"/>
              </w:rPr>
              <w:t>
4. Недостаток собственных оборотных средств</w:t>
            </w:r>
            <w:r>
              <w:br/>
            </w:r>
            <w:r>
              <w:rPr>
                <w:rFonts w:ascii="Times New Roman"/>
                <w:b w:val="false"/>
                <w:i w:val="false"/>
                <w:color w:val="000000"/>
                <w:sz w:val="20"/>
              </w:rPr>
              <w:t>
5. Изменение ассортимента продукции, условия хранения продукции</w:t>
            </w:r>
            <w:r>
              <w:br/>
            </w:r>
            <w:r>
              <w:rPr>
                <w:rFonts w:ascii="Times New Roman"/>
                <w:b w:val="false"/>
                <w:i w:val="false"/>
                <w:color w:val="000000"/>
                <w:sz w:val="20"/>
              </w:rPr>
              <w:t>
6. Аварийная ситуация</w:t>
            </w:r>
          </w:p>
        </w:tc>
      </w:tr>
    </w:tbl>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қуаттар теңгерімі"</w:t>
            </w:r>
            <w:r>
              <w:br/>
            </w:r>
            <w:r>
              <w:rPr>
                <w:rFonts w:ascii="Times New Roman"/>
                <w:b w:val="false"/>
                <w:i w:val="false"/>
                <w:color w:val="000000"/>
                <w:sz w:val="20"/>
              </w:rPr>
              <w:t>(коды 151112023, индексі БМ,</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55" w:id="46"/>
    <w:p>
      <w:pPr>
        <w:spacing w:after="0"/>
        <w:ind w:left="0"/>
        <w:jc w:val="left"/>
      </w:pPr>
      <w:r>
        <w:rPr>
          <w:rFonts w:ascii="Times New Roman"/>
          <w:b/>
          <w:i w:val="false"/>
          <w:color w:val="000000"/>
        </w:rPr>
        <w:t xml:space="preserve"> БМ жылдық статистикалық нысанына өнеркәсіп салалары бойынша өнімдер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4"/>
        <w:gridCol w:w="1301"/>
        <w:gridCol w:w="3415"/>
      </w:tblGrid>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өнім түрлерінің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тараудың, топтың коды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және табиғи газды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млн. текше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(мұнайды қайта айдау процесінде алынған мұнай газда рынан басқа), мың текше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Біріктірілмеген темір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темір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Теміркенді шекемтастар,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қойыртпалары, мың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қойыртпасындағы мыс,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кендері (бокситтер),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07.29.13.100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қойыртпалар,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қойыртпалары,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қойыртпасындағы қорғасын,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07.29.15.240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қойыртпасындағы мырыш,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07.29.15.330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қойыртпалары,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қойыртпалары,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басқа салалары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әрлеуге немесе құрылысқа арналған гранит, құмтас және өзге де тас,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құм,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жабуға және басқа да құрылыстық қажеттіліктерге толтырғыштар ретінде пайдаланылатын қиыршық тас, шағыл, малта тас және шақпақтас,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фосфатты шикізат,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тартылған фосфатты шикізат,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және оның қойыртпалары,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08.91.19.110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08.99.29.400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 өзге де ет және тағамдық қосымша өнімдер,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жүн, жуылмағаны, жабағымен жуылғанды қоса алғанда,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иленбеген бүтін терісі мен былғарысы,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өзге де иленбеген терісі мен былғарысы,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немесе қозының иленбеген терісі мен былғарысы,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ешкінің, шошқаның майлары,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жас немесе тоңазытылған еті,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мұздатылған еті,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тоң майы,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тұздалған, кептірілген немесе ысталған шошқа еті (бекон және ветчина),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кептірілген немесе ысталған сиыр еті мен бұзау еті,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Шұжықтар және осыған ұқсас еттен, етті қосымша өнімдерден немесе жануарлар қанынан жасалған өнімдер,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жартылай фабрикаттардан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жасалған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ет-өсімдікті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етінен жасалған дайын өнімдер немесе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сан еттерінен және олардың кесек еттерінен жасалған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10.13.15.431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етінен және сиыр етінен жасалған ет-өсімдікті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10.13.15.511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бұқтырылған ет консервілері,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ет-өсімдікті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тағам ретінде пайдалануына жарамсыз, еттен жасалған ұнтақ, ұн және түйіршіктер; шыжықтар,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оның алмастырғыштары,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шаян тәрізділер, былқылдақ денелілер және өзге де су омыртқасыздары,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балықтан, шаян тәрізділерден, былқылдақ денелілерден немесе өзге де су омыртқасыздарынан жасалған тағамдық емес ұн, ұнтақ және түйіршіктер, өзге де өнімдер,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картоп,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шырындары,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көкөністер, картоптан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консервілері,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консервілері,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консервілері,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жемістер мен жаңғақтар,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соя майы,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күнбағыс майы,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10.41.24.000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мақта майы,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рапс майы,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май, қалдықтардан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соя майы және оның фракциялары (химиялық жолмен түрлендірілмеген майлардан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 және оның фракциялары (химиялық жолмен түрлендірілмеген майлардан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мақта майы және оның фракциялары (химиялық жолмен түрлендірілмеген майлардан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10.41.55.000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рапс майы және оның фракциялары (химиялық жолмен түрлендірілмеген майлардан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10.41.56.100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сұйық сүт және кілегей,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түрдегі сүт,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және сүтті спредтер (паста),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жетпеген немесе ашуы жетпеген ірімшік (сарысудан жасалған ірімшікті қоса) және сүзбе,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 сүзбе,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ірімшіктер,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ірімшіктері,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10.51.40.590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толтырғышы бар балқытылған ірімшік,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өзге де ірімшік,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10.51.40.790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қосылған немесе қосылмаған, қатты емес пішіндегі қойылтылған сүт және кілегей,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ұйытылған немесе ашытылған йогурт, сүт және кілегей,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ақталған немесе толықтай ақталған немесе уатылған күріш,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мен меслиннің (бидай мен қара бидайдың қоспасы) ұсақ тартылған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жарма, ірі тартылған ұн және түйіршіктер мен өнімдер,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ұнтақ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бидай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сұлы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тары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қарақұмық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жүгері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10.61.32.340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күріш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арпа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10.61.32.360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(перловка) жармасы,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10.61.32.370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апра (ячмень)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10.61.32.380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тартылған жарма және ұн,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10.61.32.390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Түрлендірілгеннен басқа крахмалдар,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нан,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кускус және ұннан жасалған ұқсас өнімдер,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қант немесе тазартылған құрақ немесе қызылша қанты; сірне (меласса),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канты,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канты,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шоколад пен қанттан жасалған кондитерлік өнімдер,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өзге де эмульгирленген тұздықтар,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10.84.12.910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негізді балалар тағамы,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10.86.10.730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жануарларына арналған дайын азықтар, жоңышқадан жасалған ұн мен түйіршіктерден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11.01.10.631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11.01.10.810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11.03.10.600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Сидрдан басқа нақты спирт концентраты -17%; қанты - 30%, жеміс-жидек шарабы,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сыра қайнатудың шөгінділері мен қалдықтарынан басқа,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тәттілендірілмеген және хош иістендірілмеген сулар,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алкогольсіз сусындар,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черуттар (шеттері кесілген сигаралар), сигариллалар (жіңішке сигаралар), сигареттер, темекіден немесе оны алмастырғыштардан жасалған шылым, млн.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немесе тарақпен түтілмеген, майсыз жүн (қойдың),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және тарақпен түтілген мақта,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иірімжіптер (жібек қалдықтарынан жасалған иірімжіптерден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қалдықтарынан жасалған жібек иірімжіптер,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кардо түтілген жүн иірімжіптер,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жүн иірімжіптер,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түтілмеген талшықтардан жасалған мақта-маталы иірімжіптер,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талшықтардан жасалған мақта-маталы иірімжіптер,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жасанды талшықтардан жасалған, көп ширатылған немесе бір рет ширатылған жіптер (тігін жіптерінен, полиамидті өте мықты жіптерден, полиэфир немесе вискозды жіптерден басқа); бөлшек саудаға арнап оралған жасанды талшықтардан жасалған жіптер (тігін жіптерінен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түтілген жүннен жасалған маталар, мың шаршы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Мақта-маталы маталар,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штапельді талшықтардан жасалған маталар,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Орауыштық қаптар мен пакеттер,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яхта немесе десанттық жүзетін заттарға арналған брезенттер, желкендер; бастырмалар, маркиздер, тенттер және кемпингтерге арналған жабдықтар (үрленетін матрастардан басқа),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кілем бұйымдары,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Кендірден немесе өсімдіктен жасалған өзге де тоқыма талшықтарынан дайындалған арқанды - жіпті бұйымдар, арқандар, тростар және шпагаттар,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арқан, жіп немесе тростардан өрілген торлар, тоқыма материалдарынан жасалған дайын торлар; басқа топтамаларға енгізілмеген иірімжіп, лентадан жасалған бұйымдар,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сіңдірілген, жабындысы бар немесе қатырмаланған тоқыма материалдары,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қажеттіліктерге арналған тоқыма бұйымдар мен тауарлар (білтелерді, газ-қорыту торларын, шлангаларды, транспортерлар мен конвейерлерге арналған ленталар мен белбеулерді, елеуіштерге арналған маталарды және сүзгі маталарды қоса алғанда),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комплектілері, күртешелері мен пиджактары,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шалбарлары, көкірекшесі және баулары бар комбинезондар, бриджилер,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комплектілері, күртешелері мен пиджактары,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шалбарлары, көкірекшесі және баулары бар комбинезондар, бриджилер,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жұмыс киімдері,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пальтолар, жадағайлар, капюшондары бар жадағайлар, жылы күртешелер (шаңғы күртешесін қоса алғанда), ветровкалар, штормовкалар және ұқсас трикотаж бұйымдар,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костюмдер, комплектілер, пиджактар, шалбарлар, көкірекшесі және баулары бар комбинезондар, бриджилер мен шолақ шалбарлар (суға түскенде киетіннен басқа),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тігілген трикотаж костюмдер, жиынтықтар, жакеттер, көйлектер, юбкалар, юбка-шалбарлар, шалбарлар, көкірекшесі және баулары бар комбинезондар, шортылар,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костюмдер мен комплектілер,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пиджактар мен блейзерлер, жакеттер, пиджак түріндегі күртешелер,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шалбарлар, көкірекшесі және бауы бар комбинезондар, бриджилер және шортылар,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костюмдер мен комплектілер,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жакеттер мен блейзерлер, пиджактар, пиджак түріндегі күртешелер,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көйлектер, юбкалар және юбка-шалбарлар,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шалбарлар, көкірекшесі және бауы бар комбинезондар, бриджилер,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жейделер мен көйлектер,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дамбалдар, трусылар, түнгі жейделер, пижамалар, халаттар және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көйлектер мен батниктер,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комбинациялар, ішкі юбкалар, трусылар, панталондар, түнгі жейделер, пижамалар, пеньюарлар, халаттар мен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жейделер мен көйлектер,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майкалар мен өзге де іштен киетін фуфайкалар, трусылар, дамбалдар, түнгі жейделер, пижамалар, халаттар мен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блузкалар, көйлектер мен батниктер,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майкалар мен өзге де іштен киетін фуфайкалар, комбинациялар, ішкі юбкалар, трусылар, панталондар, түнгі көйлектер, халаттар және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төсқаптар, корсеттер, белдіктер, иықбаулар, байлауыштар мен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теннискалар, шолақ шалбары бар майкалар, фуфайкалар мен ұқсас бұйымдар, мың дана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итжейделер, "кимонолар",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ползункилер,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өлшемсіз костюмдер, гарнитуралар,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шаңғы тебуге және суға түсуге арналған және өзге де трикотаж костюмдер,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қолғаптар, биялайлар және митенкалар,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тебуге және суға түсуге арналған костюмдер; өзге де киімдер, трикотаждан басқа,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трикотаждан басқа,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шарфтар, кашнелер, мантильялар, бетперделер, бетпердешелер мен ұқсас бұйымдар, трикотаждан басқа,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Галстуктар, галстук-көбелектер мен мойын орамалдар, трикотаждан басқа,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мен митенкалар, трикотаждан басқа,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немесе композициялық былғарыдан дайындалған қолғаптар, биялайлар, тоқылған биялайлар мен митенкалар (барлық мамандықтарға арналған қорғаныштықтан басқа),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Фетрдан, киізден немесе тоқымалы емес материалдардан жасалған киімдер,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Фетрлі шляпалық болванкалар, тебелер мен қалпақтар; шляпалық дайындамалар және фетрлі қалпақтар; өрілген немесе түрлі материалдардан жасалған жолақтарды жалғастыру арқылы дайындалған шляпалық жартылай фабрикаттар,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шляпалар, шапкалар, береттер, өзге де бас киімдер және гарнитуралар, шашқа арналған торлар,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14.19.42.700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мен өзге де бас киімдер,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пальто мен қысқа пальто, ішіктер,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қысқа ішіктер, бекешалар, тұлыптар,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костюмдер және комплекттер,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күртешелер, пиджактар, жакеттер мен жилеттер,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колготтар,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жіптің сызықтық тығыздығы 6,7 текстен кем машинамен немесе қолмен тоқылған, әйелдерге арналған трикотаж шұлықтар мен қысқа шұлықтар,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ұйықтар,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14.31.10.600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машинамен немесе қолмен тоқылған трикотаж шұлық бұйымдар мен аяқ киімдер,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14.31.10.900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свитерлер, жемпірлер, пуловерлер, кардигандар, жилеттер мен ұқсас бұйымдар,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былғары бұйымдарына жататын өнімдер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терісінен жасалған түгі жоқ былғары, мың шаршы дм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емес терісінен жасалған түгі жоқ былғары, мың шаршы дм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тектес жануарлардың терісінен жасалған түгі жоқ былғары, мың шаршы дм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түгі жоқ терісі, мың шаршы дм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ешкінің және шошқаның терісінен жасалған түгі жоқ былғары, мың шаршы дм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чемодандар, саквояждар, косметикаға және сәндік керек-жарақтарға арналған әйелдердің жол сөмке-сандықшалары, іс қағаздарына арналған кейстер, портфельдер, арқаға асатын оқушы сөмкелері және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мен үсті резеңкеден немесе полимерлі материалдардан жасалған су өткізбейтін аяқ киім, металды қорғаныс тұмсығы бар аяқ киімнен басқа,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мен үсті резеңкеден немесе полимерлі материалдардан жасалған аяқ киім, су өткізбейтін немесе спорттық аяқ киімнен басқа,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былғарыдан жасалған аяқ киім, спорттық аяқ киімнен, металды қорғаныс тұмсығы бар аяқ киімнен және әртүрлі арнайы аяқ киімнен басқа,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спорттық аяқ киімнен басқа аяқ киім,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тебуге киетін бәтеңкелер мен конькилерден басқа өзге де спорттық аяқ киім,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қорғаныс тұмсығы бар аяқ киім,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ағаштан жасалған, арнайы түрлі және өзге де аяқ киім,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материалдан жасалған бұйымдар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тілінген немесе жарылған, бөліктерге бөлінген немесе кесілген, қалыңдығы 6 мм-ден жоғары ағаш материалдары; сіңдірілмеген темір жол немесе трамвай ағаш шпалдары,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ағаш-жоңқалы тақталар және ұқсас тақталар,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ағаш-талшықты тақталар,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жабын паркет,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 мен олардың жақтаулары, шыныланған есіктер мен олардың жақтаулары, есіктер және олардың жақтаулары мен босағалары,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Бетондық құрылыс жұмыстарына арналған ағаш қалыптар, гонттар мен жаңыршақтар,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құрама құрылыс конструкциялары,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Кеңірдектелген тесілген қағаз бен қатырма қағаз, орамдарда немесе парақтарда,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мақтасынан немесе целлюлоза талшықты төсемнен жасалған қағазды, қатырма қағазды қаптар және пакеттер,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газойльдер ( дизельдік отын); мұнай дистилляттары,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жол битумдары,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19.20.42.510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млн. текше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млн. текше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үшоксиді (хромды ангидрид),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тотығы,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20.12.12.191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Хромдық илегіш,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20.13.21.600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сутегі (тұз қышқылы),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20.13.24.130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Моногидраттағы күкірт қышқылы,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күкірт қышқылы,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(фосфор) қышқылы және полифосфор қышқылдары,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20.13.24.550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(каустикалық сода),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үшфосфаты (натрий үшполифосфаты),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бихроматы (натрий хромпигі),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көлемі 80% және одан жоғары денатуратталмаған этил спирті,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кез келген күштіліктегі өзге де денатуратталған спирт,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азотты тыңайтқыштар,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 тыңайтқыштар,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полистирол мен пенополистирол,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полипропилен,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 шартты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негізіндегі бояулар мен лактар,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(эбониттен басқа) құбырлар, түтіктер, жеңдер мен шлангілер,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(транспортерлік) ленталар және жетекті белдіктер,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құбырлар, түтіктер, жеңдер мен шлангілер және олардың фитингтері,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арматураланбаған немесе құрастырылмаған, пластмассалардан жасалған тақталар, табақтар, пленка, жұқалтыр және жолақтар,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(конустықты қоса),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бөтелдер, шөлмектер, флакондар және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және т.б. түріндегі иілімді еден жабындары,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минералдық өнімдерді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қырланған, оюланған, бұрғыланған, эмальданған немесе басқа тәсілмен өңделген, бірақ рамаға немесе оправаға қондырылмаған табақты өзге де шыны, кг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23.12.11.900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құрылыс кірпіштері, кремнеземдік тасты ұннан немесе диатомитті топырақтан жасалған бұйымдардан басқа,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асханалық және ас үйлік ыдыс,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балшық-топырақты цемент, қожды цемент және ұқсас гидравликалық цементтер,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(ақтан басқа),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құрама құрылыс конструкциялары,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табақтар, панельдер, тақталар және ұқсас бұйымдар,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құбырлар, түтіктер және оларға фитингтер,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төсемтас, жиектастар және төсеуге арналған тақталар (тақтатастан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төбе жабатын немесе қаптама бұйымдар, орамдарда,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табақтарда немесе орамдардағы қож мақта, минералды силикат мақта және ұқсас минералды мақталар (олардың қоспаларын қоса),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шойын,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24.10.12.530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ферросиликоалюминий,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24.10.12.910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болат,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өңдеусіз ыстықтай илектелген болаттан жасалған жалпақ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ені 600 мм кем емес суықтай илектеліп одан әрі өңделмеген жазық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қаңылтыр және қалайыланған табақты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жіксіз болат құбырлар,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тігіссіз, болаттан жасалған сорғылы-сығымдауыш және бұрғылау, қондыру құбырлары,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өзге де болат құбырлар және түтіктер,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емес болат құбырлар мен түтіктер және іші қуыс профильдер,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артық, мұнай және газ құбырларына арналған болат құбырлар,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мұнай және газ құбырларына арналған болат құбырлар,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мұнай немесе газ ұңғымаларын бұрғылау барысында қолданылатын болаттан жасалған дәнекерлейтін, дөңгелектеп кесетін сорғылы-сығымдауыш және қондыру құбырлары,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аспайтын өзге де болат құбырлар мен түтіктер,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емес, сыртқы диаметрі 406,4 мм аспайтын болат құбырлар мен түтіктер,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сыртқы диаметрі 406,4 мм аспайтын өзге де болат құбырлар мен түтіктер,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(көміртекті) болаттан жасалған қырланған табақтар,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болат табақтан жасалған сэндвич-панельдер,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күміс,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алтын,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 жасанды корундтан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өңделмеген тазартылмаған мыс,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хром, ұнтақтары, одан жасалған өзге де бұйымдар, хром карбидынан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24.45.30.552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металл конструкциялары,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орман құрылысына арналған қалыптар немесе тау бекіткіштерінің тіреулері мен осыған ұқсас жабдықтар,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электрлік қыздырусыз орталықтан жылыту радиаторлары,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өнімдеріне арналған резервуарлар,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раковиналар мен жуғыштар,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ванналар,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бұйымдарды жасау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 және өзге де дыбыс жазу аппаратурасы,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бейнекамералары және өзге де бейне жазатын немесе бейне жаңғыртатын аппаратура,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Газөлшеуіштер (калибрлейтіндерді қоса),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есептеуіштер (калибрлейтіндерді қоса),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есептеуіштер (калибрлейтіндерді қоса),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камералар,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жасау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қозғалтқыштарды қосуға арналған қорғасын-қышқылды электр аккумуляторлар,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қабықтары бар талшықтардан жасалған талшықты-оптикалық кабельдер, мың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талшықты-оптикалық жгуттар мен кабельдер (жеке қабықтары бар талшықтардан жасалғандардан басқа),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аспайтын автоматты емес кір жуғыш машиналар,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кіргізілмеген машиналар мен жабдықтар жасау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орталықтан тепкіш батырмалы сорғылар,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аунақшалы мойынтіректер,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(жылжымалы төрт тағанды және көпірлі, порталды, кеме деррик-крандары),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28.22.14.350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Мұнаралық крандар, дана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28.22.14.430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аспайтын өзге де жаңа тракторлар,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бірақ 59 кВт аспайтын өзге де жаңа тракторлар,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өзге де жаңа тракторлар,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отырғызу машиналары,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машиналар,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металл кескіш станоктар,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орнақтары,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бульдозерлер, әмбебаптарды қоса алғанда,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бір шөмішті механикалық экскаваторлар және толық бұрылмайтын шөмішті жүк тиегіштер,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жүкті өзі түсіретін автомобильдер,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өңдеуге арналған жабдықтар, олардың бөліктерінен басқа,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және жартылай тіркемелер жасау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жолаушылар автомобильдері,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немесе одан көп адамды тасымалдауға арналған автомобильдер,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мамандандырылған автомобильдер, дана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және туризмге арналған тіркемелер және жартылай тіркемелер,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 және жартылай тіркемелер,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жасау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локомотивтер,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вагондары,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кВт. сағ.</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 мың Гкал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13 желтоқсандағы</w:t>
            </w:r>
            <w:r>
              <w:br/>
            </w:r>
            <w:r>
              <w:rPr>
                <w:rFonts w:ascii="Times New Roman"/>
                <w:b w:val="false"/>
                <w:i w:val="false"/>
                <w:color w:val="000000"/>
                <w:sz w:val="20"/>
              </w:rPr>
              <w:t>№ 5бұйрығына</w:t>
            </w:r>
            <w:r>
              <w:br/>
            </w:r>
            <w:r>
              <w:rPr>
                <w:rFonts w:ascii="Times New Roman"/>
                <w:b w:val="false"/>
                <w:i w:val="false"/>
                <w:color w:val="000000"/>
                <w:sz w:val="20"/>
              </w:rPr>
              <w:t>8-қосымша</w:t>
            </w:r>
          </w:p>
        </w:tc>
      </w:tr>
    </w:tbl>
    <w:bookmarkStart w:name="z57" w:id="47"/>
    <w:p>
      <w:pPr>
        <w:spacing w:after="0"/>
        <w:ind w:left="0"/>
        <w:jc w:val="left"/>
      </w:pPr>
      <w:r>
        <w:rPr>
          <w:rFonts w:ascii="Times New Roman"/>
          <w:b/>
          <w:i w:val="false"/>
          <w:color w:val="000000"/>
        </w:rPr>
        <w:t xml:space="preserve"> "Өндірістік қуаттар теңгерімі" (коды 151112023, индексі БМ, кезеңділігі жылдық) жалпымемлекеттік статистикалық байқаудың статистикалық нысанын толтыру жөніндегі нұсқаулық</w:t>
      </w:r>
    </w:p>
    <w:bookmarkEnd w:id="47"/>
    <w:bookmarkStart w:name="z58" w:id="48"/>
    <w:p>
      <w:pPr>
        <w:spacing w:after="0"/>
        <w:ind w:left="0"/>
        <w:jc w:val="both"/>
      </w:pPr>
      <w:r>
        <w:rPr>
          <w:rFonts w:ascii="Times New Roman"/>
          <w:b w:val="false"/>
          <w:i w:val="false"/>
          <w:color w:val="000000"/>
          <w:sz w:val="28"/>
        </w:rPr>
        <w:t xml:space="preserve">
      1. Осы "Өндірістік қуаттар теңгерімі" (коды 151112023, индексі БМ,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"Өндірістік қуаттар теңгерімі" (коды 151112023, индексі БМ, кезеңділігі жылдық) (бұдан әрі - статистикалық нысан) жалпымемлекеттік статистикалық байқаудың статистикалық нысанын толтыруды нақтылайды.</w:t>
      </w:r>
    </w:p>
    <w:bookmarkEnd w:id="48"/>
    <w:bookmarkStart w:name="z59" w:id="49"/>
    <w:p>
      <w:pPr>
        <w:spacing w:after="0"/>
        <w:ind w:left="0"/>
        <w:jc w:val="both"/>
      </w:pPr>
      <w:r>
        <w:rPr>
          <w:rFonts w:ascii="Times New Roman"/>
          <w:b w:val="false"/>
          <w:i w:val="false"/>
          <w:color w:val="000000"/>
          <w:sz w:val="28"/>
        </w:rPr>
        <w:t>
      2. Келесі анықтамалар статистикалық нысанды толтыру мақсатында қолданылады:</w:t>
      </w:r>
    </w:p>
    <w:bookmarkEnd w:id="49"/>
    <w:p>
      <w:pPr>
        <w:spacing w:after="0"/>
        <w:ind w:left="0"/>
        <w:jc w:val="both"/>
      </w:pPr>
      <w:r>
        <w:rPr>
          <w:rFonts w:ascii="Times New Roman"/>
          <w:b w:val="false"/>
          <w:i w:val="false"/>
          <w:color w:val="000000"/>
          <w:sz w:val="28"/>
        </w:rPr>
        <w:t>
      1) өндірістік қуат теңгерімі - қуаттың шамасын, оның өзгеру факторларын және есепті жылда пайдалану деңгейін сипаттайтын көрсеткіштер жүйесі;</w:t>
      </w:r>
    </w:p>
    <w:p>
      <w:pPr>
        <w:spacing w:after="0"/>
        <w:ind w:left="0"/>
        <w:jc w:val="both"/>
      </w:pPr>
      <w:r>
        <w:rPr>
          <w:rFonts w:ascii="Times New Roman"/>
          <w:b w:val="false"/>
          <w:i w:val="false"/>
          <w:color w:val="000000"/>
          <w:sz w:val="28"/>
        </w:rPr>
        <w:t>
      2) өндірістік қуат - жыл ішінде өнімді мүмкіндігіне қарай барынша шығару;</w:t>
      </w:r>
    </w:p>
    <w:p>
      <w:pPr>
        <w:spacing w:after="0"/>
        <w:ind w:left="0"/>
        <w:jc w:val="both"/>
      </w:pPr>
      <w:r>
        <w:rPr>
          <w:rFonts w:ascii="Times New Roman"/>
          <w:b w:val="false"/>
          <w:i w:val="false"/>
          <w:color w:val="000000"/>
          <w:sz w:val="28"/>
        </w:rPr>
        <w:t>
      3) режимдік уақыт - жоспарда қарастырылған жұмыс режиміне сәйкес жабдықтың жұмыс істеу уақыты аралығындағы сағат саны.</w:t>
      </w:r>
    </w:p>
    <w:bookmarkStart w:name="z60" w:id="50"/>
    <w:p>
      <w:pPr>
        <w:spacing w:after="0"/>
        <w:ind w:left="0"/>
        <w:jc w:val="both"/>
      </w:pPr>
      <w:r>
        <w:rPr>
          <w:rFonts w:ascii="Times New Roman"/>
          <w:b w:val="false"/>
          <w:i w:val="false"/>
          <w:color w:val="000000"/>
          <w:sz w:val="28"/>
        </w:rPr>
        <w:t>
      3. Статистикалық нысан респонденттің нақты орналасқан жері бойынша тапсырылады. Әртүрлi елдi мекендерде орналасқан бірнеше цехтар болған жағдайда 1-бөлімде өнеркәсіп өнімін өндіру жүзеге асырылатын әрбір елді мекенді (бөлек) көрсетіледі.</w:t>
      </w:r>
    </w:p>
    <w:bookmarkEnd w:id="50"/>
    <w:p>
      <w:pPr>
        <w:spacing w:after="0"/>
        <w:ind w:left="0"/>
        <w:jc w:val="both"/>
      </w:pPr>
      <w:r>
        <w:rPr>
          <w:rFonts w:ascii="Times New Roman"/>
          <w:b w:val="false"/>
          <w:i w:val="false"/>
          <w:color w:val="000000"/>
          <w:sz w:val="28"/>
        </w:rPr>
        <w:t>
      Өндірістік қуат шығарылатын өнім бойынша БМ жылдық статистикалық нысанына өнеркәсіп салалары бойынша өнімдер тізбесіне сәйкес өндірістік жабдықтың және өндірістік алаңдардың белгіленген жұмыс режимін толығымен пайдалануды есепке ала отырып, анықталады.</w:t>
      </w:r>
    </w:p>
    <w:p>
      <w:pPr>
        <w:spacing w:after="0"/>
        <w:ind w:left="0"/>
        <w:jc w:val="both"/>
      </w:pPr>
      <w:r>
        <w:rPr>
          <w:rFonts w:ascii="Times New Roman"/>
          <w:b w:val="false"/>
          <w:i w:val="false"/>
          <w:color w:val="000000"/>
          <w:sz w:val="28"/>
        </w:rPr>
        <w:t xml:space="preserve">
      Өнімнің кәсіпорын үшін негізгі, бейінді немесе бейінді емес екендігіне қарамастан, шығарылған өнімдердің БМ жылдық статистикалық нысанына өнеркәсіп салалары бойынша өнімдер тізбесіне сәйкес өндірістік қуат теңгерімін кәсіпорындар құрастырады. </w:t>
      </w:r>
    </w:p>
    <w:p>
      <w:pPr>
        <w:spacing w:after="0"/>
        <w:ind w:left="0"/>
        <w:jc w:val="both"/>
      </w:pPr>
      <w:r>
        <w:rPr>
          <w:rFonts w:ascii="Times New Roman"/>
          <w:b w:val="false"/>
          <w:i w:val="false"/>
          <w:color w:val="000000"/>
          <w:sz w:val="28"/>
        </w:rPr>
        <w:t>
      Статистикалық нысанда қуаттар туралы деректер есепті жылда оларда өнім өндіру жүзеге асырылғанына немесе жүзеге асырылмағанына қарамастан көрсетіледі.</w:t>
      </w:r>
    </w:p>
    <w:p>
      <w:pPr>
        <w:spacing w:after="0"/>
        <w:ind w:left="0"/>
        <w:jc w:val="both"/>
      </w:pPr>
      <w:r>
        <w:rPr>
          <w:rFonts w:ascii="Times New Roman"/>
          <w:b w:val="false"/>
          <w:i w:val="false"/>
          <w:color w:val="000000"/>
          <w:sz w:val="28"/>
        </w:rPr>
        <w:t xml:space="preserve">
      Қуаттар теңгерімдері құрастырылатын өнім түрлерінің тізбесі статистикалық нысан қосымшасында келтірілген БМ жылдық статистикалық нысанына өнеркәсіп салалары бойынша өнімдер тізбесіне сәйкес айқындалады. </w:t>
      </w:r>
    </w:p>
    <w:p>
      <w:pPr>
        <w:spacing w:after="0"/>
        <w:ind w:left="0"/>
        <w:jc w:val="both"/>
      </w:pPr>
      <w:r>
        <w:rPr>
          <w:rFonts w:ascii="Times New Roman"/>
          <w:b w:val="false"/>
          <w:i w:val="false"/>
          <w:color w:val="000000"/>
          <w:sz w:val="28"/>
        </w:rPr>
        <w:t>
      Кәсіпорын өнімді уақытша жалдаған жабдықта немесе алаңдарда өндірген жағдайда өндірістік қуаттар теңгерімдері өнім қандай жабдықтарда және алаңдарда өндірілгеніне: кәсіпорын есебінде тұрған, уақытша немесе жалға алынғандығына қарамастан құрастырылады.</w:t>
      </w:r>
    </w:p>
    <w:bookmarkStart w:name="z61" w:id="51"/>
    <w:p>
      <w:pPr>
        <w:spacing w:after="0"/>
        <w:ind w:left="0"/>
        <w:jc w:val="both"/>
      </w:pPr>
      <w:r>
        <w:rPr>
          <w:rFonts w:ascii="Times New Roman"/>
          <w:b w:val="false"/>
          <w:i w:val="false"/>
          <w:color w:val="000000"/>
          <w:sz w:val="28"/>
        </w:rPr>
        <w:t>
      4. 2-бөлімнің 1-ден бастап 8-бағанға дейін электр энергиясы, жылу энергиясы және табиғи су бойынша қуат келтірілген өлшем бірліктерге сәйкес, қуатты жылдағы сағаттар санына бөлу арқылы толтырылады.</w:t>
      </w:r>
    </w:p>
    <w:bookmarkEnd w:id="51"/>
    <w:p>
      <w:pPr>
        <w:spacing w:after="0"/>
        <w:ind w:left="0"/>
        <w:jc w:val="both"/>
      </w:pPr>
      <w:r>
        <w:rPr>
          <w:rFonts w:ascii="Times New Roman"/>
          <w:b w:val="false"/>
          <w:i w:val="false"/>
          <w:color w:val="000000"/>
          <w:sz w:val="28"/>
        </w:rPr>
        <w:t>
      2-бөлімде есепті жылғы өнімнің БМ жылдық статистикалық нысанына өнеркәсіп салалары бойынша өнімдер тізбесінде және ассортиментінде өндірілген өнімнің мамандандырылған қуаттарды пайдалану туралы деректері, режимдік уақытта осы қуаттардағы өнімдерді шығару көрсетіледі.</w:t>
      </w:r>
    </w:p>
    <w:p>
      <w:pPr>
        <w:spacing w:after="0"/>
        <w:ind w:left="0"/>
        <w:jc w:val="both"/>
      </w:pPr>
      <w:r>
        <w:rPr>
          <w:rFonts w:ascii="Times New Roman"/>
          <w:b w:val="false"/>
          <w:i w:val="false"/>
          <w:color w:val="000000"/>
          <w:sz w:val="28"/>
        </w:rPr>
        <w:t xml:space="preserve">
      2-бағанда барлық қуаттың арту көлемдері туралы деректер, ал 3-тен бастап 6-бағанға дейін көбею факторлары, жаңа кәсіпорындарды іске қосу, жұмыс істеп тұрған кәсіпорындарды кеңейту және қайта құру, өзге де факторлар көрсетіледі. </w:t>
      </w:r>
    </w:p>
    <w:p>
      <w:pPr>
        <w:spacing w:after="0"/>
        <w:ind w:left="0"/>
        <w:jc w:val="both"/>
      </w:pPr>
      <w:r>
        <w:rPr>
          <w:rFonts w:ascii="Times New Roman"/>
          <w:b w:val="false"/>
          <w:i w:val="false"/>
          <w:color w:val="000000"/>
          <w:sz w:val="28"/>
        </w:rPr>
        <w:t>
      БМ жылдық статистикалық нысанына өнеркәсіп салалары бойынша өнімдер тізбесіне сәйкес шығарылатын өнімнің өзгерісі; жұмыс істеп тұрған кәсіпорындардың техникамен қайта жарақтануы; жалға алынған жабдықтар; ұйымдық-техникалық іс-шараларды өткізу, бұрын қолданыста болған жабдықтарды сатып алу, жаңа жабдықтарды сатып алу 2-бөлімнің "Өзге де факторлар" 6-бағанына енгізіледі.</w:t>
      </w:r>
    </w:p>
    <w:p>
      <w:pPr>
        <w:spacing w:after="0"/>
        <w:ind w:left="0"/>
        <w:jc w:val="both"/>
      </w:pPr>
      <w:r>
        <w:rPr>
          <w:rFonts w:ascii="Times New Roman"/>
          <w:b w:val="false"/>
          <w:i w:val="false"/>
          <w:color w:val="000000"/>
          <w:sz w:val="28"/>
        </w:rPr>
        <w:t>
      7-бағанда "Қуаттың азаюы" БМ жылдық статистикалық нысанына өнеркәсіп салалары бойынша өнімдер тізбесіне сәйкес шығарылатын өнімнің өзгеруі (еңбек сыйымдылығының өсуі), істен шығуы (қорлардың таусылуы, тозуы), жалға берілген жабдықтар мен өзге де факторлар есебінен қуаттарды азайту деректері келтіріледі.</w:t>
      </w:r>
    </w:p>
    <w:p>
      <w:pPr>
        <w:spacing w:after="0"/>
        <w:ind w:left="0"/>
        <w:jc w:val="both"/>
      </w:pPr>
      <w:r>
        <w:rPr>
          <w:rFonts w:ascii="Times New Roman"/>
          <w:b w:val="false"/>
          <w:i w:val="false"/>
          <w:color w:val="000000"/>
          <w:sz w:val="28"/>
        </w:rPr>
        <w:t>
      8-бағанда сызықша тұрған жағдайда (1-бағанда жыл басындағы қуат көрсетілсе), есептің 7-бағанында тиісті азаю көрсетіледі.</w:t>
      </w:r>
    </w:p>
    <w:p>
      <w:pPr>
        <w:spacing w:after="0"/>
        <w:ind w:left="0"/>
        <w:jc w:val="both"/>
      </w:pPr>
      <w:r>
        <w:rPr>
          <w:rFonts w:ascii="Times New Roman"/>
          <w:b w:val="false"/>
          <w:i w:val="false"/>
          <w:color w:val="000000"/>
          <w:sz w:val="28"/>
        </w:rPr>
        <w:t xml:space="preserve">
      3 және 4-бөлімдерде келтірілген есепті жылы өнім шығару немесе қайта өңделген шикізат саны туралы деректер 2-бөлімнің 10-бағанына енгізілмейді. </w:t>
      </w:r>
    </w:p>
    <w:bookmarkStart w:name="z62" w:id="52"/>
    <w:p>
      <w:pPr>
        <w:spacing w:after="0"/>
        <w:ind w:left="0"/>
        <w:jc w:val="both"/>
      </w:pPr>
      <w:r>
        <w:rPr>
          <w:rFonts w:ascii="Times New Roman"/>
          <w:b w:val="false"/>
          <w:i w:val="false"/>
          <w:color w:val="000000"/>
          <w:sz w:val="28"/>
        </w:rPr>
        <w:t>
      5. 3-бөлімде мамандандырылмаған қуаттарда, жобада қарастырылмаған немесе техникалық құжаттарда көрсетілген қуаттарда өнім шығарылымы келтіріледі.</w:t>
      </w:r>
    </w:p>
    <w:bookmarkEnd w:id="52"/>
    <w:bookmarkStart w:name="z63" w:id="53"/>
    <w:p>
      <w:pPr>
        <w:spacing w:after="0"/>
        <w:ind w:left="0"/>
        <w:jc w:val="both"/>
      </w:pPr>
      <w:r>
        <w:rPr>
          <w:rFonts w:ascii="Times New Roman"/>
          <w:b w:val="false"/>
          <w:i w:val="false"/>
          <w:color w:val="000000"/>
          <w:sz w:val="28"/>
        </w:rPr>
        <w:t>
      6. 4-бөлімде іске қосу туралы актілері бекітілмеген өндірілген өнімнің қуаттарын пайдалану және осы қуаттарда өнім шығарылымы туралы деректер келтіріледі.</w:t>
      </w:r>
    </w:p>
    <w:bookmarkEnd w:id="53"/>
    <w:p>
      <w:pPr>
        <w:spacing w:after="0"/>
        <w:ind w:left="0"/>
        <w:jc w:val="both"/>
      </w:pPr>
      <w:r>
        <w:rPr>
          <w:rFonts w:ascii="Times New Roman"/>
          <w:b w:val="false"/>
          <w:i w:val="false"/>
          <w:color w:val="000000"/>
          <w:sz w:val="28"/>
        </w:rPr>
        <w:t>
      4-бөлімнің А, Б және В бағандарында статистикалық нысан қосымшасында келтірілген БМ жылдық статистикалық нысанына өнеркәсіп салалары бойынша өнімдер тізбесіне сәйкес өнім түрлері, өнім түрлерінің кодтары және өлшем бірліктері көрсетіледі.</w:t>
      </w:r>
    </w:p>
    <w:p>
      <w:pPr>
        <w:spacing w:after="0"/>
        <w:ind w:left="0"/>
        <w:jc w:val="both"/>
      </w:pPr>
      <w:r>
        <w:rPr>
          <w:rFonts w:ascii="Times New Roman"/>
          <w:b w:val="false"/>
          <w:i w:val="false"/>
          <w:color w:val="000000"/>
          <w:sz w:val="28"/>
        </w:rPr>
        <w:t>
      Кәсіпорынның орташа жылдық өндірістік қуаты жыл басындағы қуатқа қуаттың орташа жылдық өсуін қосу және қуаттың орташа жылдығын шегеру (істен шығу) арқылы анықталады.</w:t>
      </w:r>
    </w:p>
    <w:p>
      <w:pPr>
        <w:spacing w:after="0"/>
        <w:ind w:left="0"/>
        <w:jc w:val="both"/>
      </w:pPr>
      <w:r>
        <w:rPr>
          <w:rFonts w:ascii="Times New Roman"/>
          <w:b w:val="false"/>
          <w:i w:val="false"/>
          <w:color w:val="000000"/>
          <w:sz w:val="28"/>
        </w:rPr>
        <w:t>
      Жаңа кәсіпорындарды іске қосу, жұмыс істеп тұрған кәсіпорындарды кеңейту, қайта құру, техникалық қайта жарақтау және ұйымдық-техникалық іс-шаралар өткізу есебінен қуаттың орташа жылдық өсуі келтірілген факторлардың әрқайсысының есебінен қуаттың орташа жылдық өсуі қуаттың жыл соңына дейінгі әрекетінің толық айлар санына көбейтіп, алынған нәтижені 12-ге бөлу арқылы анықталады.</w:t>
      </w:r>
    </w:p>
    <w:p>
      <w:pPr>
        <w:spacing w:after="0"/>
        <w:ind w:left="0"/>
        <w:jc w:val="both"/>
      </w:pPr>
      <w:r>
        <w:rPr>
          <w:rFonts w:ascii="Times New Roman"/>
          <w:b w:val="false"/>
          <w:i w:val="false"/>
          <w:color w:val="000000"/>
          <w:sz w:val="28"/>
        </w:rPr>
        <w:t>
      Қуаттың орташа жылдық азаюы жойылған қуатты жойылу мезетінен бастап жылдың соңына дейін қалған толық айлар санына көбейтіп, алынған нәтижені 12-ге бөлу арқылы анықталады.</w:t>
      </w:r>
    </w:p>
    <w:p>
      <w:pPr>
        <w:spacing w:after="0"/>
        <w:ind w:left="0"/>
        <w:jc w:val="both"/>
      </w:pPr>
      <w:r>
        <w:rPr>
          <w:rFonts w:ascii="Times New Roman"/>
          <w:b w:val="false"/>
          <w:i w:val="false"/>
          <w:color w:val="000000"/>
          <w:sz w:val="28"/>
        </w:rPr>
        <w:t>
      Өндірістік қуат теңгерімдерін құру бойынша есепті қалыптастыру кезінде электр энергиясы (мың кВт) мен жылу энергиясы (мың Гкал/сағ.) бойынша "Орташа жылдық қуат" көрсеткіші белгіленген орташа жылдық қуатты жылдағы сағат санына көбейту (жоспарлы тоқтап тұру сағаттары санын алып тастағанда) арқылы есептеледі. Осыған ұқсас есеп табиғи су өндіру бойынша жүзеге асырылады.</w:t>
      </w:r>
    </w:p>
    <w:bookmarkStart w:name="z64" w:id="54"/>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54"/>
    <w:bookmarkStart w:name="z65" w:id="55"/>
    <w:p>
      <w:pPr>
        <w:spacing w:after="0"/>
        <w:ind w:left="0"/>
        <w:jc w:val="both"/>
      </w:pPr>
      <w:r>
        <w:rPr>
          <w:rFonts w:ascii="Times New Roman"/>
          <w:b w:val="false"/>
          <w:i w:val="false"/>
          <w:color w:val="000000"/>
          <w:sz w:val="28"/>
        </w:rPr>
        <w:t>
      8. Арифметикалық-логикалық бақылау:</w:t>
      </w:r>
    </w:p>
    <w:bookmarkEnd w:id="55"/>
    <w:p>
      <w:pPr>
        <w:spacing w:after="0"/>
        <w:ind w:left="0"/>
        <w:jc w:val="both"/>
      </w:pPr>
      <w:r>
        <w:rPr>
          <w:rFonts w:ascii="Times New Roman"/>
          <w:b w:val="false"/>
          <w:i w:val="false"/>
          <w:color w:val="000000"/>
          <w:sz w:val="28"/>
        </w:rPr>
        <w:t xml:space="preserve">
      2-бөлім. "Өндірілген өнімнің мамандандырылған қуаттарын пайдалану туралы деректер": </w:t>
      </w:r>
    </w:p>
    <w:p>
      <w:pPr>
        <w:spacing w:after="0"/>
        <w:ind w:left="0"/>
        <w:jc w:val="both"/>
      </w:pPr>
      <w:r>
        <w:rPr>
          <w:rFonts w:ascii="Times New Roman"/>
          <w:b w:val="false"/>
          <w:i w:val="false"/>
          <w:color w:val="000000"/>
          <w:sz w:val="28"/>
        </w:rPr>
        <w:t>
      1-баған = әр жол үшін алдыңғы жылдың 2-бөлімнің 8-бағанына;</w:t>
      </w:r>
    </w:p>
    <w:p>
      <w:pPr>
        <w:spacing w:after="0"/>
        <w:ind w:left="0"/>
        <w:jc w:val="both"/>
      </w:pPr>
      <w:r>
        <w:rPr>
          <w:rFonts w:ascii="Times New Roman"/>
          <w:b w:val="false"/>
          <w:i w:val="false"/>
          <w:color w:val="000000"/>
          <w:sz w:val="28"/>
        </w:rPr>
        <w:t>
      2-баған = 3-баған +4-баған+5-баған + 6-баған әр жолдарға;</w:t>
      </w:r>
    </w:p>
    <w:p>
      <w:pPr>
        <w:spacing w:after="0"/>
        <w:ind w:left="0"/>
        <w:jc w:val="both"/>
      </w:pPr>
      <w:r>
        <w:rPr>
          <w:rFonts w:ascii="Times New Roman"/>
          <w:b w:val="false"/>
          <w:i w:val="false"/>
          <w:color w:val="000000"/>
          <w:sz w:val="28"/>
        </w:rPr>
        <w:t>
      8-баған = (1-баған + 2-баған) - 7-баған әр жолдарға;</w:t>
      </w:r>
    </w:p>
    <w:p>
      <w:pPr>
        <w:spacing w:after="0"/>
        <w:ind w:left="0"/>
        <w:jc w:val="both"/>
      </w:pPr>
      <w:r>
        <w:rPr>
          <w:rFonts w:ascii="Times New Roman"/>
          <w:b w:val="false"/>
          <w:i w:val="false"/>
          <w:color w:val="000000"/>
          <w:sz w:val="28"/>
        </w:rPr>
        <w:t>
      4-бөлім. "Іске қосу туралы актісі бекітілмеген өндірілмеген өнім қуаттарын пайдалану туралы деректер":</w:t>
      </w:r>
    </w:p>
    <w:p>
      <w:pPr>
        <w:spacing w:after="0"/>
        <w:ind w:left="0"/>
        <w:jc w:val="both"/>
      </w:pPr>
      <w:r>
        <w:rPr>
          <w:rFonts w:ascii="Times New Roman"/>
          <w:b w:val="false"/>
          <w:i w:val="false"/>
          <w:color w:val="000000"/>
          <w:sz w:val="28"/>
        </w:rPr>
        <w:t>
      2-баған ≤ 1-бағаннан әр жолдарға.</w:t>
      </w:r>
    </w:p>
    <w:bookmarkStart w:name="z66" w:id="56"/>
    <w:p>
      <w:pPr>
        <w:spacing w:after="0"/>
        <w:ind w:left="0"/>
        <w:jc w:val="both"/>
      </w:pPr>
      <w:r>
        <w:rPr>
          <w:rFonts w:ascii="Times New Roman"/>
          <w:b w:val="false"/>
          <w:i w:val="false"/>
          <w:color w:val="000000"/>
          <w:sz w:val="28"/>
        </w:rPr>
        <w:t>
      9. Статистикалық нысандар арасындағы бақылау:</w:t>
      </w:r>
    </w:p>
    <w:bookmarkEnd w:id="56"/>
    <w:p>
      <w:pPr>
        <w:spacing w:after="0"/>
        <w:ind w:left="0"/>
        <w:jc w:val="both"/>
      </w:pPr>
      <w:r>
        <w:rPr>
          <w:rFonts w:ascii="Times New Roman"/>
          <w:b w:val="false"/>
          <w:i w:val="false"/>
          <w:color w:val="000000"/>
          <w:sz w:val="28"/>
        </w:rPr>
        <w:t xml:space="preserve">
      2-бөлім "Өндірілген өнімнің мамандандырылған қуаттарын пайдалану туралы деректер": </w:t>
      </w:r>
    </w:p>
    <w:p>
      <w:pPr>
        <w:spacing w:after="0"/>
        <w:ind w:left="0"/>
        <w:jc w:val="both"/>
      </w:pPr>
      <w:r>
        <w:rPr>
          <w:rFonts w:ascii="Times New Roman"/>
          <w:b w:val="false"/>
          <w:i w:val="false"/>
          <w:color w:val="000000"/>
          <w:sz w:val="28"/>
        </w:rPr>
        <w:t>
      3-баған = 3-бөлімнің 3.1-жолына "Объектілерді пайдалануға беру туралы есеп" (коды 161112177, индексі 2-КС құрылыс,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4-баған = 3-бөлімнің 3.3-жолына "Объектілерді пайдалануға беру туралы есеп" (коды 161112177, индексі 2-КС құрылыс,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5-баған = 3-бөлімнің 3.2-жолына "Объектілерді пайдалануға беру туралы есеп" (коды 161112177, индексі 2-КС құрылыс, кезеңділігі жылдық) жалпымемлекеттік статистикалық байқаудың статистикалық нысаны;</w:t>
      </w:r>
    </w:p>
    <w:p>
      <w:pPr>
        <w:spacing w:after="0"/>
        <w:ind w:left="0"/>
        <w:jc w:val="both"/>
      </w:pPr>
      <w:r>
        <w:rPr>
          <w:rFonts w:ascii="Times New Roman"/>
          <w:b w:val="false"/>
          <w:i w:val="false"/>
          <w:color w:val="000000"/>
          <w:sz w:val="28"/>
        </w:rPr>
        <w:t>
      "Есепті жылғы өнім шығарылымы немесе қайта өңделген шикізат мөлшері бойынша деректер"</w:t>
      </w:r>
    </w:p>
    <w:p>
      <w:pPr>
        <w:spacing w:after="0"/>
        <w:ind w:left="0"/>
        <w:jc w:val="both"/>
      </w:pPr>
      <w:r>
        <w:rPr>
          <w:rFonts w:ascii="Times New Roman"/>
          <w:b w:val="false"/>
          <w:i w:val="false"/>
          <w:color w:val="000000"/>
          <w:sz w:val="28"/>
        </w:rPr>
        <w:t>
      2-бөлім 10-баған + 3-бөлім 1-баған + 4-бөлім 2-баған = 3-бөлімінің 1-бағанына "Кәсіпорынның өнім (тауар, қызмет) өндіру және жөнелту туралы есебі" (коды 151112128, индексі 1-П, кезеңділігі жылдық) жалпымемлекеттік статистикалық байқаудың статистикалық нысаны, аталған статистикалық нысан қосымшасына сәйкес жолдар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2854"/>
        <w:gridCol w:w="47"/>
        <w:gridCol w:w="1442"/>
        <w:gridCol w:w="10952"/>
      </w:tblGrid>
      <w:tr>
        <w:trPr>
          <w:trHeight w:val="30" w:hRule="atLeast"/>
        </w:trPr>
        <w:tc>
          <w:tcPr>
            <w:tcW w:w="28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52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52600" cy="1384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09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0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w:t>
            </w:r>
            <w:r>
              <w:br/>
            </w:r>
            <w:r>
              <w:rPr>
                <w:rFonts w:ascii="Times New Roman"/>
                <w:b w:val="false"/>
                <w:i w:val="false"/>
                <w:color w:val="000000"/>
                <w:sz w:val="20"/>
              </w:rPr>
              <w:t>
к приказу Председателя Комитета по статистике Министерства национальной</w:t>
            </w:r>
            <w:r>
              <w:br/>
            </w:r>
            <w:r>
              <w:rPr>
                <w:rFonts w:ascii="Times New Roman"/>
                <w:b w:val="false"/>
                <w:i w:val="false"/>
                <w:color w:val="000000"/>
                <w:sz w:val="20"/>
              </w:rPr>
              <w:t>
экономики Республики Казахстан от 13 декабря 2018 года № 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bl>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3851"/>
        <w:gridCol w:w="392"/>
        <w:gridCol w:w="26"/>
        <w:gridCol w:w="7786"/>
        <w:gridCol w:w="24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151112096</w:t>
            </w:r>
            <w:r>
              <w:br/>
            </w:r>
            <w:r>
              <w:rPr>
                <w:rFonts w:ascii="Times New Roman"/>
                <w:b w:val="false"/>
                <w:i w:val="false"/>
                <w:color w:val="000000"/>
                <w:sz w:val="20"/>
              </w:rPr>
              <w:t>
Код статистической формы 151112096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олардың жекелеген желілерінің жұмысы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водопровода, канализации и их отдельных сетей</w:t>
            </w:r>
          </w:p>
        </w:tc>
      </w:tr>
      <w:tr>
        <w:trPr>
          <w:trHeight w:val="30" w:hRule="atLeast"/>
        </w:trPr>
        <w:tc>
          <w:tcPr>
            <w:tcW w:w="3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77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41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 жалпы жіктеуішінің 36, 37-кодтарына сәйкес негізгі немесе қосалқы қызмет түрлері "Суды жинау, өңдеу және бөлу", "Кәріз жүйесі" болып табылатын барлық заңды тұлғалар және (немесе) олардың құрылымдық жəне оқшауланған бөлімшелері мен дара кәсіпкерлер ұсынылады</w:t>
      </w:r>
    </w:p>
    <w:p>
      <w:pPr>
        <w:spacing w:after="0"/>
        <w:ind w:left="0"/>
        <w:jc w:val="both"/>
      </w:pPr>
      <w:r>
        <w:rPr>
          <w:rFonts w:ascii="Times New Roman"/>
          <w:b w:val="false"/>
          <w:i w:val="false"/>
          <w:color w:val="000000"/>
          <w:sz w:val="28"/>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- 36, 37</w:t>
      </w:r>
    </w:p>
    <w:p>
      <w:pPr>
        <w:spacing w:after="0"/>
        <w:ind w:left="0"/>
        <w:jc w:val="both"/>
      </w:pPr>
      <w:r>
        <w:rPr>
          <w:rFonts w:ascii="Times New Roman"/>
          <w:b w:val="false"/>
          <w:i w:val="false"/>
          <w:color w:val="000000"/>
          <w:sz w:val="28"/>
        </w:rPr>
        <w:t>
      Тапсыру мерзімі - есепті кезеңнен кейінгі 22 ақпанға (қоса алғанда) дейін</w:t>
      </w:r>
    </w:p>
    <w:p>
      <w:pPr>
        <w:spacing w:after="0"/>
        <w:ind w:left="0"/>
        <w:jc w:val="both"/>
      </w:pPr>
      <w:r>
        <w:rPr>
          <w:rFonts w:ascii="Times New Roman"/>
          <w:b w:val="false"/>
          <w:i w:val="false"/>
          <w:color w:val="000000"/>
          <w:sz w:val="28"/>
        </w:rPr>
        <w:t>
      Срок представления - до 22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2315"/>
        <w:gridCol w:w="26"/>
        <w:gridCol w:w="9959"/>
      </w:tblGrid>
      <w:tr>
        <w:trPr>
          <w:trHeight w:val="30" w:hRule="atLeast"/>
        </w:trPr>
        <w:tc>
          <w:tcPr>
            <w:tcW w:w="2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78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778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78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778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нақты орналасқан орнын көрсетіңіз (респонденттің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 населенный пункт</w:t>
            </w:r>
          </w:p>
        </w:tc>
        <w:tc>
          <w:tcPr>
            <w:tcW w:w="99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76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2766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 аумақтық объектілер жіктеуішіне (бұдан әрі - ӘАОЖ)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(статистикалық нысанды қағаз жеткізгіште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работниками органа статистики при сдаче статистической формы на бумажном носителе)</w:t>
            </w:r>
          </w:p>
        </w:tc>
        <w:tc>
          <w:tcPr>
            <w:tcW w:w="99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8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2893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Су құбырлары имараттарының, авариялардың, суды есепке алу құралдарының санын бірлікпен көрсетіңіз</w:t>
      </w:r>
    </w:p>
    <w:p>
      <w:pPr>
        <w:spacing w:after="0"/>
        <w:ind w:left="0"/>
        <w:jc w:val="both"/>
      </w:pPr>
      <w:r>
        <w:rPr>
          <w:rFonts w:ascii="Times New Roman"/>
          <w:b w:val="false"/>
          <w:i w:val="false"/>
          <w:color w:val="000000"/>
          <w:sz w:val="28"/>
        </w:rPr>
        <w:t>
      Укажите количество водопроводных сооружений, аварий, приборов учета воды,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7103"/>
        <w:gridCol w:w="1837"/>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Имараттардың саны</w:t>
            </w:r>
            <w:r>
              <w:br/>
            </w:r>
            <w:r>
              <w:rPr>
                <w:rFonts w:ascii="Times New Roman"/>
                <w:b w:val="false"/>
                <w:i w:val="false"/>
                <w:color w:val="000000"/>
                <w:sz w:val="20"/>
              </w:rPr>
              <w:t>
Число сооружений</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r>
              <w:br/>
            </w:r>
            <w:r>
              <w:rPr>
                <w:rFonts w:ascii="Times New Roman"/>
                <w:b w:val="false"/>
                <w:i w:val="false"/>
                <w:color w:val="000000"/>
                <w:sz w:val="20"/>
              </w:rPr>
              <w:t>
Число отдельных сетей</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жалдаудағы және концессиядағы</w:t>
            </w:r>
            <w:r>
              <w:br/>
            </w:r>
            <w:r>
              <w:rPr>
                <w:rFonts w:ascii="Times New Roman"/>
                <w:b w:val="false"/>
                <w:i w:val="false"/>
                <w:color w:val="000000"/>
                <w:sz w:val="20"/>
              </w:rPr>
              <w:t>
из них находящиеся в аренде и концессии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тарататын құрылғылардың (будкалардың, колонкалардың, шүмектердің) саны</w:t>
            </w:r>
            <w:r>
              <w:br/>
            </w:r>
            <w:r>
              <w:rPr>
                <w:rFonts w:ascii="Times New Roman"/>
                <w:b w:val="false"/>
                <w:i w:val="false"/>
                <w:color w:val="000000"/>
                <w:sz w:val="20"/>
              </w:rPr>
              <w:t>
Число уличных водоразборов (будок, колонок, кранов)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r>
              <w:br/>
            </w:r>
            <w:r>
              <w:rPr>
                <w:rFonts w:ascii="Times New Roman"/>
                <w:b w:val="false"/>
                <w:i w:val="false"/>
                <w:color w:val="000000"/>
                <w:sz w:val="20"/>
              </w:rPr>
              <w:t>
Число аварий</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r>
              <w:br/>
            </w:r>
            <w:r>
              <w:rPr>
                <w:rFonts w:ascii="Times New Roman"/>
                <w:b w:val="false"/>
                <w:i w:val="false"/>
                <w:color w:val="000000"/>
                <w:sz w:val="20"/>
              </w:rPr>
              <w:t>
из них на сетях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суды есепке алу құралдарының саны</w:t>
            </w:r>
            <w:r>
              <w:br/>
            </w:r>
            <w:r>
              <w:rPr>
                <w:rFonts w:ascii="Times New Roman"/>
                <w:b w:val="false"/>
                <w:i w:val="false"/>
                <w:color w:val="000000"/>
                <w:sz w:val="20"/>
              </w:rPr>
              <w:t>
Количество установленных общедомовых приборов учета воды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r>
              <w:br/>
            </w:r>
            <w:r>
              <w:rPr>
                <w:rFonts w:ascii="Times New Roman"/>
                <w:b w:val="false"/>
                <w:i w:val="false"/>
                <w:color w:val="000000"/>
                <w:sz w:val="20"/>
              </w:rPr>
              <w:t>
из них, оснащенных средствами дистанционной передачи данных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тұтынушылардың жалпы саны (абоненттер)</w:t>
            </w:r>
            <w:r>
              <w:br/>
            </w:r>
            <w:r>
              <w:rPr>
                <w:rFonts w:ascii="Times New Roman"/>
                <w:b w:val="false"/>
                <w:i w:val="false"/>
                <w:color w:val="000000"/>
                <w:sz w:val="20"/>
              </w:rPr>
              <w:t>
Общее количество потребителей воды (абонентов)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тұтынушылардың жалпы саны (адам)</w:t>
            </w:r>
            <w:r>
              <w:br/>
            </w:r>
            <w:r>
              <w:rPr>
                <w:rFonts w:ascii="Times New Roman"/>
                <w:b w:val="false"/>
                <w:i w:val="false"/>
                <w:color w:val="000000"/>
                <w:sz w:val="20"/>
              </w:rPr>
              <w:t>
общее количество потребителей воды (человек)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тұтынушылардың (кәсіпорындар мен ұйымдар) жалпы саны (бірлік)</w:t>
            </w:r>
            <w:r>
              <w:br/>
            </w:r>
            <w:r>
              <w:rPr>
                <w:rFonts w:ascii="Times New Roman"/>
                <w:b w:val="false"/>
                <w:i w:val="false"/>
                <w:color w:val="000000"/>
                <w:sz w:val="20"/>
              </w:rPr>
              <w:t>
общее количество потребителей воды (предприятий и организаций) (единиц)</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жеке суды есепке алу құралдарының саны</w:t>
            </w:r>
            <w:r>
              <w:br/>
            </w:r>
            <w:r>
              <w:rPr>
                <w:rFonts w:ascii="Times New Roman"/>
                <w:b w:val="false"/>
                <w:i w:val="false"/>
                <w:color w:val="000000"/>
                <w:sz w:val="20"/>
              </w:rPr>
              <w:t>
Количество установленных индивидуальных приборов учета воды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r>
              <w:br/>
            </w:r>
            <w:r>
              <w:rPr>
                <w:rFonts w:ascii="Times New Roman"/>
                <w:b w:val="false"/>
                <w:i w:val="false"/>
                <w:color w:val="000000"/>
                <w:sz w:val="20"/>
              </w:rPr>
              <w:t>
из них, оснащенных средствами дистанционной передачи данных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p>
      <w:pPr>
        <w:spacing w:after="0"/>
        <w:ind w:left="0"/>
        <w:jc w:val="both"/>
      </w:pPr>
      <w:r>
        <w:rPr>
          <w:rFonts w:ascii="Times New Roman"/>
          <w:b w:val="false"/>
          <w:i w:val="false"/>
          <w:color w:val="000000"/>
          <w:sz w:val="28"/>
        </w:rPr>
        <w:t>
      3. Кәріз имараттарының, авариялардыңсанын бірлікпен көрсетіңіз</w:t>
      </w:r>
    </w:p>
    <w:p>
      <w:pPr>
        <w:spacing w:after="0"/>
        <w:ind w:left="0"/>
        <w:jc w:val="both"/>
      </w:pPr>
      <w:r>
        <w:rPr>
          <w:rFonts w:ascii="Times New Roman"/>
          <w:b w:val="false"/>
          <w:i w:val="false"/>
          <w:color w:val="000000"/>
          <w:sz w:val="28"/>
        </w:rPr>
        <w:t>
      Укажите количество канализационных сооружений, аварий,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719"/>
        <w:gridCol w:w="1973"/>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Имараттардың саны</w:t>
            </w:r>
            <w:r>
              <w:br/>
            </w:r>
            <w:r>
              <w:rPr>
                <w:rFonts w:ascii="Times New Roman"/>
                <w:b w:val="false"/>
                <w:i w:val="false"/>
                <w:color w:val="000000"/>
                <w:sz w:val="20"/>
              </w:rPr>
              <w:t>
Число сооружений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r>
              <w:br/>
            </w:r>
            <w:r>
              <w:rPr>
                <w:rFonts w:ascii="Times New Roman"/>
                <w:b w:val="false"/>
                <w:i w:val="false"/>
                <w:color w:val="000000"/>
                <w:sz w:val="20"/>
              </w:rPr>
              <w:t>
Число отдельных сетей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жалдаудағы және концессиядағы</w:t>
            </w:r>
            <w:r>
              <w:br/>
            </w:r>
            <w:r>
              <w:rPr>
                <w:rFonts w:ascii="Times New Roman"/>
                <w:b w:val="false"/>
                <w:i w:val="false"/>
                <w:color w:val="000000"/>
                <w:sz w:val="20"/>
              </w:rPr>
              <w:t>
из них находящиеся в аренде и концессии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саны2</w:t>
            </w:r>
            <w:r>
              <w:br/>
            </w:r>
            <w:r>
              <w:rPr>
                <w:rFonts w:ascii="Times New Roman"/>
                <w:b w:val="false"/>
                <w:i w:val="false"/>
                <w:color w:val="000000"/>
                <w:sz w:val="20"/>
              </w:rPr>
              <w:t>
Число аварий2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r>
              <w:br/>
            </w:r>
            <w:r>
              <w:rPr>
                <w:rFonts w:ascii="Times New Roman"/>
                <w:b w:val="false"/>
                <w:i w:val="false"/>
                <w:color w:val="000000"/>
                <w:sz w:val="20"/>
              </w:rPr>
              <w:t>
из них на сетях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қызметіне қосылған тұтынушылардың жалпы саны (адам)</w:t>
            </w:r>
            <w:r>
              <w:br/>
            </w:r>
            <w:r>
              <w:rPr>
                <w:rFonts w:ascii="Times New Roman"/>
                <w:b w:val="false"/>
                <w:i w:val="false"/>
                <w:color w:val="000000"/>
                <w:sz w:val="20"/>
              </w:rPr>
              <w:t>
Общее количество потребителей, подключенных к услугам канализации (человек)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Су құбырлары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4"/>
        <w:gridCol w:w="5579"/>
        <w:gridCol w:w="1837"/>
      </w:tblGrid>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r>
              <w:br/>
            </w:r>
            <w:r>
              <w:rPr>
                <w:rFonts w:ascii="Times New Roman"/>
                <w:b w:val="false"/>
                <w:i w:val="false"/>
                <w:color w:val="000000"/>
                <w:sz w:val="20"/>
              </w:rPr>
              <w:t>
Протяженность, в километрах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r>
              <w:br/>
            </w:r>
            <w:r>
              <w:rPr>
                <w:rFonts w:ascii="Times New Roman"/>
                <w:b w:val="false"/>
                <w:i w:val="false"/>
                <w:color w:val="000000"/>
                <w:sz w:val="20"/>
              </w:rPr>
              <w:t xml:space="preserve">
водоводы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r>
              <w:br/>
            </w:r>
            <w:r>
              <w:rPr>
                <w:rFonts w:ascii="Times New Roman"/>
                <w:b w:val="false"/>
                <w:i w:val="false"/>
                <w:color w:val="000000"/>
                <w:sz w:val="20"/>
              </w:rPr>
              <w:t>
из них нуждающиеся в замене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r>
              <w:br/>
            </w:r>
            <w:r>
              <w:rPr>
                <w:rFonts w:ascii="Times New Roman"/>
                <w:b w:val="false"/>
                <w:i w:val="false"/>
                <w:color w:val="000000"/>
                <w:sz w:val="20"/>
              </w:rPr>
              <w:t>
уличные сети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r>
              <w:br/>
            </w:r>
            <w:r>
              <w:rPr>
                <w:rFonts w:ascii="Times New Roman"/>
                <w:b w:val="false"/>
                <w:i w:val="false"/>
                <w:color w:val="000000"/>
                <w:sz w:val="20"/>
              </w:rPr>
              <w:t>
из них нуждающиеся в замене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желілері</w:t>
            </w:r>
            <w:r>
              <w:br/>
            </w:r>
            <w:r>
              <w:rPr>
                <w:rFonts w:ascii="Times New Roman"/>
                <w:b w:val="false"/>
                <w:i w:val="false"/>
                <w:color w:val="000000"/>
                <w:sz w:val="20"/>
              </w:rPr>
              <w:t>
внутриквартальные и внутридворовые сети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r>
              <w:br/>
            </w:r>
            <w:r>
              <w:rPr>
                <w:rFonts w:ascii="Times New Roman"/>
                <w:b w:val="false"/>
                <w:i w:val="false"/>
                <w:color w:val="000000"/>
                <w:sz w:val="20"/>
              </w:rPr>
              <w:t>
из них нуждающиеся в замене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құбыры желілерінің ұзындығы - барлығы, километрмен</w:t>
            </w:r>
            <w:r>
              <w:br/>
            </w:r>
            <w:r>
              <w:rPr>
                <w:rFonts w:ascii="Times New Roman"/>
                <w:b w:val="false"/>
                <w:i w:val="false"/>
                <w:color w:val="000000"/>
                <w:sz w:val="20"/>
              </w:rPr>
              <w:t>
Протяженность замененных водопроводных сетей - всего, в километрах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r>
              <w:br/>
            </w:r>
            <w:r>
              <w:rPr>
                <w:rFonts w:ascii="Times New Roman"/>
                <w:b w:val="false"/>
                <w:i w:val="false"/>
                <w:color w:val="000000"/>
                <w:sz w:val="20"/>
              </w:rPr>
              <w:t>
водоводы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r>
              <w:br/>
            </w:r>
            <w:r>
              <w:rPr>
                <w:rFonts w:ascii="Times New Roman"/>
                <w:b w:val="false"/>
                <w:i w:val="false"/>
                <w:color w:val="000000"/>
                <w:sz w:val="20"/>
              </w:rPr>
              <w:t>
уличные сети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мен аула ішіндегі желілер</w:t>
            </w:r>
            <w:r>
              <w:br/>
            </w:r>
            <w:r>
              <w:rPr>
                <w:rFonts w:ascii="Times New Roman"/>
                <w:b w:val="false"/>
                <w:i w:val="false"/>
                <w:color w:val="000000"/>
                <w:sz w:val="20"/>
              </w:rPr>
              <w:t>
внутриквартальные и внутридворовые сети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статистикалық нысанға "Сумен жабдықтау жүйесінің құбыр жолдарындағы аварияларды жоюдың есепті уақыты" </w:t>
      </w:r>
      <w:r>
        <w:rPr>
          <w:rFonts w:ascii="Times New Roman"/>
          <w:b w:val="false"/>
          <w:i w:val="false"/>
          <w:color w:val="000000"/>
          <w:sz w:val="28"/>
        </w:rPr>
        <w:t>қосымшаға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согласно приложению "Расчетное время ликвидации аварии на трубопроводах систем водоснабжения"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6083"/>
        <w:gridCol w:w="890"/>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r>
              <w:br/>
            </w:r>
            <w:r>
              <w:rPr>
                <w:rFonts w:ascii="Times New Roman"/>
                <w:b w:val="false"/>
                <w:i w:val="false"/>
                <w:color w:val="000000"/>
                <w:sz w:val="20"/>
              </w:rPr>
              <w:t>
Протяженность отремонтированных сетей, в километрах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r>
              <w:br/>
            </w:r>
            <w:r>
              <w:rPr>
                <w:rFonts w:ascii="Times New Roman"/>
                <w:b w:val="false"/>
                <w:i w:val="false"/>
                <w:color w:val="000000"/>
                <w:sz w:val="20"/>
              </w:rPr>
              <w:t>
капитальный ремонт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r>
              <w:br/>
            </w:r>
            <w:r>
              <w:rPr>
                <w:rFonts w:ascii="Times New Roman"/>
                <w:b w:val="false"/>
                <w:i w:val="false"/>
                <w:color w:val="000000"/>
                <w:sz w:val="20"/>
              </w:rPr>
              <w:t>
за счет средств республиканского бюджета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за счет средств местного бюджета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қаражаты есебінен</w:t>
            </w:r>
            <w:r>
              <w:br/>
            </w:r>
            <w:r>
              <w:rPr>
                <w:rFonts w:ascii="Times New Roman"/>
                <w:b w:val="false"/>
                <w:i w:val="false"/>
                <w:color w:val="000000"/>
                <w:sz w:val="20"/>
              </w:rPr>
              <w:t>
за счет собственных средств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жөндеу</w:t>
            </w:r>
            <w:r>
              <w:br/>
            </w:r>
            <w:r>
              <w:rPr>
                <w:rFonts w:ascii="Times New Roman"/>
                <w:b w:val="false"/>
                <w:i w:val="false"/>
                <w:color w:val="000000"/>
                <w:sz w:val="20"/>
              </w:rPr>
              <w:t>
текущий ремонт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за счет средств местного бюджета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қаражаты есебінен</w:t>
            </w:r>
            <w:r>
              <w:br/>
            </w:r>
            <w:r>
              <w:rPr>
                <w:rFonts w:ascii="Times New Roman"/>
                <w:b w:val="false"/>
                <w:i w:val="false"/>
                <w:color w:val="000000"/>
                <w:sz w:val="20"/>
              </w:rPr>
              <w:t>
за счет собственных средств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құбыры желілерінің ұзындығы - барлығы, километрмен</w:t>
            </w:r>
            <w:r>
              <w:br/>
            </w:r>
            <w:r>
              <w:rPr>
                <w:rFonts w:ascii="Times New Roman"/>
                <w:b w:val="false"/>
                <w:i w:val="false"/>
                <w:color w:val="000000"/>
                <w:sz w:val="20"/>
              </w:rPr>
              <w:t>
Протяженность изношенных водопроводных сетей - всего, в километрах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 Елді мекендер бойынша су құбырлары желілерінің ұзындығын (жеке ұзындығы) километрмен көрсетіңіз</w:t>
      </w:r>
    </w:p>
    <w:p>
      <w:pPr>
        <w:spacing w:after="0"/>
        <w:ind w:left="0"/>
        <w:jc w:val="both"/>
      </w:pP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5191"/>
        <w:gridCol w:w="3555"/>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r>
              <w:br/>
            </w:r>
            <w:r>
              <w:rPr>
                <w:rFonts w:ascii="Times New Roman"/>
                <w:b w:val="false"/>
                <w:i w:val="false"/>
                <w:color w:val="000000"/>
                <w:sz w:val="20"/>
              </w:rPr>
              <w:t>
Наименование населенных пунктов</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КАТО</w:t>
            </w:r>
            <w:r>
              <w:rPr>
                <w:rFonts w:ascii="Times New Roman"/>
                <w:b w:val="false"/>
                <w:i w:val="false"/>
                <w:color w:val="000000"/>
                <w:vertAlign w:val="superscript"/>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Протяженность</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Кәріз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канализационных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4"/>
        <w:gridCol w:w="5579"/>
        <w:gridCol w:w="1837"/>
      </w:tblGrid>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r>
              <w:br/>
            </w:r>
            <w:r>
              <w:rPr>
                <w:rFonts w:ascii="Times New Roman"/>
                <w:b w:val="false"/>
                <w:i w:val="false"/>
                <w:color w:val="000000"/>
                <w:sz w:val="20"/>
              </w:rPr>
              <w:t>
Протяженность, в километрах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r>
              <w:br/>
            </w:r>
            <w:r>
              <w:rPr>
                <w:rFonts w:ascii="Times New Roman"/>
                <w:b w:val="false"/>
                <w:i w:val="false"/>
                <w:color w:val="000000"/>
                <w:sz w:val="20"/>
              </w:rPr>
              <w:t>
главные коллекторы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r>
              <w:br/>
            </w:r>
            <w:r>
              <w:rPr>
                <w:rFonts w:ascii="Times New Roman"/>
                <w:b w:val="false"/>
                <w:i w:val="false"/>
                <w:color w:val="000000"/>
                <w:sz w:val="20"/>
              </w:rPr>
              <w:t>
из них нуждающиеся в замене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r>
              <w:br/>
            </w:r>
            <w:r>
              <w:rPr>
                <w:rFonts w:ascii="Times New Roman"/>
                <w:b w:val="false"/>
                <w:i w:val="false"/>
                <w:color w:val="000000"/>
                <w:sz w:val="20"/>
              </w:rPr>
              <w:t>
уличные сети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r>
              <w:br/>
            </w:r>
            <w:r>
              <w:rPr>
                <w:rFonts w:ascii="Times New Roman"/>
                <w:b w:val="false"/>
                <w:i w:val="false"/>
                <w:color w:val="000000"/>
                <w:sz w:val="20"/>
              </w:rPr>
              <w:t>
из них нуждающиеся в замене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r>
              <w:br/>
            </w:r>
            <w:r>
              <w:rPr>
                <w:rFonts w:ascii="Times New Roman"/>
                <w:b w:val="false"/>
                <w:i w:val="false"/>
                <w:color w:val="000000"/>
                <w:sz w:val="20"/>
              </w:rPr>
              <w:t>
внутриквартальные и внутридворовые сети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r>
              <w:br/>
            </w:r>
            <w:r>
              <w:rPr>
                <w:rFonts w:ascii="Times New Roman"/>
                <w:b w:val="false"/>
                <w:i w:val="false"/>
                <w:color w:val="000000"/>
                <w:sz w:val="20"/>
              </w:rPr>
              <w:t>
из них нуждающиеся в замене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кәріз желілерінің ұзындығы - барлығы, километрмен</w:t>
            </w:r>
            <w:r>
              <w:br/>
            </w:r>
            <w:r>
              <w:rPr>
                <w:rFonts w:ascii="Times New Roman"/>
                <w:b w:val="false"/>
                <w:i w:val="false"/>
                <w:color w:val="000000"/>
                <w:sz w:val="20"/>
              </w:rPr>
              <w:t>
Протяженность замененных канализационных сетей - всего, в километрах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r>
              <w:br/>
            </w:r>
            <w:r>
              <w:rPr>
                <w:rFonts w:ascii="Times New Roman"/>
                <w:b w:val="false"/>
                <w:i w:val="false"/>
                <w:color w:val="000000"/>
                <w:sz w:val="20"/>
              </w:rPr>
              <w:t>
главные коллекторы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r>
              <w:br/>
            </w:r>
            <w:r>
              <w:rPr>
                <w:rFonts w:ascii="Times New Roman"/>
                <w:b w:val="false"/>
                <w:i w:val="false"/>
                <w:color w:val="000000"/>
                <w:sz w:val="20"/>
              </w:rPr>
              <w:t>
уличные сети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r>
              <w:br/>
            </w:r>
            <w:r>
              <w:rPr>
                <w:rFonts w:ascii="Times New Roman"/>
                <w:b w:val="false"/>
                <w:i w:val="false"/>
                <w:color w:val="000000"/>
                <w:sz w:val="20"/>
              </w:rPr>
              <w:t>
внутриквартальные и внутридворовые сети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r>
              <w:br/>
            </w:r>
            <w:r>
              <w:rPr>
                <w:rFonts w:ascii="Times New Roman"/>
                <w:b w:val="false"/>
                <w:i w:val="false"/>
                <w:color w:val="000000"/>
                <w:sz w:val="20"/>
              </w:rPr>
              <w:t>
Протяженность отремонтированных сетей, в километрах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r>
              <w:br/>
            </w:r>
            <w:r>
              <w:rPr>
                <w:rFonts w:ascii="Times New Roman"/>
                <w:b w:val="false"/>
                <w:i w:val="false"/>
                <w:color w:val="000000"/>
                <w:sz w:val="20"/>
              </w:rPr>
              <w:t>
за счет средств республиканского бюджета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за счет средств местного бюджета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жеке қаражаты есебінен</w:t>
            </w:r>
            <w:r>
              <w:br/>
            </w:r>
            <w:r>
              <w:rPr>
                <w:rFonts w:ascii="Times New Roman"/>
                <w:b w:val="false"/>
                <w:i w:val="false"/>
                <w:color w:val="000000"/>
                <w:sz w:val="20"/>
              </w:rPr>
              <w:t xml:space="preserve">
за счет собственных средств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кәріз желілерінің ұзындығы - барлығы, километрмен</w:t>
            </w:r>
            <w:r>
              <w:br/>
            </w:r>
            <w:r>
              <w:rPr>
                <w:rFonts w:ascii="Times New Roman"/>
                <w:b w:val="false"/>
                <w:i w:val="false"/>
                <w:color w:val="000000"/>
                <w:sz w:val="20"/>
              </w:rPr>
              <w:t>
Протяженность изношенных канализационных сетей - всего, в километрах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5.1. Елді мекендер бойынша кәріз желілерінің ұзындығын (жеке ұзындығы) километрмен көрсетіңіз</w:t>
      </w:r>
    </w:p>
    <w:p>
      <w:pPr>
        <w:spacing w:after="0"/>
        <w:ind w:left="0"/>
        <w:jc w:val="both"/>
      </w:pPr>
      <w:r>
        <w:rPr>
          <w:rFonts w:ascii="Times New Roman"/>
          <w:b w:val="false"/>
          <w:i w:val="false"/>
          <w:color w:val="000000"/>
          <w:sz w:val="28"/>
        </w:rPr>
        <w:t>
      Укажите протяженность канализационных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5191"/>
        <w:gridCol w:w="3555"/>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r>
              <w:br/>
            </w:r>
            <w:r>
              <w:rPr>
                <w:rFonts w:ascii="Times New Roman"/>
                <w:b w:val="false"/>
                <w:i w:val="false"/>
                <w:color w:val="000000"/>
                <w:sz w:val="20"/>
              </w:rPr>
              <w:t>
Наименование населенных пунктов</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КАТО</w:t>
            </w:r>
            <w:r>
              <w:rPr>
                <w:rFonts w:ascii="Times New Roman"/>
                <w:b w:val="false"/>
                <w:i w:val="false"/>
                <w:color w:val="000000"/>
                <w:vertAlign w:val="superscript"/>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Протяженность</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Су құбыры имараттарының қуаттылығы мен санын көрсетіңіз</w:t>
      </w:r>
    </w:p>
    <w:p>
      <w:pPr>
        <w:spacing w:after="0"/>
        <w:ind w:left="0"/>
        <w:jc w:val="both"/>
      </w:pPr>
      <w:r>
        <w:rPr>
          <w:rFonts w:ascii="Times New Roman"/>
          <w:b w:val="false"/>
          <w:i w:val="false"/>
          <w:color w:val="000000"/>
          <w:sz w:val="28"/>
        </w:rPr>
        <w:t>
      Укажите мощность и число водопроводных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3"/>
        <w:gridCol w:w="3998"/>
        <w:gridCol w:w="2945"/>
        <w:gridCol w:w="1894"/>
      </w:tblGrid>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сорғы станцияларының белгіленген өндірістік қуаты</w:t>
            </w:r>
            <w:r>
              <w:br/>
            </w:r>
            <w:r>
              <w:rPr>
                <w:rFonts w:ascii="Times New Roman"/>
                <w:b w:val="false"/>
                <w:i w:val="false"/>
                <w:color w:val="000000"/>
                <w:sz w:val="20"/>
              </w:rPr>
              <w:t>
Установленная производственная мощность водопроводных насосных станций</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r>
              <w:br/>
            </w:r>
            <w:r>
              <w:rPr>
                <w:rFonts w:ascii="Times New Roman"/>
                <w:b w:val="false"/>
                <w:i w:val="false"/>
                <w:color w:val="000000"/>
                <w:sz w:val="20"/>
              </w:rPr>
              <w:t>
тысяч кубических метров в сутки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r>
              <w:br/>
            </w:r>
            <w:r>
              <w:rPr>
                <w:rFonts w:ascii="Times New Roman"/>
                <w:b w:val="false"/>
                <w:i w:val="false"/>
                <w:color w:val="000000"/>
                <w:sz w:val="20"/>
              </w:rPr>
              <w:t>
І подъема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r>
              <w:br/>
            </w:r>
            <w:r>
              <w:rPr>
                <w:rFonts w:ascii="Times New Roman"/>
                <w:b w:val="false"/>
                <w:i w:val="false"/>
                <w:color w:val="000000"/>
                <w:sz w:val="20"/>
              </w:rPr>
              <w:t>
тысяч кубических метров в сутки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r>
              <w:br/>
            </w:r>
            <w:r>
              <w:rPr>
                <w:rFonts w:ascii="Times New Roman"/>
                <w:b w:val="false"/>
                <w:i w:val="false"/>
                <w:color w:val="000000"/>
                <w:sz w:val="20"/>
              </w:rPr>
              <w:t>
ІІ подъема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r>
              <w:br/>
            </w:r>
            <w:r>
              <w:rPr>
                <w:rFonts w:ascii="Times New Roman"/>
                <w:b w:val="false"/>
                <w:i w:val="false"/>
                <w:color w:val="000000"/>
                <w:sz w:val="20"/>
              </w:rPr>
              <w:t>
тысяч кубических метров в сутки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r>
              <w:br/>
            </w:r>
            <w:r>
              <w:rPr>
                <w:rFonts w:ascii="Times New Roman"/>
                <w:b w:val="false"/>
                <w:i w:val="false"/>
                <w:color w:val="000000"/>
                <w:sz w:val="20"/>
              </w:rPr>
              <w:t>
ІІІ подъема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r>
              <w:br/>
            </w:r>
            <w:r>
              <w:rPr>
                <w:rFonts w:ascii="Times New Roman"/>
                <w:b w:val="false"/>
                <w:i w:val="false"/>
                <w:color w:val="000000"/>
                <w:sz w:val="20"/>
              </w:rPr>
              <w:t>
тысяч кубических метров в сутки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тазарту имараттарының белгіленген өндірістік қуаты</w:t>
            </w:r>
            <w:r>
              <w:br/>
            </w:r>
            <w:r>
              <w:rPr>
                <w:rFonts w:ascii="Times New Roman"/>
                <w:b w:val="false"/>
                <w:i w:val="false"/>
                <w:color w:val="000000"/>
                <w:sz w:val="20"/>
              </w:rPr>
              <w:t>
Установленная производственная мощность водопроводных очистных сооружений</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r>
              <w:br/>
            </w:r>
            <w:r>
              <w:rPr>
                <w:rFonts w:ascii="Times New Roman"/>
                <w:b w:val="false"/>
                <w:i w:val="false"/>
                <w:color w:val="000000"/>
                <w:sz w:val="20"/>
              </w:rPr>
              <w:t>
тысяч кубических метров в сутки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белгіленген өндірістік қуаты</w:t>
            </w:r>
            <w:r>
              <w:br/>
            </w:r>
            <w:r>
              <w:rPr>
                <w:rFonts w:ascii="Times New Roman"/>
                <w:b w:val="false"/>
                <w:i w:val="false"/>
                <w:color w:val="000000"/>
                <w:sz w:val="20"/>
              </w:rPr>
              <w:t>
Установленная производственная мощность водопроводов</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r>
              <w:br/>
            </w:r>
            <w:r>
              <w:rPr>
                <w:rFonts w:ascii="Times New Roman"/>
                <w:b w:val="false"/>
                <w:i w:val="false"/>
                <w:color w:val="000000"/>
                <w:sz w:val="20"/>
              </w:rPr>
              <w:t>
тысяч кубических метров в сутки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саны:</w:t>
            </w:r>
            <w:r>
              <w:br/>
            </w:r>
            <w:r>
              <w:rPr>
                <w:rFonts w:ascii="Times New Roman"/>
                <w:b w:val="false"/>
                <w:i w:val="false"/>
                <w:color w:val="000000"/>
                <w:sz w:val="20"/>
              </w:rPr>
              <w:t>
Число насосных станций:</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r>
              <w:br/>
            </w:r>
            <w:r>
              <w:rPr>
                <w:rFonts w:ascii="Times New Roman"/>
                <w:b w:val="false"/>
                <w:i w:val="false"/>
                <w:color w:val="000000"/>
                <w:sz w:val="20"/>
              </w:rPr>
              <w:t>
І подъема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r>
              <w:br/>
            </w:r>
            <w:r>
              <w:rPr>
                <w:rFonts w:ascii="Times New Roman"/>
                <w:b w:val="false"/>
                <w:i w:val="false"/>
                <w:color w:val="000000"/>
                <w:sz w:val="20"/>
              </w:rPr>
              <w:t>
ІІ подъема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r>
              <w:br/>
            </w:r>
            <w:r>
              <w:rPr>
                <w:rFonts w:ascii="Times New Roman"/>
                <w:b w:val="false"/>
                <w:i w:val="false"/>
                <w:color w:val="000000"/>
                <w:sz w:val="20"/>
              </w:rPr>
              <w:t>
ІІІ подъема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тазарту имараттарының саны</w:t>
            </w:r>
            <w:r>
              <w:br/>
            </w:r>
            <w:r>
              <w:rPr>
                <w:rFonts w:ascii="Times New Roman"/>
                <w:b w:val="false"/>
                <w:i w:val="false"/>
                <w:color w:val="000000"/>
                <w:sz w:val="20"/>
              </w:rPr>
              <w:t>
Число водопроводных очистных сооружений</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Су құбырлары имараттары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5384"/>
        <w:gridCol w:w="2445"/>
      </w:tblGrid>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 сорғы станцияларымен көтерілген су</w:t>
            </w:r>
            <w:r>
              <w:br/>
            </w:r>
            <w:r>
              <w:rPr>
                <w:rFonts w:ascii="Times New Roman"/>
                <w:b w:val="false"/>
                <w:i w:val="false"/>
                <w:color w:val="000000"/>
                <w:sz w:val="20"/>
              </w:rPr>
              <w:t>
Поднято воды насосными станциями І подъема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жерасты</w:t>
            </w:r>
            <w:r>
              <w:br/>
            </w:r>
            <w:r>
              <w:rPr>
                <w:rFonts w:ascii="Times New Roman"/>
                <w:b w:val="false"/>
                <w:i w:val="false"/>
                <w:color w:val="000000"/>
                <w:sz w:val="20"/>
              </w:rPr>
              <w:t>
из нее подземной</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 - барлығы</w:t>
            </w:r>
            <w:r>
              <w:br/>
            </w:r>
            <w:r>
              <w:rPr>
                <w:rFonts w:ascii="Times New Roman"/>
                <w:b w:val="false"/>
                <w:i w:val="false"/>
                <w:color w:val="000000"/>
                <w:sz w:val="20"/>
              </w:rPr>
              <w:t xml:space="preserve">
Подано воды в сеть - всего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сорғыларымен</w:t>
            </w:r>
            <w:r>
              <w:br/>
            </w:r>
            <w:r>
              <w:rPr>
                <w:rFonts w:ascii="Times New Roman"/>
                <w:b w:val="false"/>
                <w:i w:val="false"/>
                <w:color w:val="000000"/>
                <w:sz w:val="20"/>
              </w:rPr>
              <w:t>
своими насосами</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ағатын</w:t>
            </w:r>
            <w:r>
              <w:br/>
            </w:r>
            <w:r>
              <w:rPr>
                <w:rFonts w:ascii="Times New Roman"/>
                <w:b w:val="false"/>
                <w:i w:val="false"/>
                <w:color w:val="000000"/>
                <w:sz w:val="20"/>
              </w:rPr>
              <w:t>
самотеком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r>
              <w:br/>
            </w:r>
            <w:r>
              <w:rPr>
                <w:rFonts w:ascii="Times New Roman"/>
                <w:b w:val="false"/>
                <w:i w:val="false"/>
                <w:color w:val="000000"/>
                <w:sz w:val="20"/>
              </w:rPr>
              <w:t>
другое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 арқылы өткізілген су</w:t>
            </w:r>
            <w:r>
              <w:br/>
            </w:r>
            <w:r>
              <w:rPr>
                <w:rFonts w:ascii="Times New Roman"/>
                <w:b w:val="false"/>
                <w:i w:val="false"/>
                <w:color w:val="000000"/>
                <w:sz w:val="20"/>
              </w:rPr>
              <w:t>
Пропущено воды через очистные сооружения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r>
              <w:br/>
            </w:r>
            <w:r>
              <w:rPr>
                <w:rFonts w:ascii="Times New Roman"/>
                <w:b w:val="false"/>
                <w:i w:val="false"/>
                <w:color w:val="000000"/>
                <w:sz w:val="20"/>
              </w:rPr>
              <w:t>
Отпущено воды потребителям - всего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r>
              <w:br/>
            </w:r>
            <w:r>
              <w:rPr>
                <w:rFonts w:ascii="Times New Roman"/>
                <w:b w:val="false"/>
                <w:i w:val="false"/>
                <w:color w:val="000000"/>
                <w:sz w:val="20"/>
              </w:rPr>
              <w:t>
населению</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коммуналдық қажеттіліктеріне</w:t>
            </w:r>
            <w:r>
              <w:br/>
            </w:r>
            <w:r>
              <w:rPr>
                <w:rFonts w:ascii="Times New Roman"/>
                <w:b w:val="false"/>
                <w:i w:val="false"/>
                <w:color w:val="000000"/>
                <w:sz w:val="20"/>
              </w:rPr>
              <w:t>
на коммунальные нужды предприятий</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өндірістік қажеттіліктеріне</w:t>
            </w:r>
            <w:r>
              <w:br/>
            </w:r>
            <w:r>
              <w:rPr>
                <w:rFonts w:ascii="Times New Roman"/>
                <w:b w:val="false"/>
                <w:i w:val="false"/>
                <w:color w:val="000000"/>
                <w:sz w:val="20"/>
              </w:rPr>
              <w:t>
на производственные нужды предприятий</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r>
              <w:br/>
            </w:r>
            <w:r>
              <w:rPr>
                <w:rFonts w:ascii="Times New Roman"/>
                <w:b w:val="false"/>
                <w:i w:val="false"/>
                <w:color w:val="000000"/>
                <w:sz w:val="20"/>
              </w:rPr>
              <w:t>
прочим потребителям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өндірістік қажеттіліктерге жұмсалғаны</w:t>
            </w:r>
            <w:r>
              <w:br/>
            </w:r>
            <w:r>
              <w:rPr>
                <w:rFonts w:ascii="Times New Roman"/>
                <w:b w:val="false"/>
                <w:i w:val="false"/>
                <w:color w:val="000000"/>
                <w:sz w:val="20"/>
              </w:rPr>
              <w:t>
Израсходовано на собственные производственные нужды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r>
              <w:br/>
            </w:r>
            <w:r>
              <w:rPr>
                <w:rFonts w:ascii="Times New Roman"/>
                <w:b w:val="false"/>
                <w:i w:val="false"/>
                <w:color w:val="000000"/>
                <w:sz w:val="20"/>
              </w:rPr>
              <w:t>
Утечка и неучтенный расход воды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7.1. Елді мекендер бойынша су жіберу мен оның ысыраптарын мың текше метрмен көрсетіңіз</w:t>
      </w:r>
    </w:p>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3393"/>
        <w:gridCol w:w="2323"/>
        <w:gridCol w:w="4261"/>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r>
              <w:br/>
            </w:r>
            <w:r>
              <w:rPr>
                <w:rFonts w:ascii="Times New Roman"/>
                <w:b w:val="false"/>
                <w:i w:val="false"/>
                <w:color w:val="000000"/>
                <w:sz w:val="20"/>
              </w:rPr>
              <w:t>
Наименование населенных пунктов</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КАТО</w:t>
            </w:r>
            <w:r>
              <w:rPr>
                <w:rFonts w:ascii="Times New Roman"/>
                <w:b w:val="false"/>
                <w:i w:val="false"/>
                <w:color w:val="000000"/>
                <w:vertAlign w:val="superscript"/>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су</w:t>
            </w:r>
            <w:r>
              <w:br/>
            </w:r>
            <w:r>
              <w:rPr>
                <w:rFonts w:ascii="Times New Roman"/>
                <w:b w:val="false"/>
                <w:i w:val="false"/>
                <w:color w:val="000000"/>
                <w:sz w:val="20"/>
              </w:rPr>
              <w:t>
Отпущено воды</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r>
              <w:br/>
            </w:r>
            <w:r>
              <w:rPr>
                <w:rFonts w:ascii="Times New Roman"/>
                <w:b w:val="false"/>
                <w:i w:val="false"/>
                <w:color w:val="000000"/>
                <w:sz w:val="20"/>
              </w:rPr>
              <w:t>
Утечка и неучтенный расход воды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Экономикалық қызмет түрлері бойынша суды босату туралы мәліметтерді мың текше метрмен көрсетіңіз</w:t>
      </w:r>
    </w:p>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4961"/>
        <w:gridCol w:w="2181"/>
        <w:gridCol w:w="1524"/>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w:t>
            </w:r>
            <w:r>
              <w:br/>
            </w:r>
            <w:r>
              <w:rPr>
                <w:rFonts w:ascii="Times New Roman"/>
                <w:b w:val="false"/>
                <w:i w:val="false"/>
                <w:color w:val="000000"/>
                <w:sz w:val="20"/>
              </w:rPr>
              <w:t>
Код по ОКЭД</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r>
              <w:br/>
            </w:r>
            <w:r>
              <w:rPr>
                <w:rFonts w:ascii="Times New Roman"/>
                <w:b w:val="false"/>
                <w:i w:val="false"/>
                <w:color w:val="000000"/>
                <w:sz w:val="20"/>
              </w:rPr>
              <w:t>
Отпущено воды потребителям - всего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r>
              <w:br/>
            </w:r>
            <w:r>
              <w:rPr>
                <w:rFonts w:ascii="Times New Roman"/>
                <w:b w:val="false"/>
                <w:i w:val="false"/>
                <w:color w:val="000000"/>
                <w:sz w:val="20"/>
              </w:rPr>
              <w:t>
Сельское, лесное и рыбное хозяйство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r>
              <w:br/>
            </w:r>
            <w:r>
              <w:rPr>
                <w:rFonts w:ascii="Times New Roman"/>
                <w:b w:val="false"/>
                <w:i w:val="false"/>
                <w:color w:val="000000"/>
                <w:sz w:val="20"/>
              </w:rPr>
              <w:t xml:space="preserve">
Горнодобывающая промышленность и разработка карьеров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r>
              <w:br/>
            </w:r>
            <w:r>
              <w:rPr>
                <w:rFonts w:ascii="Times New Roman"/>
                <w:b w:val="false"/>
                <w:i w:val="false"/>
                <w:color w:val="000000"/>
                <w:sz w:val="20"/>
              </w:rPr>
              <w:t>
Обрабатывающая промышленность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r>
              <w:br/>
            </w:r>
            <w:r>
              <w:rPr>
                <w:rFonts w:ascii="Times New Roman"/>
                <w:b w:val="false"/>
                <w:i w:val="false"/>
                <w:color w:val="000000"/>
                <w:sz w:val="20"/>
              </w:rPr>
              <w:t>
Строительство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r>
              <w:br/>
            </w:r>
            <w:r>
              <w:rPr>
                <w:rFonts w:ascii="Times New Roman"/>
                <w:b w:val="false"/>
                <w:i w:val="false"/>
                <w:color w:val="000000"/>
                <w:sz w:val="20"/>
              </w:rPr>
              <w:t>
Транспорт и складирование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r>
              <w:br/>
            </w:r>
            <w:r>
              <w:rPr>
                <w:rFonts w:ascii="Times New Roman"/>
                <w:b w:val="false"/>
                <w:i w:val="false"/>
                <w:color w:val="000000"/>
                <w:sz w:val="20"/>
              </w:rPr>
              <w:t>
Услуги по проживанию и питанию</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r>
              <w:br/>
            </w:r>
            <w:r>
              <w:rPr>
                <w:rFonts w:ascii="Times New Roman"/>
                <w:b w:val="false"/>
                <w:i w:val="false"/>
                <w:color w:val="000000"/>
                <w:sz w:val="20"/>
              </w:rPr>
              <w:t>
Информация и связь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r>
              <w:br/>
            </w:r>
            <w:r>
              <w:rPr>
                <w:rFonts w:ascii="Times New Roman"/>
                <w:b w:val="false"/>
                <w:i w:val="false"/>
                <w:color w:val="000000"/>
                <w:sz w:val="20"/>
              </w:rPr>
              <w:t>
Финансовая и страховая деятельность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Образование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r>
              <w:br/>
            </w:r>
            <w:r>
              <w:rPr>
                <w:rFonts w:ascii="Times New Roman"/>
                <w:b w:val="false"/>
                <w:i w:val="false"/>
                <w:color w:val="000000"/>
                <w:sz w:val="20"/>
              </w:rPr>
              <w:t>
Искусство, развлечения и отдых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Кәріз имараттарының саны мен қуаттылығын көрсетіңіз</w:t>
      </w:r>
    </w:p>
    <w:p>
      <w:pPr>
        <w:spacing w:after="0"/>
        <w:ind w:left="0"/>
        <w:jc w:val="both"/>
      </w:pPr>
      <w:r>
        <w:rPr>
          <w:rFonts w:ascii="Times New Roman"/>
          <w:b w:val="false"/>
          <w:i w:val="false"/>
          <w:color w:val="000000"/>
          <w:sz w:val="28"/>
        </w:rPr>
        <w:t>
      Укажите число и мощность канализационных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3979"/>
        <w:gridCol w:w="3980"/>
        <w:gridCol w:w="2171"/>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сорғы станцияларының белгіленген қуаттылығы</w:t>
            </w:r>
            <w:r>
              <w:br/>
            </w:r>
            <w:r>
              <w:rPr>
                <w:rFonts w:ascii="Times New Roman"/>
                <w:b w:val="false"/>
                <w:i w:val="false"/>
                <w:color w:val="000000"/>
                <w:sz w:val="20"/>
              </w:rPr>
              <w:t>
Установочная мощность канализационных насосных станций</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r>
              <w:br/>
            </w:r>
            <w:r>
              <w:rPr>
                <w:rFonts w:ascii="Times New Roman"/>
                <w:b w:val="false"/>
                <w:i w:val="false"/>
                <w:color w:val="000000"/>
                <w:sz w:val="20"/>
              </w:rPr>
              <w:t>
тыс. кубических метров в сутки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имараттарының белгіленген өткізу қабілеттілігі</w:t>
            </w:r>
            <w:r>
              <w:br/>
            </w:r>
            <w:r>
              <w:rPr>
                <w:rFonts w:ascii="Times New Roman"/>
                <w:b w:val="false"/>
                <w:i w:val="false"/>
                <w:color w:val="000000"/>
                <w:sz w:val="20"/>
              </w:rPr>
              <w:t>
Установленная пропускная способность очистных сооружений</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r>
              <w:br/>
            </w:r>
            <w:r>
              <w:rPr>
                <w:rFonts w:ascii="Times New Roman"/>
                <w:b w:val="false"/>
                <w:i w:val="false"/>
                <w:color w:val="000000"/>
                <w:sz w:val="20"/>
              </w:rPr>
              <w:t>
тыс. кубических метров в сутки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имараттарының белгіленген өткізу қабілеттілігі</w:t>
            </w:r>
            <w:r>
              <w:br/>
            </w:r>
            <w:r>
              <w:rPr>
                <w:rFonts w:ascii="Times New Roman"/>
                <w:b w:val="false"/>
                <w:i w:val="false"/>
                <w:color w:val="000000"/>
                <w:sz w:val="20"/>
              </w:rPr>
              <w:t>
Установленная пропускная способность сооружений механической очистки</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r>
              <w:br/>
            </w:r>
            <w:r>
              <w:rPr>
                <w:rFonts w:ascii="Times New Roman"/>
                <w:b w:val="false"/>
                <w:i w:val="false"/>
                <w:color w:val="000000"/>
                <w:sz w:val="20"/>
              </w:rPr>
              <w:t>
тыс. кубических метров в сутки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имараттарының белгіленген өткізу қабілеттілігі</w:t>
            </w:r>
            <w:r>
              <w:br/>
            </w:r>
            <w:r>
              <w:rPr>
                <w:rFonts w:ascii="Times New Roman"/>
                <w:b w:val="false"/>
                <w:i w:val="false"/>
                <w:color w:val="000000"/>
                <w:sz w:val="20"/>
              </w:rPr>
              <w:t>
Установленная пропускная способность сооружений биологической очистки</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r>
              <w:br/>
            </w:r>
            <w:r>
              <w:rPr>
                <w:rFonts w:ascii="Times New Roman"/>
                <w:b w:val="false"/>
                <w:i w:val="false"/>
                <w:color w:val="000000"/>
                <w:sz w:val="20"/>
              </w:rPr>
              <w:t>
тыс. кубических метров в сутки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сорғы станцияларының саны</w:t>
            </w:r>
            <w:r>
              <w:br/>
            </w:r>
            <w:r>
              <w:rPr>
                <w:rFonts w:ascii="Times New Roman"/>
                <w:b w:val="false"/>
                <w:i w:val="false"/>
                <w:color w:val="000000"/>
                <w:sz w:val="20"/>
              </w:rPr>
              <w:t>
Число канализационных насосных станций</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имараттарының саны</w:t>
            </w:r>
            <w:r>
              <w:br/>
            </w:r>
            <w:r>
              <w:rPr>
                <w:rFonts w:ascii="Times New Roman"/>
                <w:b w:val="false"/>
                <w:i w:val="false"/>
                <w:color w:val="000000"/>
                <w:sz w:val="20"/>
              </w:rPr>
              <w:t>
Число канализационных очистных сооружений</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Кәріздік имараттар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канализационных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6468"/>
        <w:gridCol w:w="1594"/>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r>
              <w:br/>
            </w:r>
            <w:r>
              <w:rPr>
                <w:rFonts w:ascii="Times New Roman"/>
                <w:b w:val="false"/>
                <w:i w:val="false"/>
                <w:color w:val="000000"/>
                <w:sz w:val="20"/>
              </w:rPr>
              <w:t>
За отчетный год</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 - барлығы</w:t>
            </w:r>
            <w:r>
              <w:br/>
            </w:r>
            <w:r>
              <w:rPr>
                <w:rFonts w:ascii="Times New Roman"/>
                <w:b w:val="false"/>
                <w:i w:val="false"/>
                <w:color w:val="000000"/>
                <w:sz w:val="20"/>
              </w:rPr>
              <w:t>
Пропущено сточных вод - всего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кәріздерден немесе жекелеген кәріздер желісінен қабылданған сарқынды судың көлемі</w:t>
            </w:r>
            <w:r>
              <w:br/>
            </w: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 арқылы өткізілген сарқынды су - барлығы</w:t>
            </w:r>
            <w:r>
              <w:br/>
            </w:r>
            <w:r>
              <w:rPr>
                <w:rFonts w:ascii="Times New Roman"/>
                <w:b w:val="false"/>
                <w:i w:val="false"/>
                <w:color w:val="000000"/>
                <w:sz w:val="20"/>
              </w:rPr>
              <w:t>
Пропущено сточных вод через очистные сооружения - всего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толық биологиялық (физикалық-химиялық) тазартуға</w:t>
            </w:r>
            <w:r>
              <w:br/>
            </w:r>
            <w:r>
              <w:rPr>
                <w:rFonts w:ascii="Times New Roman"/>
                <w:b w:val="false"/>
                <w:i w:val="false"/>
                <w:color w:val="000000"/>
                <w:sz w:val="20"/>
              </w:rPr>
              <w:t>
из них на полную биологическую очистку (физико-химическую)</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тазартумен</w:t>
            </w:r>
            <w:r>
              <w:br/>
            </w:r>
            <w:r>
              <w:rPr>
                <w:rFonts w:ascii="Times New Roman"/>
                <w:b w:val="false"/>
                <w:i w:val="false"/>
                <w:color w:val="000000"/>
                <w:sz w:val="20"/>
              </w:rPr>
              <w:t>
с доочисткой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сай тазартылған</w:t>
            </w:r>
            <w:r>
              <w:br/>
            </w:r>
            <w:r>
              <w:rPr>
                <w:rFonts w:ascii="Times New Roman"/>
                <w:b w:val="false"/>
                <w:i w:val="false"/>
                <w:color w:val="000000"/>
                <w:sz w:val="20"/>
              </w:rPr>
              <w:t>
нормативно очищенной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тазартылған</w:t>
            </w:r>
            <w:r>
              <w:br/>
            </w:r>
            <w:r>
              <w:rPr>
                <w:rFonts w:ascii="Times New Roman"/>
                <w:b w:val="false"/>
                <w:i w:val="false"/>
                <w:color w:val="000000"/>
                <w:sz w:val="20"/>
              </w:rPr>
              <w:t>
недостаточно очищенной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кәріздерге немесе жекелеген кәріздер желісіне жіберілген сарқынды су</w:t>
            </w:r>
            <w:r>
              <w:br/>
            </w:r>
            <w:r>
              <w:rPr>
                <w:rFonts w:ascii="Times New Roman"/>
                <w:b w:val="false"/>
                <w:i w:val="false"/>
                <w:color w:val="000000"/>
                <w:sz w:val="20"/>
              </w:rPr>
              <w:t>
Передано сточных вод другим канализациям или отдельным канализационным сетям</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Тұтынушылардың берешек сомасын мың теңгемен көрсетіңіз</w:t>
      </w:r>
    </w:p>
    <w:p>
      <w:pPr>
        <w:spacing w:after="0"/>
        <w:ind w:left="0"/>
        <w:jc w:val="both"/>
      </w:pPr>
      <w:r>
        <w:rPr>
          <w:rFonts w:ascii="Times New Roman"/>
          <w:b w:val="false"/>
          <w:i w:val="false"/>
          <w:color w:val="000000"/>
          <w:sz w:val="28"/>
        </w:rPr>
        <w:t>
      Укажите сумму задолженности потребителей,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2036"/>
        <w:gridCol w:w="964"/>
        <w:gridCol w:w="2840"/>
        <w:gridCol w:w="2840"/>
        <w:gridCol w:w="1856"/>
      </w:tblGrid>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1 жылға дейін</w:t>
            </w:r>
            <w:r>
              <w:br/>
            </w:r>
            <w:r>
              <w:rPr>
                <w:rFonts w:ascii="Times New Roman"/>
                <w:b w:val="false"/>
                <w:i w:val="false"/>
                <w:color w:val="000000"/>
                <w:sz w:val="20"/>
              </w:rPr>
              <w:t>
от 2 месяцев до 1 года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r>
              <w:br/>
            </w:r>
            <w:r>
              <w:rPr>
                <w:rFonts w:ascii="Times New Roman"/>
                <w:b w:val="false"/>
                <w:i w:val="false"/>
                <w:color w:val="000000"/>
                <w:sz w:val="20"/>
              </w:rPr>
              <w:t>
от 1 года до 3 лет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асатын</w:t>
            </w:r>
            <w:r>
              <w:br/>
            </w:r>
            <w:r>
              <w:rPr>
                <w:rFonts w:ascii="Times New Roman"/>
                <w:b w:val="false"/>
                <w:i w:val="false"/>
                <w:color w:val="000000"/>
                <w:sz w:val="20"/>
              </w:rPr>
              <w:t>
превыша-ющая 3 года</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су үшін берешегі, барлығы</w:t>
            </w:r>
            <w:r>
              <w:br/>
            </w:r>
            <w:r>
              <w:rPr>
                <w:rFonts w:ascii="Times New Roman"/>
                <w:b w:val="false"/>
                <w:i w:val="false"/>
                <w:color w:val="000000"/>
                <w:sz w:val="20"/>
              </w:rPr>
              <w:t xml:space="preserve">
Задолженность потребителей за воду, всего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r>
              <w:br/>
            </w:r>
            <w:r>
              <w:rPr>
                <w:rFonts w:ascii="Times New Roman"/>
                <w:b w:val="false"/>
                <w:i w:val="false"/>
                <w:color w:val="000000"/>
                <w:sz w:val="20"/>
              </w:rPr>
              <w:t>
предприятия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ұсталатын ұйымдар</w:t>
            </w:r>
            <w:r>
              <w:br/>
            </w:r>
            <w:r>
              <w:rPr>
                <w:rFonts w:ascii="Times New Roman"/>
                <w:b w:val="false"/>
                <w:i w:val="false"/>
                <w:color w:val="000000"/>
                <w:sz w:val="20"/>
              </w:rPr>
              <w:t>
организации, содержащиеся за счет республиканского бюджета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ұсталатын ұйымдар</w:t>
            </w:r>
            <w:r>
              <w:br/>
            </w:r>
            <w:r>
              <w:rPr>
                <w:rFonts w:ascii="Times New Roman"/>
                <w:b w:val="false"/>
                <w:i w:val="false"/>
                <w:color w:val="000000"/>
                <w:sz w:val="20"/>
              </w:rPr>
              <w:t>
организации, содержащиеся за счет местного бюджета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прочие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кәріз үшін берешегі, барлығы</w:t>
            </w:r>
            <w:r>
              <w:br/>
            </w:r>
            <w:r>
              <w:rPr>
                <w:rFonts w:ascii="Times New Roman"/>
                <w:b w:val="false"/>
                <w:i w:val="false"/>
                <w:color w:val="000000"/>
                <w:sz w:val="20"/>
              </w:rPr>
              <w:t>
Задолженность потребителей за канализацию, всего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r>
              <w:br/>
            </w:r>
            <w:r>
              <w:rPr>
                <w:rFonts w:ascii="Times New Roman"/>
                <w:b w:val="false"/>
                <w:i w:val="false"/>
                <w:color w:val="000000"/>
                <w:sz w:val="20"/>
              </w:rPr>
              <w:t>
предприятия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ұсталатын ұйымдар</w:t>
            </w:r>
            <w:r>
              <w:br/>
            </w:r>
            <w:r>
              <w:rPr>
                <w:rFonts w:ascii="Times New Roman"/>
                <w:b w:val="false"/>
                <w:i w:val="false"/>
                <w:color w:val="000000"/>
                <w:sz w:val="20"/>
              </w:rPr>
              <w:t>
организации, содержащиеся за счет республиканского бюджета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ұсталатын ұйымдар</w:t>
            </w:r>
            <w:r>
              <w:br/>
            </w:r>
            <w:r>
              <w:rPr>
                <w:rFonts w:ascii="Times New Roman"/>
                <w:b w:val="false"/>
                <w:i w:val="false"/>
                <w:color w:val="000000"/>
                <w:sz w:val="20"/>
              </w:rPr>
              <w:t>
организации, содержащиеся за счет местного бюджета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прочие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Орталықтандырылған және орталықтандырылмаған сумен жабдықталатын елді мекендердің атауын көрсетіңіз</w:t>
      </w:r>
    </w:p>
    <w:p>
      <w:pPr>
        <w:spacing w:after="0"/>
        <w:ind w:left="0"/>
        <w:jc w:val="both"/>
      </w:pPr>
      <w:r>
        <w:rPr>
          <w:rFonts w:ascii="Times New Roman"/>
          <w:b w:val="false"/>
          <w:i w:val="false"/>
          <w:color w:val="000000"/>
          <w:sz w:val="28"/>
        </w:rPr>
        <w:t>
      Укажите наименование населенных пунктов обеспечиваемые централизованным и децентрализованным водоснабжением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3125"/>
        <w:gridCol w:w="2933"/>
        <w:gridCol w:w="2567"/>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r>
              <w:br/>
            </w:r>
            <w:r>
              <w:rPr>
                <w:rFonts w:ascii="Times New Roman"/>
                <w:b w:val="false"/>
                <w:i w:val="false"/>
                <w:color w:val="000000"/>
                <w:sz w:val="20"/>
              </w:rPr>
              <w:t>
Наименование населенных пунктов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КАТО</w:t>
            </w:r>
            <w:r>
              <w:rPr>
                <w:rFonts w:ascii="Times New Roman"/>
                <w:b w:val="false"/>
                <w:i w:val="false"/>
                <w:color w:val="000000"/>
                <w:vertAlign w:val="superscript"/>
              </w:rPr>
              <w:t>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 адам</w:t>
            </w:r>
            <w:r>
              <w:br/>
            </w:r>
            <w:r>
              <w:rPr>
                <w:rFonts w:ascii="Times New Roman"/>
                <w:b w:val="false"/>
                <w:i w:val="false"/>
                <w:color w:val="000000"/>
                <w:sz w:val="20"/>
              </w:rPr>
              <w:t>
Количество людей, человек</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жабдықталатыны</w:t>
            </w:r>
            <w:r>
              <w:br/>
            </w:r>
            <w:r>
              <w:rPr>
                <w:rFonts w:ascii="Times New Roman"/>
                <w:b w:val="false"/>
                <w:i w:val="false"/>
                <w:color w:val="000000"/>
                <w:sz w:val="20"/>
              </w:rPr>
              <w:t>
Обеспечиваемые централизованным водоснабжением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жабдықталатыны</w:t>
            </w:r>
            <w:r>
              <w:br/>
            </w:r>
            <w:r>
              <w:rPr>
                <w:rFonts w:ascii="Times New Roman"/>
                <w:b w:val="false"/>
                <w:i w:val="false"/>
                <w:color w:val="000000"/>
                <w:sz w:val="20"/>
              </w:rPr>
              <w:t>
Обеспечиваемые децентрализованным водоснабжением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 әкелу жолымен</w:t>
            </w:r>
            <w:r>
              <w:br/>
            </w:r>
            <w:r>
              <w:rPr>
                <w:rFonts w:ascii="Times New Roman"/>
                <w:b w:val="false"/>
                <w:i w:val="false"/>
                <w:color w:val="000000"/>
                <w:sz w:val="20"/>
              </w:rPr>
              <w:t>
Из них путем привоза воды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құбыры, кәріз және олардың</w:t>
            </w:r>
            <w:r>
              <w:br/>
            </w:r>
            <w:r>
              <w:rPr>
                <w:rFonts w:ascii="Times New Roman"/>
                <w:b w:val="false"/>
                <w:i w:val="false"/>
                <w:color w:val="000000"/>
                <w:sz w:val="20"/>
              </w:rPr>
              <w:t>жекелеген желілерінің жұмысы</w:t>
            </w:r>
            <w:r>
              <w:br/>
            </w:r>
            <w:r>
              <w:rPr>
                <w:rFonts w:ascii="Times New Roman"/>
                <w:b w:val="false"/>
                <w:i w:val="false"/>
                <w:color w:val="000000"/>
                <w:sz w:val="20"/>
              </w:rPr>
              <w:t>туралы есеп" (коды 151112096,</w:t>
            </w:r>
            <w:r>
              <w:br/>
            </w:r>
            <w:r>
              <w:rPr>
                <w:rFonts w:ascii="Times New Roman"/>
                <w:b w:val="false"/>
                <w:i w:val="false"/>
                <w:color w:val="000000"/>
                <w:sz w:val="20"/>
              </w:rPr>
              <w:t>индексі 1-ВК,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қосымша</w:t>
            </w:r>
          </w:p>
        </w:tc>
      </w:tr>
    </w:tbl>
    <w:bookmarkStart w:name="z69" w:id="57"/>
    <w:p>
      <w:pPr>
        <w:spacing w:after="0"/>
        <w:ind w:left="0"/>
        <w:jc w:val="left"/>
      </w:pPr>
      <w:r>
        <w:rPr>
          <w:rFonts w:ascii="Times New Roman"/>
          <w:b/>
          <w:i w:val="false"/>
          <w:color w:val="000000"/>
        </w:rPr>
        <w:t xml:space="preserve"> Сумен жабдықтау жүйесінің құбыржолдарындағы аварияларды жоюдың есепті уақыты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9"/>
        <w:gridCol w:w="2355"/>
        <w:gridCol w:w="2356"/>
      </w:tblGrid>
      <w:tr>
        <w:trPr>
          <w:trHeight w:val="30" w:hRule="atLeast"/>
        </w:trPr>
        <w:tc>
          <w:tcPr>
            <w:tcW w:w="7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миллиметр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Құбыржолдардағы аварияларды жоюдың есепті уақыты, құбырдың қойылған тереңдігі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метрге дейін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метрден жоғары</w:t>
            </w:r>
          </w:p>
        </w:tc>
      </w:tr>
      <w:tr>
        <w:trPr>
          <w:trHeight w:val="30" w:hRule="atLeast"/>
        </w:trPr>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r>
      <w:tr>
        <w:trPr>
          <w:trHeight w:val="30" w:hRule="atLeast"/>
        </w:trPr>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астам 1000-ға дейін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r>
      <w:tr>
        <w:trPr>
          <w:trHeight w:val="30" w:hRule="atLeast"/>
        </w:trPr>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10-қосымша</w:t>
            </w:r>
          </w:p>
        </w:tc>
      </w:tr>
    </w:tbl>
    <w:bookmarkStart w:name="z71" w:id="58"/>
    <w:p>
      <w:pPr>
        <w:spacing w:after="0"/>
        <w:ind w:left="0"/>
        <w:jc w:val="left"/>
      </w:pPr>
      <w:r>
        <w:rPr>
          <w:rFonts w:ascii="Times New Roman"/>
          <w:b/>
          <w:i w:val="false"/>
          <w:color w:val="000000"/>
        </w:rPr>
        <w:t xml:space="preserve"> "Су құбыры, кәріз және олардың жекелеген желілерінің жұмысы туралы есеп" (коды 151112096, индексі 1-ВК, кезеңділігі жылдық) жалпымемлекеттік статистикалық байқаудың статистикалық нысанын толтыру жөніндегі нұсқаулық</w:t>
      </w:r>
    </w:p>
    <w:bookmarkEnd w:id="58"/>
    <w:bookmarkStart w:name="z72" w:id="59"/>
    <w:p>
      <w:pPr>
        <w:spacing w:after="0"/>
        <w:ind w:left="0"/>
        <w:jc w:val="both"/>
      </w:pPr>
      <w:r>
        <w:rPr>
          <w:rFonts w:ascii="Times New Roman"/>
          <w:b w:val="false"/>
          <w:i w:val="false"/>
          <w:color w:val="000000"/>
          <w:sz w:val="28"/>
        </w:rPr>
        <w:t xml:space="preserve">
      1. Осы "Су құбыры, кәріз және олардың жекелеген желілерінің жұмыс туралы есеп" (коды 151112096, индексі 1-ВК,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"Су құбыры, кәріз және олардың жекелеген желілерінің жұмысы туралы есеп" (коды 151112096, индексі 1-ВК, кезеңділігі жылдық) (бұдан әрі - статистикалық нысан) жалпымемлекеттік статистикалық байқаудың статистикалық нысанын толтыруды нақтылайды.</w:t>
      </w:r>
    </w:p>
    <w:bookmarkEnd w:id="59"/>
    <w:bookmarkStart w:name="z73" w:id="60"/>
    <w:p>
      <w:pPr>
        <w:spacing w:after="0"/>
        <w:ind w:left="0"/>
        <w:jc w:val="both"/>
      </w:pPr>
      <w:r>
        <w:rPr>
          <w:rFonts w:ascii="Times New Roman"/>
          <w:b w:val="false"/>
          <w:i w:val="false"/>
          <w:color w:val="000000"/>
          <w:sz w:val="28"/>
        </w:rPr>
        <w:t>
      2. Осы статистикалық нысанды толтыру мақсатында мынадай анықтамалар қолданылады:</w:t>
      </w:r>
    </w:p>
    <w:bookmarkEnd w:id="60"/>
    <w:p>
      <w:pPr>
        <w:spacing w:after="0"/>
        <w:ind w:left="0"/>
        <w:jc w:val="both"/>
      </w:pPr>
      <w:r>
        <w:rPr>
          <w:rFonts w:ascii="Times New Roman"/>
          <w:b w:val="false"/>
          <w:i w:val="false"/>
          <w:color w:val="000000"/>
          <w:sz w:val="28"/>
        </w:rPr>
        <w:t>
      1) аула ішіндегі желі - көшедегі су құбыры желісіне қосу үшін үй иелігіндегі аумақта салынған құбыр желісі, сондай-ақ үй иеліктерін көшедегі кәріздік желілерге қосуға арналған кәріздік құбырлар;</w:t>
      </w:r>
    </w:p>
    <w:p>
      <w:pPr>
        <w:spacing w:after="0"/>
        <w:ind w:left="0"/>
        <w:jc w:val="both"/>
      </w:pPr>
      <w:r>
        <w:rPr>
          <w:rFonts w:ascii="Times New Roman"/>
          <w:b w:val="false"/>
          <w:i w:val="false"/>
          <w:color w:val="000000"/>
          <w:sz w:val="28"/>
        </w:rPr>
        <w:t>
      2) авария - сумен жабдықтау және су бұру жөнінде көрсетілетін қызметтерді тоқтатуға немесе көлемін айтарлықтай азайтуға, ауыз су сапасына және халықтың денсаулығына, қоршаған орта мен жеке және заңды тұлғалардың мүлкіне зиян келтіруге әкеп соққан сумен жабдықтау және су бұру жүйелерінің немесе жекелеген имараттардың, жабдықтардың, құрылғылардың бұзылуы немесе істен шығуы;</w:t>
      </w:r>
    </w:p>
    <w:p>
      <w:pPr>
        <w:spacing w:after="0"/>
        <w:ind w:left="0"/>
        <w:jc w:val="both"/>
      </w:pPr>
      <w:r>
        <w:rPr>
          <w:rFonts w:ascii="Times New Roman"/>
          <w:b w:val="false"/>
          <w:i w:val="false"/>
          <w:color w:val="000000"/>
          <w:sz w:val="28"/>
        </w:rPr>
        <w:t>
      3) әкелінетін су - бұл елді мекенде сумен жабдықтау көзі болмаған жағдайда елді мекенді суды сырттан әкелу жолымен ауыз сумен қамтамасыз ету;</w:t>
      </w:r>
    </w:p>
    <w:p>
      <w:pPr>
        <w:spacing w:after="0"/>
        <w:ind w:left="0"/>
        <w:jc w:val="both"/>
      </w:pPr>
      <w:r>
        <w:rPr>
          <w:rFonts w:ascii="Times New Roman"/>
          <w:b w:val="false"/>
          <w:i w:val="false"/>
          <w:color w:val="000000"/>
          <w:sz w:val="28"/>
        </w:rPr>
        <w:t>
      4) бас коллектор - өзінің кәріздік аумағында сарқынды суларды жинайтын және оны тазарту имараттарына немесе су қоймаларына бұратын құбыр (немесе арна);</w:t>
      </w:r>
    </w:p>
    <w:p>
      <w:pPr>
        <w:spacing w:after="0"/>
        <w:ind w:left="0"/>
        <w:jc w:val="both"/>
      </w:pPr>
      <w:r>
        <w:rPr>
          <w:rFonts w:ascii="Times New Roman"/>
          <w:b w:val="false"/>
          <w:i w:val="false"/>
          <w:color w:val="000000"/>
          <w:sz w:val="28"/>
        </w:rPr>
        <w:t>
      5) елді мекеннің орталықтандырылған су бұруға қол жеткізуі - сарқынды суды жинау, жеткізу, тазалау және бұруға арналған инженерлік желілер мен имараттар кешенінің болуы;</w:t>
      </w:r>
    </w:p>
    <w:p>
      <w:pPr>
        <w:spacing w:after="0"/>
        <w:ind w:left="0"/>
        <w:jc w:val="both"/>
      </w:pPr>
      <w:r>
        <w:rPr>
          <w:rFonts w:ascii="Times New Roman"/>
          <w:b w:val="false"/>
          <w:i w:val="false"/>
          <w:color w:val="000000"/>
          <w:sz w:val="28"/>
        </w:rPr>
        <w:t>
      6) елді мекеннің орталықтандырылған сумен жабдықтауға қол жеткізуі - ауыз суды алуға, дайындауға, сақтауға, тасымалдауға және су тұтынушыларға беруге арналған инженерлік желілер мен имараттар кешенінің болуы;</w:t>
      </w:r>
    </w:p>
    <w:p>
      <w:pPr>
        <w:spacing w:after="0"/>
        <w:ind w:left="0"/>
        <w:jc w:val="both"/>
      </w:pPr>
      <w:r>
        <w:rPr>
          <w:rFonts w:ascii="Times New Roman"/>
          <w:b w:val="false"/>
          <w:i w:val="false"/>
          <w:color w:val="000000"/>
          <w:sz w:val="28"/>
        </w:rPr>
        <w:t>
      7) елді мекеннің орталықтандырылмаған сумен жабдықтауға қол жеткізуі - ауыз суды құбыржолдар арқылы тасымалдамай, оны алуға және дайындауға арналған су тарту және су тазарту имараттар арқылы сумен қамтамасыз ету;</w:t>
      </w:r>
    </w:p>
    <w:p>
      <w:pPr>
        <w:spacing w:after="0"/>
        <w:ind w:left="0"/>
        <w:jc w:val="both"/>
      </w:pPr>
      <w:r>
        <w:rPr>
          <w:rFonts w:ascii="Times New Roman"/>
          <w:b w:val="false"/>
          <w:i w:val="false"/>
          <w:color w:val="000000"/>
          <w:sz w:val="28"/>
        </w:rPr>
        <w:t>
      8) жалдау - меншік иесінің жалға алушыға рента төлеу шартымен белгілі уақытқа пайдалану және айрықша иелік ету құқығын беретін, бірақ объектіге меншік құқығын бермейтін келісім;</w:t>
      </w:r>
    </w:p>
    <w:p>
      <w:pPr>
        <w:spacing w:after="0"/>
        <w:ind w:left="0"/>
        <w:jc w:val="both"/>
      </w:pPr>
      <w:r>
        <w:rPr>
          <w:rFonts w:ascii="Times New Roman"/>
          <w:b w:val="false"/>
          <w:i w:val="false"/>
          <w:color w:val="000000"/>
          <w:sz w:val="28"/>
        </w:rPr>
        <w:t>
      9) жеке су құбыры желісі - бұл су жинайтын және тазартатын имараттары жоқ су құбыры шаруашылығы; тек басқа ұйым, кәсіпорынның су құбырынан келетін суды бөлетін көшедегі желі;</w:t>
      </w:r>
    </w:p>
    <w:p>
      <w:pPr>
        <w:spacing w:after="0"/>
        <w:ind w:left="0"/>
        <w:jc w:val="both"/>
      </w:pPr>
      <w:r>
        <w:rPr>
          <w:rFonts w:ascii="Times New Roman"/>
          <w:b w:val="false"/>
          <w:i w:val="false"/>
          <w:color w:val="000000"/>
          <w:sz w:val="28"/>
        </w:rPr>
        <w:t>
      10) жеке кәріздік желі - өзінің ағытқышы жоқ, бірақ сарқынды сұйықтықты басқа кәсіпорындардың кәріздік имараттарына жіберетін желі;</w:t>
      </w:r>
    </w:p>
    <w:p>
      <w:pPr>
        <w:spacing w:after="0"/>
        <w:ind w:left="0"/>
        <w:jc w:val="both"/>
      </w:pPr>
      <w:r>
        <w:rPr>
          <w:rFonts w:ascii="Times New Roman"/>
          <w:b w:val="false"/>
          <w:i w:val="false"/>
          <w:color w:val="000000"/>
          <w:sz w:val="28"/>
        </w:rPr>
        <w:t>
      11) желіге берілген су - бұл су көзінен алынғанына - І көтерілудегі сорғылармен көтерілгеніне, өз бетінше ағатын сумен келгеніне немесе өнеркәсіптік немесе басқа да су құбыры тарапынан алынғанына қарамастан, желіге нақты жіберілген су;</w:t>
      </w:r>
    </w:p>
    <w:p>
      <w:pPr>
        <w:spacing w:after="0"/>
        <w:ind w:left="0"/>
        <w:jc w:val="both"/>
      </w:pPr>
      <w:r>
        <w:rPr>
          <w:rFonts w:ascii="Times New Roman"/>
          <w:b w:val="false"/>
          <w:i w:val="false"/>
          <w:color w:val="000000"/>
          <w:sz w:val="28"/>
        </w:rPr>
        <w:t>
      12) кәріз - ол құбырлар мен коллекторлардың (арналардың) суды бұру желісі және өзінің ағытқышы бар, елді мекен аумағынан немесе оның бөлігінен сарқынды суды шығаруға арналған имараттар жиынтығы;</w:t>
      </w:r>
    </w:p>
    <w:p>
      <w:pPr>
        <w:spacing w:after="0"/>
        <w:ind w:left="0"/>
        <w:jc w:val="both"/>
      </w:pPr>
      <w:r>
        <w:rPr>
          <w:rFonts w:ascii="Times New Roman"/>
          <w:b w:val="false"/>
          <w:i w:val="false"/>
          <w:color w:val="000000"/>
          <w:sz w:val="28"/>
        </w:rPr>
        <w:t>
      13) кәріздер жүйесіндегі авария - бұл сарқынды суларды сыртқа шығарумен құбырлардың бүлінуі;</w:t>
      </w:r>
    </w:p>
    <w:p>
      <w:pPr>
        <w:spacing w:after="0"/>
        <w:ind w:left="0"/>
        <w:jc w:val="both"/>
      </w:pPr>
      <w:r>
        <w:rPr>
          <w:rFonts w:ascii="Times New Roman"/>
          <w:b w:val="false"/>
          <w:i w:val="false"/>
          <w:color w:val="000000"/>
          <w:sz w:val="28"/>
        </w:rPr>
        <w:t>
      14) кәріздік тазарту имараттары - елді мекеннің немесе кәсіпорынның кәріз жүйесіндегі сарқынды сулар құрамындағы ластауыштардан тазартуға арналған инженерлік имараттар кешені;</w:t>
      </w:r>
    </w:p>
    <w:p>
      <w:pPr>
        <w:spacing w:after="0"/>
        <w:ind w:left="0"/>
        <w:jc w:val="both"/>
      </w:pPr>
      <w:r>
        <w:rPr>
          <w:rFonts w:ascii="Times New Roman"/>
          <w:b w:val="false"/>
          <w:i w:val="false"/>
          <w:color w:val="000000"/>
          <w:sz w:val="28"/>
        </w:rPr>
        <w:t>
      15) концессия - концессия объектілерін құруға (реконструкциялауға) және пайдалануға бағытталған, концессионердiң қаражаты есебiнен немесе концеденттiң қоса қаржыландыруы шарттарымен жүзеге асырылатын қызмет;</w:t>
      </w:r>
    </w:p>
    <w:p>
      <w:pPr>
        <w:spacing w:after="0"/>
        <w:ind w:left="0"/>
        <w:jc w:val="both"/>
      </w:pPr>
      <w:r>
        <w:rPr>
          <w:rFonts w:ascii="Times New Roman"/>
          <w:b w:val="false"/>
          <w:i w:val="false"/>
          <w:color w:val="000000"/>
          <w:sz w:val="28"/>
        </w:rPr>
        <w:t>
      16) көрсетілген қызметті беруші - сумен жабдықтау және су бұру бойынша тұтынушыларға қызмет көрсету мақсатында сумен жабдықтау және су бұрудың толық технологиялық процесін жүзеге асыратын және елді мекеннің сумен жабдықтау және су бұру жүйесін пайдаланатын, сонымен бірге тұтынушылардың сумен жабдықтау және су бұру жүйесінің жағдайына техникалық қадағалауды жүзеге асыратын, жалпы елді мекеннің сумен жабдықтау және су бұру жүйесін реттейтін және бақылайтын су шарушылығы ұйымы (сумен жабдықтау және су бұру кәсіпорны);</w:t>
      </w:r>
    </w:p>
    <w:p>
      <w:pPr>
        <w:spacing w:after="0"/>
        <w:ind w:left="0"/>
        <w:jc w:val="both"/>
      </w:pPr>
      <w:r>
        <w:rPr>
          <w:rFonts w:ascii="Times New Roman"/>
          <w:b w:val="false"/>
          <w:i w:val="false"/>
          <w:color w:val="000000"/>
          <w:sz w:val="28"/>
        </w:rPr>
        <w:t>
      17) көшедегі кәріздік желі - құрама коллекторлар ұзындығын қоса, бірақ бас коллекторларсыз, елді мекеннің көше бойларына, өту жолдарына, тұйық көшелерге, жағалауларға және басқа елді мекеннің өту жолдарына салынған құбыр желілері;</w:t>
      </w:r>
    </w:p>
    <w:p>
      <w:pPr>
        <w:spacing w:after="0"/>
        <w:ind w:left="0"/>
        <w:jc w:val="both"/>
      </w:pPr>
      <w:r>
        <w:rPr>
          <w:rFonts w:ascii="Times New Roman"/>
          <w:b w:val="false"/>
          <w:i w:val="false"/>
          <w:color w:val="000000"/>
          <w:sz w:val="28"/>
        </w:rPr>
        <w:t>
      18) көшедегі су құбырының желісі - бұл көшелердің, өту жолдарының, тұйық көшелердің, жағалаулардың және сол сияқтылардың бойын бойлай жүргізілген құбыр желісі;</w:t>
      </w:r>
    </w:p>
    <w:p>
      <w:pPr>
        <w:spacing w:after="0"/>
        <w:ind w:left="0"/>
        <w:jc w:val="both"/>
      </w:pPr>
      <w:r>
        <w:rPr>
          <w:rFonts w:ascii="Times New Roman"/>
          <w:b w:val="false"/>
          <w:i w:val="false"/>
          <w:color w:val="000000"/>
          <w:sz w:val="28"/>
        </w:rPr>
        <w:t>
      19) су құбыры - бұл халықты, коммуналдық, сауда, мәдени-тұрмыстық, өнеркәсіптік және басқа да кәсіпорындар мен ұйымдарды сумен қамтуға арналған, су жиналатын имараттардың, суды тазартатын имараттардың және бөлу желілерінің жиынтығы;</w:t>
      </w:r>
    </w:p>
    <w:p>
      <w:pPr>
        <w:spacing w:after="0"/>
        <w:ind w:left="0"/>
        <w:jc w:val="both"/>
      </w:pPr>
      <w:r>
        <w:rPr>
          <w:rFonts w:ascii="Times New Roman"/>
          <w:b w:val="false"/>
          <w:i w:val="false"/>
          <w:color w:val="000000"/>
          <w:sz w:val="28"/>
        </w:rPr>
        <w:t>
      20) су құбырларының тазарту имараттары - суды қайта өңдейтін және оны әртүрлі қосындылардан тазартатын көп деңгейлі кешен;</w:t>
      </w:r>
    </w:p>
    <w:p>
      <w:pPr>
        <w:spacing w:after="0"/>
        <w:ind w:left="0"/>
        <w:jc w:val="both"/>
      </w:pPr>
      <w:r>
        <w:rPr>
          <w:rFonts w:ascii="Times New Roman"/>
          <w:b w:val="false"/>
          <w:i w:val="false"/>
          <w:color w:val="000000"/>
          <w:sz w:val="28"/>
        </w:rPr>
        <w:t>
      21) сутартқыш - бұл су жиналған жерден (сумен қамту көзінен) көшедегі су тарату желісінің бірінші бөлгішіне дейін жүргізілген су құбыры;</w:t>
      </w:r>
    </w:p>
    <w:p>
      <w:pPr>
        <w:spacing w:after="0"/>
        <w:ind w:left="0"/>
        <w:jc w:val="both"/>
      </w:pPr>
      <w:r>
        <w:rPr>
          <w:rFonts w:ascii="Times New Roman"/>
          <w:b w:val="false"/>
          <w:i w:val="false"/>
          <w:color w:val="000000"/>
          <w:sz w:val="28"/>
        </w:rPr>
        <w:t>
      22) тұтынушы - меншігінде сумен жабдықтау және су бұру жүйелері бар немесе өзге заңдық негіздерде сумен жабдықтау және су бұру жүйелеріне қосылған және келісімшарт негізінде сумен жабдықтау және су бұру бойынша қызмет берушінің қызметтерін пайдаланатын жеке және заңды тұлға;</w:t>
      </w:r>
    </w:p>
    <w:p>
      <w:pPr>
        <w:spacing w:after="0"/>
        <w:ind w:left="0"/>
        <w:jc w:val="both"/>
      </w:pPr>
      <w:r>
        <w:rPr>
          <w:rFonts w:ascii="Times New Roman"/>
          <w:b w:val="false"/>
          <w:i w:val="false"/>
          <w:color w:val="000000"/>
          <w:sz w:val="28"/>
        </w:rPr>
        <w:t>
      23) физикалық тозу - табиғи ескіру, дұрыс пайдаланбау, сыртқы ортаның әсері нәтижесінде объектінің пайдалану жарамдылығы белгілерін жартылай немесе толық жоғалтуына байланысты құнын жоғалту;</w:t>
      </w:r>
    </w:p>
    <w:p>
      <w:pPr>
        <w:spacing w:after="0"/>
        <w:ind w:left="0"/>
        <w:jc w:val="both"/>
      </w:pPr>
      <w:r>
        <w:rPr>
          <w:rFonts w:ascii="Times New Roman"/>
          <w:b w:val="false"/>
          <w:i w:val="false"/>
          <w:color w:val="000000"/>
          <w:sz w:val="28"/>
        </w:rPr>
        <w:t>
      24) ішкі орам желісі - ішкі орамның өту жолдары бойымен жүргізілген құбыр желісі.</w:t>
      </w:r>
    </w:p>
    <w:bookmarkStart w:name="z74" w:id="61"/>
    <w:p>
      <w:pPr>
        <w:spacing w:after="0"/>
        <w:ind w:left="0"/>
        <w:jc w:val="both"/>
      </w:pPr>
      <w:r>
        <w:rPr>
          <w:rFonts w:ascii="Times New Roman"/>
          <w:b w:val="false"/>
          <w:i w:val="false"/>
          <w:color w:val="000000"/>
          <w:sz w:val="28"/>
        </w:rPr>
        <w:t>
      3. Елді мекендегі екі не одан көп су құбырлары бір кәсіпорынға біріктірілсе, онда елді мекен бойынша бір есеп тапсырылады.</w:t>
      </w:r>
    </w:p>
    <w:bookmarkEnd w:id="61"/>
    <w:p>
      <w:pPr>
        <w:spacing w:after="0"/>
        <w:ind w:left="0"/>
        <w:jc w:val="both"/>
      </w:pPr>
      <w:r>
        <w:rPr>
          <w:rFonts w:ascii="Times New Roman"/>
          <w:b w:val="false"/>
          <w:i w:val="false"/>
          <w:color w:val="000000"/>
          <w:sz w:val="28"/>
        </w:rPr>
        <w:t>
      Су құбырының кәсіпорны сумен бірнеше елді мекенді қамтамасыз еткен кезде әрбір елді мекен бойынша жеке статистикалық нысан бойынша есеп толтырылады және орналасқан орны бойынша статистика органына тапсырылады.</w:t>
      </w:r>
    </w:p>
    <w:p>
      <w:pPr>
        <w:spacing w:after="0"/>
        <w:ind w:left="0"/>
        <w:jc w:val="both"/>
      </w:pPr>
      <w:r>
        <w:rPr>
          <w:rFonts w:ascii="Times New Roman"/>
          <w:b w:val="false"/>
          <w:i w:val="false"/>
          <w:color w:val="000000"/>
          <w:sz w:val="28"/>
        </w:rPr>
        <w:t>
      Су құбырларын немесе бөлек су құбыры желілерін бір кәсіпорыннан басқаға берген кезде статистикалық нысан басқаға бергенге дейінгі (кейінгі) нақты жұмыс істеген уақытына жеке толтырылады.</w:t>
      </w:r>
    </w:p>
    <w:p>
      <w:pPr>
        <w:spacing w:after="0"/>
        <w:ind w:left="0"/>
        <w:jc w:val="both"/>
      </w:pPr>
      <w:r>
        <w:rPr>
          <w:rFonts w:ascii="Times New Roman"/>
          <w:b w:val="false"/>
          <w:i w:val="false"/>
          <w:color w:val="000000"/>
          <w:sz w:val="28"/>
        </w:rPr>
        <w:t>
      Егер елді мекенде екі немесе одан да көп бөлек шаруашылық-нәжістік немесе жалпы ағызатын кәріздер бір шаруашылыққа біріксе, онда елді мекен бойынша бір есеп жасалады.</w:t>
      </w:r>
    </w:p>
    <w:p>
      <w:pPr>
        <w:spacing w:after="0"/>
        <w:ind w:left="0"/>
        <w:jc w:val="both"/>
      </w:pPr>
      <w:r>
        <w:rPr>
          <w:rFonts w:ascii="Times New Roman"/>
          <w:b w:val="false"/>
          <w:i w:val="false"/>
          <w:color w:val="000000"/>
          <w:sz w:val="28"/>
        </w:rPr>
        <w:t>
      Кәріздік шаруашылық кәріздік желісі есеп беруші ұйымның теңгерімінде тұрған басқа елді мекендердің жеке кәріздік желісінен ақабаны алатын болса, онда ол әрбір елді мекеннің кәріздік шаруашылығына жеке есеп жасайды және статистикалық нысан бойынша барлық есептерді өзінің тұрған жеріндегі статистика органына ұсынады.</w:t>
      </w:r>
    </w:p>
    <w:bookmarkStart w:name="z75" w:id="62"/>
    <w:p>
      <w:pPr>
        <w:spacing w:after="0"/>
        <w:ind w:left="0"/>
        <w:jc w:val="both"/>
      </w:pPr>
      <w:r>
        <w:rPr>
          <w:rFonts w:ascii="Times New Roman"/>
          <w:b w:val="false"/>
          <w:i w:val="false"/>
          <w:color w:val="000000"/>
          <w:sz w:val="28"/>
        </w:rPr>
        <w:t>
      4. Статистикалық нысан:</w:t>
      </w:r>
    </w:p>
    <w:bookmarkEnd w:id="62"/>
    <w:p>
      <w:pPr>
        <w:spacing w:after="0"/>
        <w:ind w:left="0"/>
        <w:jc w:val="both"/>
      </w:pPr>
      <w:r>
        <w:rPr>
          <w:rFonts w:ascii="Times New Roman"/>
          <w:b w:val="false"/>
          <w:i w:val="false"/>
          <w:color w:val="000000"/>
          <w:sz w:val="28"/>
        </w:rPr>
        <w:t>
      1) кәріз деп саналмайтын бұратын құбырлары жоқ сарқынды суларды ағызуға арналған имараттарға;</w:t>
      </w:r>
    </w:p>
    <w:p>
      <w:pPr>
        <w:spacing w:after="0"/>
        <w:ind w:left="0"/>
        <w:jc w:val="both"/>
      </w:pPr>
      <w:r>
        <w:rPr>
          <w:rFonts w:ascii="Times New Roman"/>
          <w:b w:val="false"/>
          <w:i w:val="false"/>
          <w:color w:val="000000"/>
          <w:sz w:val="28"/>
        </w:rPr>
        <w:t>
      2) бір иеліктегі үйге қызмет көрсететін, сарқынды суларды одан тыс ағызбайтын қарапайым құрылғыдағы аула кәріздеріне;</w:t>
      </w:r>
    </w:p>
    <w:p>
      <w:pPr>
        <w:spacing w:after="0"/>
        <w:ind w:left="0"/>
        <w:jc w:val="both"/>
      </w:pPr>
      <w:r>
        <w:rPr>
          <w:rFonts w:ascii="Times New Roman"/>
          <w:b w:val="false"/>
          <w:i w:val="false"/>
          <w:color w:val="000000"/>
          <w:sz w:val="28"/>
        </w:rPr>
        <w:t>
      3) өнеркәсіп кәсіпорындарынан, құрылыс, көлік және тағы басқа ұйымдардан тек қана техникалық сарқынды суларды бұратын кәріз шаруашылығы кәсіпорындарына (ұйымдарына);</w:t>
      </w:r>
    </w:p>
    <w:p>
      <w:pPr>
        <w:spacing w:after="0"/>
        <w:ind w:left="0"/>
        <w:jc w:val="both"/>
      </w:pPr>
      <w:r>
        <w:rPr>
          <w:rFonts w:ascii="Times New Roman"/>
          <w:b w:val="false"/>
          <w:i w:val="false"/>
          <w:color w:val="000000"/>
          <w:sz w:val="28"/>
        </w:rPr>
        <w:t>
      4) тек қана атмосфералық сарқынды суларды бұратын кәріз кәсіпорындарына (нөсер кәріздері);</w:t>
      </w:r>
    </w:p>
    <w:p>
      <w:pPr>
        <w:spacing w:after="0"/>
        <w:ind w:left="0"/>
        <w:jc w:val="both"/>
      </w:pPr>
      <w:r>
        <w:rPr>
          <w:rFonts w:ascii="Times New Roman"/>
          <w:b w:val="false"/>
          <w:i w:val="false"/>
          <w:color w:val="000000"/>
          <w:sz w:val="28"/>
        </w:rPr>
        <w:t>
      5) ұңғымалары бар және оны тек меншікті қажеттіліктер үшін пайдаланатын ұйымдарға;</w:t>
      </w:r>
    </w:p>
    <w:p>
      <w:pPr>
        <w:spacing w:after="0"/>
        <w:ind w:left="0"/>
        <w:jc w:val="both"/>
      </w:pPr>
      <w:r>
        <w:rPr>
          <w:rFonts w:ascii="Times New Roman"/>
          <w:b w:val="false"/>
          <w:i w:val="false"/>
          <w:color w:val="000000"/>
          <w:sz w:val="28"/>
        </w:rPr>
        <w:t>
      6) қазылған шұқырларды, тұндырғыштарды, септиктерді босату және тазалау (су тартып шығару); дәретханаларды химиялық өңдеу бойынша қызмет көрсететін шаруашылық жүргізуші субъектілеріне толтырылмайды.</w:t>
      </w:r>
    </w:p>
    <w:p>
      <w:pPr>
        <w:spacing w:after="0"/>
        <w:ind w:left="0"/>
        <w:jc w:val="both"/>
      </w:pPr>
      <w:r>
        <w:rPr>
          <w:rFonts w:ascii="Times New Roman"/>
          <w:b w:val="false"/>
          <w:i w:val="false"/>
          <w:color w:val="000000"/>
          <w:sz w:val="28"/>
        </w:rPr>
        <w:t>
      Нұсқаулықтың 16-тармағына сәйкес осындай жағдайда есеп нөлдік деректермен статистикалық нысан бойынша есеп ұсынылады.</w:t>
      </w:r>
    </w:p>
    <w:bookmarkStart w:name="z76" w:id="63"/>
    <w:p>
      <w:pPr>
        <w:spacing w:after="0"/>
        <w:ind w:left="0"/>
        <w:jc w:val="both"/>
      </w:pPr>
      <w:r>
        <w:rPr>
          <w:rFonts w:ascii="Times New Roman"/>
          <w:b w:val="false"/>
          <w:i w:val="false"/>
          <w:color w:val="000000"/>
          <w:sz w:val="28"/>
        </w:rPr>
        <w:t>
      5. 2-бөлімнің 1-жолында су құбыры имараттарының саны, 2-жолда - есеп беруші респонденттің балансында тұрған жеке су құбыры желілерінің саны көрсетіледі.</w:t>
      </w:r>
    </w:p>
    <w:bookmarkEnd w:id="63"/>
    <w:p>
      <w:pPr>
        <w:spacing w:after="0"/>
        <w:ind w:left="0"/>
        <w:jc w:val="both"/>
      </w:pPr>
      <w:r>
        <w:rPr>
          <w:rFonts w:ascii="Times New Roman"/>
          <w:b w:val="false"/>
          <w:i w:val="false"/>
          <w:color w:val="000000"/>
          <w:sz w:val="28"/>
        </w:rPr>
        <w:t>
      2.1-жолда жалға және концессияға берілген су құбырларының желілері көрсетіледі.</w:t>
      </w:r>
    </w:p>
    <w:p>
      <w:pPr>
        <w:spacing w:after="0"/>
        <w:ind w:left="0"/>
        <w:jc w:val="both"/>
      </w:pPr>
      <w:r>
        <w:rPr>
          <w:rFonts w:ascii="Times New Roman"/>
          <w:b w:val="false"/>
          <w:i w:val="false"/>
          <w:color w:val="000000"/>
          <w:sz w:val="28"/>
        </w:rPr>
        <w:t>
      3-жолда жыл соңына су құбыры желісіне орнатылған көшедегі барлық жұмыс істеп тұрған су таратқыштар (будкалар, колонкалар, шүмектер) көрсетіледі.</w:t>
      </w:r>
    </w:p>
    <w:p>
      <w:pPr>
        <w:spacing w:after="0"/>
        <w:ind w:left="0"/>
        <w:jc w:val="both"/>
      </w:pPr>
      <w:r>
        <w:rPr>
          <w:rFonts w:ascii="Times New Roman"/>
          <w:b w:val="false"/>
          <w:i w:val="false"/>
          <w:color w:val="000000"/>
          <w:sz w:val="28"/>
        </w:rPr>
        <w:t xml:space="preserve">
      4-жолда орталықтандырылған сумен жабдықтаудың барлық жүйесі бойынша авариялардың жалпы саны көрсетіледі, олардың уақыт бойынша ұзақтығы құбырдың қойылған тереңдігі екі метрге дейін болса сегіз сағаттан астам, құбырдың қойылған тереңдігі екі метрден асса он екі сағаттан астам уақытты құрайды. Аварияны жоюдың есептік уақыты сумен жабдықтау жүйесінің құбыржолдарындағы аварияларды жоюдың есепті уақытымен статистикалық нысанға қосымшаға айқындалады. </w:t>
      </w:r>
    </w:p>
    <w:p>
      <w:pPr>
        <w:spacing w:after="0"/>
        <w:ind w:left="0"/>
        <w:jc w:val="both"/>
      </w:pPr>
      <w:r>
        <w:rPr>
          <w:rFonts w:ascii="Times New Roman"/>
          <w:b w:val="false"/>
          <w:i w:val="false"/>
          <w:color w:val="000000"/>
          <w:sz w:val="28"/>
        </w:rPr>
        <w:t>
      4.1-жолда желілердегі авариялардың саны бөліп көрсетіледі.</w:t>
      </w:r>
    </w:p>
    <w:p>
      <w:pPr>
        <w:spacing w:after="0"/>
        <w:ind w:left="0"/>
        <w:jc w:val="both"/>
      </w:pPr>
      <w:r>
        <w:rPr>
          <w:rFonts w:ascii="Times New Roman"/>
          <w:b w:val="false"/>
          <w:i w:val="false"/>
          <w:color w:val="000000"/>
          <w:sz w:val="28"/>
        </w:rPr>
        <w:t>
      5-жолда есепті кезең соңына көппәтерлі тұрғын үйлерде орнатылған үйге ортақ есепке алу құралдарының саны көрсетіледі.</w:t>
      </w:r>
    </w:p>
    <w:p>
      <w:pPr>
        <w:spacing w:after="0"/>
        <w:ind w:left="0"/>
        <w:jc w:val="both"/>
      </w:pPr>
      <w:r>
        <w:rPr>
          <w:rFonts w:ascii="Times New Roman"/>
          <w:b w:val="false"/>
          <w:i w:val="false"/>
          <w:color w:val="000000"/>
          <w:sz w:val="28"/>
        </w:rPr>
        <w:t>
      5-жолда көрсетілген орнатылған бір үйге ортақ есепке алу құралдарының жалпы санынан 5.1-жол бойынша деректерді қашықтықтан беру құрылғыларымен жабдықталған, орнатылған есепке алу құралдарының (радиомодульдік есепшілер) саны туралы деректер көрсетіледі.</w:t>
      </w:r>
    </w:p>
    <w:p>
      <w:pPr>
        <w:spacing w:after="0"/>
        <w:ind w:left="0"/>
        <w:jc w:val="both"/>
      </w:pPr>
      <w:r>
        <w:rPr>
          <w:rFonts w:ascii="Times New Roman"/>
          <w:b w:val="false"/>
          <w:i w:val="false"/>
          <w:color w:val="000000"/>
          <w:sz w:val="28"/>
        </w:rPr>
        <w:t>
      6.1-жолда шарттар жасалған абонентердің арасында сумен қамтамасыз ету қызметтерін пайдаланатын тұтынушылардың жалпы саны (адам) көрсетіледі.</w:t>
      </w:r>
    </w:p>
    <w:p>
      <w:pPr>
        <w:spacing w:after="0"/>
        <w:ind w:left="0"/>
        <w:jc w:val="both"/>
      </w:pPr>
      <w:r>
        <w:rPr>
          <w:rFonts w:ascii="Times New Roman"/>
          <w:b w:val="false"/>
          <w:i w:val="false"/>
          <w:color w:val="000000"/>
          <w:sz w:val="28"/>
        </w:rPr>
        <w:t>
      6.2-жолда тұтынушылардың: кәсіпорындар мен ұйымдардың абоненттері арасында шарттар жасалған сумен қамтамасыз ету қызметтерін пайдаланатын суды жалпы саны көрсетіледі.</w:t>
      </w:r>
    </w:p>
    <w:p>
      <w:pPr>
        <w:spacing w:after="0"/>
        <w:ind w:left="0"/>
        <w:jc w:val="both"/>
      </w:pPr>
      <w:r>
        <w:rPr>
          <w:rFonts w:ascii="Times New Roman"/>
          <w:b w:val="false"/>
          <w:i w:val="false"/>
          <w:color w:val="000000"/>
          <w:sz w:val="28"/>
        </w:rPr>
        <w:t>
      7-жолда есепті кезең соңына тұрғын пәтерлерде және ұйымдарда орнатылған жекеленген есепке алу құралдарының саны бар болған жағдайда көрсетіледі.</w:t>
      </w:r>
    </w:p>
    <w:p>
      <w:pPr>
        <w:spacing w:after="0"/>
        <w:ind w:left="0"/>
        <w:jc w:val="both"/>
      </w:pPr>
      <w:r>
        <w:rPr>
          <w:rFonts w:ascii="Times New Roman"/>
          <w:b w:val="false"/>
          <w:i w:val="false"/>
          <w:color w:val="000000"/>
          <w:sz w:val="28"/>
        </w:rPr>
        <w:t>
      7-жолда көрсетілген орнатылған жеке құралдарының жалпы санынан 7.1-жол бойынша деректерді қашықтықтан беру құрылғыларымен (радиомодульдік есепқұралдары) жабдықталған, орнатылған жеке суды есепке алу құралдарының саны туралы деректер көрсетіледі.</w:t>
      </w:r>
    </w:p>
    <w:bookmarkStart w:name="z77" w:id="64"/>
    <w:p>
      <w:pPr>
        <w:spacing w:after="0"/>
        <w:ind w:left="0"/>
        <w:jc w:val="both"/>
      </w:pPr>
      <w:r>
        <w:rPr>
          <w:rFonts w:ascii="Times New Roman"/>
          <w:b w:val="false"/>
          <w:i w:val="false"/>
          <w:color w:val="000000"/>
          <w:sz w:val="28"/>
        </w:rPr>
        <w:t>
      6. 3-бөлімнің 1-жолында кәріз имараттарының саны, 2-жолда - есеп беруші кәсіпорынның балансында тұрған жеке кәріз желілерінің саны көрсетіледі.</w:t>
      </w:r>
    </w:p>
    <w:bookmarkEnd w:id="64"/>
    <w:p>
      <w:pPr>
        <w:spacing w:after="0"/>
        <w:ind w:left="0"/>
        <w:jc w:val="both"/>
      </w:pPr>
      <w:r>
        <w:rPr>
          <w:rFonts w:ascii="Times New Roman"/>
          <w:b w:val="false"/>
          <w:i w:val="false"/>
          <w:color w:val="000000"/>
          <w:sz w:val="28"/>
        </w:rPr>
        <w:t>
      2.1-жолда жалға және концессияға берілген кәріз желілері көрсетіледі.</w:t>
      </w:r>
    </w:p>
    <w:p>
      <w:pPr>
        <w:spacing w:after="0"/>
        <w:ind w:left="0"/>
        <w:jc w:val="both"/>
      </w:pPr>
      <w:r>
        <w:rPr>
          <w:rFonts w:ascii="Times New Roman"/>
          <w:b w:val="false"/>
          <w:i w:val="false"/>
          <w:color w:val="000000"/>
          <w:sz w:val="28"/>
        </w:rPr>
        <w:t>
      3-жолда орталықтандырылған кәріздің барлық жүйесіндегі авариялардың саны көрсетіледі.</w:t>
      </w:r>
    </w:p>
    <w:p>
      <w:pPr>
        <w:spacing w:after="0"/>
        <w:ind w:left="0"/>
        <w:jc w:val="both"/>
      </w:pPr>
      <w:r>
        <w:rPr>
          <w:rFonts w:ascii="Times New Roman"/>
          <w:b w:val="false"/>
          <w:i w:val="false"/>
          <w:color w:val="000000"/>
          <w:sz w:val="28"/>
        </w:rPr>
        <w:t>
      3.1-жолда желілердегі авариялардың саны бөліп көрсетіледі.</w:t>
      </w:r>
    </w:p>
    <w:p>
      <w:pPr>
        <w:spacing w:after="0"/>
        <w:ind w:left="0"/>
        <w:jc w:val="both"/>
      </w:pPr>
      <w:r>
        <w:rPr>
          <w:rFonts w:ascii="Times New Roman"/>
          <w:b w:val="false"/>
          <w:i w:val="false"/>
          <w:color w:val="000000"/>
          <w:sz w:val="28"/>
        </w:rPr>
        <w:t>
      4-жолда шарттар жасалатын кәріз қызметтеріне қосылған абоненттер арасында адамдардың жалпы саны көрсетіледі.</w:t>
      </w:r>
    </w:p>
    <w:bookmarkStart w:name="z78" w:id="65"/>
    <w:p>
      <w:pPr>
        <w:spacing w:after="0"/>
        <w:ind w:left="0"/>
        <w:jc w:val="both"/>
      </w:pPr>
      <w:r>
        <w:rPr>
          <w:rFonts w:ascii="Times New Roman"/>
          <w:b w:val="false"/>
          <w:i w:val="false"/>
          <w:color w:val="000000"/>
          <w:sz w:val="28"/>
        </w:rPr>
        <w:t>
      7. 4-бөлімнің 1.1, 1.2 және 1.3-жолдары бойынша жыл соңына сутартқыштардың, көшедегі су құбырлары, орам ішіндегі және аула ішіндегі желілердің ұзындығы көрсетіледі.</w:t>
      </w:r>
    </w:p>
    <w:bookmarkEnd w:id="65"/>
    <w:p>
      <w:pPr>
        <w:spacing w:after="0"/>
        <w:ind w:left="0"/>
        <w:jc w:val="both"/>
      </w:pPr>
      <w:r>
        <w:rPr>
          <w:rFonts w:ascii="Times New Roman"/>
          <w:b w:val="false"/>
          <w:i w:val="false"/>
          <w:color w:val="000000"/>
          <w:sz w:val="28"/>
        </w:rPr>
        <w:t>
      1.1.1, 1.2.1 және 1.3.1-жолдар бойынша сутартқыштар, көшедегі су құбырларының, ішкі орамдық және ішкі аулалық желілердің ұзындығы және жеке су құбыры желісі бойынша ауыстыруды қажет ететіндері көрсетіледі.</w:t>
      </w:r>
    </w:p>
    <w:p>
      <w:pPr>
        <w:spacing w:after="0"/>
        <w:ind w:left="0"/>
        <w:jc w:val="both"/>
      </w:pPr>
      <w:r>
        <w:rPr>
          <w:rFonts w:ascii="Times New Roman"/>
          <w:b w:val="false"/>
          <w:i w:val="false"/>
          <w:color w:val="000000"/>
          <w:sz w:val="28"/>
        </w:rPr>
        <w:t>
      Cутартқыштың ұзындығы бір тінге салынған құбырлардың ұзындығымен анықталады. Сутартқыш екі не одан көп құбыр жолдан тұрса, онда әрбір құбыр жолдың ұзындығы бөлек саналады.</w:t>
      </w:r>
    </w:p>
    <w:p>
      <w:pPr>
        <w:spacing w:after="0"/>
        <w:ind w:left="0"/>
        <w:jc w:val="both"/>
      </w:pPr>
      <w:r>
        <w:rPr>
          <w:rFonts w:ascii="Times New Roman"/>
          <w:b w:val="false"/>
          <w:i w:val="false"/>
          <w:color w:val="000000"/>
          <w:sz w:val="28"/>
        </w:rPr>
        <w:t>
      2-жолда ауыстырылған су құбырлары желілерінің ұзындығы көрсетіледі. Ауыстырылған желілердің жалпы санынан 2.1-жолда сутартқыштарды ауыстыру, 2.2-жолда көшедегі су құбырларын ауыстыру, сондай-ақ 2.3-жолда орам ішіндегі және аула ішіндегі желілерді ауыстыру бөлініп көрсетіледі.</w:t>
      </w:r>
    </w:p>
    <w:p>
      <w:pPr>
        <w:spacing w:after="0"/>
        <w:ind w:left="0"/>
        <w:jc w:val="both"/>
      </w:pPr>
      <w:r>
        <w:rPr>
          <w:rFonts w:ascii="Times New Roman"/>
          <w:b w:val="false"/>
          <w:i w:val="false"/>
          <w:color w:val="000000"/>
          <w:sz w:val="28"/>
        </w:rPr>
        <w:t>
      3-3.2.2-жолдар бойынша барлық қаржыландыру көздерінен жөнделген су құбырлары желілерінің ұзындығы көрсетіледі.</w:t>
      </w:r>
    </w:p>
    <w:p>
      <w:pPr>
        <w:spacing w:after="0"/>
        <w:ind w:left="0"/>
        <w:jc w:val="both"/>
      </w:pPr>
      <w:r>
        <w:rPr>
          <w:rFonts w:ascii="Times New Roman"/>
          <w:b w:val="false"/>
          <w:i w:val="false"/>
          <w:color w:val="000000"/>
          <w:sz w:val="28"/>
        </w:rPr>
        <w:t>
      4-жолда тозған су құбырлары желілерінің ұзындығы көрсетіледі.</w:t>
      </w:r>
    </w:p>
    <w:bookmarkStart w:name="z79" w:id="66"/>
    <w:p>
      <w:pPr>
        <w:spacing w:after="0"/>
        <w:ind w:left="0"/>
        <w:jc w:val="both"/>
      </w:pPr>
      <w:r>
        <w:rPr>
          <w:rFonts w:ascii="Times New Roman"/>
          <w:b w:val="false"/>
          <w:i w:val="false"/>
          <w:color w:val="000000"/>
          <w:sz w:val="28"/>
        </w:rPr>
        <w:t>
      8. 5-бөлімнің 1.1, 1.2 және 1.3-жолдарында жыл соңына бас коллекторлардың, көшедегі кәріз желілерінің, ішкі орамдық және ішкі аулалық желілердің ұзындығы көрсетіледі.</w:t>
      </w:r>
    </w:p>
    <w:bookmarkEnd w:id="66"/>
    <w:p>
      <w:pPr>
        <w:spacing w:after="0"/>
        <w:ind w:left="0"/>
        <w:jc w:val="both"/>
      </w:pPr>
      <w:r>
        <w:rPr>
          <w:rFonts w:ascii="Times New Roman"/>
          <w:b w:val="false"/>
          <w:i w:val="false"/>
          <w:color w:val="000000"/>
          <w:sz w:val="28"/>
        </w:rPr>
        <w:t>
      1.1.1, 1.2.1 және 1.3.1-жолдарда бас коллекторлардың, көшедегі кәріз желілерінің, ішкі орамдық және ішкі аулалық желілердің және ауыстыруды қажет ететін кәріздік желі бойынша ұзындығы бөлек көрсетіледі.</w:t>
      </w:r>
    </w:p>
    <w:p>
      <w:pPr>
        <w:spacing w:after="0"/>
        <w:ind w:left="0"/>
        <w:jc w:val="both"/>
      </w:pPr>
      <w:r>
        <w:rPr>
          <w:rFonts w:ascii="Times New Roman"/>
          <w:b w:val="false"/>
          <w:i w:val="false"/>
          <w:color w:val="000000"/>
          <w:sz w:val="28"/>
        </w:rPr>
        <w:t>
      2-жолда ауыстырылған кәріз желілерінің ұзындығы көрсетіледі. Ауыстырылған желілердің жалпы санынан 2.1-жолда бас коллекторларды ауыстыру, 2.2-жолда көшедегі желіні ауыстыру, сондай-ақ 2.4-жолда ішкі орамдық және ішкі аулалық желілерді ауыстыру бөлініп көрсетіледі.</w:t>
      </w:r>
    </w:p>
    <w:p>
      <w:pPr>
        <w:spacing w:after="0"/>
        <w:ind w:left="0"/>
        <w:jc w:val="both"/>
      </w:pPr>
      <w:r>
        <w:rPr>
          <w:rFonts w:ascii="Times New Roman"/>
          <w:b w:val="false"/>
          <w:i w:val="false"/>
          <w:color w:val="000000"/>
          <w:sz w:val="28"/>
        </w:rPr>
        <w:t>
      3-жолда барлық қаржыландыру көздері есебінен жөнделген кәріз желілерінің ұзындығы көрсетіледі.</w:t>
      </w:r>
    </w:p>
    <w:p>
      <w:pPr>
        <w:spacing w:after="0"/>
        <w:ind w:left="0"/>
        <w:jc w:val="both"/>
      </w:pPr>
      <w:r>
        <w:rPr>
          <w:rFonts w:ascii="Times New Roman"/>
          <w:b w:val="false"/>
          <w:i w:val="false"/>
          <w:color w:val="000000"/>
          <w:sz w:val="28"/>
        </w:rPr>
        <w:t>
      4-жолда барлық тозған кәріздік желілердің ұзындығы көрсетіледі.</w:t>
      </w:r>
    </w:p>
    <w:p>
      <w:pPr>
        <w:spacing w:after="0"/>
        <w:ind w:left="0"/>
        <w:jc w:val="both"/>
      </w:pPr>
      <w:r>
        <w:rPr>
          <w:rFonts w:ascii="Times New Roman"/>
          <w:b w:val="false"/>
          <w:i w:val="false"/>
          <w:color w:val="000000"/>
          <w:sz w:val="28"/>
        </w:rPr>
        <w:t>
      4.1 және 5.1-ішкі бөлімдерде елді мекендер бойынша су құбырлары мен кәріздік желілердің ұзындығы көрсетіледі.</w:t>
      </w:r>
    </w:p>
    <w:bookmarkStart w:name="z80" w:id="67"/>
    <w:p>
      <w:pPr>
        <w:spacing w:after="0"/>
        <w:ind w:left="0"/>
        <w:jc w:val="both"/>
      </w:pPr>
      <w:r>
        <w:rPr>
          <w:rFonts w:ascii="Times New Roman"/>
          <w:b w:val="false"/>
          <w:i w:val="false"/>
          <w:color w:val="000000"/>
          <w:sz w:val="28"/>
        </w:rPr>
        <w:t>
      9. 6-бөлімнің 1.1-жолында кәсіпорында (ұйымда) бар барлық</w:t>
      </w:r>
    </w:p>
    <w:bookmarkEnd w:id="67"/>
    <w:p>
      <w:pPr>
        <w:spacing w:after="0"/>
        <w:ind w:left="0"/>
        <w:jc w:val="both"/>
      </w:pPr>
      <w:r>
        <w:rPr>
          <w:rFonts w:ascii="Times New Roman"/>
          <w:b w:val="false"/>
          <w:i w:val="false"/>
          <w:color w:val="000000"/>
          <w:sz w:val="28"/>
        </w:rPr>
        <w:t>
      І көтерімдегі сорғы станцияларының белгіленген өндірістік қуаты көрсетіледі. Ол жыл соңына барлық орнатылған сорғылардың жұмыс істеп тұрғанына, болмаса әртүрлі себептермен (жөндеуде, жұмыс режимі) бос тұрғанына өнімділігін қосумен анықталады. Резервтегі сорғылардың (вакуум сорғыларының, эжекторлардың) өнімділігі бұл көрсеткішке қосылмайды.</w:t>
      </w:r>
    </w:p>
    <w:p>
      <w:pPr>
        <w:spacing w:after="0"/>
        <w:ind w:left="0"/>
        <w:jc w:val="both"/>
      </w:pPr>
      <w:r>
        <w:rPr>
          <w:rFonts w:ascii="Times New Roman"/>
          <w:b w:val="false"/>
          <w:i w:val="false"/>
          <w:color w:val="000000"/>
          <w:sz w:val="28"/>
        </w:rPr>
        <w:t>
      І көтерімдегі сорғы станцияларына тікелей су алу көздеріне арналған (өзендер, теңіздер, көлдер, су қоймалары және скважиналар) кейін оны тазарту имараттарына немесе тікелей тұтынушыларға берілетін станциялар жатады. Осындай станциялар су тарту имараттарымен бірлескен немесе жеке ғимаратта орналасуы мүмкін.</w:t>
      </w:r>
    </w:p>
    <w:p>
      <w:pPr>
        <w:spacing w:after="0"/>
        <w:ind w:left="0"/>
        <w:jc w:val="both"/>
      </w:pPr>
      <w:r>
        <w:rPr>
          <w:rFonts w:ascii="Times New Roman"/>
          <w:b w:val="false"/>
          <w:i w:val="false"/>
          <w:color w:val="000000"/>
          <w:sz w:val="28"/>
        </w:rPr>
        <w:t>
      1.2 және 1.3-жолдар бойынша кәсіпорындағы ІІ және ІІІ көтерімдегі сорғы станцияларының орнатылған өндірістік қуаттылығы есепті жылдың соңына барлық орнатылған сорғылардың жұмыс істеп тұрғанына, болмаса әртүрлі себептермен (жөндеуде, жұмыс режимі) бос тұрғанына қарамастан өнімділігін қосумен анықталатын белгіленген өндірістік қуаты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өнімділігі бұл көрсеткішке қосылмайды.</w:t>
      </w:r>
    </w:p>
    <w:p>
      <w:pPr>
        <w:spacing w:after="0"/>
        <w:ind w:left="0"/>
        <w:jc w:val="both"/>
      </w:pPr>
      <w:r>
        <w:rPr>
          <w:rFonts w:ascii="Times New Roman"/>
          <w:b w:val="false"/>
          <w:i w:val="false"/>
          <w:color w:val="000000"/>
          <w:sz w:val="28"/>
        </w:rPr>
        <w:t>
      ІІ көтерімдегі сорғы станцияларына тазарту имараттарынан кейін су беруге арналған станциялар жатады (әдетте, таза су резервуарларынан), сондай-ақ бірінші көтерімдегі сорғы станцияларынан тазартусыз өндіріс кәсіпорындарына беру үшін осы станциялар шаруашылық - ауыз сумен қамтасыз ету жүйесінде (ашық су көздерінен кейін тазартумен су алу) бірінші көтерімдегі сорғы станцияларымен біріккен болуы мүмкін.</w:t>
      </w:r>
    </w:p>
    <w:p>
      <w:pPr>
        <w:spacing w:after="0"/>
        <w:ind w:left="0"/>
        <w:jc w:val="both"/>
      </w:pPr>
      <w:r>
        <w:rPr>
          <w:rFonts w:ascii="Times New Roman"/>
          <w:b w:val="false"/>
          <w:i w:val="false"/>
          <w:color w:val="000000"/>
          <w:sz w:val="28"/>
        </w:rPr>
        <w:t>
      ІІІ және кейінгі көтерімдегі сорғы станциялары, сондай-ақ жоғарылату сорғы станциялары алдыңғы көтерімдегі станциялардан келетін суды беруге арналған.</w:t>
      </w:r>
    </w:p>
    <w:p>
      <w:pPr>
        <w:spacing w:after="0"/>
        <w:ind w:left="0"/>
        <w:jc w:val="both"/>
      </w:pPr>
      <w:r>
        <w:rPr>
          <w:rFonts w:ascii="Times New Roman"/>
          <w:b w:val="false"/>
          <w:i w:val="false"/>
          <w:color w:val="000000"/>
          <w:sz w:val="28"/>
        </w:rPr>
        <w:t>
      2-жолда су құбыры тазарту имаратының белгіленген өндірістік қуаты көрсетіледі. Ол сүзгіден өткізілетін кеңістіктің ауданы және сүзгіден өткізу жылдамдығы туралы деректер негізінде барлық қолда бар сүзгілер мен түйіспелі жарық берушілердің өткізу қабілетін қосу жолымен анықталады.</w:t>
      </w:r>
    </w:p>
    <w:p>
      <w:pPr>
        <w:spacing w:after="0"/>
        <w:ind w:left="0"/>
        <w:jc w:val="both"/>
      </w:pPr>
      <w:r>
        <w:rPr>
          <w:rFonts w:ascii="Times New Roman"/>
          <w:b w:val="false"/>
          <w:i w:val="false"/>
          <w:color w:val="000000"/>
          <w:sz w:val="28"/>
        </w:rPr>
        <w:t>
      3-жолда су құбырының белгіленген өндірістік қуаты көрсетіледі. Ол бір тәулікте желіге жіберілетін ең жоғары су көлемімен, су жіберуді шектейтін су құбырының негізгі имараттарының: ұңғымалардың немесе ашық су бас тоғанының, І көтерімдегі сорғы станцияларының, тазарту ғимараттарының,</w:t>
      </w:r>
    </w:p>
    <w:p>
      <w:pPr>
        <w:spacing w:after="0"/>
        <w:ind w:left="0"/>
        <w:jc w:val="both"/>
      </w:pPr>
      <w:r>
        <w:rPr>
          <w:rFonts w:ascii="Times New Roman"/>
          <w:b w:val="false"/>
          <w:i w:val="false"/>
          <w:color w:val="000000"/>
          <w:sz w:val="28"/>
        </w:rPr>
        <w:t>
      ІІ көтерімдегі сорғы станцияларының, сутартқыштардың өнімділігіне қарай анықталады.</w:t>
      </w:r>
    </w:p>
    <w:p>
      <w:pPr>
        <w:spacing w:after="0"/>
        <w:ind w:left="0"/>
        <w:jc w:val="both"/>
      </w:pPr>
      <w:r>
        <w:rPr>
          <w:rFonts w:ascii="Times New Roman"/>
          <w:b w:val="false"/>
          <w:i w:val="false"/>
          <w:color w:val="000000"/>
          <w:sz w:val="28"/>
        </w:rPr>
        <w:t>
      4 - 4.3-жолдарда І, ІІ және ІІІ көтерімдегі сорғы станцияларының саны көрсетіледі.</w:t>
      </w:r>
    </w:p>
    <w:p>
      <w:pPr>
        <w:spacing w:after="0"/>
        <w:ind w:left="0"/>
        <w:jc w:val="both"/>
      </w:pPr>
      <w:r>
        <w:rPr>
          <w:rFonts w:ascii="Times New Roman"/>
          <w:b w:val="false"/>
          <w:i w:val="false"/>
          <w:color w:val="000000"/>
          <w:sz w:val="28"/>
        </w:rPr>
        <w:t>
      5-жолда су құбырлары тазарту имараттарының саны көрсетіледі.</w:t>
      </w:r>
    </w:p>
    <w:bookmarkStart w:name="z81" w:id="68"/>
    <w:p>
      <w:pPr>
        <w:spacing w:after="0"/>
        <w:ind w:left="0"/>
        <w:jc w:val="both"/>
      </w:pPr>
      <w:r>
        <w:rPr>
          <w:rFonts w:ascii="Times New Roman"/>
          <w:b w:val="false"/>
          <w:i w:val="false"/>
          <w:color w:val="000000"/>
          <w:sz w:val="28"/>
        </w:rPr>
        <w:t>
      10. 7-бөлімнің 1-жолындағы деректер су өлшеуіштердің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(сорғы аумағында орналасқан резервуарлардың көлемі бойынша), сорғы станцияларының техникалық журналдарындағы күнделікті жазбалар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І көтерімдегі сорғымен тек нақты көтерілген судың көлемі ғана көрсетіледі.</w:t>
      </w:r>
    </w:p>
    <w:bookmarkEnd w:id="68"/>
    <w:p>
      <w:pPr>
        <w:spacing w:after="0"/>
        <w:ind w:left="0"/>
        <w:jc w:val="both"/>
      </w:pPr>
      <w:r>
        <w:rPr>
          <w:rFonts w:ascii="Times New Roman"/>
          <w:b w:val="false"/>
          <w:i w:val="false"/>
          <w:color w:val="000000"/>
          <w:sz w:val="28"/>
        </w:rPr>
        <w:t>
      2-жолдың көрсеткіштері су құбырының бөлу желісімен көшедегі жалғасатын жеріндегі су тартқышқа қондырылған су өлшеуіштің техникалық журналдағы күнделікті жазылған деректері бойынша анықталады. Су иірімінде су өлшеуіштер болмаған жағдайда желіге берілген судың көлемі су құбырының түріне байланысты анықталады:</w:t>
      </w:r>
    </w:p>
    <w:p>
      <w:pPr>
        <w:spacing w:after="0"/>
        <w:ind w:left="0"/>
        <w:jc w:val="both"/>
      </w:pPr>
      <w:r>
        <w:rPr>
          <w:rFonts w:ascii="Times New Roman"/>
          <w:b w:val="false"/>
          <w:i w:val="false"/>
          <w:color w:val="000000"/>
          <w:sz w:val="28"/>
        </w:rPr>
        <w:t>
      1)тазарту имараттарымен жабдықталған механикалық су құбырларында - өз қажетіне тұтынылған суды шегергендегі тазарту имараты арқылы өткізілген судың көлемі туралы деректер бойынша;</w:t>
      </w:r>
    </w:p>
    <w:p>
      <w:pPr>
        <w:spacing w:after="0"/>
        <w:ind w:left="0"/>
        <w:jc w:val="both"/>
      </w:pPr>
      <w:r>
        <w:rPr>
          <w:rFonts w:ascii="Times New Roman"/>
          <w:b w:val="false"/>
          <w:i w:val="false"/>
          <w:color w:val="000000"/>
          <w:sz w:val="28"/>
        </w:rPr>
        <w:t>
      2) механикалық су құбырларында тазарту имараты болмаған жағдайда, әдетте I көтерімдегі сорғымен көтерілген судың көлемі желіге берілген судың көлеміне тең;</w:t>
      </w:r>
    </w:p>
    <w:p>
      <w:pPr>
        <w:spacing w:after="0"/>
        <w:ind w:left="0"/>
        <w:jc w:val="both"/>
      </w:pPr>
      <w:r>
        <w:rPr>
          <w:rFonts w:ascii="Times New Roman"/>
          <w:b w:val="false"/>
          <w:i w:val="false"/>
          <w:color w:val="000000"/>
          <w:sz w:val="28"/>
        </w:rPr>
        <w:t>
      3) өздігінен ағатын су құбырларында - сумен жабдықтау көздерінен шығатын суға орнатылған су өлшеуіш бойынша немесе тұтынушылардың желісіне қондырылған (егер желіге берілген барлық су сол арқылы өтетін болса) бақылау су өлшеуіш бойынша немесе сутартқыш құбырлардың қиылысуы мен олардағы су ағысының жылдамдығы бойынша анықталады.</w:t>
      </w:r>
    </w:p>
    <w:p>
      <w:pPr>
        <w:spacing w:after="0"/>
        <w:ind w:left="0"/>
        <w:jc w:val="both"/>
      </w:pPr>
      <w:r>
        <w:rPr>
          <w:rFonts w:ascii="Times New Roman"/>
          <w:b w:val="false"/>
          <w:i w:val="false"/>
          <w:color w:val="000000"/>
          <w:sz w:val="28"/>
        </w:rPr>
        <w:t>
      2.3-жолда басқа жақтан алынған су көрсетіледі. Бұл жолды әртүрлі ведомстволарға қарайтын өнеркәсіптік және басқа да су құбырларынан суды (сатып алатын) алатын кәсіпорындар толтырады.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p>
    <w:p>
      <w:pPr>
        <w:spacing w:after="0"/>
        <w:ind w:left="0"/>
        <w:jc w:val="both"/>
      </w:pPr>
      <w:r>
        <w:rPr>
          <w:rFonts w:ascii="Times New Roman"/>
          <w:b w:val="false"/>
          <w:i w:val="false"/>
          <w:color w:val="000000"/>
          <w:sz w:val="28"/>
        </w:rPr>
        <w:t>
      3-жолдың деректері осы имараттарда орнатылған су өлшеуіштер бойынша анықталады. Тазарту имаратында су өлшеуіштер болмаған жағдайда жіберілген судың көлемі І көтерімдегі сорғымен нақты көтерілген судан (егер барлық су осы тазарту имаратынан өткен болса) өз қажетіне жұмсаған суды алып тастағандағы көлемі бойынша анықталады.</w:t>
      </w:r>
    </w:p>
    <w:p>
      <w:pPr>
        <w:spacing w:after="0"/>
        <w:ind w:left="0"/>
        <w:jc w:val="both"/>
      </w:pPr>
      <w:r>
        <w:rPr>
          <w:rFonts w:ascii="Times New Roman"/>
          <w:b w:val="false"/>
          <w:i w:val="false"/>
          <w:color w:val="000000"/>
          <w:sz w:val="28"/>
        </w:rPr>
        <w:t>
      Әртүрлі су құбыры шаруашылықтарындағы су көздеріне байланысты тазарту имараттарының құрамы әртүрлі болып келеді: тазарту имараттарының толық кешені, тек тұндырғыштар немесе сүзгіштер болады. Құрамына қарамастан тазарту имараттарынан өткізілген су ғана таза су болып саналады. Егер ол тек қана хлорландырудан өткен болса, онда ол су тазарту имаратынан өткен болып саналмайды. Су құбыры шаруашылығы (су өлшеуіштері болмаған жағдайда) көтерген суынан басқа шеттен алынған (сатып алынған) суды тазартатын болса, онда судың нақты көлемін анықтау үшін І көтерімдегі сорғы станциясымен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 қажет.</w:t>
      </w:r>
    </w:p>
    <w:p>
      <w:pPr>
        <w:spacing w:after="0"/>
        <w:ind w:left="0"/>
        <w:jc w:val="both"/>
      </w:pPr>
      <w:r>
        <w:rPr>
          <w:rFonts w:ascii="Times New Roman"/>
          <w:b w:val="false"/>
          <w:i w:val="false"/>
          <w:color w:val="000000"/>
          <w:sz w:val="28"/>
        </w:rPr>
        <w:t>
      4-4.4-жолдарда халыққа, кәсіпорындардың коммуналдық қажеттіліктеріне, өндірістік қажеттіліктерге және басқа су құбырларына, бөлек су құбырлары желілеріне жіберілген су көрсетіледі. Судың жіберілуі су өлшеуіштердің көрсеткіші негізінде жазылып, көрсетілген абоненттік шоттар бойынша анықталады, су өлшеуіш болмаған жағдайда, тұтынушылардың әртүрлі санаттары үшін жергілікті атқарушы билік органдары белгілеген су шығысының нормасы бойынша анықталады.</w:t>
      </w:r>
    </w:p>
    <w:p>
      <w:pPr>
        <w:spacing w:after="0"/>
        <w:ind w:left="0"/>
        <w:jc w:val="both"/>
      </w:pPr>
      <w:r>
        <w:rPr>
          <w:rFonts w:ascii="Times New Roman"/>
          <w:b w:val="false"/>
          <w:i w:val="false"/>
          <w:color w:val="000000"/>
          <w:sz w:val="28"/>
        </w:rPr>
        <w:t>
      6-жол желіге берілген су көлемі, барлық тұтынушыларға жіберілген және жеке өндірістік қажеттіліктерге жұмсалған су көлемі арасындағы айырма ретінде анықталады. Судың ысырап болуы тұтынушыларға суды тасымалдау кезінде, су құбыры желісіндегі құбырлардың жарамсыздығынан, жапқыш арматуралар мен гидранттарды жалғастыру кезінде, сондай-ақ желідегі авария салдарынан болады. Судың ескерілмеген шығыстарына өрт сөндіру, өрт сөндіруді оқып-үйрену мақсатында суды пайдалану жатады.</w:t>
      </w:r>
    </w:p>
    <w:p>
      <w:pPr>
        <w:spacing w:after="0"/>
        <w:ind w:left="0"/>
        <w:jc w:val="both"/>
      </w:pPr>
      <w:r>
        <w:rPr>
          <w:rFonts w:ascii="Times New Roman"/>
          <w:b w:val="false"/>
          <w:i w:val="false"/>
          <w:color w:val="000000"/>
          <w:sz w:val="28"/>
        </w:rPr>
        <w:t>
      7.1-ішкі бөлімде елді мекендер бойынша суды жіберу және ысырабы көрсетіледі.</w:t>
      </w:r>
    </w:p>
    <w:bookmarkStart w:name="z82" w:id="69"/>
    <w:p>
      <w:pPr>
        <w:spacing w:after="0"/>
        <w:ind w:left="0"/>
        <w:jc w:val="both"/>
      </w:pPr>
      <w:r>
        <w:rPr>
          <w:rFonts w:ascii="Times New Roman"/>
          <w:b w:val="false"/>
          <w:i w:val="false"/>
          <w:color w:val="000000"/>
          <w:sz w:val="28"/>
        </w:rPr>
        <w:t>
      11. 8-бөлімдегі 1.1-1.18-жолдарда Экономикалық қызмет түрлерінің жалпы жіктеуішіне сәйкес экономикалық қызмет түрлері бойынша суды босату туралы мәліметтер көрсетіледі.</w:t>
      </w:r>
    </w:p>
    <w:bookmarkEnd w:id="69"/>
    <w:bookmarkStart w:name="z83" w:id="70"/>
    <w:p>
      <w:pPr>
        <w:spacing w:after="0"/>
        <w:ind w:left="0"/>
        <w:jc w:val="both"/>
      </w:pPr>
      <w:r>
        <w:rPr>
          <w:rFonts w:ascii="Times New Roman"/>
          <w:b w:val="false"/>
          <w:i w:val="false"/>
          <w:color w:val="000000"/>
          <w:sz w:val="28"/>
        </w:rPr>
        <w:t>
      12. 9-бөлімнің 1-жолында кәріздік сорғы станцияларының белгіленген қуаты көрсетіледі. Сорғы станцияларының қуаты сорғы жабдығынан нормативтік-техникалық құжаттамасына сәйкес анықталады.</w:t>
      </w:r>
    </w:p>
    <w:bookmarkEnd w:id="70"/>
    <w:p>
      <w:pPr>
        <w:spacing w:after="0"/>
        <w:ind w:left="0"/>
        <w:jc w:val="both"/>
      </w:pPr>
      <w:r>
        <w:rPr>
          <w:rFonts w:ascii="Times New Roman"/>
          <w:b w:val="false"/>
          <w:i w:val="false"/>
          <w:color w:val="000000"/>
          <w:sz w:val="28"/>
        </w:rPr>
        <w:t>
      2-жолда тазарту имараттарының белгіленген өткізу қабілеттілігі көрсетіледі. Ол тазарту имараттарының барлық кешені толық жұмыс істеген және сарқынды сұйықтықты тазартуға қойылатын белгіленген талаптар сақталған жағдайда тазарту имараттары бір тәулікте өткізе алатын сарқынды сұйықтық көлеміне тең.</w:t>
      </w:r>
    </w:p>
    <w:p>
      <w:pPr>
        <w:spacing w:after="0"/>
        <w:ind w:left="0"/>
        <w:jc w:val="both"/>
      </w:pPr>
      <w:r>
        <w:rPr>
          <w:rFonts w:ascii="Times New Roman"/>
          <w:b w:val="false"/>
          <w:i w:val="false"/>
          <w:color w:val="000000"/>
          <w:sz w:val="28"/>
        </w:rPr>
        <w:t>
      3-жолда механикалық тазарту имараттарының белгіленген өткізу қабілеттілігі, 4-жолда биологиялық тазарту имараттарының белгіленген өткізу қабілеттілігі, 5-жолда кәріздік сорғы станцияларының саны, 6-жолда кәріздік тазарту имараттарының саны көрсетіледі.</w:t>
      </w:r>
    </w:p>
    <w:bookmarkStart w:name="z84" w:id="71"/>
    <w:p>
      <w:pPr>
        <w:spacing w:after="0"/>
        <w:ind w:left="0"/>
        <w:jc w:val="both"/>
      </w:pPr>
      <w:r>
        <w:rPr>
          <w:rFonts w:ascii="Times New Roman"/>
          <w:b w:val="false"/>
          <w:i w:val="false"/>
          <w:color w:val="000000"/>
          <w:sz w:val="28"/>
        </w:rPr>
        <w:t>
      13. 10-бөлімнің 1-жолында бір жыл ішінде кәрізден өткізілген барлық сарқынды су көрсетіледі. Есепті жылы кәріз арқылы өткізілген сарқынды сулардың (өндірістік-техникалық, шаруашылық-нәжістік сарқынды сулар, сондай-ақ коммуналдық кәсіпорындардың суларын қоса) нақты мөлшері абоненттерге ұсынылған шоттар бойынша анықталады.</w:t>
      </w:r>
    </w:p>
    <w:bookmarkEnd w:id="71"/>
    <w:p>
      <w:pPr>
        <w:spacing w:after="0"/>
        <w:ind w:left="0"/>
        <w:jc w:val="both"/>
      </w:pPr>
      <w:r>
        <w:rPr>
          <w:rFonts w:ascii="Times New Roman"/>
          <w:b w:val="false"/>
          <w:i w:val="false"/>
          <w:color w:val="000000"/>
          <w:sz w:val="28"/>
        </w:rPr>
        <w:t>
      Абоненттен шығарылған сарқынды судың көлемі су құбырынан алынған су көлеміне тең қабылданады.</w:t>
      </w:r>
    </w:p>
    <w:p>
      <w:pPr>
        <w:spacing w:after="0"/>
        <w:ind w:left="0"/>
        <w:jc w:val="both"/>
      </w:pP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сарқынды су көлемі абонент алатын су есебінің деректері бойынша (өлшеу құралдарының, сорғы өнімділігі, технологиялық қажеттіліктерге жұмсалған су шығысына және тағы басқа) немесе сарқынды судың нақты көлемін өлшеу бойынша анықталады.</w:t>
      </w:r>
    </w:p>
    <w:p>
      <w:pPr>
        <w:spacing w:after="0"/>
        <w:ind w:left="0"/>
        <w:jc w:val="both"/>
      </w:pP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p>
    <w:p>
      <w:pPr>
        <w:spacing w:after="0"/>
        <w:ind w:left="0"/>
        <w:jc w:val="both"/>
      </w:pPr>
      <w:r>
        <w:rPr>
          <w:rFonts w:ascii="Times New Roman"/>
          <w:b w:val="false"/>
          <w:i w:val="false"/>
          <w:color w:val="000000"/>
          <w:sz w:val="28"/>
        </w:rPr>
        <w:t>
      10-бөлімінің 1.1-жолда жіберілген сарқынды судың жалпы көлемінен басқа кәріздерден немесе жекелеген кәріздік желілерден қабылданған сарқынды судың көлемі бөліп көрсетіледі.</w:t>
      </w:r>
    </w:p>
    <w:p>
      <w:pPr>
        <w:spacing w:after="0"/>
        <w:ind w:left="0"/>
        <w:jc w:val="both"/>
      </w:pPr>
      <w:r>
        <w:rPr>
          <w:rFonts w:ascii="Times New Roman"/>
          <w:b w:val="false"/>
          <w:i w:val="false"/>
          <w:color w:val="000000"/>
          <w:sz w:val="28"/>
        </w:rPr>
        <w:t>
      2-жолда кәріздің тазарту имараттары арқылы өткізілген сарқынды су көлемі көрсетіледі, олар осы имараттардағы өлшеу құралдарының көрсетуі бойынша анықталады және бір жылда абоненттерден тазарту станциясына түскен сарқынды сұйықтықтың жалпы көлемін құрайды.</w:t>
      </w:r>
    </w:p>
    <w:p>
      <w:pPr>
        <w:spacing w:after="0"/>
        <w:ind w:left="0"/>
        <w:jc w:val="both"/>
      </w:pPr>
      <w:r>
        <w:rPr>
          <w:rFonts w:ascii="Times New Roman"/>
          <w:b w:val="false"/>
          <w:i w:val="false"/>
          <w:color w:val="000000"/>
          <w:sz w:val="28"/>
        </w:rPr>
        <w:t>
      Егер кәріздің тазарту имаратының құрамында тұндырғыштар болмаса және сарқынды сұйықтықты тор мен елек арқылы жеткіліксіз тазарту ғана жүргізілсе, онда бұл сұйықтық 2-жолға енгізілмейді. Тазартылған сарқынды сулардың жалпы көлемінен толық биологиялық тазартуға (физикалық-химиялық (2.1-жол), одан 2.1.1-жолда - қайталап тазартуға берілген сарқынды су бөліп көрсетіледі.</w:t>
      </w:r>
    </w:p>
    <w:p>
      <w:pPr>
        <w:spacing w:after="0"/>
        <w:ind w:left="0"/>
        <w:jc w:val="both"/>
      </w:pPr>
      <w:r>
        <w:rPr>
          <w:rFonts w:ascii="Times New Roman"/>
          <w:b w:val="false"/>
          <w:i w:val="false"/>
          <w:color w:val="000000"/>
          <w:sz w:val="28"/>
        </w:rPr>
        <w:t>
      2.1.2-жолда нормативті тазартылған сарқынды судың көлемі көрсетіледі.</w:t>
      </w:r>
    </w:p>
    <w:p>
      <w:pPr>
        <w:spacing w:after="0"/>
        <w:ind w:left="0"/>
        <w:jc w:val="both"/>
      </w:pPr>
      <w:r>
        <w:rPr>
          <w:rFonts w:ascii="Times New Roman"/>
          <w:b w:val="false"/>
          <w:i w:val="false"/>
          <w:color w:val="000000"/>
          <w:sz w:val="28"/>
        </w:rPr>
        <w:t>
      2.1.3-жолда жеткіліксіз тазартылған сарқынды судың көлемі көрсетіледі.</w:t>
      </w:r>
    </w:p>
    <w:p>
      <w:pPr>
        <w:spacing w:after="0"/>
        <w:ind w:left="0"/>
        <w:jc w:val="both"/>
      </w:pPr>
      <w:r>
        <w:rPr>
          <w:rFonts w:ascii="Times New Roman"/>
          <w:b w:val="false"/>
          <w:i w:val="false"/>
          <w:color w:val="000000"/>
          <w:sz w:val="28"/>
        </w:rPr>
        <w:t>
      2-жолда басқа кәріздердің тазарту имараттарына өткізілген сарқынды сулардың көлемі көрсетіледі.</w:t>
      </w:r>
    </w:p>
    <w:p>
      <w:pPr>
        <w:spacing w:after="0"/>
        <w:ind w:left="0"/>
        <w:jc w:val="both"/>
      </w:pPr>
      <w:r>
        <w:rPr>
          <w:rFonts w:ascii="Times New Roman"/>
          <w:b w:val="false"/>
          <w:i w:val="false"/>
          <w:color w:val="000000"/>
          <w:sz w:val="28"/>
        </w:rPr>
        <w:t>
      Жекелеген кәріздік желілер жіберілген сарқынды сулардың барлық көлемін, 3-жолдағы кәріздердің тазарту имараттарына жіберілгенді қоса көрсетеді.</w:t>
      </w:r>
    </w:p>
    <w:bookmarkStart w:name="z85" w:id="72"/>
    <w:p>
      <w:pPr>
        <w:spacing w:after="0"/>
        <w:ind w:left="0"/>
        <w:jc w:val="both"/>
      </w:pPr>
      <w:r>
        <w:rPr>
          <w:rFonts w:ascii="Times New Roman"/>
          <w:b w:val="false"/>
          <w:i w:val="false"/>
          <w:color w:val="000000"/>
          <w:sz w:val="28"/>
        </w:rPr>
        <w:t>
      14. 11-бөлімнің 1-жолында есепті жылдан кейінгі жылғы 1 қаңтардағы жағдай бойынша босатылған су және кәріз үшін тұтынушылар берешегінің жалпы сомасы, соның ішінде халықтың, кәсіпорындардың, республикалық және жергілікті бюджет есебінен ұсталатын ұйымдардың және басқа да тұтынушылардың берешегі көрсетіледі.</w:t>
      </w:r>
    </w:p>
    <w:bookmarkEnd w:id="72"/>
    <w:p>
      <w:pPr>
        <w:spacing w:after="0"/>
        <w:ind w:left="0"/>
        <w:jc w:val="both"/>
      </w:pPr>
      <w:r>
        <w:rPr>
          <w:rFonts w:ascii="Times New Roman"/>
          <w:b w:val="false"/>
          <w:i w:val="false"/>
          <w:color w:val="000000"/>
          <w:sz w:val="28"/>
        </w:rPr>
        <w:t>
      1.1 және 2.1-жолдар бойынша халықтың жіберілген су және кәріз үшін берешегін көрсету қажет.</w:t>
      </w:r>
    </w:p>
    <w:p>
      <w:pPr>
        <w:spacing w:after="0"/>
        <w:ind w:left="0"/>
        <w:jc w:val="both"/>
      </w:pPr>
      <w:r>
        <w:rPr>
          <w:rFonts w:ascii="Times New Roman"/>
          <w:b w:val="false"/>
          <w:i w:val="false"/>
          <w:color w:val="000000"/>
          <w:sz w:val="28"/>
        </w:rPr>
        <w:t>
      1.2 және 2.2-жолдар бойынша шаруашылық серіктестік, акционерлік қоғам, өндірістік кооператив нысанында құрылған коммерциялық ұйымдар болып табылатын кәсіпорындардың жіберілген су және кәріз үшін берешегін көрсету қажет.</w:t>
      </w:r>
    </w:p>
    <w:p>
      <w:pPr>
        <w:spacing w:after="0"/>
        <w:ind w:left="0"/>
        <w:jc w:val="both"/>
      </w:pPr>
      <w:r>
        <w:rPr>
          <w:rFonts w:ascii="Times New Roman"/>
          <w:b w:val="false"/>
          <w:i w:val="false"/>
          <w:color w:val="000000"/>
          <w:sz w:val="28"/>
        </w:rPr>
        <w:t>
      1.3 и 2.3-жолдар бойынша республикалық бюджет есебінен ұсталатын ұйымдардың жіберілген су және кәріз үшін берешегін көрсету қажет.</w:t>
      </w:r>
    </w:p>
    <w:p>
      <w:pPr>
        <w:spacing w:after="0"/>
        <w:ind w:left="0"/>
        <w:jc w:val="both"/>
      </w:pPr>
      <w:r>
        <w:rPr>
          <w:rFonts w:ascii="Times New Roman"/>
          <w:b w:val="false"/>
          <w:i w:val="false"/>
          <w:color w:val="000000"/>
          <w:sz w:val="28"/>
        </w:rPr>
        <w:t>
      1.4 и 2.4-жолдар бойынша жергілікті бюджет есебінен ұсталатын ұйымдардың жіберілген су және кәріз үшін берешегін көрсету қажет.</w:t>
      </w:r>
    </w:p>
    <w:p>
      <w:pPr>
        <w:spacing w:after="0"/>
        <w:ind w:left="0"/>
        <w:jc w:val="both"/>
      </w:pPr>
      <w:r>
        <w:rPr>
          <w:rFonts w:ascii="Times New Roman"/>
          <w:b w:val="false"/>
          <w:i w:val="false"/>
          <w:color w:val="000000"/>
          <w:sz w:val="28"/>
        </w:rPr>
        <w:t>
      1.5 и 2.5-жолдар бойынша қоғамдық бірлестіктер, тұтыну кооперативтері, қоғамдық қорлар, діни бірлестіктер және өзге де нысанда құрылуы мүмкін коммерциялық емес ұйымдар болып табылатын заңды тұлғалардың, сондай-ақ тұтынушылардың аталған санатына кірмеген басқа да заңды тұлғалардың жіберілген су және кәріз үшін берешегін көрсету қажет.</w:t>
      </w:r>
    </w:p>
    <w:bookmarkStart w:name="z86" w:id="73"/>
    <w:p>
      <w:pPr>
        <w:spacing w:after="0"/>
        <w:ind w:left="0"/>
        <w:jc w:val="both"/>
      </w:pPr>
      <w:r>
        <w:rPr>
          <w:rFonts w:ascii="Times New Roman"/>
          <w:b w:val="false"/>
          <w:i w:val="false"/>
          <w:color w:val="000000"/>
          <w:sz w:val="28"/>
        </w:rPr>
        <w:t>
      15. 12-бөлімде елді мекендердің атаулары Қазақстан Республикасы Әкімшілік-аумақтық объектілерінің құрылымын, жүргізу тәртібі мен кодтарын белгілейтін және Қазақстан Республикасы Ұлттық экономика министрлігі Статистика комитетінің интернет-ресурсында (www.stat.gov.kz) Жіктеуіштер бөлімінде орналастырылған Әкімшілік - аумақтық объектілер жіктеуішіне (ӘАОЖ) сәйкес көрсетіледі.</w:t>
      </w:r>
    </w:p>
    <w:bookmarkEnd w:id="73"/>
    <w:bookmarkStart w:name="z87" w:id="74"/>
    <w:p>
      <w:pPr>
        <w:spacing w:after="0"/>
        <w:ind w:left="0"/>
        <w:jc w:val="both"/>
      </w:pPr>
      <w:r>
        <w:rPr>
          <w:rFonts w:ascii="Times New Roman"/>
          <w:b w:val="false"/>
          <w:i w:val="false"/>
          <w:color w:val="000000"/>
          <w:sz w:val="28"/>
        </w:rPr>
        <w:t xml:space="preserve">
      16.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74"/>
    <w:bookmarkStart w:name="z88" w:id="75"/>
    <w:p>
      <w:pPr>
        <w:spacing w:after="0"/>
        <w:ind w:left="0"/>
        <w:jc w:val="both"/>
      </w:pPr>
      <w:r>
        <w:rPr>
          <w:rFonts w:ascii="Times New Roman"/>
          <w:b w:val="false"/>
          <w:i w:val="false"/>
          <w:color w:val="000000"/>
          <w:sz w:val="28"/>
        </w:rPr>
        <w:t>
      17.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75"/>
    <w:bookmarkStart w:name="z89" w:id="76"/>
    <w:p>
      <w:pPr>
        <w:spacing w:after="0"/>
        <w:ind w:left="0"/>
        <w:jc w:val="both"/>
      </w:pPr>
      <w:r>
        <w:rPr>
          <w:rFonts w:ascii="Times New Roman"/>
          <w:b w:val="false"/>
          <w:i w:val="false"/>
          <w:color w:val="000000"/>
          <w:sz w:val="28"/>
        </w:rPr>
        <w:t>
      18. Арифметикалық-логикалық бақылау:</w:t>
      </w:r>
    </w:p>
    <w:bookmarkEnd w:id="76"/>
    <w:p>
      <w:pPr>
        <w:spacing w:after="0"/>
        <w:ind w:left="0"/>
        <w:jc w:val="both"/>
      </w:pPr>
      <w:r>
        <w:rPr>
          <w:rFonts w:ascii="Times New Roman"/>
          <w:b w:val="false"/>
          <w:i w:val="false"/>
          <w:color w:val="000000"/>
          <w:sz w:val="28"/>
        </w:rPr>
        <w:t>
      1) 4-бөлім. "Су құбырлары желілерінің ұзындығы":</w:t>
      </w:r>
    </w:p>
    <w:p>
      <w:pPr>
        <w:spacing w:after="0"/>
        <w:ind w:left="0"/>
        <w:jc w:val="both"/>
      </w:pPr>
      <w:r>
        <w:rPr>
          <w:rFonts w:ascii="Times New Roman"/>
          <w:b w:val="false"/>
          <w:i w:val="false"/>
          <w:color w:val="000000"/>
          <w:sz w:val="28"/>
        </w:rPr>
        <w:t>
      1-жол = 1.1, 1.2, 1.3-жолдардың ∑;</w:t>
      </w:r>
    </w:p>
    <w:p>
      <w:pPr>
        <w:spacing w:after="0"/>
        <w:ind w:left="0"/>
        <w:jc w:val="both"/>
      </w:pPr>
      <w:r>
        <w:rPr>
          <w:rFonts w:ascii="Times New Roman"/>
          <w:b w:val="false"/>
          <w:i w:val="false"/>
          <w:color w:val="000000"/>
          <w:sz w:val="28"/>
        </w:rPr>
        <w:t>
      2-жол = 2.1, 2.2, 2.3-жолдардың ∑;</w:t>
      </w:r>
    </w:p>
    <w:p>
      <w:pPr>
        <w:spacing w:after="0"/>
        <w:ind w:left="0"/>
        <w:jc w:val="both"/>
      </w:pPr>
      <w:r>
        <w:rPr>
          <w:rFonts w:ascii="Times New Roman"/>
          <w:b w:val="false"/>
          <w:i w:val="false"/>
          <w:color w:val="000000"/>
          <w:sz w:val="28"/>
        </w:rPr>
        <w:t>
      3-жол = 3.1, 3.2-жолдардың ∑;</w:t>
      </w:r>
    </w:p>
    <w:p>
      <w:pPr>
        <w:spacing w:after="0"/>
        <w:ind w:left="0"/>
        <w:jc w:val="both"/>
      </w:pPr>
      <w:r>
        <w:rPr>
          <w:rFonts w:ascii="Times New Roman"/>
          <w:b w:val="false"/>
          <w:i w:val="false"/>
          <w:color w:val="000000"/>
          <w:sz w:val="28"/>
        </w:rPr>
        <w:t>
      3.1-жол ≥ 3.1.1, 3.1.2, 3.1.3-жолдардың ∑;</w:t>
      </w:r>
    </w:p>
    <w:p>
      <w:pPr>
        <w:spacing w:after="0"/>
        <w:ind w:left="0"/>
        <w:jc w:val="both"/>
      </w:pPr>
      <w:r>
        <w:rPr>
          <w:rFonts w:ascii="Times New Roman"/>
          <w:b w:val="false"/>
          <w:i w:val="false"/>
          <w:color w:val="000000"/>
          <w:sz w:val="28"/>
        </w:rPr>
        <w:t>
      3.2-жол ≥ 3.2.1, 3.2.2-жолдардың ∑.</w:t>
      </w:r>
    </w:p>
    <w:p>
      <w:pPr>
        <w:spacing w:after="0"/>
        <w:ind w:left="0"/>
        <w:jc w:val="both"/>
      </w:pPr>
      <w:r>
        <w:rPr>
          <w:rFonts w:ascii="Times New Roman"/>
          <w:b w:val="false"/>
          <w:i w:val="false"/>
          <w:color w:val="000000"/>
          <w:sz w:val="28"/>
        </w:rPr>
        <w:t>
      4-жол ≤ 1-жолға;</w:t>
      </w:r>
    </w:p>
    <w:p>
      <w:pPr>
        <w:spacing w:after="0"/>
        <w:ind w:left="0"/>
        <w:jc w:val="both"/>
      </w:pPr>
      <w:r>
        <w:rPr>
          <w:rFonts w:ascii="Times New Roman"/>
          <w:b w:val="false"/>
          <w:i w:val="false"/>
          <w:color w:val="000000"/>
          <w:sz w:val="28"/>
        </w:rPr>
        <w:t>
      2) 5-бөлім. "Кәріз желілерінің ұзындығы":</w:t>
      </w:r>
    </w:p>
    <w:p>
      <w:pPr>
        <w:spacing w:after="0"/>
        <w:ind w:left="0"/>
        <w:jc w:val="both"/>
      </w:pPr>
      <w:r>
        <w:rPr>
          <w:rFonts w:ascii="Times New Roman"/>
          <w:b w:val="false"/>
          <w:i w:val="false"/>
          <w:color w:val="000000"/>
          <w:sz w:val="28"/>
        </w:rPr>
        <w:t>
      1-жол = 1.1, 1.2, 1.3-жолдардың ∑;</w:t>
      </w:r>
    </w:p>
    <w:p>
      <w:pPr>
        <w:spacing w:after="0"/>
        <w:ind w:left="0"/>
        <w:jc w:val="both"/>
      </w:pPr>
      <w:r>
        <w:rPr>
          <w:rFonts w:ascii="Times New Roman"/>
          <w:b w:val="false"/>
          <w:i w:val="false"/>
          <w:color w:val="000000"/>
          <w:sz w:val="28"/>
        </w:rPr>
        <w:t>
      2-жол = 2.1, 2.2, 2.3-жолдардың ∑;</w:t>
      </w:r>
    </w:p>
    <w:p>
      <w:pPr>
        <w:spacing w:after="0"/>
        <w:ind w:left="0"/>
        <w:jc w:val="both"/>
      </w:pPr>
      <w:r>
        <w:rPr>
          <w:rFonts w:ascii="Times New Roman"/>
          <w:b w:val="false"/>
          <w:i w:val="false"/>
          <w:color w:val="000000"/>
          <w:sz w:val="28"/>
        </w:rPr>
        <w:t>
      3-жол ≥ 3.1, 3.2, 3.3-жолдардың ∑.</w:t>
      </w:r>
    </w:p>
    <w:p>
      <w:pPr>
        <w:spacing w:after="0"/>
        <w:ind w:left="0"/>
        <w:jc w:val="both"/>
      </w:pPr>
      <w:r>
        <w:rPr>
          <w:rFonts w:ascii="Times New Roman"/>
          <w:b w:val="false"/>
          <w:i w:val="false"/>
          <w:color w:val="000000"/>
          <w:sz w:val="28"/>
        </w:rPr>
        <w:t>
      4-жол ≤ 1-жолға;</w:t>
      </w:r>
    </w:p>
    <w:p>
      <w:pPr>
        <w:spacing w:after="0"/>
        <w:ind w:left="0"/>
        <w:jc w:val="both"/>
      </w:pPr>
      <w:r>
        <w:rPr>
          <w:rFonts w:ascii="Times New Roman"/>
          <w:b w:val="false"/>
          <w:i w:val="false"/>
          <w:color w:val="000000"/>
          <w:sz w:val="28"/>
        </w:rPr>
        <w:t>
      3) 7-бөлім. "Су құбыры имараттары жұмысының негізгі көрсеткіштері":</w:t>
      </w:r>
    </w:p>
    <w:p>
      <w:pPr>
        <w:spacing w:after="0"/>
        <w:ind w:left="0"/>
        <w:jc w:val="both"/>
      </w:pPr>
      <w:r>
        <w:rPr>
          <w:rFonts w:ascii="Times New Roman"/>
          <w:b w:val="false"/>
          <w:i w:val="false"/>
          <w:color w:val="000000"/>
          <w:sz w:val="28"/>
        </w:rPr>
        <w:t>
      2-жол = 2.1, 2.2, 2.3-жолдардың ∑ немесе 4,5,6 - жолдардың ∑;</w:t>
      </w:r>
    </w:p>
    <w:p>
      <w:pPr>
        <w:spacing w:after="0"/>
        <w:ind w:left="0"/>
        <w:jc w:val="both"/>
      </w:pPr>
      <w:r>
        <w:rPr>
          <w:rFonts w:ascii="Times New Roman"/>
          <w:b w:val="false"/>
          <w:i w:val="false"/>
          <w:color w:val="000000"/>
          <w:sz w:val="28"/>
        </w:rPr>
        <w:t>
      4-жол ≥ 4.1, 4.2, 4.3, 4.4-жолдардың ∑;</w:t>
      </w:r>
    </w:p>
    <w:p>
      <w:pPr>
        <w:spacing w:after="0"/>
        <w:ind w:left="0"/>
        <w:jc w:val="both"/>
      </w:pPr>
      <w:r>
        <w:rPr>
          <w:rFonts w:ascii="Times New Roman"/>
          <w:b w:val="false"/>
          <w:i w:val="false"/>
          <w:color w:val="000000"/>
          <w:sz w:val="28"/>
        </w:rPr>
        <w:t>
      6-жол ≤ 2-жолы - 4-жолы - 5-жолы бойынша жол берілетін бақылау.</w:t>
      </w:r>
    </w:p>
    <w:p>
      <w:pPr>
        <w:spacing w:after="0"/>
        <w:ind w:left="0"/>
        <w:jc w:val="both"/>
      </w:pPr>
      <w:r>
        <w:rPr>
          <w:rFonts w:ascii="Times New Roman"/>
          <w:b w:val="false"/>
          <w:i w:val="false"/>
          <w:color w:val="000000"/>
          <w:sz w:val="28"/>
        </w:rPr>
        <w:t>
      4) 8-бөлім. "Экономикалық қызмет түрлері бойынша суды босату туралы мәліметтерді көрсетіңіз":</w:t>
      </w:r>
    </w:p>
    <w:p>
      <w:pPr>
        <w:spacing w:after="0"/>
        <w:ind w:left="0"/>
        <w:jc w:val="both"/>
      </w:pPr>
      <w:r>
        <w:rPr>
          <w:rFonts w:ascii="Times New Roman"/>
          <w:b w:val="false"/>
          <w:i w:val="false"/>
          <w:color w:val="000000"/>
          <w:sz w:val="28"/>
        </w:rPr>
        <w:t>
      1-жол ≥ 1.1-1.8-жолдардың ∑.</w:t>
      </w:r>
    </w:p>
    <w:p>
      <w:pPr>
        <w:spacing w:after="0"/>
        <w:ind w:left="0"/>
        <w:jc w:val="both"/>
      </w:pPr>
      <w:r>
        <w:rPr>
          <w:rFonts w:ascii="Times New Roman"/>
          <w:b w:val="false"/>
          <w:i w:val="false"/>
          <w:color w:val="000000"/>
          <w:sz w:val="28"/>
        </w:rPr>
        <w:t>
      5) 10-бөлім. "Кәріз имараттары жұмысының негізгі көрсеткіштері":</w:t>
      </w:r>
    </w:p>
    <w:p>
      <w:pPr>
        <w:spacing w:after="0"/>
        <w:ind w:left="0"/>
        <w:jc w:val="both"/>
      </w:pPr>
      <w:r>
        <w:rPr>
          <w:rFonts w:ascii="Times New Roman"/>
          <w:b w:val="false"/>
          <w:i w:val="false"/>
          <w:color w:val="000000"/>
          <w:sz w:val="28"/>
        </w:rPr>
        <w:t>
      1.1-жол ≤ 1-жолға;</w:t>
      </w:r>
    </w:p>
    <w:p>
      <w:pPr>
        <w:spacing w:after="0"/>
        <w:ind w:left="0"/>
        <w:jc w:val="both"/>
      </w:pPr>
      <w:r>
        <w:rPr>
          <w:rFonts w:ascii="Times New Roman"/>
          <w:b w:val="false"/>
          <w:i w:val="false"/>
          <w:color w:val="000000"/>
          <w:sz w:val="28"/>
        </w:rPr>
        <w:t>
      2-жол ≤ 1-жолға;</w:t>
      </w:r>
    </w:p>
    <w:p>
      <w:pPr>
        <w:spacing w:after="0"/>
        <w:ind w:left="0"/>
        <w:jc w:val="both"/>
      </w:pPr>
      <w:r>
        <w:rPr>
          <w:rFonts w:ascii="Times New Roman"/>
          <w:b w:val="false"/>
          <w:i w:val="false"/>
          <w:color w:val="000000"/>
          <w:sz w:val="28"/>
        </w:rPr>
        <w:t>
      3.1-жол ≤ 3-жолға;</w:t>
      </w:r>
    </w:p>
    <w:p>
      <w:pPr>
        <w:spacing w:after="0"/>
        <w:ind w:left="0"/>
        <w:jc w:val="both"/>
      </w:pPr>
      <w:r>
        <w:rPr>
          <w:rFonts w:ascii="Times New Roman"/>
          <w:b w:val="false"/>
          <w:i w:val="false"/>
          <w:color w:val="000000"/>
          <w:sz w:val="28"/>
        </w:rPr>
        <w:t>
      3.1-жол ≥ 3.1.1, 3.1.2, 3.1.3-жолдардың ∑.</w:t>
      </w:r>
    </w:p>
    <w:p>
      <w:pPr>
        <w:spacing w:after="0"/>
        <w:ind w:left="0"/>
        <w:jc w:val="both"/>
      </w:pPr>
      <w:r>
        <w:rPr>
          <w:rFonts w:ascii="Times New Roman"/>
          <w:b w:val="false"/>
          <w:i w:val="false"/>
          <w:color w:val="000000"/>
          <w:sz w:val="28"/>
        </w:rPr>
        <w:t>
      6) 11-бөлім. "Жіберілген су және кәріз үшін тұтынушылардың берешек сомасын көрсетіңіз":</w:t>
      </w:r>
    </w:p>
    <w:p>
      <w:pPr>
        <w:spacing w:after="0"/>
        <w:ind w:left="0"/>
        <w:jc w:val="both"/>
      </w:pPr>
      <w:r>
        <w:rPr>
          <w:rFonts w:ascii="Times New Roman"/>
          <w:b w:val="false"/>
          <w:i w:val="false"/>
          <w:color w:val="000000"/>
          <w:sz w:val="28"/>
        </w:rPr>
        <w:t>
      1-жол = 1.1, 1.2, 1.3, 1.4, 1.5-жолдардың ∑;</w:t>
      </w:r>
    </w:p>
    <w:p>
      <w:pPr>
        <w:spacing w:after="0"/>
        <w:ind w:left="0"/>
        <w:jc w:val="both"/>
      </w:pPr>
      <w:r>
        <w:rPr>
          <w:rFonts w:ascii="Times New Roman"/>
          <w:b w:val="false"/>
          <w:i w:val="false"/>
          <w:color w:val="000000"/>
          <w:sz w:val="28"/>
        </w:rPr>
        <w:t>
      2-жол = 2.1, 2.2, 2.3, 2.4, 2.5-жолдардың ∑;</w:t>
      </w:r>
    </w:p>
    <w:p>
      <w:pPr>
        <w:spacing w:after="0"/>
        <w:ind w:left="0"/>
        <w:jc w:val="both"/>
      </w:pPr>
      <w:r>
        <w:rPr>
          <w:rFonts w:ascii="Times New Roman"/>
          <w:b w:val="false"/>
          <w:i w:val="false"/>
          <w:color w:val="000000"/>
          <w:sz w:val="28"/>
        </w:rPr>
        <w:t>
      1-баған ≥ 2, 3, 4, бағандардың ∑ әр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4314"/>
        <w:gridCol w:w="47"/>
        <w:gridCol w:w="1618"/>
        <w:gridCol w:w="10776"/>
      </w:tblGrid>
      <w:tr>
        <w:trPr>
          <w:trHeight w:val="30" w:hRule="atLeast"/>
        </w:trPr>
        <w:tc>
          <w:tcPr>
            <w:tcW w:w="43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79700" cy="222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0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0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к приказу Председателя Комитета по</w:t>
            </w:r>
            <w:r>
              <w:br/>
            </w:r>
            <w:r>
              <w:rPr>
                <w:rFonts w:ascii="Times New Roman"/>
                <w:b w:val="false"/>
                <w:i w:val="false"/>
                <w:color w:val="000000"/>
                <w:sz w:val="20"/>
              </w:rPr>
              <w:t>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13 декабря 2018 года № 5</w:t>
            </w:r>
          </w:p>
        </w:tc>
      </w:tr>
      <w:tr>
        <w:trPr>
          <w:trHeight w:val="30" w:hRule="atLeast"/>
        </w:trPr>
        <w:tc>
          <w:tcPr>
            <w:tcW w:w="4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bl>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3879"/>
        <w:gridCol w:w="417"/>
        <w:gridCol w:w="7760"/>
        <w:gridCol w:w="244"/>
      </w:tblGrid>
      <w:tr>
        <w:trPr>
          <w:trHeight w:val="30" w:hRule="atLeast"/>
        </w:trPr>
        <w:tc>
          <w:tcPr>
            <w:tcW w:w="3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151112127</w:t>
            </w:r>
            <w:r>
              <w:br/>
            </w:r>
            <w:r>
              <w:rPr>
                <w:rFonts w:ascii="Times New Roman"/>
                <w:b w:val="false"/>
                <w:i w:val="false"/>
                <w:color w:val="000000"/>
                <w:sz w:val="20"/>
              </w:rPr>
              <w:t>
Код статистической формы 151112127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r>
      <w:tr>
        <w:trPr>
          <w:trHeight w:val="30" w:hRule="atLeast"/>
        </w:trPr>
        <w:tc>
          <w:tcPr>
            <w:tcW w:w="3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1-қалдықтар</w:t>
            </w:r>
            <w:r>
              <w:br/>
            </w:r>
            <w:r>
              <w:rPr>
                <w:rFonts w:ascii="Times New Roman"/>
                <w:b w:val="false"/>
                <w:i w:val="false"/>
                <w:color w:val="000000"/>
                <w:sz w:val="20"/>
              </w:rPr>
              <w:t>
индекс 1-отходы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сборе и вывозе коммунальных отходов </w:t>
            </w:r>
          </w:p>
        </w:tc>
      </w:tr>
      <w:tr>
        <w:trPr>
          <w:trHeight w:val="30" w:hRule="atLeast"/>
        </w:trPr>
        <w:tc>
          <w:tcPr>
            <w:tcW w:w="3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77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41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 жалпы жіктеуішінің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p>
      <w:pPr>
        <w:spacing w:after="0"/>
        <w:ind w:left="0"/>
        <w:jc w:val="both"/>
      </w:pPr>
      <w:r>
        <w:rPr>
          <w:rFonts w:ascii="Times New Roman"/>
          <w:b w:val="false"/>
          <w:i w:val="false"/>
          <w:color w:val="000000"/>
          <w:sz w:val="28"/>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Номенклатуры видов экономической деятельности - 38110</w:t>
      </w:r>
    </w:p>
    <w:p>
      <w:pPr>
        <w:spacing w:after="0"/>
        <w:ind w:left="0"/>
        <w:jc w:val="both"/>
      </w:pPr>
      <w:r>
        <w:rPr>
          <w:rFonts w:ascii="Times New Roman"/>
          <w:b w:val="false"/>
          <w:i w:val="false"/>
          <w:color w:val="000000"/>
          <w:sz w:val="28"/>
        </w:rPr>
        <w:t>
      Ұсыну мерзімі - есепті кезеңнен кейінгі 1 ақпанға (қоса алғанда) дейін</w:t>
      </w:r>
    </w:p>
    <w:p>
      <w:pPr>
        <w:spacing w:after="0"/>
        <w:ind w:left="0"/>
        <w:jc w:val="both"/>
      </w:pPr>
      <w:r>
        <w:rPr>
          <w:rFonts w:ascii="Times New Roman"/>
          <w:b w:val="false"/>
          <w:i w:val="false"/>
          <w:color w:val="000000"/>
          <w:sz w:val="28"/>
        </w:rPr>
        <w:t>
      Срок представления - до 1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2825"/>
        <w:gridCol w:w="9475"/>
      </w:tblGrid>
      <w:tr>
        <w:trPr>
          <w:trHeight w:val="30" w:hRule="atLeast"/>
        </w:trPr>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94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9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8928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94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9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8928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 мен дара кәсіпкердің тіркелген жеріне қарамастан)</w:t>
            </w:r>
            <w:r>
              <w:br/>
            </w:r>
            <w:r>
              <w:rPr>
                <w:rFonts w:ascii="Times New Roman"/>
                <w:b w:val="false"/>
                <w:i w:val="false"/>
                <w:color w:val="000000"/>
                <w:sz w:val="20"/>
              </w:rPr>
              <w:t>
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и индивидульного предпринимателя)</w:t>
            </w:r>
          </w:p>
        </w:tc>
        <w:tc>
          <w:tcPr>
            <w:tcW w:w="94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910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(бұдан әрi - ӘАОЖ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работниками территориального органа статистики)</w:t>
            </w:r>
          </w:p>
        </w:tc>
        <w:tc>
          <w:tcPr>
            <w:tcW w:w="94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Қалдықтармен айналысу тәсілдерін көрсетіңіз (коммуналдық қалдықтарды жинау және шығару) ("" белгісімен белгілеңіз)</w:t>
      </w:r>
    </w:p>
    <w:p>
      <w:pPr>
        <w:spacing w:after="0"/>
        <w:ind w:left="0"/>
        <w:jc w:val="both"/>
      </w:pPr>
      <w:r>
        <w:rPr>
          <w:rFonts w:ascii="Times New Roman"/>
          <w:b w:val="false"/>
          <w:i w:val="false"/>
          <w:color w:val="000000"/>
          <w:sz w:val="28"/>
        </w:rPr>
        <w:t>
      Укажите способы обращения с отходами (сбор и вывоз коммунальных отходов) (отметьте знаком "")</w:t>
      </w:r>
    </w:p>
    <w:tbl>
      <w:tblPr>
        <w:tblW w:w="0" w:type="auto"/>
        <w:tblCellSpacing w:w="0" w:type="auto"/>
        <w:tblBorders>
          <w:top w:val="none"/>
          <w:left w:val="none"/>
          <w:bottom w:val="none"/>
          <w:right w:val="none"/>
          <w:insideH w:val="none"/>
          <w:insideV w:val="none"/>
        </w:tblBorders>
      </w:tblPr>
      <w:tblGrid>
        <w:gridCol w:w="5770"/>
        <w:gridCol w:w="6530"/>
      </w:tblGrid>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01.Үй шаруашылықтарының қалдықтарын жинау</w:t>
            </w:r>
            <w:r>
              <w:br/>
            </w:r>
            <w:r>
              <w:rPr>
                <w:rFonts w:ascii="Times New Roman"/>
                <w:b w:val="false"/>
                <w:i w:val="false"/>
                <w:color w:val="000000"/>
                <w:sz w:val="20"/>
              </w:rPr>
              <w:t>
Сбор отходов домашних хозяйств</w:t>
            </w:r>
          </w:p>
        </w:tc>
        <w:tc>
          <w:tcPr>
            <w:tcW w:w="65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Базарлар, кәсіпорындар, бақтар, саябақтар, көшелер аумақтарынан қалдықтарды жинау</w:t>
            </w:r>
            <w:r>
              <w:br/>
            </w:r>
            <w:r>
              <w:rPr>
                <w:rFonts w:ascii="Times New Roman"/>
                <w:b w:val="false"/>
                <w:i w:val="false"/>
                <w:color w:val="000000"/>
                <w:sz w:val="20"/>
              </w:rPr>
              <w:t>
Сбор отходов с территорий рынков, предприятий, садов, парков, улиц</w:t>
            </w:r>
          </w:p>
        </w:tc>
        <w:tc>
          <w:tcPr>
            <w:tcW w:w="65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Қайта өңделетін (сортталатын) қалдықтарды жинау</w:t>
            </w:r>
            <w:r>
              <w:br/>
            </w:r>
            <w:r>
              <w:rPr>
                <w:rFonts w:ascii="Times New Roman"/>
                <w:b w:val="false"/>
                <w:i w:val="false"/>
                <w:color w:val="000000"/>
                <w:sz w:val="20"/>
              </w:rPr>
              <w:t>
Сбор перерабатываемых (сортируемых) отходов</w:t>
            </w:r>
          </w:p>
        </w:tc>
        <w:tc>
          <w:tcPr>
            <w:tcW w:w="65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Қалдықтарды тасымалдау</w:t>
            </w:r>
            <w:r>
              <w:br/>
            </w:r>
            <w:r>
              <w:rPr>
                <w:rFonts w:ascii="Times New Roman"/>
                <w:b w:val="false"/>
                <w:i w:val="false"/>
                <w:color w:val="000000"/>
                <w:sz w:val="20"/>
              </w:rPr>
              <w:t>
Транспортировка отходов</w:t>
            </w:r>
          </w:p>
        </w:tc>
        <w:tc>
          <w:tcPr>
            <w:tcW w:w="65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Қалдықтарды қайта өңдеу (сорттау)</w:t>
            </w:r>
            <w:r>
              <w:br/>
            </w:r>
            <w:r>
              <w:rPr>
                <w:rFonts w:ascii="Times New Roman"/>
                <w:b w:val="false"/>
                <w:i w:val="false"/>
                <w:color w:val="000000"/>
                <w:sz w:val="20"/>
              </w:rPr>
              <w:t>
Переработка (сортировка) отходов</w:t>
            </w:r>
          </w:p>
        </w:tc>
        <w:tc>
          <w:tcPr>
            <w:tcW w:w="65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Қалдықтарды кәдеге жарату</w:t>
            </w:r>
            <w:r>
              <w:br/>
            </w:r>
            <w:r>
              <w:rPr>
                <w:rFonts w:ascii="Times New Roman"/>
                <w:b w:val="false"/>
                <w:i w:val="false"/>
                <w:color w:val="000000"/>
                <w:sz w:val="20"/>
              </w:rPr>
              <w:t>
Утилизация отходов</w:t>
            </w:r>
          </w:p>
        </w:tc>
        <w:tc>
          <w:tcPr>
            <w:tcW w:w="65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07.Қалдықтарды көму (сақтауға беру)</w:t>
            </w:r>
            <w:r>
              <w:br/>
            </w:r>
            <w:r>
              <w:rPr>
                <w:rFonts w:ascii="Times New Roman"/>
                <w:b w:val="false"/>
                <w:i w:val="false"/>
                <w:color w:val="000000"/>
                <w:sz w:val="20"/>
              </w:rPr>
              <w:t>
Захоронение (депонирование) отходов</w:t>
            </w:r>
          </w:p>
        </w:tc>
        <w:tc>
          <w:tcPr>
            <w:tcW w:w="65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p>
      <w:pPr>
        <w:spacing w:after="0"/>
        <w:ind w:left="0"/>
        <w:jc w:val="both"/>
      </w:pPr>
      <w:r>
        <w:rPr>
          <w:rFonts w:ascii="Times New Roman"/>
          <w:b w:val="false"/>
          <w:i w:val="false"/>
          <w:color w:val="000000"/>
          <w:sz w:val="28"/>
        </w:rPr>
        <w:t>
      3. Жиналған коммуналдық қалдықтардың көлемі, тоннамен</w:t>
      </w:r>
    </w:p>
    <w:p>
      <w:pPr>
        <w:spacing w:after="0"/>
        <w:ind w:left="0"/>
        <w:jc w:val="both"/>
      </w:pPr>
      <w:r>
        <w:rPr>
          <w:rFonts w:ascii="Times New Roman"/>
          <w:b w:val="false"/>
          <w:i w:val="false"/>
          <w:color w:val="000000"/>
          <w:sz w:val="28"/>
        </w:rPr>
        <w:t>
      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2"/>
        <w:gridCol w:w="5523"/>
        <w:gridCol w:w="2195"/>
      </w:tblGrid>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түрлерінің анықтамалығы бойынша коды</w:t>
            </w:r>
            <w:r>
              <w:rPr>
                <w:rFonts w:ascii="Times New Roman"/>
                <w:b w:val="false"/>
                <w:i w:val="false"/>
                <w:color w:val="000000"/>
                <w:vertAlign w:val="superscript"/>
              </w:rPr>
              <w:t>2</w:t>
            </w:r>
            <w:r>
              <w:br/>
            </w:r>
            <w:r>
              <w:rPr>
                <w:rFonts w:ascii="Times New Roman"/>
                <w:b w:val="false"/>
                <w:i w:val="false"/>
                <w:color w:val="000000"/>
                <w:sz w:val="20"/>
              </w:rPr>
              <w:t>
Код по справочнику видов коммунальных отходов</w:t>
            </w:r>
            <w:r>
              <w:rPr>
                <w:rFonts w:ascii="Times New Roman"/>
                <w:b w:val="false"/>
                <w:i w:val="false"/>
                <w:color w:val="000000"/>
                <w:vertAlign w:val="superscript"/>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r>
              <w:br/>
            </w:r>
            <w:r>
              <w:rPr>
                <w:rFonts w:ascii="Times New Roman"/>
                <w:b w:val="false"/>
                <w:i w:val="false"/>
                <w:color w:val="000000"/>
                <w:sz w:val="20"/>
              </w:rPr>
              <w:t>
Объем собранных коммунальных отходов</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w:t>
            </w:r>
            <w:r>
              <w:br/>
            </w:r>
            <w:r>
              <w:rPr>
                <w:rFonts w:ascii="Times New Roman"/>
                <w:b w:val="false"/>
                <w:i w:val="false"/>
                <w:color w:val="000000"/>
                <w:sz w:val="20"/>
              </w:rPr>
              <w:t>
отходы домашних хозяйств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жиналатын қалдықтар</w:t>
            </w:r>
            <w:r>
              <w:br/>
            </w:r>
            <w:r>
              <w:rPr>
                <w:rFonts w:ascii="Times New Roman"/>
                <w:b w:val="false"/>
                <w:i w:val="false"/>
                <w:color w:val="000000"/>
                <w:sz w:val="20"/>
              </w:rPr>
              <w:t>
раздельно-собираемые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r>
              <w:br/>
            </w:r>
            <w:r>
              <w:rPr>
                <w:rFonts w:ascii="Times New Roman"/>
                <w:b w:val="false"/>
                <w:i w:val="false"/>
                <w:color w:val="000000"/>
                <w:sz w:val="20"/>
              </w:rPr>
              <w:t>
пищевые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r>
              <w:br/>
            </w:r>
            <w:r>
              <w:rPr>
                <w:rFonts w:ascii="Times New Roman"/>
                <w:b w:val="false"/>
                <w:i w:val="false"/>
                <w:color w:val="000000"/>
                <w:sz w:val="20"/>
              </w:rPr>
              <w:t>
макулатура, картон и отходы бумаги</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r>
              <w:br/>
            </w:r>
            <w:r>
              <w:rPr>
                <w:rFonts w:ascii="Times New Roman"/>
                <w:b w:val="false"/>
                <w:i w:val="false"/>
                <w:color w:val="000000"/>
                <w:sz w:val="20"/>
              </w:rPr>
              <w:t>
стеклобой</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r>
              <w:br/>
            </w:r>
            <w:r>
              <w:rPr>
                <w:rFonts w:ascii="Times New Roman"/>
                <w:b w:val="false"/>
                <w:i w:val="false"/>
                <w:color w:val="000000"/>
                <w:sz w:val="20"/>
              </w:rPr>
              <w:t>
отходы пластмассы, пластика, полиэтилена и полиэтилентерефталатовая упаковка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r>
              <w:br/>
            </w:r>
            <w:r>
              <w:rPr>
                <w:rFonts w:ascii="Times New Roman"/>
                <w:b w:val="false"/>
                <w:i w:val="false"/>
                <w:color w:val="000000"/>
                <w:sz w:val="20"/>
              </w:rPr>
              <w:t>
электронное и электрическое оборудование</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металл сынықтары</w:t>
            </w:r>
            <w:r>
              <w:br/>
            </w:r>
            <w:r>
              <w:rPr>
                <w:rFonts w:ascii="Times New Roman"/>
                <w:b w:val="false"/>
                <w:i w:val="false"/>
                <w:color w:val="000000"/>
                <w:sz w:val="20"/>
              </w:rPr>
              <w:t>
лом цветных и черных металлов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r>
              <w:br/>
            </w:r>
            <w:r>
              <w:rPr>
                <w:rFonts w:ascii="Times New Roman"/>
                <w:b w:val="false"/>
                <w:i w:val="false"/>
                <w:color w:val="000000"/>
                <w:sz w:val="20"/>
              </w:rPr>
              <w:t>
шины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жапырақтар</w:t>
            </w:r>
            <w:r>
              <w:br/>
            </w:r>
            <w:r>
              <w:rPr>
                <w:rFonts w:ascii="Times New Roman"/>
                <w:b w:val="false"/>
                <w:i w:val="false"/>
                <w:color w:val="000000"/>
                <w:sz w:val="20"/>
              </w:rPr>
              <w:t>
дерево, листья</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r>
              <w:br/>
            </w:r>
            <w:r>
              <w:rPr>
                <w:rFonts w:ascii="Times New Roman"/>
                <w:b w:val="false"/>
                <w:i w:val="false"/>
                <w:color w:val="000000"/>
                <w:sz w:val="20"/>
              </w:rPr>
              <w:t>
одежда, текстиль</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r>
              <w:br/>
            </w:r>
            <w:r>
              <w:rPr>
                <w:rFonts w:ascii="Times New Roman"/>
                <w:b w:val="false"/>
                <w:i w:val="false"/>
                <w:color w:val="000000"/>
                <w:sz w:val="20"/>
              </w:rPr>
              <w:t>
смешанные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r>
              <w:br/>
            </w:r>
            <w:r>
              <w:rPr>
                <w:rFonts w:ascii="Times New Roman"/>
                <w:b w:val="false"/>
                <w:i w:val="false"/>
                <w:color w:val="000000"/>
                <w:sz w:val="20"/>
              </w:rPr>
              <w:t>
опасные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қалдықтары</w:t>
            </w:r>
            <w:r>
              <w:br/>
            </w:r>
            <w:r>
              <w:rPr>
                <w:rFonts w:ascii="Times New Roman"/>
                <w:b w:val="false"/>
                <w:i w:val="false"/>
                <w:color w:val="000000"/>
                <w:sz w:val="20"/>
              </w:rPr>
              <w:t>
садово-огородные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өзге де қалдықтары</w:t>
            </w:r>
            <w:r>
              <w:br/>
            </w:r>
            <w:r>
              <w:rPr>
                <w:rFonts w:ascii="Times New Roman"/>
                <w:b w:val="false"/>
                <w:i w:val="false"/>
                <w:color w:val="000000"/>
                <w:sz w:val="20"/>
              </w:rPr>
              <w:t>
прочие отходы домашних хозяйств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қалдықтары</w:t>
            </w:r>
            <w:r>
              <w:br/>
            </w:r>
            <w:r>
              <w:rPr>
                <w:rFonts w:ascii="Times New Roman"/>
                <w:b w:val="false"/>
                <w:i w:val="false"/>
                <w:color w:val="000000"/>
                <w:sz w:val="20"/>
              </w:rPr>
              <w:t>
парковые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қалдықтары</w:t>
            </w:r>
            <w:r>
              <w:br/>
            </w:r>
            <w:r>
              <w:rPr>
                <w:rFonts w:ascii="Times New Roman"/>
                <w:b w:val="false"/>
                <w:i w:val="false"/>
                <w:color w:val="000000"/>
                <w:sz w:val="20"/>
              </w:rPr>
              <w:t>
отходы строительных материалов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 (тұрмыстық қалдықтарға теңестірілген)</w:t>
            </w:r>
            <w:r>
              <w:br/>
            </w:r>
            <w:r>
              <w:rPr>
                <w:rFonts w:ascii="Times New Roman"/>
                <w:b w:val="false"/>
                <w:i w:val="false"/>
                <w:color w:val="000000"/>
                <w:sz w:val="20"/>
              </w:rPr>
              <w:t>
отходы производства (приравненные к бытовым)</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қоқыс</w:t>
            </w:r>
            <w:r>
              <w:br/>
            </w:r>
            <w:r>
              <w:rPr>
                <w:rFonts w:ascii="Times New Roman"/>
                <w:b w:val="false"/>
                <w:i w:val="false"/>
                <w:color w:val="000000"/>
                <w:sz w:val="20"/>
              </w:rPr>
              <w:t xml:space="preserve">
уличный мусор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базарлардан шығарылған қалдықтар</w:t>
            </w:r>
            <w:r>
              <w:br/>
            </w:r>
            <w:r>
              <w:rPr>
                <w:rFonts w:ascii="Times New Roman"/>
                <w:b w:val="false"/>
                <w:i w:val="false"/>
                <w:color w:val="000000"/>
                <w:sz w:val="20"/>
              </w:rPr>
              <w:t>
отходы с рынков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қалдықтар</w:t>
            </w:r>
            <w:r>
              <w:br/>
            </w:r>
            <w:r>
              <w:rPr>
                <w:rFonts w:ascii="Times New Roman"/>
                <w:b w:val="false"/>
                <w:i w:val="false"/>
                <w:color w:val="000000"/>
                <w:sz w:val="20"/>
              </w:rPr>
              <w:t>
прочие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Тасымалданған қалдықтардың көлемі, тоннамен</w:t>
      </w:r>
    </w:p>
    <w:p>
      <w:pPr>
        <w:spacing w:after="0"/>
        <w:ind w:left="0"/>
        <w:jc w:val="both"/>
      </w:pPr>
      <w:r>
        <w:rPr>
          <w:rFonts w:ascii="Times New Roman"/>
          <w:b w:val="false"/>
          <w:i w:val="false"/>
          <w:color w:val="000000"/>
          <w:sz w:val="28"/>
        </w:rPr>
        <w:t>
      Объем транспортированных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2996"/>
        <w:gridCol w:w="4"/>
        <w:gridCol w:w="6802"/>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коммуналдық қалдықтардың бағыттар анықтамалығы бойынша коды</w:t>
            </w:r>
            <w:r>
              <w:rPr>
                <w:rFonts w:ascii="Times New Roman"/>
                <w:b w:val="false"/>
                <w:i w:val="false"/>
                <w:color w:val="000000"/>
                <w:vertAlign w:val="superscript"/>
              </w:rPr>
              <w:t>3</w:t>
            </w:r>
            <w:r>
              <w:br/>
            </w:r>
            <w:r>
              <w:rPr>
                <w:rFonts w:ascii="Times New Roman"/>
                <w:b w:val="false"/>
                <w:i w:val="false"/>
                <w:color w:val="000000"/>
                <w:sz w:val="20"/>
              </w:rPr>
              <w:t>
Код по справочнику направлений вывозимых коммунальных отходов</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қалдықтардың көлемі</w:t>
            </w:r>
            <w:r>
              <w:br/>
            </w:r>
            <w:r>
              <w:rPr>
                <w:rFonts w:ascii="Times New Roman"/>
                <w:b w:val="false"/>
                <w:i w:val="false"/>
                <w:color w:val="000000"/>
                <w:sz w:val="20"/>
              </w:rPr>
              <w:t>
Объем транспортированных отходов</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xml:space="preserve">
в том числе: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қалдықтарға арналған полигондарға</w:t>
            </w:r>
            <w:r>
              <w:br/>
            </w:r>
            <w:r>
              <w:rPr>
                <w:rFonts w:ascii="Times New Roman"/>
                <w:b w:val="false"/>
                <w:i w:val="false"/>
                <w:color w:val="000000"/>
                <w:sz w:val="20"/>
              </w:rPr>
              <w:t xml:space="preserve">
на полигоны для твердо-бытовых отходов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ұйымдарға/қоқысты қайта өңдеу зауыттарына берілгені</w:t>
            </w:r>
            <w:r>
              <w:br/>
            </w:r>
            <w:r>
              <w:rPr>
                <w:rFonts w:ascii="Times New Roman"/>
                <w:b w:val="false"/>
                <w:i w:val="false"/>
                <w:color w:val="000000"/>
                <w:sz w:val="20"/>
              </w:rPr>
              <w:t>
передано сторонним организациям/мусороперерабатывающим заводам</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Қоқыс шығаратын ұйым қызмет көрсететін кәсіпорындар санын көрсетіңіз, бірлік</w:t>
            </w:r>
            <w:r>
              <w:br/>
            </w:r>
            <w:r>
              <w:rPr>
                <w:rFonts w:ascii="Times New Roman"/>
                <w:b w:val="false"/>
                <w:i w:val="false"/>
                <w:color w:val="000000"/>
                <w:sz w:val="20"/>
              </w:rPr>
              <w:t>
Укажите количество предприятий, обслуживаемых мусоровывозящей организацией, единиц</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Қоқыс шығаратын ұйым тұрақты қызмет көрсететін халықты көрсетіңіз, адам</w:t>
            </w:r>
            <w:r>
              <w:br/>
            </w:r>
            <w:r>
              <w:rPr>
                <w:rFonts w:ascii="Times New Roman"/>
                <w:b w:val="false"/>
                <w:i w:val="false"/>
                <w:color w:val="000000"/>
                <w:sz w:val="20"/>
              </w:rPr>
              <w:t>
Укажите население, регулярно обслуживаемое мусоровывозящей организацией, человек</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Осы статистикалық нысанның "Коммуналдық қалдықтардың түрлері" </w:t>
      </w:r>
      <w:r>
        <w:rPr>
          <w:rFonts w:ascii="Times New Roman"/>
          <w:b w:val="false"/>
          <w:i w:val="false"/>
          <w:color w:val="000000"/>
          <w:sz w:val="28"/>
        </w:rPr>
        <w:t>1-қосымшасына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Согласно приложению 1 заполняется "Виды коммунальных отходов" к данной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Осы статистикалық нысанның "Шығарылатын коммуналдық қалдықтардың бағыттары" </w:t>
      </w:r>
      <w:r>
        <w:rPr>
          <w:rFonts w:ascii="Times New Roman"/>
          <w:b w:val="false"/>
          <w:i w:val="false"/>
          <w:color w:val="000000"/>
          <w:sz w:val="28"/>
        </w:rPr>
        <w:t>2-қосымшасына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Заполняется согласно приложению 2 "Направления вывозимых коммунальных отходов" к данной статистической форме</w:t>
      </w:r>
    </w:p>
    <w:p>
      <w:pPr>
        <w:spacing w:after="0"/>
        <w:ind w:left="0"/>
        <w:jc w:val="both"/>
      </w:pPr>
      <w:r>
        <w:rPr>
          <w:rFonts w:ascii="Times New Roman"/>
          <w:b w:val="false"/>
          <w:i w:val="false"/>
          <w:color w:val="000000"/>
          <w:sz w:val="28"/>
        </w:rPr>
        <w:t>
      6. Қалдықтарды орналастыру объектісін көрсетіңіз</w:t>
      </w:r>
    </w:p>
    <w:p>
      <w:pPr>
        <w:spacing w:after="0"/>
        <w:ind w:left="0"/>
        <w:jc w:val="both"/>
      </w:pPr>
      <w:r>
        <w:rPr>
          <w:rFonts w:ascii="Times New Roman"/>
          <w:b w:val="false"/>
          <w:i w:val="false"/>
          <w:color w:val="000000"/>
          <w:sz w:val="28"/>
        </w:rPr>
        <w:t>
      Укажите объект размещения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516"/>
        <w:gridCol w:w="2796"/>
        <w:gridCol w:w="1446"/>
        <w:gridCol w:w="1516"/>
        <w:gridCol w:w="3136"/>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п/п</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r>
              <w:br/>
            </w:r>
            <w:r>
              <w:rPr>
                <w:rFonts w:ascii="Times New Roman"/>
                <w:b w:val="false"/>
                <w:i w:val="false"/>
                <w:color w:val="000000"/>
                <w:sz w:val="20"/>
              </w:rPr>
              <w:t>
Наименование объекта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анықтамалығы бойынша коды</w:t>
            </w:r>
            <w:r>
              <w:rPr>
                <w:rFonts w:ascii="Times New Roman"/>
                <w:b w:val="false"/>
                <w:i w:val="false"/>
                <w:color w:val="000000"/>
                <w:vertAlign w:val="superscript"/>
              </w:rPr>
              <w:t>4</w:t>
            </w:r>
            <w:r>
              <w:br/>
            </w:r>
            <w:r>
              <w:rPr>
                <w:rFonts w:ascii="Times New Roman"/>
                <w:b w:val="false"/>
                <w:i w:val="false"/>
                <w:color w:val="000000"/>
                <w:sz w:val="20"/>
              </w:rPr>
              <w:t>
Код по справочнику объектов размещения отходов</w:t>
            </w:r>
            <w:r>
              <w:rPr>
                <w:rFonts w:ascii="Times New Roman"/>
                <w:b w:val="false"/>
                <w:i w:val="false"/>
                <w:color w:val="000000"/>
                <w:vertAlign w:val="superscript"/>
              </w:rPr>
              <w:t>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r>
              <w:br/>
            </w:r>
            <w:r>
              <w:rPr>
                <w:rFonts w:ascii="Times New Roman"/>
                <w:b w:val="false"/>
                <w:i w:val="false"/>
                <w:color w:val="000000"/>
                <w:sz w:val="20"/>
              </w:rPr>
              <w:t>
Наименование предприятия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(орналастырылған) қалдықтардың көлемі, тонна</w:t>
            </w:r>
            <w:r>
              <w:br/>
            </w:r>
            <w:r>
              <w:rPr>
                <w:rFonts w:ascii="Times New Roman"/>
                <w:b w:val="false"/>
                <w:i w:val="false"/>
                <w:color w:val="000000"/>
                <w:sz w:val="20"/>
              </w:rPr>
              <w:t>
Объем вывезенных (размещенных) отходов, тонн</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 xml:space="preserve">Осы статистикалық нысанның "Қалдықтарды орналастыру объектілері" </w:t>
      </w:r>
      <w:r>
        <w:rPr>
          <w:rFonts w:ascii="Times New Roman"/>
          <w:b w:val="false"/>
          <w:i w:val="false"/>
          <w:color w:val="000000"/>
          <w:sz w:val="28"/>
        </w:rPr>
        <w:t>3-қосымшасына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Заполняется согласно приложению 3 "Объекты размещения отходов" к данной статистической форме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Республикасының 2010 жылғы 19 наурыздағы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w:t>
            </w:r>
            <w:r>
              <w:br/>
            </w:r>
            <w:r>
              <w:rPr>
                <w:rFonts w:ascii="Times New Roman"/>
                <w:b w:val="false"/>
                <w:i w:val="false"/>
                <w:color w:val="000000"/>
                <w:sz w:val="20"/>
              </w:rPr>
              <w:t>жинау және шығару туралы</w:t>
            </w:r>
            <w:r>
              <w:br/>
            </w:r>
            <w:r>
              <w:rPr>
                <w:rFonts w:ascii="Times New Roman"/>
                <w:b w:val="false"/>
                <w:i w:val="false"/>
                <w:color w:val="000000"/>
                <w:sz w:val="20"/>
              </w:rPr>
              <w:t>есеп" (коды 151112127,</w:t>
            </w:r>
            <w:r>
              <w:br/>
            </w:r>
            <w:r>
              <w:rPr>
                <w:rFonts w:ascii="Times New Roman"/>
                <w:b w:val="false"/>
                <w:i w:val="false"/>
                <w:color w:val="000000"/>
                <w:sz w:val="20"/>
              </w:rPr>
              <w:t>индексі 1-қалдықтар,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1-қосымша</w:t>
            </w:r>
          </w:p>
        </w:tc>
      </w:tr>
    </w:tbl>
    <w:bookmarkStart w:name="z92" w:id="77"/>
    <w:p>
      <w:pPr>
        <w:spacing w:after="0"/>
        <w:ind w:left="0"/>
        <w:jc w:val="left"/>
      </w:pPr>
      <w:r>
        <w:rPr>
          <w:rFonts w:ascii="Times New Roman"/>
          <w:b/>
          <w:i w:val="false"/>
          <w:color w:val="000000"/>
        </w:rPr>
        <w:t xml:space="preserve"> Коммуналдық қалдықтардың түрлері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4347"/>
        <w:gridCol w:w="3607"/>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жиналатын қалдықтар</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қара металл сынықтары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жапырақтар</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қалдықтары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өзге де қалдықтары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қалдықтары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қалдықтары</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 (тұрмыстық қалдықтарға теңестірілген)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Көшедегi қоқыс</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Базарлардан шығарылған қалдықтар</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қалдықтар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w:t>
            </w:r>
            <w:r>
              <w:br/>
            </w:r>
            <w:r>
              <w:rPr>
                <w:rFonts w:ascii="Times New Roman"/>
                <w:b w:val="false"/>
                <w:i w:val="false"/>
                <w:color w:val="000000"/>
                <w:sz w:val="20"/>
              </w:rPr>
              <w:t>жинау және шығару туралы</w:t>
            </w:r>
            <w:r>
              <w:br/>
            </w:r>
            <w:r>
              <w:rPr>
                <w:rFonts w:ascii="Times New Roman"/>
                <w:b w:val="false"/>
                <w:i w:val="false"/>
                <w:color w:val="000000"/>
                <w:sz w:val="20"/>
              </w:rPr>
              <w:t>есеп" (коды 151112127,</w:t>
            </w:r>
            <w:r>
              <w:br/>
            </w:r>
            <w:r>
              <w:rPr>
                <w:rFonts w:ascii="Times New Roman"/>
                <w:b w:val="false"/>
                <w:i w:val="false"/>
                <w:color w:val="000000"/>
                <w:sz w:val="20"/>
              </w:rPr>
              <w:t>индексі 1-қалдықтар,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2-қосымша</w:t>
            </w:r>
          </w:p>
        </w:tc>
      </w:tr>
    </w:tbl>
    <w:bookmarkStart w:name="z94" w:id="78"/>
    <w:p>
      <w:pPr>
        <w:spacing w:after="0"/>
        <w:ind w:left="0"/>
        <w:jc w:val="left"/>
      </w:pPr>
      <w:r>
        <w:rPr>
          <w:rFonts w:ascii="Times New Roman"/>
          <w:b/>
          <w:i w:val="false"/>
          <w:color w:val="000000"/>
        </w:rPr>
        <w:t xml:space="preserve"> Шығарылатын коммуналдық қалдықтардың бағыттары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2780"/>
        <w:gridCol w:w="6740"/>
      </w:tblGrid>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қалдықтарға арналған полигондарға</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/қоқысты қайта өңдеу зауыттарына берілгені</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w:t>
            </w:r>
            <w:r>
              <w:br/>
            </w:r>
            <w:r>
              <w:rPr>
                <w:rFonts w:ascii="Times New Roman"/>
                <w:b w:val="false"/>
                <w:i w:val="false"/>
                <w:color w:val="000000"/>
                <w:sz w:val="20"/>
              </w:rPr>
              <w:t>жинау және шығару туралы</w:t>
            </w:r>
            <w:r>
              <w:br/>
            </w:r>
            <w:r>
              <w:rPr>
                <w:rFonts w:ascii="Times New Roman"/>
                <w:b w:val="false"/>
                <w:i w:val="false"/>
                <w:color w:val="000000"/>
                <w:sz w:val="20"/>
              </w:rPr>
              <w:t>есеп" (коды 151112127,</w:t>
            </w:r>
            <w:r>
              <w:br/>
            </w:r>
            <w:r>
              <w:rPr>
                <w:rFonts w:ascii="Times New Roman"/>
                <w:b w:val="false"/>
                <w:i w:val="false"/>
                <w:color w:val="000000"/>
                <w:sz w:val="20"/>
              </w:rPr>
              <w:t>индексі 1-қалдықтар,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3-қосымша</w:t>
            </w:r>
          </w:p>
        </w:tc>
      </w:tr>
    </w:tbl>
    <w:bookmarkStart w:name="z96" w:id="79"/>
    <w:p>
      <w:pPr>
        <w:spacing w:after="0"/>
        <w:ind w:left="0"/>
        <w:jc w:val="left"/>
      </w:pPr>
      <w:r>
        <w:rPr>
          <w:rFonts w:ascii="Times New Roman"/>
          <w:b/>
          <w:i w:val="false"/>
          <w:color w:val="000000"/>
        </w:rPr>
        <w:t xml:space="preserve"> Қалдықтарды орналастыру объектілері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4096"/>
        <w:gridCol w:w="4108"/>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объект</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өртеу бойынша объект</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12-қосымша</w:t>
            </w:r>
          </w:p>
        </w:tc>
      </w:tr>
    </w:tbl>
    <w:bookmarkStart w:name="z98" w:id="80"/>
    <w:p>
      <w:pPr>
        <w:spacing w:after="0"/>
        <w:ind w:left="0"/>
        <w:jc w:val="left"/>
      </w:pPr>
      <w:r>
        <w:rPr>
          <w:rFonts w:ascii="Times New Roman"/>
          <w:b/>
          <w:i w:val="false"/>
          <w:color w:val="000000"/>
        </w:rPr>
        <w:t xml:space="preserve"> "Коммуналдық қалдықтарды жинау және шығару туралы есеп" (коды 151112127, индексі 1-қалдықтар, кезеңділігі жылдық) жалпымемлекеттік статистикалық байқаудың статистикалық нысанын толтыру жөніндегі нұсқаулық</w:t>
      </w:r>
    </w:p>
    <w:bookmarkEnd w:id="80"/>
    <w:bookmarkStart w:name="z99" w:id="81"/>
    <w:p>
      <w:pPr>
        <w:spacing w:after="0"/>
        <w:ind w:left="0"/>
        <w:jc w:val="both"/>
      </w:pPr>
      <w:r>
        <w:rPr>
          <w:rFonts w:ascii="Times New Roman"/>
          <w:b w:val="false"/>
          <w:i w:val="false"/>
          <w:color w:val="000000"/>
          <w:sz w:val="28"/>
        </w:rPr>
        <w:t xml:space="preserve">
      1. Осы "Коммуналдық қалдықтарды жинау және шығару туралы есеп" (коды 151112127, индексі 1-қалдықтар,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"Коммуналдық қалдықтарды жинау және шығару туралы есеп" (коды 151112127, индексі 1-қалдықтар,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1"/>
    <w:bookmarkStart w:name="z100" w:id="8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82"/>
    <w:p>
      <w:pPr>
        <w:spacing w:after="0"/>
        <w:ind w:left="0"/>
        <w:jc w:val="both"/>
      </w:pPr>
      <w:r>
        <w:rPr>
          <w:rFonts w:ascii="Times New Roman"/>
          <w:b w:val="false"/>
          <w:i w:val="false"/>
          <w:color w:val="000000"/>
          <w:sz w:val="28"/>
        </w:rPr>
        <w:t>
      1) коммуналдық қалдықтар - елдi мекендерде, оның iшiнде адамның тiршiлiк әрекетi нәтижесiнде пайда болған тұтыну қалдықтары, сондай-ақ құрамы және пайда болу сипаты жағынан осыларға ұқсас өндiрiс қалдықтары;</w:t>
      </w:r>
    </w:p>
    <w:p>
      <w:pPr>
        <w:spacing w:after="0"/>
        <w:ind w:left="0"/>
        <w:jc w:val="both"/>
      </w:pPr>
      <w:r>
        <w:rPr>
          <w:rFonts w:ascii="Times New Roman"/>
          <w:b w:val="false"/>
          <w:i w:val="false"/>
          <w:color w:val="000000"/>
          <w:sz w:val="28"/>
        </w:rPr>
        <w:t>
      2) қалдықтармен жұмыс iстеу - қалдықтардың түзілуінің алдын алуды және оларды барынша азайтуды, қалдықтарды есепке алу мен бақылауды, қалдықтардың жиналып қалуын, сондай-ақ қалдықтарды жинауды, қайта өңдеудi, кәдеге жаратуды, залалсыздандыруды, тасымалдауды, сақтауды (жинап қоюды) және жоюды қоса алғанда, қалдықтармен байланысты қызмет түрлерi;</w:t>
      </w:r>
    </w:p>
    <w:p>
      <w:pPr>
        <w:spacing w:after="0"/>
        <w:ind w:left="0"/>
        <w:jc w:val="both"/>
      </w:pPr>
      <w:r>
        <w:rPr>
          <w:rFonts w:ascii="Times New Roman"/>
          <w:b w:val="false"/>
          <w:i w:val="false"/>
          <w:color w:val="000000"/>
          <w:sz w:val="28"/>
        </w:rPr>
        <w:t>
      3) қалдықтарды жинау - келешекте пайдалану, залалсыздандыру, тасымалдау және қалдықтарды орналастыру мақсатында жеке тұлғалар мен заңды тұлғалардан қалдықтарды қабылдау немесе қалдықтардың түсімі;</w:t>
      </w:r>
    </w:p>
    <w:p>
      <w:pPr>
        <w:spacing w:after="0"/>
        <w:ind w:left="0"/>
        <w:jc w:val="both"/>
      </w:pPr>
      <w:r>
        <w:rPr>
          <w:rFonts w:ascii="Times New Roman"/>
          <w:b w:val="false"/>
          <w:i w:val="false"/>
          <w:color w:val="000000"/>
          <w:sz w:val="28"/>
        </w:rPr>
        <w:t>
      4) қалдықтарды кәдеге жарату - қалдықтарды қосалқы материалдық немесе энергетикалық ресурстар ретiнде пайдалану;</w:t>
      </w:r>
    </w:p>
    <w:p>
      <w:pPr>
        <w:spacing w:after="0"/>
        <w:ind w:left="0"/>
        <w:jc w:val="both"/>
      </w:pPr>
      <w:r>
        <w:rPr>
          <w:rFonts w:ascii="Times New Roman"/>
          <w:b w:val="false"/>
          <w:i w:val="false"/>
          <w:color w:val="000000"/>
          <w:sz w:val="28"/>
        </w:rPr>
        <w:t>
      5) қалдықтарды көму (сақтауға беру) - қалдықтарды қауiпсiз сақтау үшiн арнайы белгiленген орындарда шектеусiз мерзiм iшiнде жинап қою;</w:t>
      </w:r>
    </w:p>
    <w:p>
      <w:pPr>
        <w:spacing w:after="0"/>
        <w:ind w:left="0"/>
        <w:jc w:val="both"/>
      </w:pPr>
      <w:r>
        <w:rPr>
          <w:rFonts w:ascii="Times New Roman"/>
          <w:b w:val="false"/>
          <w:i w:val="false"/>
          <w:color w:val="000000"/>
          <w:sz w:val="28"/>
        </w:rPr>
        <w:t>
      6) қоқыс шығаратын ұйым - арнайы көлікпен коммуналдық қалдықтар шығаруды жүзеге асыратын ұйым.</w:t>
      </w:r>
    </w:p>
    <w:p>
      <w:pPr>
        <w:spacing w:after="0"/>
        <w:ind w:left="0"/>
        <w:jc w:val="both"/>
      </w:pPr>
      <w:r>
        <w:rPr>
          <w:rFonts w:ascii="Times New Roman"/>
          <w:b w:val="false"/>
          <w:i w:val="false"/>
          <w:color w:val="000000"/>
          <w:sz w:val="28"/>
        </w:rPr>
        <w:t>
      7) үй шаруашылығының қауіпті қалдықтары - бұл тұрғын үй ғимараттары аумағынан және тұрмыстық қатты қалдықтарға (бұдан әрі - ТҚҚ) арналған полигондарда орналастыруға рұқсат етілген бөлек жиналатын қалдықтар және олардың жекелеген бөліктері (бояулар, желімдер, қара майлар, майлар, еріткіштер, қышқылдар, жуу құралдары, фотохимикаттар, пестицидтер);</w:t>
      </w:r>
    </w:p>
    <w:bookmarkStart w:name="z101" w:id="83"/>
    <w:p>
      <w:pPr>
        <w:spacing w:after="0"/>
        <w:ind w:left="0"/>
        <w:jc w:val="both"/>
      </w:pPr>
      <w:r>
        <w:rPr>
          <w:rFonts w:ascii="Times New Roman"/>
          <w:b w:val="false"/>
          <w:i w:val="false"/>
          <w:color w:val="000000"/>
          <w:sz w:val="28"/>
        </w:rPr>
        <w:t>
      3. Статистикалық нысанды толтыруға коммуналдық қалдықтарды жинау және шығару (тапсыру) бойынша бухгалтерлік және алғашқы есепке алу деректері негіз болып табылады.</w:t>
      </w:r>
    </w:p>
    <w:bookmarkEnd w:id="83"/>
    <w:p>
      <w:pPr>
        <w:spacing w:after="0"/>
        <w:ind w:left="0"/>
        <w:jc w:val="both"/>
      </w:pPr>
      <w:r>
        <w:rPr>
          <w:rFonts w:ascii="Times New Roman"/>
          <w:b w:val="false"/>
          <w:i w:val="false"/>
          <w:color w:val="000000"/>
          <w:sz w:val="28"/>
        </w:rPr>
        <w:t>
      Есептің статистикалық нысанында 3, 4, 6-бөлімдер толтырылады.</w:t>
      </w:r>
    </w:p>
    <w:p>
      <w:pPr>
        <w:spacing w:after="0"/>
        <w:ind w:left="0"/>
        <w:jc w:val="both"/>
      </w:pPr>
      <w:r>
        <w:rPr>
          <w:rFonts w:ascii="Times New Roman"/>
          <w:b w:val="false"/>
          <w:i w:val="false"/>
          <w:color w:val="000000"/>
          <w:sz w:val="28"/>
        </w:rPr>
        <w:t xml:space="preserve">
      2-бөлімде қалдықтардың жұмыс тәсілдерінің тиісті кодтары белгіленеді. </w:t>
      </w:r>
    </w:p>
    <w:p>
      <w:pPr>
        <w:spacing w:after="0"/>
        <w:ind w:left="0"/>
        <w:jc w:val="both"/>
      </w:pPr>
      <w:r>
        <w:rPr>
          <w:rFonts w:ascii="Times New Roman"/>
          <w:b w:val="false"/>
          <w:i w:val="false"/>
          <w:color w:val="000000"/>
          <w:sz w:val="28"/>
        </w:rPr>
        <w:t>
      Коммуналдық қалдықтарды жинау және шығару бойынша қалдықтармен жұмыс тәсілдерін жүзеге асыратын респонденттер бланкінің барлық бөлімдерін толтырады, 3-бөлім бойынша деректер "Жиналған коммуналдық қалдықтар көлемі" 1-бағаны бойынша көрсетіледі.</w:t>
      </w:r>
    </w:p>
    <w:bookmarkStart w:name="z102" w:id="84"/>
    <w:p>
      <w:pPr>
        <w:spacing w:after="0"/>
        <w:ind w:left="0"/>
        <w:jc w:val="both"/>
      </w:pPr>
      <w:r>
        <w:rPr>
          <w:rFonts w:ascii="Times New Roman"/>
          <w:b w:val="false"/>
          <w:i w:val="false"/>
          <w:color w:val="000000"/>
          <w:sz w:val="28"/>
        </w:rPr>
        <w:t>
      4. 1-бөлімде заңды тұлғаның және (немесе) оның құрылымдық және оқшауланған бөлімшесінің немесе дара кәсіпкердің тіркелу орнына қарамастан аумағынан коммуналдық қалдықтарды жинау мен шығару жүзеге асырылатын елді мекен, аудан, қала, облыс көрсетіледі. Әкімшілік-аумақтық объектілер жіктеуішіне сәйкес аумақ кодын статистика органдарының қызметкерлері қояды.</w:t>
      </w:r>
    </w:p>
    <w:bookmarkEnd w:id="84"/>
    <w:bookmarkStart w:name="z103" w:id="85"/>
    <w:p>
      <w:pPr>
        <w:spacing w:after="0"/>
        <w:ind w:left="0"/>
        <w:jc w:val="both"/>
      </w:pPr>
      <w:r>
        <w:rPr>
          <w:rFonts w:ascii="Times New Roman"/>
          <w:b w:val="false"/>
          <w:i w:val="false"/>
          <w:color w:val="000000"/>
          <w:sz w:val="28"/>
        </w:rPr>
        <w:t>
      5. 2-бөлімде есепті кезеңде жүзеге асырылған қалдықтармен айналысу тәсілдерінің барлық түрлерін "" белгісімен көрсету қажет.</w:t>
      </w:r>
    </w:p>
    <w:bookmarkEnd w:id="85"/>
    <w:p>
      <w:pPr>
        <w:spacing w:after="0"/>
        <w:ind w:left="0"/>
        <w:jc w:val="both"/>
      </w:pPr>
      <w:r>
        <w:rPr>
          <w:rFonts w:ascii="Times New Roman"/>
          <w:b w:val="false"/>
          <w:i w:val="false"/>
          <w:color w:val="000000"/>
          <w:sz w:val="28"/>
        </w:rPr>
        <w:t>
      Коммуналдық қалдықтарды жинау мен шығаруды, сондай-ақ көмуді (сақтауға беру) жүзеге асыратын кәсіпорындар 2-бөлімнің 05, 06 мен 07-кодтарын белгілейді және "Қалдықтарды қайта өңдеу (сорттау), кәдеге жарату және көму (сақтауға беру) туралы есеп" (коды 151112180, индексі 2-қалдықтар, кезеңділігі жылдық) жалпымемлекеттік статистикалық байқаудың статистикалық нысанын тапсырады.</w:t>
      </w:r>
    </w:p>
    <w:bookmarkStart w:name="z104" w:id="86"/>
    <w:p>
      <w:pPr>
        <w:spacing w:after="0"/>
        <w:ind w:left="0"/>
        <w:jc w:val="both"/>
      </w:pPr>
      <w:r>
        <w:rPr>
          <w:rFonts w:ascii="Times New Roman"/>
          <w:b w:val="false"/>
          <w:i w:val="false"/>
          <w:color w:val="000000"/>
          <w:sz w:val="28"/>
        </w:rPr>
        <w:t>
      6. 3-бөлімде жиналған коммуналдық қалдықтар, соның ішінде үй шаруашылықтарының қалдықтары, саябақ қалдықтары, тұрмыстық қалдықтарға теңестірілген өндіріс қалдықтары, көшедегі қоқыс, базарлардан және құрылыстан шығарылған қалдықтардың көлемі статистикалық нысанға 1-қосымшада келтірілген "Коммуналдық қалдықтардың түрлеріне" сәйкес көрсетіледі.</w:t>
      </w:r>
    </w:p>
    <w:bookmarkEnd w:id="86"/>
    <w:p>
      <w:pPr>
        <w:spacing w:after="0"/>
        <w:ind w:left="0"/>
        <w:jc w:val="both"/>
      </w:pPr>
      <w:r>
        <w:rPr>
          <w:rFonts w:ascii="Times New Roman"/>
          <w:b w:val="false"/>
          <w:i w:val="false"/>
          <w:color w:val="000000"/>
          <w:sz w:val="28"/>
        </w:rPr>
        <w:t>
      1-қосымшаның 1-коды бойынша үй шаруашылықтары өндіретін және қоқысқа арналған орындардан жиналған қалдықтар саны көрсетіледі. Олар тамақ қалдықтары, тамақ дайындаудан қалған қалдықтар, үй жинау және пәтерлерді ағымдағы жөндеуден, қалған қалдықтар, пайдаланудан шыққан аяқкиім, киім, шыныдан, пластмассадан қалған қалдықтар, басқа да көлемі кішкентай үй керек-жарағының заттары және бау-бақша қалдықтары.</w:t>
      </w:r>
    </w:p>
    <w:p>
      <w:pPr>
        <w:spacing w:after="0"/>
        <w:ind w:left="0"/>
        <w:jc w:val="both"/>
      </w:pPr>
      <w:r>
        <w:rPr>
          <w:rFonts w:ascii="Times New Roman"/>
          <w:b w:val="false"/>
          <w:i w:val="false"/>
          <w:color w:val="000000"/>
          <w:sz w:val="28"/>
        </w:rPr>
        <w:t>
      1-қосымшаның 2-коды бойынша саябақтардан, шағын бақтардан, жасыл екпе ағаштар аймақтарынан жиналған қалдықтар көрсетіледі. Оларға өсімдік тектес қалдықтар (жапырақ, бұтақ, пәлек, шөп) және бейорганикалық тектес қалдықтар жатады.</w:t>
      </w:r>
    </w:p>
    <w:p>
      <w:pPr>
        <w:spacing w:after="0"/>
        <w:ind w:left="0"/>
        <w:jc w:val="both"/>
      </w:pPr>
      <w:r>
        <w:rPr>
          <w:rFonts w:ascii="Times New Roman"/>
          <w:b w:val="false"/>
          <w:i w:val="false"/>
          <w:color w:val="000000"/>
          <w:sz w:val="28"/>
        </w:rPr>
        <w:t>
      1-қосымшаның 3-коды бойынша жиналған құрылыс материалдарының көлемі көрсетіледі.</w:t>
      </w:r>
    </w:p>
    <w:p>
      <w:pPr>
        <w:spacing w:after="0"/>
        <w:ind w:left="0"/>
        <w:jc w:val="both"/>
      </w:pPr>
      <w:r>
        <w:rPr>
          <w:rFonts w:ascii="Times New Roman"/>
          <w:b w:val="false"/>
          <w:i w:val="false"/>
          <w:color w:val="000000"/>
          <w:sz w:val="28"/>
        </w:rPr>
        <w:t>
      1-қосымшаның 4-коды бойынша тұрмыстық калдықтарға теңестірілген және өндірістік объектілер, ұйымдар мен мекемелер аумағынан жеке жиналған қалдықтар (шыны, металл және құрамында металы бар қалдықтар, қыш, қатты пластмасса, тоқыма, резеңке қалдықтары, қағаз, картон және қағаз өнімдері өндірісінің қалдықтары, тоз бен сүректің өңделмеген қалдықтары, тамақ өнеркәсібінде пайда болатын қалдықтар, аң терілерін илеу мен өңдеу операциялары кезінде, сондай-ақ теріні пайдалану кезінде пайда болатын қалдықтар) көлемі көрсетіледі.</w:t>
      </w:r>
    </w:p>
    <w:p>
      <w:pPr>
        <w:spacing w:after="0"/>
        <w:ind w:left="0"/>
        <w:jc w:val="both"/>
      </w:pPr>
      <w:r>
        <w:rPr>
          <w:rFonts w:ascii="Times New Roman"/>
          <w:b w:val="false"/>
          <w:i w:val="false"/>
          <w:color w:val="000000"/>
          <w:sz w:val="28"/>
        </w:rPr>
        <w:t>
      1-қосымшаның 5-коды бойынша көшелерден жиналатын қоқыс (рұқсат етілмеген қоқыс тастайтын жерлердегі қоқысты қоса) көрсетіледі. Бұған жолдарды, жерасты өтпе жолдарын, қоғамдық көлік тұрақтарын, митингілер, шерулер, ойын-сауық көріністерін өткізгеннен кейін алаңдарды тазалау нәтижесінде жиналатын қоқыстар көрсетіледі.</w:t>
      </w:r>
    </w:p>
    <w:p>
      <w:pPr>
        <w:spacing w:after="0"/>
        <w:ind w:left="0"/>
        <w:jc w:val="both"/>
      </w:pPr>
      <w:r>
        <w:rPr>
          <w:rFonts w:ascii="Times New Roman"/>
          <w:b w:val="false"/>
          <w:i w:val="false"/>
          <w:color w:val="000000"/>
          <w:sz w:val="28"/>
        </w:rPr>
        <w:t>
      1-қосымшаның 6-коды бойынша базарлар аумағынан жиналған тұрмыстық қалдықтар көлемі көрсетіледі.</w:t>
      </w:r>
    </w:p>
    <w:p>
      <w:pPr>
        <w:spacing w:after="0"/>
        <w:ind w:left="0"/>
        <w:jc w:val="both"/>
      </w:pPr>
      <w:r>
        <w:rPr>
          <w:rFonts w:ascii="Times New Roman"/>
          <w:b w:val="false"/>
          <w:i w:val="false"/>
          <w:color w:val="000000"/>
          <w:sz w:val="28"/>
        </w:rPr>
        <w:t>
      1-қосымшаның 9-коды бойынша бөлімнің басқа жолдарында көрсетілмеген, жеке жиналатын өзге де қалдықтар (тұндырғыштардағы шламдар, кәріздік шламлар) көрсетіледі.</w:t>
      </w:r>
    </w:p>
    <w:bookmarkStart w:name="z105" w:id="87"/>
    <w:p>
      <w:pPr>
        <w:spacing w:after="0"/>
        <w:ind w:left="0"/>
        <w:jc w:val="both"/>
      </w:pPr>
      <w:r>
        <w:rPr>
          <w:rFonts w:ascii="Times New Roman"/>
          <w:b w:val="false"/>
          <w:i w:val="false"/>
          <w:color w:val="000000"/>
          <w:sz w:val="28"/>
        </w:rPr>
        <w:t>
      7. 4-бөлімде тасымалданған коммуналдық қалдықтардың көлемі статистикалық нысанға 2-қосымшада келтірілген "Шығарылатын коммуналдық қалдықтардың бағыттарына" сәйкес көрсетіледі.</w:t>
      </w:r>
    </w:p>
    <w:bookmarkEnd w:id="87"/>
    <w:p>
      <w:pPr>
        <w:spacing w:after="0"/>
        <w:ind w:left="0"/>
        <w:jc w:val="both"/>
      </w:pPr>
      <w:r>
        <w:rPr>
          <w:rFonts w:ascii="Times New Roman"/>
          <w:b w:val="false"/>
          <w:i w:val="false"/>
          <w:color w:val="000000"/>
          <w:sz w:val="28"/>
        </w:rPr>
        <w:t>
      2-қосымшаның 1-коды бойынша ТҚҚ үшін арнайы белгіленген полигондарға шығарылған қалдықтардың көлемі көрсетіледі.</w:t>
      </w:r>
    </w:p>
    <w:p>
      <w:pPr>
        <w:spacing w:after="0"/>
        <w:ind w:left="0"/>
        <w:jc w:val="both"/>
      </w:pPr>
      <w:r>
        <w:rPr>
          <w:rFonts w:ascii="Times New Roman"/>
          <w:b w:val="false"/>
          <w:i w:val="false"/>
          <w:color w:val="000000"/>
          <w:sz w:val="28"/>
        </w:rPr>
        <w:t>
      2-қосымшаның 2-коды бойынша бөгде ұйымдарға, қалдықтарды өңдейтін зауыттарға берілген коммуналдық қалдықтардың көлемі көрсетіледі.</w:t>
      </w:r>
    </w:p>
    <w:p>
      <w:pPr>
        <w:spacing w:after="0"/>
        <w:ind w:left="0"/>
        <w:jc w:val="both"/>
      </w:pPr>
      <w:r>
        <w:rPr>
          <w:rFonts w:ascii="Times New Roman"/>
          <w:b w:val="false"/>
          <w:i w:val="false"/>
          <w:color w:val="000000"/>
          <w:sz w:val="28"/>
        </w:rPr>
        <w:t xml:space="preserve">
      2-қосымшаның 9-коды бойынша осы бөлімде есепке алынбаған (рұқсат етілмеген қоқыс орындары) қалдықтарды орналастыруға арналған өзге де объектілер көрсетіледі. </w:t>
      </w:r>
    </w:p>
    <w:bookmarkStart w:name="z106" w:id="88"/>
    <w:p>
      <w:pPr>
        <w:spacing w:after="0"/>
        <w:ind w:left="0"/>
        <w:jc w:val="both"/>
      </w:pPr>
      <w:r>
        <w:rPr>
          <w:rFonts w:ascii="Times New Roman"/>
          <w:b w:val="false"/>
          <w:i w:val="false"/>
          <w:color w:val="000000"/>
          <w:sz w:val="28"/>
        </w:rPr>
        <w:t>
      8. 5 және 5.1-бөлімдерді жергілікті уәкілетті органдар өткізетін қалдықтарды шығару бойынша конкурсты (тендерді) жеңіп алған қоқыс шығаратын кәсіпорындар толтырады.</w:t>
      </w:r>
    </w:p>
    <w:bookmarkEnd w:id="88"/>
    <w:p>
      <w:pPr>
        <w:spacing w:after="0"/>
        <w:ind w:left="0"/>
        <w:jc w:val="both"/>
      </w:pPr>
      <w:r>
        <w:rPr>
          <w:rFonts w:ascii="Times New Roman"/>
          <w:b w:val="false"/>
          <w:i w:val="false"/>
          <w:color w:val="000000"/>
          <w:sz w:val="28"/>
        </w:rPr>
        <w:t>
      5-бөлімде қоқыс шығаратын ұйым қызмет көрсететін кәсіпорындардың, ұйымдардың санын бірлікпен көрсетеді.</w:t>
      </w:r>
    </w:p>
    <w:p>
      <w:pPr>
        <w:spacing w:after="0"/>
        <w:ind w:left="0"/>
        <w:jc w:val="both"/>
      </w:pPr>
      <w:r>
        <w:rPr>
          <w:rFonts w:ascii="Times New Roman"/>
          <w:b w:val="false"/>
          <w:i w:val="false"/>
          <w:color w:val="000000"/>
          <w:sz w:val="28"/>
        </w:rPr>
        <w:t>
      5.1-бөлімде қоқыс шығаратын ұйым шарт негізінде аулаларының аумағынан қоқыс жинау мен шығаруды тұрақты жүзеге асырған халық (адам) көрсетіледі.</w:t>
      </w:r>
    </w:p>
    <w:bookmarkStart w:name="z107" w:id="89"/>
    <w:p>
      <w:pPr>
        <w:spacing w:after="0"/>
        <w:ind w:left="0"/>
        <w:jc w:val="both"/>
      </w:pPr>
      <w:r>
        <w:rPr>
          <w:rFonts w:ascii="Times New Roman"/>
          <w:b w:val="false"/>
          <w:i w:val="false"/>
          <w:color w:val="000000"/>
          <w:sz w:val="28"/>
        </w:rPr>
        <w:t>
      9. 6-бөлімде қалдықтар орналасқан объекті (қалдықтар шығарылған жерлер) туралы ақпарат көрсетіледі.</w:t>
      </w:r>
    </w:p>
    <w:bookmarkEnd w:id="89"/>
    <w:p>
      <w:pPr>
        <w:spacing w:after="0"/>
        <w:ind w:left="0"/>
        <w:jc w:val="both"/>
      </w:pPr>
      <w:r>
        <w:rPr>
          <w:rFonts w:ascii="Times New Roman"/>
          <w:b w:val="false"/>
          <w:i w:val="false"/>
          <w:color w:val="000000"/>
          <w:sz w:val="28"/>
        </w:rPr>
        <w:t>
      "В" бағанында қалдықтарды орналастыру объектісінің коды (полигон, қоқыс тастайтын жерлер, қалдықтарды қайта өңдеу бойынша объекті) статистикалық нысанға 3-қосымшада келтірілген "Қалдықтарды орналастыру объектілеріне" сәйкес көрсетіледі.</w:t>
      </w:r>
    </w:p>
    <w:p>
      <w:pPr>
        <w:spacing w:after="0"/>
        <w:ind w:left="0"/>
        <w:jc w:val="both"/>
      </w:pPr>
      <w:r>
        <w:rPr>
          <w:rFonts w:ascii="Times New Roman"/>
          <w:b w:val="false"/>
          <w:i w:val="false"/>
          <w:color w:val="000000"/>
          <w:sz w:val="28"/>
        </w:rPr>
        <w:t>
      "С және D" бағандарында осы орналастыру объектісі қандай кәсіпорынға жататыны туралы ақпарат көрсетіледі.</w:t>
      </w:r>
    </w:p>
    <w:bookmarkStart w:name="z108" w:id="90"/>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90"/>
    <w:bookmarkStart w:name="z109" w:id="91"/>
    <w:p>
      <w:pPr>
        <w:spacing w:after="0"/>
        <w:ind w:left="0"/>
        <w:jc w:val="both"/>
      </w:pPr>
      <w:r>
        <w:rPr>
          <w:rFonts w:ascii="Times New Roman"/>
          <w:b w:val="false"/>
          <w:i w:val="false"/>
          <w:color w:val="000000"/>
          <w:sz w:val="28"/>
        </w:rPr>
        <w:t>
      11. Респонденттің есепті кезеңде қызметі болмаған жағдайда, респондент есепті кезең мерзімінің аяқталатын күнінен кешіктірмей статистикалық нысанның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тапсыруға құқылы.</w:t>
      </w:r>
    </w:p>
    <w:bookmarkEnd w:id="91"/>
    <w:bookmarkStart w:name="z110" w:id="92"/>
    <w:p>
      <w:pPr>
        <w:spacing w:after="0"/>
        <w:ind w:left="0"/>
        <w:jc w:val="both"/>
      </w:pPr>
      <w:r>
        <w:rPr>
          <w:rFonts w:ascii="Times New Roman"/>
          <w:b w:val="false"/>
          <w:i w:val="false"/>
          <w:color w:val="000000"/>
          <w:sz w:val="28"/>
        </w:rPr>
        <w:t>
      12. Ескертпе: Х - аталған позиция толтыруға жатпайды.</w:t>
      </w:r>
    </w:p>
    <w:bookmarkEnd w:id="92"/>
    <w:bookmarkStart w:name="z111" w:id="93"/>
    <w:p>
      <w:pPr>
        <w:spacing w:after="0"/>
        <w:ind w:left="0"/>
        <w:jc w:val="both"/>
      </w:pPr>
      <w:r>
        <w:rPr>
          <w:rFonts w:ascii="Times New Roman"/>
          <w:b w:val="false"/>
          <w:i w:val="false"/>
          <w:color w:val="000000"/>
          <w:sz w:val="28"/>
        </w:rPr>
        <w:t>
      13. Арифметикалық-логикалық бақылау:</w:t>
      </w:r>
    </w:p>
    <w:bookmarkEnd w:id="93"/>
    <w:p>
      <w:pPr>
        <w:spacing w:after="0"/>
        <w:ind w:left="0"/>
        <w:jc w:val="both"/>
      </w:pPr>
      <w:r>
        <w:rPr>
          <w:rFonts w:ascii="Times New Roman"/>
          <w:b w:val="false"/>
          <w:i w:val="false"/>
          <w:color w:val="000000"/>
          <w:sz w:val="28"/>
        </w:rPr>
        <w:t>
      1) 3-бөлім "Барлығы" жолы = 1-9-жолдардың∑;</w:t>
      </w:r>
    </w:p>
    <w:p>
      <w:pPr>
        <w:spacing w:after="0"/>
        <w:ind w:left="0"/>
        <w:jc w:val="both"/>
      </w:pPr>
      <w:r>
        <w:rPr>
          <w:rFonts w:ascii="Times New Roman"/>
          <w:b w:val="false"/>
          <w:i w:val="false"/>
          <w:color w:val="000000"/>
          <w:sz w:val="28"/>
        </w:rPr>
        <w:t>
      1-баған 1-жол = 1.1, 1.2, 1.3, 1.4, 1.9-жолдар∑;</w:t>
      </w:r>
    </w:p>
    <w:p>
      <w:pPr>
        <w:spacing w:after="0"/>
        <w:ind w:left="0"/>
        <w:jc w:val="both"/>
      </w:pPr>
      <w:r>
        <w:rPr>
          <w:rFonts w:ascii="Times New Roman"/>
          <w:b w:val="false"/>
          <w:i w:val="false"/>
          <w:color w:val="000000"/>
          <w:sz w:val="28"/>
        </w:rPr>
        <w:t>
      1-баған 1.1-жол = 1.1.01- 1.1.10-жолдар∑;</w:t>
      </w:r>
    </w:p>
    <w:p>
      <w:pPr>
        <w:spacing w:after="0"/>
        <w:ind w:left="0"/>
        <w:jc w:val="both"/>
      </w:pPr>
      <w:r>
        <w:rPr>
          <w:rFonts w:ascii="Times New Roman"/>
          <w:b w:val="false"/>
          <w:i w:val="false"/>
          <w:color w:val="000000"/>
          <w:sz w:val="28"/>
        </w:rPr>
        <w:t>
      1-9 жолдар бойынша 1 - бағанды толтыру кезінде;</w:t>
      </w:r>
    </w:p>
    <w:p>
      <w:pPr>
        <w:spacing w:after="0"/>
        <w:ind w:left="0"/>
        <w:jc w:val="both"/>
      </w:pPr>
      <w:r>
        <w:rPr>
          <w:rFonts w:ascii="Times New Roman"/>
          <w:b w:val="false"/>
          <w:i w:val="false"/>
          <w:color w:val="000000"/>
          <w:sz w:val="28"/>
        </w:rPr>
        <w:t>
      2) 4-бөлім "Барлығы" жолы = 1, 2, 3-жолдар ∑;</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4-бөлімнің 1, 2, 3-жолдарының ∑ = 3-бөлімнің 1 - бағаны 1-9-жолдары-ның ∑;</w:t>
      </w:r>
    </w:p>
    <w:p>
      <w:pPr>
        <w:spacing w:after="0"/>
        <w:ind w:left="0"/>
        <w:jc w:val="both"/>
      </w:pPr>
      <w:r>
        <w:rPr>
          <w:rFonts w:ascii="Times New Roman"/>
          <w:b w:val="false"/>
          <w:i w:val="false"/>
          <w:color w:val="000000"/>
          <w:sz w:val="28"/>
        </w:rPr>
        <w:t>
      4-бөлімнің 1, 2, 3-жолдарының ∑ = 3-бөлімнің 2 - бағаны 2-9-жолдары-ның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13-қосымша</w:t>
            </w:r>
          </w:p>
        </w:tc>
      </w:tr>
    </w:tbl>
    <w:tbl>
      <w:tblPr>
        <w:tblW w:w="0" w:type="auto"/>
        <w:tblCellSpacing w:w="0" w:type="auto"/>
        <w:tblBorders>
          <w:top w:val="none"/>
          <w:left w:val="none"/>
          <w:bottom w:val="none"/>
          <w:right w:val="none"/>
          <w:insideH w:val="none"/>
          <w:insideV w:val="none"/>
        </w:tblBorders>
      </w:tblPr>
      <w:tblGrid>
        <w:gridCol w:w="4314"/>
        <w:gridCol w:w="94"/>
        <w:gridCol w:w="12394"/>
      </w:tblGrid>
      <w:tr>
        <w:trPr>
          <w:trHeight w:val="30" w:hRule="atLeast"/>
        </w:trPr>
        <w:tc>
          <w:tcPr>
            <w:tcW w:w="43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797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13 декабря 2018 года № 5</w:t>
            </w:r>
          </w:p>
        </w:tc>
      </w:tr>
      <w:tr>
        <w:trPr>
          <w:trHeight w:val="30" w:hRule="atLeast"/>
        </w:trPr>
        <w:tc>
          <w:tcPr>
            <w:tcW w:w="4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1296"/>
        <w:gridCol w:w="12394"/>
      </w:tblGrid>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151112180</w:t>
            </w:r>
            <w:r>
              <w:br/>
            </w:r>
            <w:r>
              <w:rPr>
                <w:rFonts w:ascii="Times New Roman"/>
                <w:b w:val="false"/>
                <w:i w:val="false"/>
                <w:color w:val="000000"/>
                <w:sz w:val="20"/>
              </w:rPr>
              <w:t>
Код статистической формы 151112180</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өңдеу(сорттау), кәдеге жарату және көму(сақтауға беру) туралы есеп</w:t>
            </w:r>
          </w:p>
        </w:tc>
      </w:tr>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2-қалдықтар</w:t>
            </w:r>
            <w:r>
              <w:br/>
            </w:r>
            <w:r>
              <w:rPr>
                <w:rFonts w:ascii="Times New Roman"/>
                <w:b w:val="false"/>
                <w:i w:val="false"/>
                <w:color w:val="000000"/>
                <w:sz w:val="20"/>
              </w:rPr>
              <w:t xml:space="preserve">
индекс 2-отходы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(депонировании) отходов</w:t>
            </w:r>
          </w:p>
        </w:tc>
      </w:tr>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09"/>
              <w:gridCol w:w="11335"/>
              <w:gridCol w:w="356"/>
            </w:tblGrid>
            <w:tr>
              <w:trPr>
                <w:trHeight w:val="30" w:hRule="atLeast"/>
              </w:trPr>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3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41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Экономикалық қызмет түрлері жалпы жіктеуішінің 38-кодына сəйкес (38.12 "Қауіпті қалдықтарды жинау" және 38.22 "Қауіпті қалдықтарды өңдеу және жою" кодтарынан басқа) негізгі жəне (немесе) қосалқы қызмет түрлері "Қалдықтарды жинау, өңдеу және жою бойынша қызметтер, қалдықтарды кәдеге жарату" болып табылатын барлық заңды тұлғалар жəне (немесе) олардың құрылымдық жəне оқшауланған бөлімшелері мен дара кәсіпкерлер ұсынады</w:t>
      </w:r>
    </w:p>
    <w:p>
      <w:pPr>
        <w:spacing w:after="0"/>
        <w:ind w:left="0"/>
        <w:jc w:val="both"/>
      </w:pPr>
      <w:r>
        <w:rPr>
          <w:rFonts w:ascii="Times New Roman"/>
          <w:b w:val="false"/>
          <w:i w:val="false"/>
          <w:color w:val="000000"/>
          <w:sz w:val="28"/>
        </w:rPr>
        <w:t xml:space="preserve">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38 (кроме 38.12 "Сбор опасных отходов" и 38.22 "Обработка и удаление опасных отходов") </w:t>
      </w:r>
    </w:p>
    <w:p>
      <w:pPr>
        <w:spacing w:after="0"/>
        <w:ind w:left="0"/>
        <w:jc w:val="both"/>
      </w:pPr>
      <w:r>
        <w:rPr>
          <w:rFonts w:ascii="Times New Roman"/>
          <w:b w:val="false"/>
          <w:i w:val="false"/>
          <w:color w:val="000000"/>
          <w:sz w:val="28"/>
        </w:rPr>
        <w:t>
      Ұсыну мерзімі - есепті кезеңнен кейінгі 1 ақпанға (қоса алғанда) дейін</w:t>
      </w:r>
    </w:p>
    <w:p>
      <w:pPr>
        <w:spacing w:after="0"/>
        <w:ind w:left="0"/>
        <w:jc w:val="both"/>
      </w:pPr>
      <w:r>
        <w:rPr>
          <w:rFonts w:ascii="Times New Roman"/>
          <w:b w:val="false"/>
          <w:i w:val="false"/>
          <w:color w:val="000000"/>
          <w:sz w:val="28"/>
        </w:rPr>
        <w:t>
      Срок представления - до 1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3065"/>
        <w:gridCol w:w="27"/>
        <w:gridCol w:w="9208"/>
      </w:tblGrid>
      <w:tr>
        <w:trPr>
          <w:trHeight w:val="30" w:hRule="atLeast"/>
        </w:trPr>
        <w:tc>
          <w:tcPr>
            <w:tcW w:w="3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03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8039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03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8039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Қалдықтарды орналастыру объектісінің нақты орналасқан орнын көрсетіңіз (қалдықтарды орналастыру объектісі бар заңды тұлғаның және (немесе) оның құрылымдық және оқшауланған бөлімшесі мен дара кәсіпкердің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размещения отходов (независимо от места регистрации юридического лица и (или) его структурного и обособленного подразделения и индивидуального предпринимателя имеющих объект размещения отходов) - область, город, район, населенный пункт</w:t>
            </w:r>
          </w:p>
        </w:tc>
        <w:tc>
          <w:tcPr>
            <w:tcW w:w="92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78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783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(бұдан әрi - ӘАОЖ)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работниками территориального органа статистики)</w:t>
            </w:r>
          </w:p>
        </w:tc>
        <w:tc>
          <w:tcPr>
            <w:tcW w:w="92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78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1783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Қалдықтармен айналысу әдістерін көрсетіңіз (қалдықтарды қайта өңдеу (сорттау), кәдеге жарату және қалдықтарды көму(сақтауға беру) ("" белгісімен белгілеңіз)</w:t>
      </w:r>
    </w:p>
    <w:p>
      <w:pPr>
        <w:spacing w:after="0"/>
        <w:ind w:left="0"/>
        <w:jc w:val="both"/>
      </w:pPr>
      <w:r>
        <w:rPr>
          <w:rFonts w:ascii="Times New Roman"/>
          <w:b w:val="false"/>
          <w:i w:val="false"/>
          <w:color w:val="000000"/>
          <w:sz w:val="28"/>
        </w:rPr>
        <w:t>
      Укажите способы обращения с отходами (переработка (сортировка), утилизация и захоронение (депонирование) отходов (отметьте значком "")</w:t>
      </w:r>
    </w:p>
    <w:tbl>
      <w:tblPr>
        <w:tblW w:w="0" w:type="auto"/>
        <w:tblCellSpacing w:w="0" w:type="auto"/>
        <w:tblBorders>
          <w:top w:val="none"/>
          <w:left w:val="none"/>
          <w:bottom w:val="none"/>
          <w:right w:val="none"/>
          <w:insideH w:val="none"/>
          <w:insideV w:val="none"/>
        </w:tblBorders>
      </w:tblPr>
      <w:tblGrid>
        <w:gridCol w:w="5715"/>
        <w:gridCol w:w="6585"/>
      </w:tblGrid>
      <w:tr>
        <w:trPr>
          <w:trHeight w:val="30" w:hRule="atLeast"/>
        </w:trPr>
        <w:tc>
          <w:tcPr>
            <w:tcW w:w="5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Қалдықтарды қайта өңдеу (сорттау)</w:t>
            </w:r>
            <w:r>
              <w:br/>
            </w:r>
            <w:r>
              <w:rPr>
                <w:rFonts w:ascii="Times New Roman"/>
                <w:b w:val="false"/>
                <w:i w:val="false"/>
                <w:color w:val="000000"/>
                <w:sz w:val="20"/>
              </w:rPr>
              <w:t>
Переработка (сортировка) отходов</w:t>
            </w:r>
          </w:p>
        </w:tc>
        <w:tc>
          <w:tcPr>
            <w:tcW w:w="65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Қалдықтарды кәдеге жарату</w:t>
            </w:r>
            <w:r>
              <w:br/>
            </w:r>
            <w:r>
              <w:rPr>
                <w:rFonts w:ascii="Times New Roman"/>
                <w:b w:val="false"/>
                <w:i w:val="false"/>
                <w:color w:val="000000"/>
                <w:sz w:val="20"/>
              </w:rPr>
              <w:t>
Утилизация отходов</w:t>
            </w:r>
          </w:p>
        </w:tc>
        <w:tc>
          <w:tcPr>
            <w:tcW w:w="65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Қалдықтарды көму (сақтауға беру)</w:t>
            </w:r>
            <w:r>
              <w:br/>
            </w:r>
            <w:r>
              <w:rPr>
                <w:rFonts w:ascii="Times New Roman"/>
                <w:b w:val="false"/>
                <w:i w:val="false"/>
                <w:color w:val="000000"/>
                <w:sz w:val="20"/>
              </w:rPr>
              <w:t>
Захоронение (депонирование) отходов</w:t>
            </w:r>
          </w:p>
        </w:tc>
        <w:tc>
          <w:tcPr>
            <w:tcW w:w="65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Есепті жылдың басында жиналған көмілген (сақтауға берілген) қалдықтардың көлемін тоннамен көрсетіңіз</w:t>
            </w:r>
            <w:r>
              <w:br/>
            </w:r>
            <w:r>
              <w:rPr>
                <w:rFonts w:ascii="Times New Roman"/>
                <w:b w:val="false"/>
                <w:i w:val="false"/>
                <w:color w:val="000000"/>
                <w:sz w:val="20"/>
              </w:rPr>
              <w:t>
Укажите объем накопленных захороненных (депонированных) отходов на начало отчетного года, в тоннах</w:t>
            </w:r>
          </w:p>
        </w:tc>
        <w:tc>
          <w:tcPr>
            <w:tcW w:w="65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Келіп түскен қалдықтардың көлемін тоннамен көрсетіңіз</w:t>
            </w:r>
            <w:r>
              <w:br/>
            </w:r>
            <w:r>
              <w:rPr>
                <w:rFonts w:ascii="Times New Roman"/>
                <w:b w:val="false"/>
                <w:i w:val="false"/>
                <w:color w:val="000000"/>
                <w:sz w:val="20"/>
              </w:rPr>
              <w:t>
Укажите объем поступивших отходов, в тоннах</w:t>
            </w:r>
          </w:p>
        </w:tc>
        <w:tc>
          <w:tcPr>
            <w:tcW w:w="65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одан өздігінен шығаратын кәсіпорындардан қалдықтар көлемі</w:t>
            </w:r>
            <w:r>
              <w:br/>
            </w:r>
            <w:r>
              <w:rPr>
                <w:rFonts w:ascii="Times New Roman"/>
                <w:b w:val="false"/>
                <w:i w:val="false"/>
                <w:color w:val="000000"/>
                <w:sz w:val="20"/>
              </w:rPr>
              <w:t>
из них объем отходов от самовывозящих предприятий</w:t>
            </w:r>
          </w:p>
        </w:tc>
        <w:tc>
          <w:tcPr>
            <w:tcW w:w="65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p>
      <w:pPr>
        <w:spacing w:after="0"/>
        <w:ind w:left="0"/>
        <w:jc w:val="both"/>
      </w:pPr>
      <w:r>
        <w:rPr>
          <w:rFonts w:ascii="Times New Roman"/>
          <w:b w:val="false"/>
          <w:i w:val="false"/>
          <w:color w:val="000000"/>
          <w:sz w:val="28"/>
        </w:rPr>
        <w:t>
      5. Сортталған қалдықтар көлемін және қайта өңдеуге жіберілген қалдықтардың көлемін көрсетіңіз, тонна</w:t>
      </w:r>
    </w:p>
    <w:p>
      <w:pPr>
        <w:spacing w:after="0"/>
        <w:ind w:left="0"/>
        <w:jc w:val="both"/>
      </w:pPr>
      <w:r>
        <w:rPr>
          <w:rFonts w:ascii="Times New Roman"/>
          <w:b w:val="false"/>
          <w:i w:val="false"/>
          <w:color w:val="000000"/>
          <w:sz w:val="28"/>
        </w:rPr>
        <w:t>
      Укажите объем отсортированных отходов и объем отходов направленных на переработку,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4396"/>
        <w:gridCol w:w="1367"/>
        <w:gridCol w:w="2889"/>
      </w:tblGrid>
      <w:tr>
        <w:trPr>
          <w:trHeight w:val="30" w:hRule="atLeast"/>
        </w:trPr>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түрлерінің коды</w:t>
            </w:r>
            <w:r>
              <w:rPr>
                <w:rFonts w:ascii="Times New Roman"/>
                <w:b w:val="false"/>
                <w:i w:val="false"/>
                <w:color w:val="000000"/>
                <w:vertAlign w:val="superscript"/>
              </w:rPr>
              <w:t>2</w:t>
            </w:r>
            <w:r>
              <w:br/>
            </w:r>
            <w:r>
              <w:rPr>
                <w:rFonts w:ascii="Times New Roman"/>
                <w:b w:val="false"/>
                <w:i w:val="false"/>
                <w:color w:val="000000"/>
                <w:sz w:val="20"/>
              </w:rPr>
              <w:t>
Код видов коммунальных отходов</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Сортталған қалдықтардың көлемі</w:t>
            </w:r>
            <w:r>
              <w:br/>
            </w:r>
            <w:r>
              <w:rPr>
                <w:rFonts w:ascii="Times New Roman"/>
                <w:b w:val="false"/>
                <w:i w:val="false"/>
                <w:color w:val="000000"/>
                <w:sz w:val="20"/>
              </w:rPr>
              <w:t>
Объем отсортированных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өңдеуге жіберілген қалдықтар көлемі</w:t>
            </w:r>
            <w:r>
              <w:br/>
            </w:r>
            <w:r>
              <w:rPr>
                <w:rFonts w:ascii="Times New Roman"/>
                <w:b w:val="false"/>
                <w:i w:val="false"/>
                <w:color w:val="000000"/>
                <w:sz w:val="20"/>
              </w:rPr>
              <w:t>
из них объем отходов направленных на переработку</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 ішінде:</w:t>
            </w:r>
            <w:r>
              <w:br/>
            </w:r>
            <w:r>
              <w:rPr>
                <w:rFonts w:ascii="Times New Roman"/>
                <w:b w:val="false"/>
                <w:i w:val="false"/>
                <w:color w:val="000000"/>
                <w:sz w:val="20"/>
              </w:rPr>
              <w:t>
в том числе:</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r>
              <w:br/>
            </w:r>
            <w:r>
              <w:rPr>
                <w:rFonts w:ascii="Times New Roman"/>
                <w:b w:val="false"/>
                <w:i w:val="false"/>
                <w:color w:val="000000"/>
                <w:sz w:val="20"/>
              </w:rPr>
              <w:t>
пищевые отходы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r>
              <w:br/>
            </w:r>
            <w:r>
              <w:rPr>
                <w:rFonts w:ascii="Times New Roman"/>
                <w:b w:val="false"/>
                <w:i w:val="false"/>
                <w:color w:val="000000"/>
                <w:sz w:val="20"/>
              </w:rPr>
              <w:t>
макулатура, картон и отходы бумаги</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r>
              <w:br/>
            </w:r>
            <w:r>
              <w:rPr>
                <w:rFonts w:ascii="Times New Roman"/>
                <w:b w:val="false"/>
                <w:i w:val="false"/>
                <w:color w:val="000000"/>
                <w:sz w:val="20"/>
              </w:rPr>
              <w:t>
стеклобой</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r>
              <w:br/>
            </w:r>
            <w:r>
              <w:rPr>
                <w:rFonts w:ascii="Times New Roman"/>
                <w:b w:val="false"/>
                <w:i w:val="false"/>
                <w:color w:val="000000"/>
                <w:sz w:val="20"/>
              </w:rPr>
              <w:t>
отходы пластмассы, пластика, полиэтилена и полиэтилентерефталатовая упаковка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r>
              <w:br/>
            </w:r>
            <w:r>
              <w:rPr>
                <w:rFonts w:ascii="Times New Roman"/>
                <w:b w:val="false"/>
                <w:i w:val="false"/>
                <w:color w:val="000000"/>
                <w:sz w:val="20"/>
              </w:rPr>
              <w:t>
электронное и электрическое оборудование</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металлдар сынықтары</w:t>
            </w:r>
            <w:r>
              <w:br/>
            </w:r>
            <w:r>
              <w:rPr>
                <w:rFonts w:ascii="Times New Roman"/>
                <w:b w:val="false"/>
                <w:i w:val="false"/>
                <w:color w:val="000000"/>
                <w:sz w:val="20"/>
              </w:rPr>
              <w:t>
лом цветных и черных металлов</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r>
              <w:br/>
            </w:r>
            <w:r>
              <w:rPr>
                <w:rFonts w:ascii="Times New Roman"/>
                <w:b w:val="false"/>
                <w:i w:val="false"/>
                <w:color w:val="000000"/>
                <w:sz w:val="20"/>
              </w:rPr>
              <w:t xml:space="preserve">
шины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жапырақтар</w:t>
            </w:r>
            <w:r>
              <w:br/>
            </w:r>
            <w:r>
              <w:rPr>
                <w:rFonts w:ascii="Times New Roman"/>
                <w:b w:val="false"/>
                <w:i w:val="false"/>
                <w:color w:val="000000"/>
                <w:sz w:val="20"/>
              </w:rPr>
              <w:t>
дерево, листья</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r>
              <w:br/>
            </w:r>
            <w:r>
              <w:rPr>
                <w:rFonts w:ascii="Times New Roman"/>
                <w:b w:val="false"/>
                <w:i w:val="false"/>
                <w:color w:val="000000"/>
                <w:sz w:val="20"/>
              </w:rPr>
              <w:t>
одежда, текстиль</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қалдықтар</w:t>
            </w:r>
            <w:r>
              <w:br/>
            </w:r>
            <w:r>
              <w:rPr>
                <w:rFonts w:ascii="Times New Roman"/>
                <w:b w:val="false"/>
                <w:i w:val="false"/>
                <w:color w:val="000000"/>
                <w:sz w:val="20"/>
              </w:rPr>
              <w:t>
прочие отходы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64"/>
        <w:gridCol w:w="7136"/>
      </w:tblGrid>
      <w:tr>
        <w:trPr>
          <w:trHeight w:val="30" w:hRule="atLeast"/>
        </w:trPr>
        <w:tc>
          <w:tcPr>
            <w:tcW w:w="5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Қайта өңдеуден(сорттаудан) кейін қалған қалдықтар көлемін тоннамен көрсетіңіз</w:t>
            </w:r>
            <w:r>
              <w:br/>
            </w:r>
            <w:r>
              <w:rPr>
                <w:rFonts w:ascii="Times New Roman"/>
                <w:b w:val="false"/>
                <w:i w:val="false"/>
                <w:color w:val="000000"/>
                <w:sz w:val="20"/>
              </w:rPr>
              <w:t>
Укажите объем отходов, оставшихся после переработки (сортировки), в тоннах</w:t>
            </w:r>
          </w:p>
        </w:tc>
        <w:tc>
          <w:tcPr>
            <w:tcW w:w="71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Сұрыптау имаратының қуатын жылына тоннамен көрсетіңіз</w:t>
            </w:r>
            <w:r>
              <w:br/>
            </w:r>
            <w:r>
              <w:rPr>
                <w:rFonts w:ascii="Times New Roman"/>
                <w:b w:val="false"/>
                <w:i w:val="false"/>
                <w:color w:val="000000"/>
                <w:sz w:val="20"/>
              </w:rPr>
              <w:t>
Укажите мощность сортировочного сооружения, тонн в год</w:t>
            </w:r>
          </w:p>
        </w:tc>
        <w:tc>
          <w:tcPr>
            <w:tcW w:w="71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статистикалық нысанның "Коммуналдық қалдықтардың түрлері" </w:t>
      </w:r>
      <w:r>
        <w:rPr>
          <w:rFonts w:ascii="Times New Roman"/>
          <w:b w:val="false"/>
          <w:i w:val="false"/>
          <w:color w:val="000000"/>
          <w:sz w:val="28"/>
        </w:rPr>
        <w:t>1-қосымшасына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согласно приложению 1 "Виды коммунальных отходов" к данной статистической форме</w:t>
      </w:r>
    </w:p>
    <w:p>
      <w:pPr>
        <w:spacing w:after="0"/>
        <w:ind w:left="0"/>
        <w:jc w:val="both"/>
      </w:pPr>
      <w:r>
        <w:rPr>
          <w:rFonts w:ascii="Times New Roman"/>
          <w:b w:val="false"/>
          <w:i w:val="false"/>
          <w:color w:val="000000"/>
          <w:sz w:val="28"/>
        </w:rPr>
        <w:t>
      8. Кәдеге жаратылған қалдықтардың көлемін тоннамен көрсетіңіз</w:t>
      </w:r>
    </w:p>
    <w:p>
      <w:pPr>
        <w:spacing w:after="0"/>
        <w:ind w:left="0"/>
        <w:jc w:val="both"/>
      </w:pPr>
      <w:r>
        <w:rPr>
          <w:rFonts w:ascii="Times New Roman"/>
          <w:b w:val="false"/>
          <w:i w:val="false"/>
          <w:color w:val="000000"/>
          <w:sz w:val="28"/>
        </w:rPr>
        <w:t>
      Укажите объем утилизированных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6672"/>
        <w:gridCol w:w="2315"/>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қалдықтардың көлемі</w:t>
            </w:r>
            <w:r>
              <w:br/>
            </w:r>
            <w:r>
              <w:rPr>
                <w:rFonts w:ascii="Times New Roman"/>
                <w:b w:val="false"/>
                <w:i w:val="false"/>
                <w:color w:val="000000"/>
                <w:sz w:val="20"/>
              </w:rPr>
              <w:t>
Объем утилизированных отходов</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xml:space="preserve">
в том числе: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құрылыс іс-шараларына бағытталған қалдықтар көлемі</w:t>
            </w:r>
            <w:r>
              <w:br/>
            </w:r>
            <w:r>
              <w:rPr>
                <w:rFonts w:ascii="Times New Roman"/>
                <w:b w:val="false"/>
                <w:i w:val="false"/>
                <w:color w:val="000000"/>
                <w:sz w:val="20"/>
              </w:rPr>
              <w:t>
объем отходов, направленных на строительные мероприятия полигона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шығарылуымен инсинерацияға (өртеуге) бағытталған қалдықтар көлемі</w:t>
            </w:r>
            <w:r>
              <w:br/>
            </w:r>
            <w:r>
              <w:rPr>
                <w:rFonts w:ascii="Times New Roman"/>
                <w:b w:val="false"/>
                <w:i w:val="false"/>
                <w:color w:val="000000"/>
                <w:sz w:val="20"/>
              </w:rPr>
              <w:t>
объем отходов, направленных на инсинерацию (сжигание) с извлечением энергии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өзге де түрлеріне бағытталған қалдықтар көлемі</w:t>
            </w:r>
            <w:r>
              <w:br/>
            </w:r>
            <w:r>
              <w:rPr>
                <w:rFonts w:ascii="Times New Roman"/>
                <w:b w:val="false"/>
                <w:i w:val="false"/>
                <w:color w:val="000000"/>
                <w:sz w:val="20"/>
              </w:rPr>
              <w:t>
объем отходов, направленных на прочие виды утилизации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93"/>
        <w:gridCol w:w="7707"/>
      </w:tblGrid>
      <w:tr>
        <w:trPr>
          <w:trHeight w:val="30" w:hRule="atLeast"/>
        </w:trPr>
        <w:tc>
          <w:tcPr>
            <w:tcW w:w="4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Кәдеге жаратылғаннан кейін қалған қалдықтар көлемін тоннамен көрсетіңіз</w:t>
            </w:r>
            <w:r>
              <w:br/>
            </w:r>
            <w:r>
              <w:rPr>
                <w:rFonts w:ascii="Times New Roman"/>
                <w:b w:val="false"/>
                <w:i w:val="false"/>
                <w:color w:val="000000"/>
                <w:sz w:val="20"/>
              </w:rPr>
              <w:t>
Укажите объем отходов, оставшихся после утилизации, в тоннах</w:t>
            </w:r>
          </w:p>
        </w:tc>
        <w:tc>
          <w:tcPr>
            <w:tcW w:w="77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Көмілген (сақтауға берілген) қалдықтардың көлемін тоннамен көрсетіңіз</w:t>
      </w:r>
    </w:p>
    <w:p>
      <w:pPr>
        <w:spacing w:after="0"/>
        <w:ind w:left="0"/>
        <w:jc w:val="both"/>
      </w:pPr>
      <w:r>
        <w:rPr>
          <w:rFonts w:ascii="Times New Roman"/>
          <w:b w:val="false"/>
          <w:i w:val="false"/>
          <w:color w:val="000000"/>
          <w:sz w:val="28"/>
        </w:rPr>
        <w:t xml:space="preserve">
      Укажите объем захороненных (депонированных) отходов, в тоннах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4762"/>
        <w:gridCol w:w="3301"/>
      </w:tblGrid>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Көмілген (сақтауға берілген) қалдықтар анықтамалығы бойынша коды</w:t>
            </w:r>
            <w:r>
              <w:rPr>
                <w:rFonts w:ascii="Times New Roman"/>
                <w:b w:val="false"/>
                <w:i w:val="false"/>
                <w:color w:val="000000"/>
                <w:vertAlign w:val="superscript"/>
              </w:rPr>
              <w:t>3</w:t>
            </w:r>
            <w:r>
              <w:br/>
            </w:r>
            <w:r>
              <w:rPr>
                <w:rFonts w:ascii="Times New Roman"/>
                <w:b w:val="false"/>
                <w:i w:val="false"/>
                <w:color w:val="000000"/>
                <w:sz w:val="20"/>
              </w:rPr>
              <w:t>
Код по справочнику захороненных (депонированных) отходов</w:t>
            </w:r>
            <w:r>
              <w:rPr>
                <w:rFonts w:ascii="Times New Roman"/>
                <w:b w:val="false"/>
                <w:i w:val="false"/>
                <w:color w:val="000000"/>
                <w:vertAlign w:val="superscript"/>
              </w:rPr>
              <w:t>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Көмілген (сақтауға берілген) қалдықтардың көлемі</w:t>
            </w:r>
            <w:r>
              <w:br/>
            </w:r>
            <w:r>
              <w:rPr>
                <w:rFonts w:ascii="Times New Roman"/>
                <w:b w:val="false"/>
                <w:i w:val="false"/>
                <w:color w:val="000000"/>
                <w:sz w:val="20"/>
              </w:rPr>
              <w:t>
Объем захороненных (депонированных) отходов</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сорттаусыз түскен аралас коммуналдық қалдықтар</w:t>
            </w:r>
            <w:r>
              <w:br/>
            </w:r>
            <w:r>
              <w:rPr>
                <w:rFonts w:ascii="Times New Roman"/>
                <w:b w:val="false"/>
                <w:i w:val="false"/>
                <w:color w:val="000000"/>
                <w:sz w:val="20"/>
              </w:rPr>
              <w:t>
смешанные коммунальные отходы, поступившие без предварительной сортировки</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(сорттаудан) кейін қалған қалдықтар</w:t>
            </w:r>
            <w:r>
              <w:br/>
            </w:r>
            <w:r>
              <w:rPr>
                <w:rFonts w:ascii="Times New Roman"/>
                <w:b w:val="false"/>
                <w:i w:val="false"/>
                <w:color w:val="000000"/>
                <w:sz w:val="20"/>
              </w:rPr>
              <w:t>
остатки отходов после переработки (сортировки)</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r>
              <w:br/>
            </w:r>
            <w:r>
              <w:rPr>
                <w:rFonts w:ascii="Times New Roman"/>
                <w:b w:val="false"/>
                <w:i w:val="false"/>
                <w:color w:val="000000"/>
                <w:sz w:val="20"/>
              </w:rPr>
              <w:t>
строительные отходы</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және пайда болуы бойынша ТҚҚ жақын өнеркәсіптік қалдықтар</w:t>
            </w:r>
            <w:r>
              <w:br/>
            </w:r>
            <w:r>
              <w:rPr>
                <w:rFonts w:ascii="Times New Roman"/>
                <w:b w:val="false"/>
                <w:i w:val="false"/>
                <w:color w:val="000000"/>
                <w:sz w:val="20"/>
              </w:rPr>
              <w:t>
промышленные отходы, близкие к ТБО по составу и происхождению</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көмілген(сақтауға берілген) қалдықтар</w:t>
            </w:r>
            <w:r>
              <w:br/>
            </w:r>
            <w:r>
              <w:rPr>
                <w:rFonts w:ascii="Times New Roman"/>
                <w:b w:val="false"/>
                <w:i w:val="false"/>
                <w:color w:val="000000"/>
                <w:sz w:val="20"/>
              </w:rPr>
              <w:t>
прочие захороненные (депонированные) отходы</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статистикалық нысанның "Көмілген (сақтауға берілген) қалдықтар" </w:t>
      </w:r>
      <w:r>
        <w:rPr>
          <w:rFonts w:ascii="Times New Roman"/>
          <w:b w:val="false"/>
          <w:i w:val="false"/>
          <w:color w:val="000000"/>
          <w:sz w:val="28"/>
        </w:rPr>
        <w:t>2-қосымшасына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Заполняется согласно приложению 2 "Захороненные (депонированные) отходы" к данной статистической форме</w:t>
      </w:r>
    </w:p>
    <w:tbl>
      <w:tblPr>
        <w:tblW w:w="0" w:type="auto"/>
        <w:tblCellSpacing w:w="0" w:type="auto"/>
        <w:tblBorders>
          <w:top w:val="none"/>
          <w:left w:val="none"/>
          <w:bottom w:val="none"/>
          <w:right w:val="none"/>
          <w:insideH w:val="none"/>
          <w:insideV w:val="none"/>
        </w:tblBorders>
      </w:tblPr>
      <w:tblGrid>
        <w:gridCol w:w="6035"/>
        <w:gridCol w:w="6265"/>
      </w:tblGrid>
      <w:tr>
        <w:trPr>
          <w:trHeight w:val="30" w:hRule="atLeast"/>
        </w:trPr>
        <w:tc>
          <w:tcPr>
            <w:tcW w:w="6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 жылдың соңына жиналған көмілген (сақтауға берілген) қалдықтардың көлемін тоннамен көрсетіңіз</w:t>
            </w:r>
            <w:r>
              <w:br/>
            </w:r>
            <w:r>
              <w:rPr>
                <w:rFonts w:ascii="Times New Roman"/>
                <w:b w:val="false"/>
                <w:i w:val="false"/>
                <w:color w:val="000000"/>
                <w:sz w:val="20"/>
              </w:rPr>
              <w:t>
Укажите объем накопленных захороненных (депонированных) отходов на конец отчетного года, в тоннах</w:t>
            </w:r>
          </w:p>
        </w:tc>
        <w:tc>
          <w:tcPr>
            <w:tcW w:w="62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Полигонның, қалдықтар үйіндісінің жобалық қуатын тоннамен көрсетіңіз</w:t>
            </w:r>
            <w:r>
              <w:br/>
            </w:r>
            <w:r>
              <w:rPr>
                <w:rFonts w:ascii="Times New Roman"/>
                <w:b w:val="false"/>
                <w:i w:val="false"/>
                <w:color w:val="000000"/>
                <w:sz w:val="20"/>
              </w:rPr>
              <w:t>
Укажите проектную мощность полигона, свалки в тоннах</w:t>
            </w:r>
          </w:p>
        </w:tc>
        <w:tc>
          <w:tcPr>
            <w:tcW w:w="62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Қалдықтарды орналастыру объектісінің алаңын шаршы километрмен көрсетіңіз</w:t>
            </w:r>
            <w:r>
              <w:br/>
            </w:r>
            <w:r>
              <w:rPr>
                <w:rFonts w:ascii="Times New Roman"/>
                <w:b w:val="false"/>
                <w:i w:val="false"/>
                <w:color w:val="000000"/>
                <w:sz w:val="20"/>
              </w:rPr>
              <w:t>
Укажите площадь объекта размещения отходов, в квадратных километрах</w:t>
            </w:r>
          </w:p>
        </w:tc>
        <w:tc>
          <w:tcPr>
            <w:tcW w:w="62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825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Қалдықтардың келіп түсу көздері туралы ақпаратты көрсетіңіз</w:t>
      </w:r>
    </w:p>
    <w:p>
      <w:pPr>
        <w:spacing w:after="0"/>
        <w:ind w:left="0"/>
        <w:jc w:val="both"/>
      </w:pPr>
      <w:r>
        <w:rPr>
          <w:rFonts w:ascii="Times New Roman"/>
          <w:b w:val="false"/>
          <w:i w:val="false"/>
          <w:color w:val="000000"/>
          <w:sz w:val="28"/>
        </w:rPr>
        <w:t>
      Укажите информацию об источниках поступления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2534"/>
        <w:gridCol w:w="2534"/>
        <w:gridCol w:w="3918"/>
      </w:tblGrid>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п/п</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r>
              <w:br/>
            </w:r>
            <w:r>
              <w:rPr>
                <w:rFonts w:ascii="Times New Roman"/>
                <w:b w:val="false"/>
                <w:i w:val="false"/>
                <w:color w:val="000000"/>
                <w:sz w:val="20"/>
              </w:rPr>
              <w:t>
Наименование предприятия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кодтары</w:t>
            </w:r>
            <w:r>
              <w:br/>
            </w:r>
            <w:r>
              <w:rPr>
                <w:rFonts w:ascii="Times New Roman"/>
                <w:b w:val="false"/>
                <w:i w:val="false"/>
                <w:color w:val="000000"/>
                <w:sz w:val="20"/>
              </w:rPr>
              <w:t>
Коды БИН</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қалдықтардың көлемі, тонна</w:t>
            </w:r>
            <w:r>
              <w:br/>
            </w:r>
            <w:r>
              <w:rPr>
                <w:rFonts w:ascii="Times New Roman"/>
                <w:b w:val="false"/>
                <w:i w:val="false"/>
                <w:color w:val="000000"/>
                <w:sz w:val="20"/>
              </w:rPr>
              <w:t>
Объем поступивших отходов, тонн</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қайта өңдеу</w:t>
            </w:r>
            <w:r>
              <w:br/>
            </w:r>
            <w:r>
              <w:rPr>
                <w:rFonts w:ascii="Times New Roman"/>
                <w:b w:val="false"/>
                <w:i w:val="false"/>
                <w:color w:val="000000"/>
                <w:sz w:val="20"/>
              </w:rPr>
              <w:t>(сорттау), кәдеге жарату және</w:t>
            </w:r>
            <w:r>
              <w:br/>
            </w:r>
            <w:r>
              <w:rPr>
                <w:rFonts w:ascii="Times New Roman"/>
                <w:b w:val="false"/>
                <w:i w:val="false"/>
                <w:color w:val="000000"/>
                <w:sz w:val="20"/>
              </w:rPr>
              <w:t>көму (сақтауға беру)</w:t>
            </w:r>
            <w:r>
              <w:br/>
            </w:r>
            <w:r>
              <w:rPr>
                <w:rFonts w:ascii="Times New Roman"/>
                <w:b w:val="false"/>
                <w:i w:val="false"/>
                <w:color w:val="000000"/>
                <w:sz w:val="20"/>
              </w:rPr>
              <w:t>туралы есеп" (коды 151112180,</w:t>
            </w:r>
            <w:r>
              <w:br/>
            </w:r>
            <w:r>
              <w:rPr>
                <w:rFonts w:ascii="Times New Roman"/>
                <w:b w:val="false"/>
                <w:i w:val="false"/>
                <w:color w:val="000000"/>
                <w:sz w:val="20"/>
              </w:rPr>
              <w:t>индексі 2-қалдықтар,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1-қосымша</w:t>
            </w:r>
          </w:p>
        </w:tc>
      </w:tr>
    </w:tbl>
    <w:bookmarkStart w:name="z114" w:id="94"/>
    <w:p>
      <w:pPr>
        <w:spacing w:after="0"/>
        <w:ind w:left="0"/>
        <w:jc w:val="left"/>
      </w:pPr>
      <w:r>
        <w:rPr>
          <w:rFonts w:ascii="Times New Roman"/>
          <w:b/>
          <w:i w:val="false"/>
          <w:color w:val="000000"/>
        </w:rPr>
        <w:t xml:space="preserve"> Коммуналдық қалдықтардың түрлері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5319"/>
        <w:gridCol w:w="4414"/>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жиналатын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қара металл сынықтары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жапырақтар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өзге де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 (тұрмыстық қалдықтарға теңестірілген)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Көшедегi қоқыс</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Базарлардан шығарылған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қалдықтар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қайта өңдеу</w:t>
            </w:r>
            <w:r>
              <w:br/>
            </w:r>
            <w:r>
              <w:rPr>
                <w:rFonts w:ascii="Times New Roman"/>
                <w:b w:val="false"/>
                <w:i w:val="false"/>
                <w:color w:val="000000"/>
                <w:sz w:val="20"/>
              </w:rPr>
              <w:t>(сорттау), кәдеге</w:t>
            </w:r>
            <w:r>
              <w:br/>
            </w:r>
            <w:r>
              <w:rPr>
                <w:rFonts w:ascii="Times New Roman"/>
                <w:b w:val="false"/>
                <w:i w:val="false"/>
                <w:color w:val="000000"/>
                <w:sz w:val="20"/>
              </w:rPr>
              <w:t>жарату және көму (сақтауға</w:t>
            </w:r>
            <w:r>
              <w:br/>
            </w:r>
            <w:r>
              <w:rPr>
                <w:rFonts w:ascii="Times New Roman"/>
                <w:b w:val="false"/>
                <w:i w:val="false"/>
                <w:color w:val="000000"/>
                <w:sz w:val="20"/>
              </w:rPr>
              <w:t>беру) туралы есеп" (коды</w:t>
            </w:r>
            <w:r>
              <w:br/>
            </w:r>
            <w:r>
              <w:rPr>
                <w:rFonts w:ascii="Times New Roman"/>
                <w:b w:val="false"/>
                <w:i w:val="false"/>
                <w:color w:val="000000"/>
                <w:sz w:val="20"/>
              </w:rPr>
              <w:t>151112180, индексі 2-қалдықтар,</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bookmarkStart w:name="z116" w:id="95"/>
    <w:p>
      <w:pPr>
        <w:spacing w:after="0"/>
        <w:ind w:left="0"/>
        <w:jc w:val="left"/>
      </w:pPr>
      <w:r>
        <w:rPr>
          <w:rFonts w:ascii="Times New Roman"/>
          <w:b/>
          <w:i w:val="false"/>
          <w:color w:val="000000"/>
        </w:rPr>
        <w:t xml:space="preserve"> Көмілген (сақтауға берілген) қалдықтар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2635"/>
        <w:gridCol w:w="7031"/>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сорттаусыз түскен аралас коммуналдық қалдықтар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(сорттаудан) кейін қалған қалдықтар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және пайда болуы бойынша ТҚҚ жақын өнеркәсіптік қалдықтар</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көмілген (сақтауға берілген) қалдықтар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14-қосымша</w:t>
            </w:r>
          </w:p>
        </w:tc>
      </w:tr>
    </w:tbl>
    <w:bookmarkStart w:name="z118" w:id="96"/>
    <w:p>
      <w:pPr>
        <w:spacing w:after="0"/>
        <w:ind w:left="0"/>
        <w:jc w:val="left"/>
      </w:pPr>
      <w:r>
        <w:rPr>
          <w:rFonts w:ascii="Times New Roman"/>
          <w:b/>
          <w:i w:val="false"/>
          <w:color w:val="000000"/>
        </w:rPr>
        <w:t xml:space="preserve"> "Қалдықтарды қайта өңдеу (сорттау), кәдеге жарату және көму (сақтауға беру) туралы есеп" (коды 151112180, индексі 2-қалдықтар, кезеңділігі жылдық) жалпымемлекеттік статистикалық байқаудың статистикалық нысанын толтыру жөніндегі нұсқаулық</w:t>
      </w:r>
    </w:p>
    <w:bookmarkEnd w:id="96"/>
    <w:bookmarkStart w:name="z119" w:id="97"/>
    <w:p>
      <w:pPr>
        <w:spacing w:after="0"/>
        <w:ind w:left="0"/>
        <w:jc w:val="both"/>
      </w:pPr>
      <w:r>
        <w:rPr>
          <w:rFonts w:ascii="Times New Roman"/>
          <w:b w:val="false"/>
          <w:i w:val="false"/>
          <w:color w:val="000000"/>
          <w:sz w:val="28"/>
        </w:rPr>
        <w:t xml:space="preserve">
      1. Осы "Қалдықтарды қайта өңдеу (сорттау), кәдеге жарату және көму (сақтауға беру) туралы есеп" (коды 151112180, индексі 2-қалдықтар,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"Қалдықтарды қайта өңдеу (сорттау), кәдеге жарату және көму (сақтауға беру) туралы есеп" (коды 151112180, индексі 2-қалдықтар,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7"/>
    <w:bookmarkStart w:name="z120" w:id="9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8"/>
    <w:p>
      <w:pPr>
        <w:spacing w:after="0"/>
        <w:ind w:left="0"/>
        <w:jc w:val="both"/>
      </w:pPr>
      <w:r>
        <w:rPr>
          <w:rFonts w:ascii="Times New Roman"/>
          <w:b w:val="false"/>
          <w:i w:val="false"/>
          <w:color w:val="000000"/>
          <w:sz w:val="28"/>
        </w:rPr>
        <w:t>
      1) коммуналдық қалдықтар - елдi мекендерде, 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p>
    <w:p>
      <w:pPr>
        <w:spacing w:after="0"/>
        <w:ind w:left="0"/>
        <w:jc w:val="both"/>
      </w:pPr>
      <w:r>
        <w:rPr>
          <w:rFonts w:ascii="Times New Roman"/>
          <w:b w:val="false"/>
          <w:i w:val="false"/>
          <w:color w:val="000000"/>
          <w:sz w:val="28"/>
        </w:rPr>
        <w:t>
      2) қалдықтардың түрлерi - шығу көзiне, қасиеттерiне және жұмыс iстеу технологиясына сәйкес жалпы белгiлерi бар, қалдықтар жiктеуiшi негiзiнде айқындалатын қалдықтар жиынтығы;</w:t>
      </w:r>
    </w:p>
    <w:p>
      <w:pPr>
        <w:spacing w:after="0"/>
        <w:ind w:left="0"/>
        <w:jc w:val="both"/>
      </w:pPr>
      <w:r>
        <w:rPr>
          <w:rFonts w:ascii="Times New Roman"/>
          <w:b w:val="false"/>
          <w:i w:val="false"/>
          <w:color w:val="000000"/>
          <w:sz w:val="28"/>
        </w:rPr>
        <w:t>
      3) қалдықтарды көму(сақтауға беру) - қалдықтарды қауiпсiз сақтау үшiн арнайы белгiленген орындарда шектеусiз мерзiм iшiнде жинап қою;</w:t>
      </w:r>
    </w:p>
    <w:p>
      <w:pPr>
        <w:spacing w:after="0"/>
        <w:ind w:left="0"/>
        <w:jc w:val="both"/>
      </w:pPr>
      <w:r>
        <w:rPr>
          <w:rFonts w:ascii="Times New Roman"/>
          <w:b w:val="false"/>
          <w:i w:val="false"/>
          <w:color w:val="000000"/>
          <w:sz w:val="28"/>
        </w:rPr>
        <w:t>
      4) қалдықтармен жұмыс iстеу - қалдықтардың түзілуінің алдын алуды және оларды барынша азайтуды, қалдықтарды есепке алу мен бақылауды, олардың жиналып қалуын, сондай-ақ қалдықтарды жинауды, қайта өңдеудi, кәдеге жаратуды, залалсыздандыруды, тасымалдауды, сақтауды (жинап қоюды) және жоюды қоса алғанда, қалдықтармен байланысты қызмет түрлерi;</w:t>
      </w:r>
    </w:p>
    <w:p>
      <w:pPr>
        <w:spacing w:after="0"/>
        <w:ind w:left="0"/>
        <w:jc w:val="both"/>
      </w:pPr>
      <w:r>
        <w:rPr>
          <w:rFonts w:ascii="Times New Roman"/>
          <w:b w:val="false"/>
          <w:i w:val="false"/>
          <w:color w:val="000000"/>
          <w:sz w:val="28"/>
        </w:rPr>
        <w:t>
      5) қалдықтарды орналастыру - өндiрiс және тұтыну қалдықтарын сақтау немесе көму(сақтауға беру);</w:t>
      </w:r>
    </w:p>
    <w:p>
      <w:pPr>
        <w:spacing w:after="0"/>
        <w:ind w:left="0"/>
        <w:jc w:val="both"/>
      </w:pPr>
      <w:r>
        <w:rPr>
          <w:rFonts w:ascii="Times New Roman"/>
          <w:b w:val="false"/>
          <w:i w:val="false"/>
          <w:color w:val="000000"/>
          <w:sz w:val="28"/>
        </w:rPr>
        <w:t>
      6) қалдықтарды кәдеге жарату - қалдықтарды қосалқы материалдық немесе энергетикалық ресурстар ретiнде пайдалану;</w:t>
      </w:r>
    </w:p>
    <w:p>
      <w:pPr>
        <w:spacing w:after="0"/>
        <w:ind w:left="0"/>
        <w:jc w:val="both"/>
      </w:pPr>
      <w:r>
        <w:rPr>
          <w:rFonts w:ascii="Times New Roman"/>
          <w:b w:val="false"/>
          <w:i w:val="false"/>
          <w:color w:val="000000"/>
          <w:sz w:val="28"/>
        </w:rPr>
        <w:t>
      7) қалдықтарды есепке алу - қалдықтардың сандық және сапалық сипаттамалары және олармен жұмыс iстеу тәсiлдерi туралы ақпаратты жинау және ұсыну жүйесi;</w:t>
      </w:r>
    </w:p>
    <w:p>
      <w:pPr>
        <w:spacing w:after="0"/>
        <w:ind w:left="0"/>
        <w:jc w:val="both"/>
      </w:pPr>
      <w:r>
        <w:rPr>
          <w:rFonts w:ascii="Times New Roman"/>
          <w:b w:val="false"/>
          <w:i w:val="false"/>
          <w:color w:val="000000"/>
          <w:sz w:val="28"/>
        </w:rPr>
        <w:t>
      8) қалдықтарды сақтау - қалдықтарды кейiннен кәдеге жарату, қайта өңдеу және (немесе) жою үшін арнайы белгіленген орындарда жинап қою;</w:t>
      </w:r>
    </w:p>
    <w:p>
      <w:pPr>
        <w:spacing w:after="0"/>
        <w:ind w:left="0"/>
        <w:jc w:val="both"/>
      </w:pPr>
      <w:r>
        <w:rPr>
          <w:rFonts w:ascii="Times New Roman"/>
          <w:b w:val="false"/>
          <w:i w:val="false"/>
          <w:color w:val="000000"/>
          <w:sz w:val="28"/>
        </w:rPr>
        <w:t>
      9) қалдықтарды орналастыру объектісі - қалдықтарды орналастыру және оларды кейіннен кәдеге жарату, қайта өңдеу немесе түпкілікті көму мақсатында әрбір қалдық түрі үшін белгіленген кезеңге тұтыну үшін арнайы жабдықталған орын (алаңдар, қоймалар, сақтау орындары, қоқыс орындары, полигондар);</w:t>
      </w:r>
    </w:p>
    <w:p>
      <w:pPr>
        <w:spacing w:after="0"/>
        <w:ind w:left="0"/>
        <w:jc w:val="both"/>
      </w:pPr>
      <w:r>
        <w:rPr>
          <w:rFonts w:ascii="Times New Roman"/>
          <w:b w:val="false"/>
          <w:i w:val="false"/>
          <w:color w:val="000000"/>
          <w:sz w:val="28"/>
        </w:rPr>
        <w:t>
      10) қалдықтарды қайта өңдеу (сорттау) - сұрыптауды қоса алғанда, қалдықтардан кейіннен тауарларды және өнімдерді өндіру (дайындау) үшін пайдаланылатын шикізат және материалдарды алуға, сондай-ақ қалдықтармен жұмыс iстеудi жеңiлдету, олардың көлемiн немесе қауiптi қасиеттерiн азайту мақсатында қалдықтардың қасиеттерін өзгертуге бағытталған физикалық, химиялық немесе биологиялық процестер.</w:t>
      </w:r>
    </w:p>
    <w:bookmarkStart w:name="z121" w:id="99"/>
    <w:p>
      <w:pPr>
        <w:spacing w:after="0"/>
        <w:ind w:left="0"/>
        <w:jc w:val="both"/>
      </w:pPr>
      <w:r>
        <w:rPr>
          <w:rFonts w:ascii="Times New Roman"/>
          <w:b w:val="false"/>
          <w:i w:val="false"/>
          <w:color w:val="000000"/>
          <w:sz w:val="28"/>
        </w:rPr>
        <w:t>
      3. Статистикалық нысан қалдықтардың түсуі мен одан арғы қозғалысын бухгалтерлік және алғашқы есепке алу деректерінің, тұрмыстық қатты қалдықтар (бұдан әрі - ТҚҚ) объектілерінің паспорттары негізінде толтырылады.</w:t>
      </w:r>
    </w:p>
    <w:bookmarkEnd w:id="99"/>
    <w:p>
      <w:pPr>
        <w:spacing w:after="0"/>
        <w:ind w:left="0"/>
        <w:jc w:val="both"/>
      </w:pPr>
      <w:r>
        <w:rPr>
          <w:rFonts w:ascii="Times New Roman"/>
          <w:b w:val="false"/>
          <w:i w:val="false"/>
          <w:color w:val="000000"/>
          <w:sz w:val="28"/>
        </w:rPr>
        <w:t>
      Осы статистикалық нысанда ТҚҚ орналастыру объектілеріне қайта өңдеуге (сорттауға), кәдеге жаратуға және көмуге (сақтауға беруді) келіп түскен қалдықтардың барлық түрлерінің көлемі көрсетіледі. Коммуналдық қалдықтарды қайта өңдеуді (сұрыптауды), кәдеге жаратуды және көмуді (сақтауға беруді) жүзеге асыратын (қоқыс сұрыптау зауыты, ТҚҚ үшін полигон және қоқыс тастайтын жер) бірліктер зерттеуге жатады.</w:t>
      </w:r>
    </w:p>
    <w:bookmarkStart w:name="z122" w:id="100"/>
    <w:p>
      <w:pPr>
        <w:spacing w:after="0"/>
        <w:ind w:left="0"/>
        <w:jc w:val="both"/>
      </w:pPr>
      <w:r>
        <w:rPr>
          <w:rFonts w:ascii="Times New Roman"/>
          <w:b w:val="false"/>
          <w:i w:val="false"/>
          <w:color w:val="000000"/>
          <w:sz w:val="28"/>
        </w:rPr>
        <w:t>
      4. 1-бөлімде қалдықтарды орналастыру объектісі бар заңды тұлғаның және (немесе) оның құрылымдық жəне оқшауланған бөлімшесі мен дара кәсіпкердің тіркелген жеріне қарамастан қалдықтарды орналастыру объектісінің (полигонның) нақты орналасқан жері көрсетіледі.</w:t>
      </w:r>
    </w:p>
    <w:bookmarkEnd w:id="100"/>
    <w:bookmarkStart w:name="z123" w:id="101"/>
    <w:p>
      <w:pPr>
        <w:spacing w:after="0"/>
        <w:ind w:left="0"/>
        <w:jc w:val="both"/>
      </w:pPr>
      <w:r>
        <w:rPr>
          <w:rFonts w:ascii="Times New Roman"/>
          <w:b w:val="false"/>
          <w:i w:val="false"/>
          <w:color w:val="000000"/>
          <w:sz w:val="28"/>
        </w:rPr>
        <w:t>
      5. 2-бөлімде қалдықтармен жұмыс істеу бойынша тәсілдер (қалдықтарды қайта өңдеу (сұрыптау), кәдеге жарату немесе көмуін (сақтауға беруін) көрсетіледі. Кәсіпорындар қалдықтармен жұмыс істеу тәсілдерінің бірін белгілеген жағдайда, статистикалық нысанның тек тиісті бөлімдерін ғана толтырады.</w:t>
      </w:r>
    </w:p>
    <w:bookmarkEnd w:id="101"/>
    <w:bookmarkStart w:name="z124" w:id="102"/>
    <w:p>
      <w:pPr>
        <w:spacing w:after="0"/>
        <w:ind w:left="0"/>
        <w:jc w:val="both"/>
      </w:pPr>
      <w:r>
        <w:rPr>
          <w:rFonts w:ascii="Times New Roman"/>
          <w:b w:val="false"/>
          <w:i w:val="false"/>
          <w:color w:val="000000"/>
          <w:sz w:val="28"/>
        </w:rPr>
        <w:t>
      6. 3-бөлімде есепті жылдың басына жиналған көмілген (сақтауға берілген) қалдықтардың жалпы көлемі көрсетіледі. Аталған көрсеткішті есептеу кезінде өткен жылғы жиналған көмілген (сақтауға берілген) көлемдер қосылады.</w:t>
      </w:r>
    </w:p>
    <w:bookmarkEnd w:id="102"/>
    <w:bookmarkStart w:name="z125" w:id="103"/>
    <w:p>
      <w:pPr>
        <w:spacing w:after="0"/>
        <w:ind w:left="0"/>
        <w:jc w:val="both"/>
      </w:pPr>
      <w:r>
        <w:rPr>
          <w:rFonts w:ascii="Times New Roman"/>
          <w:b w:val="false"/>
          <w:i w:val="false"/>
          <w:color w:val="000000"/>
          <w:sz w:val="28"/>
        </w:rPr>
        <w:t>
      7. 4-бөлімде есепті кезең ішінде келіп түскен коммуналдық қалдықтардың жалпы көлемі туралы деректер көрсетіледі.</w:t>
      </w:r>
    </w:p>
    <w:bookmarkEnd w:id="103"/>
    <w:p>
      <w:pPr>
        <w:spacing w:after="0"/>
        <w:ind w:left="0"/>
        <w:jc w:val="both"/>
      </w:pPr>
      <w:r>
        <w:rPr>
          <w:rFonts w:ascii="Times New Roman"/>
          <w:b w:val="false"/>
          <w:i w:val="false"/>
          <w:color w:val="000000"/>
          <w:sz w:val="28"/>
        </w:rPr>
        <w:t>
      4.1-бөлімде есепті кезеңде өзге тұлғалардан коммуналдық қалдықтарды жинау және тасымалдау бойынша қызметпен айналыспайтын кәсіпорындардан өздігінен шығару арқылы келіп түскен коммуналдық қалдықтардың көлемі көрсетіледі.</w:t>
      </w:r>
    </w:p>
    <w:bookmarkStart w:name="z126" w:id="104"/>
    <w:p>
      <w:pPr>
        <w:spacing w:after="0"/>
        <w:ind w:left="0"/>
        <w:jc w:val="both"/>
      </w:pPr>
      <w:r>
        <w:rPr>
          <w:rFonts w:ascii="Times New Roman"/>
          <w:b w:val="false"/>
          <w:i w:val="false"/>
          <w:color w:val="000000"/>
          <w:sz w:val="28"/>
        </w:rPr>
        <w:t>
      8. 5-бөлімнің 1-бағанында қайта пайдалану немесе қосалқы өнімдерді дайындау үшін жарамды қалдықтар фракцияларында (құнды материалдар) қайта өңдеу (сұрыптау) нәтижесінде сұрыпталғанның жалпы саны көрсетіледі. Аталған қалдықтар қосалқы материалдық немесе энергетикалық ресурстар ретінде оларды пайдалану үшін бөгде ұйымдарға беріледі.</w:t>
      </w:r>
    </w:p>
    <w:bookmarkEnd w:id="104"/>
    <w:p>
      <w:pPr>
        <w:spacing w:after="0"/>
        <w:ind w:left="0"/>
        <w:jc w:val="both"/>
      </w:pPr>
      <w:r>
        <w:rPr>
          <w:rFonts w:ascii="Times New Roman"/>
          <w:b w:val="false"/>
          <w:i w:val="false"/>
          <w:color w:val="000000"/>
          <w:sz w:val="28"/>
        </w:rPr>
        <w:t xml:space="preserve">
      5-бөлімнің 2-бағанында қайта өңдеуге бағытталған қалдықтардың көлемі туралы деректер көрсетіледі. </w:t>
      </w:r>
    </w:p>
    <w:bookmarkStart w:name="z127" w:id="105"/>
    <w:p>
      <w:pPr>
        <w:spacing w:after="0"/>
        <w:ind w:left="0"/>
        <w:jc w:val="both"/>
      </w:pPr>
      <w:r>
        <w:rPr>
          <w:rFonts w:ascii="Times New Roman"/>
          <w:b w:val="false"/>
          <w:i w:val="false"/>
          <w:color w:val="000000"/>
          <w:sz w:val="28"/>
        </w:rPr>
        <w:t>
      9. 6-бөлімде сорттаудан кейін, жалпы келіп түскен қалдық көлемі көрсетіледі.</w:t>
      </w:r>
    </w:p>
    <w:bookmarkEnd w:id="105"/>
    <w:bookmarkStart w:name="z128" w:id="106"/>
    <w:p>
      <w:pPr>
        <w:spacing w:after="0"/>
        <w:ind w:left="0"/>
        <w:jc w:val="both"/>
      </w:pPr>
      <w:r>
        <w:rPr>
          <w:rFonts w:ascii="Times New Roman"/>
          <w:b w:val="false"/>
          <w:i w:val="false"/>
          <w:color w:val="000000"/>
          <w:sz w:val="28"/>
        </w:rPr>
        <w:t>
      10. 7-бөлімде өндірушінің деректері бойынша сұрыптау имаратының қуаты (өткізу қабілеті) көрсетіледі.</w:t>
      </w:r>
    </w:p>
    <w:bookmarkEnd w:id="106"/>
    <w:bookmarkStart w:name="z129" w:id="107"/>
    <w:p>
      <w:pPr>
        <w:spacing w:after="0"/>
        <w:ind w:left="0"/>
        <w:jc w:val="both"/>
      </w:pPr>
      <w:r>
        <w:rPr>
          <w:rFonts w:ascii="Times New Roman"/>
          <w:b w:val="false"/>
          <w:i w:val="false"/>
          <w:color w:val="000000"/>
          <w:sz w:val="28"/>
        </w:rPr>
        <w:t>
      11. 8-бөлімде кәдеге жаратылған, яғни қосалқы материалдар (полигонның құрылыс іс-шараларына бағытталған) ретінде кәсіпорын пайдаланған немесе оларды кейін пайдалануға немесе қайта өңдеуге бөгде ұйымдарға бағытталған қалдықтардың көлемі көрсетіледі.</w:t>
      </w:r>
    </w:p>
    <w:bookmarkEnd w:id="107"/>
    <w:p>
      <w:pPr>
        <w:spacing w:after="0"/>
        <w:ind w:left="0"/>
        <w:jc w:val="both"/>
      </w:pPr>
      <w:r>
        <w:rPr>
          <w:rFonts w:ascii="Times New Roman"/>
          <w:b w:val="false"/>
          <w:i w:val="false"/>
          <w:color w:val="000000"/>
          <w:sz w:val="28"/>
        </w:rPr>
        <w:t>
      Қалдықтарды ұстау үшін жолдарды, имараттарды (жер бөгетін) салуға, топырақты нығыздау мен жабуға, топырақ құнарлылығын қалпына келтіруге бағытталған қалдықтар полигонның құрылыс іс-шараларына бағытталған қалдықтар көлемін білдіреді.</w:t>
      </w:r>
    </w:p>
    <w:p>
      <w:pPr>
        <w:spacing w:after="0"/>
        <w:ind w:left="0"/>
        <w:jc w:val="both"/>
      </w:pPr>
      <w:r>
        <w:rPr>
          <w:rFonts w:ascii="Times New Roman"/>
          <w:b w:val="false"/>
          <w:i w:val="false"/>
          <w:color w:val="000000"/>
          <w:sz w:val="28"/>
        </w:rPr>
        <w:t>
      Энергетикалық ресурстар ретінде пайдаланылатын қалдықтар энергия алумен инсинирациялауға (өртеуге) бағытталған қалдықтар көлемін білдіреді.</w:t>
      </w:r>
    </w:p>
    <w:p>
      <w:pPr>
        <w:spacing w:after="0"/>
        <w:ind w:left="0"/>
        <w:jc w:val="both"/>
      </w:pPr>
      <w:r>
        <w:rPr>
          <w:rFonts w:ascii="Times New Roman"/>
          <w:b w:val="false"/>
          <w:i w:val="false"/>
          <w:color w:val="000000"/>
          <w:sz w:val="28"/>
        </w:rPr>
        <w:t>
      Қосалқы материал ретінде пайдаланылатын қалдықтар, көлемдерін азайту мақсатында қосымша өңдеуден өткен қалдықтар кәдеге жаратудың өзге түрлеріне бағытталған қалдықтардың көлемін білдіреді.</w:t>
      </w:r>
    </w:p>
    <w:bookmarkStart w:name="z130" w:id="108"/>
    <w:p>
      <w:pPr>
        <w:spacing w:after="0"/>
        <w:ind w:left="0"/>
        <w:jc w:val="both"/>
      </w:pPr>
      <w:r>
        <w:rPr>
          <w:rFonts w:ascii="Times New Roman"/>
          <w:b w:val="false"/>
          <w:i w:val="false"/>
          <w:color w:val="000000"/>
          <w:sz w:val="28"/>
        </w:rPr>
        <w:t>
      12. 9-бөлімде кәдеге жаратудан, қосалқы материал ретінде пайдалану үшін олардан энергетикалық ресурстарды алғаннан кейін қалған қалдықтардың көлемі көрсетіледі.</w:t>
      </w:r>
    </w:p>
    <w:bookmarkEnd w:id="108"/>
    <w:bookmarkStart w:name="z131" w:id="109"/>
    <w:p>
      <w:pPr>
        <w:spacing w:after="0"/>
        <w:ind w:left="0"/>
        <w:jc w:val="both"/>
      </w:pPr>
      <w:r>
        <w:rPr>
          <w:rFonts w:ascii="Times New Roman"/>
          <w:b w:val="false"/>
          <w:i w:val="false"/>
          <w:color w:val="000000"/>
          <w:sz w:val="28"/>
        </w:rPr>
        <w:t>
      13. 10-бөлімде (тәсілдері бойынша) қалдықтарды көмуге (жинақтауға немесе көмуге (сақтауға беруге) түскен қалдықтардың көлемі көрсетіледі. Аталған бөлімді қалдықтарды көму және қалдықтарды орналастыру объектілері бар кәсіпорындар толтырады. Бөлімнің жолдары осы статистикалық нысанға</w:t>
      </w:r>
    </w:p>
    <w:bookmarkEnd w:id="109"/>
    <w:p>
      <w:pPr>
        <w:spacing w:after="0"/>
        <w:ind w:left="0"/>
        <w:jc w:val="both"/>
      </w:pPr>
      <w:r>
        <w:rPr>
          <w:rFonts w:ascii="Times New Roman"/>
          <w:b w:val="false"/>
          <w:i w:val="false"/>
          <w:color w:val="000000"/>
          <w:sz w:val="28"/>
        </w:rPr>
        <w:t>
      2-қосымшада келтірілген "Көмілген (сақтауға берілген) қалдықтарға" сәйкес толтырылады.</w:t>
      </w:r>
    </w:p>
    <w:p>
      <w:pPr>
        <w:spacing w:after="0"/>
        <w:ind w:left="0"/>
        <w:jc w:val="both"/>
      </w:pPr>
      <w:r>
        <w:rPr>
          <w:rFonts w:ascii="Times New Roman"/>
          <w:b w:val="false"/>
          <w:i w:val="false"/>
          <w:color w:val="000000"/>
          <w:sz w:val="28"/>
        </w:rPr>
        <w:t>
      2-қосымшаның 1-коды бойынша алдын ала қайта өңдеуден өтпеген аралас коммуналдық қалдықтардың көлемі көрсетіледі.</w:t>
      </w:r>
    </w:p>
    <w:p>
      <w:pPr>
        <w:spacing w:after="0"/>
        <w:ind w:left="0"/>
        <w:jc w:val="both"/>
      </w:pPr>
      <w:r>
        <w:rPr>
          <w:rFonts w:ascii="Times New Roman"/>
          <w:b w:val="false"/>
          <w:i w:val="false"/>
          <w:color w:val="000000"/>
          <w:sz w:val="28"/>
        </w:rPr>
        <w:t>
      2-қосымшаның 2-коды бойынша қайта өңдеу процестерінен кейін қалған қалдықтар көрсетіледі.</w:t>
      </w:r>
    </w:p>
    <w:p>
      <w:pPr>
        <w:spacing w:after="0"/>
        <w:ind w:left="0"/>
        <w:jc w:val="both"/>
      </w:pPr>
      <w:r>
        <w:rPr>
          <w:rFonts w:ascii="Times New Roman"/>
          <w:b w:val="false"/>
          <w:i w:val="false"/>
          <w:color w:val="000000"/>
          <w:sz w:val="28"/>
        </w:rPr>
        <w:t>
      2-қосымшаның 3-коды бойынша құрылыстардан шыққан қалдықтар (металл, ағаш, бояу және тағы басқа), құрылыс қалдықтары (бетон, кірпіш, тас, плиткалар), үйді бұзудан шыққан қалдықтар, жөндеуден немесе жолды жабудан шыққан қалдықтар (битум, асфальт, бетон, тас, ұсақталған тас).</w:t>
      </w:r>
    </w:p>
    <w:p>
      <w:pPr>
        <w:spacing w:after="0"/>
        <w:ind w:left="0"/>
        <w:jc w:val="both"/>
      </w:pPr>
      <w:r>
        <w:rPr>
          <w:rFonts w:ascii="Times New Roman"/>
          <w:b w:val="false"/>
          <w:i w:val="false"/>
          <w:color w:val="000000"/>
          <w:sz w:val="28"/>
        </w:rPr>
        <w:t>
      2-қосымшаның 4-коды бойынша қауіптілігі жасыл және янтарлы деңгейге жатқызылған және қатты тұрмыстық қалдықтар үшін полигонда калдықтарды көму үшін рұқсаты бар өнеркәсіптік қалдықтардың көлемі көрсетіледі.</w:t>
      </w:r>
    </w:p>
    <w:p>
      <w:pPr>
        <w:spacing w:after="0"/>
        <w:ind w:left="0"/>
        <w:jc w:val="both"/>
      </w:pPr>
      <w:r>
        <w:rPr>
          <w:rFonts w:ascii="Times New Roman"/>
          <w:b w:val="false"/>
          <w:i w:val="false"/>
          <w:color w:val="000000"/>
          <w:sz w:val="28"/>
        </w:rPr>
        <w:t>
      2-қосымшаның 9-коды бойынша полигонда көмуге (сақтауға беруге) немесе жинақтауға берілген, басқа жолдарда көрсетілмеген өзге де қалдықтардың көлемі көрсетіледі.</w:t>
      </w:r>
    </w:p>
    <w:bookmarkStart w:name="z132" w:id="110"/>
    <w:p>
      <w:pPr>
        <w:spacing w:after="0"/>
        <w:ind w:left="0"/>
        <w:jc w:val="both"/>
      </w:pPr>
      <w:r>
        <w:rPr>
          <w:rFonts w:ascii="Times New Roman"/>
          <w:b w:val="false"/>
          <w:i w:val="false"/>
          <w:color w:val="000000"/>
          <w:sz w:val="28"/>
        </w:rPr>
        <w:t>
      14. 11-бөлімде есепті жылдың соңына жиналған көмілген (сақтауға берілген) қалдықтардың көлемі көрсетіледі. Аталған көрсеткішті есептеуде жиналған көмілген қалдықтар бойынша өткен жылдардағы көлемдер мен есепті жылы жиналған көмілген (сақтауға берілген) қалдықтар көлемі қосылады.</w:t>
      </w:r>
    </w:p>
    <w:bookmarkEnd w:id="110"/>
    <w:bookmarkStart w:name="z133" w:id="111"/>
    <w:p>
      <w:pPr>
        <w:spacing w:after="0"/>
        <w:ind w:left="0"/>
        <w:jc w:val="both"/>
      </w:pPr>
      <w:r>
        <w:rPr>
          <w:rFonts w:ascii="Times New Roman"/>
          <w:b w:val="false"/>
          <w:i w:val="false"/>
          <w:color w:val="000000"/>
          <w:sz w:val="28"/>
        </w:rPr>
        <w:t>
      15. 12-бөлімде қалдықтарды көмуге арналған полигонның жобалық қуаты көрсетіледі.</w:t>
      </w:r>
    </w:p>
    <w:bookmarkEnd w:id="111"/>
    <w:bookmarkStart w:name="z134" w:id="112"/>
    <w:p>
      <w:pPr>
        <w:spacing w:after="0"/>
        <w:ind w:left="0"/>
        <w:jc w:val="both"/>
      </w:pPr>
      <w:r>
        <w:rPr>
          <w:rFonts w:ascii="Times New Roman"/>
          <w:b w:val="false"/>
          <w:i w:val="false"/>
          <w:color w:val="000000"/>
          <w:sz w:val="28"/>
        </w:rPr>
        <w:t>
      16. 13-бөлімде тұрмыстық-қатты қалдықтарды орналастыру объектісінің (полигондар, қоқыс орындары) аумағы шаршы километрмен көрсетіледі.</w:t>
      </w:r>
    </w:p>
    <w:bookmarkEnd w:id="112"/>
    <w:bookmarkStart w:name="z135" w:id="113"/>
    <w:p>
      <w:pPr>
        <w:spacing w:after="0"/>
        <w:ind w:left="0"/>
        <w:jc w:val="both"/>
      </w:pPr>
      <w:r>
        <w:rPr>
          <w:rFonts w:ascii="Times New Roman"/>
          <w:b w:val="false"/>
          <w:i w:val="false"/>
          <w:color w:val="000000"/>
          <w:sz w:val="28"/>
        </w:rPr>
        <w:t>
      17. 14-бөлімде қалдықтардың келіп түсу көздері туралы ақпарат көрсетіледі. Аталған бөлімді толтыру кезінде қалдықтарды қабылдау және көму бойынша көрсетілетін қызметтерді көрсетуге шарт жасаған әрбір кәсіпорын бойынша деректер көрсетіледі.</w:t>
      </w:r>
    </w:p>
    <w:bookmarkEnd w:id="113"/>
    <w:p>
      <w:pPr>
        <w:spacing w:after="0"/>
        <w:ind w:left="0"/>
        <w:jc w:val="both"/>
      </w:pPr>
      <w:r>
        <w:rPr>
          <w:rFonts w:ascii="Times New Roman"/>
          <w:b w:val="false"/>
          <w:i w:val="false"/>
          <w:color w:val="000000"/>
          <w:sz w:val="28"/>
        </w:rPr>
        <w:t>
      14-бөлімнің B және C бағандарында қалдықтар келіп түскен кәсіпорындар туралы ақпарат көрсетіледі.</w:t>
      </w:r>
    </w:p>
    <w:bookmarkStart w:name="z136" w:id="114"/>
    <w:p>
      <w:pPr>
        <w:spacing w:after="0"/>
        <w:ind w:left="0"/>
        <w:jc w:val="both"/>
      </w:pPr>
      <w:r>
        <w:rPr>
          <w:rFonts w:ascii="Times New Roman"/>
          <w:b w:val="false"/>
          <w:i w:val="false"/>
          <w:color w:val="000000"/>
          <w:sz w:val="28"/>
        </w:rPr>
        <w:t>
      18.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14"/>
    <w:bookmarkStart w:name="z137" w:id="115"/>
    <w:p>
      <w:pPr>
        <w:spacing w:after="0"/>
        <w:ind w:left="0"/>
        <w:jc w:val="both"/>
      </w:pPr>
      <w:r>
        <w:rPr>
          <w:rFonts w:ascii="Times New Roman"/>
          <w:b w:val="false"/>
          <w:i w:val="false"/>
          <w:color w:val="000000"/>
          <w:sz w:val="28"/>
        </w:rPr>
        <w:t xml:space="preserve">
      19. Респонденттің есепті кезеңде қызметі болмаған жағдайда, респондент есепті кезең мерзімінің аяқталатын күнінен кешіктірмей статистикалық нысанның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тапсыруға құқылы.</w:t>
      </w:r>
    </w:p>
    <w:bookmarkEnd w:id="115"/>
    <w:bookmarkStart w:name="z138" w:id="116"/>
    <w:p>
      <w:pPr>
        <w:spacing w:after="0"/>
        <w:ind w:left="0"/>
        <w:jc w:val="both"/>
      </w:pPr>
      <w:r>
        <w:rPr>
          <w:rFonts w:ascii="Times New Roman"/>
          <w:b w:val="false"/>
          <w:i w:val="false"/>
          <w:color w:val="000000"/>
          <w:sz w:val="28"/>
        </w:rPr>
        <w:t>
      20. Ескертпе: Х - аталған позиция толтыруға жатпайды.</w:t>
      </w:r>
    </w:p>
    <w:bookmarkEnd w:id="116"/>
    <w:bookmarkStart w:name="z139" w:id="117"/>
    <w:p>
      <w:pPr>
        <w:spacing w:after="0"/>
        <w:ind w:left="0"/>
        <w:jc w:val="both"/>
      </w:pPr>
      <w:r>
        <w:rPr>
          <w:rFonts w:ascii="Times New Roman"/>
          <w:b w:val="false"/>
          <w:i w:val="false"/>
          <w:color w:val="000000"/>
          <w:sz w:val="28"/>
        </w:rPr>
        <w:t>
      21. Арифметикалық-логикалық бақылау:</w:t>
      </w:r>
    </w:p>
    <w:bookmarkEnd w:id="117"/>
    <w:p>
      <w:pPr>
        <w:spacing w:after="0"/>
        <w:ind w:left="0"/>
        <w:jc w:val="both"/>
      </w:pPr>
      <w:r>
        <w:rPr>
          <w:rFonts w:ascii="Times New Roman"/>
          <w:b w:val="false"/>
          <w:i w:val="false"/>
          <w:color w:val="000000"/>
          <w:sz w:val="28"/>
        </w:rPr>
        <w:t>
      1) 5-бөлімнің 1-бағаны "Сортталған қалдықтардың көлемі" және 2-бағаны "одан қайта өңдеуге жіберілген қалдықтардың көлемі" = 1.1.01-1.1.10 жолдардың ∑;</w:t>
      </w:r>
    </w:p>
    <w:p>
      <w:pPr>
        <w:spacing w:after="0"/>
        <w:ind w:left="0"/>
        <w:jc w:val="both"/>
      </w:pPr>
      <w:r>
        <w:rPr>
          <w:rFonts w:ascii="Times New Roman"/>
          <w:b w:val="false"/>
          <w:i w:val="false"/>
          <w:color w:val="000000"/>
          <w:sz w:val="28"/>
        </w:rPr>
        <w:t>
      2) 8-бөлімнің "Барлығы" жолы = 1.1-1.3 жолдардың ∑;</w:t>
      </w:r>
    </w:p>
    <w:p>
      <w:pPr>
        <w:spacing w:after="0"/>
        <w:ind w:left="0"/>
        <w:jc w:val="both"/>
      </w:pPr>
      <w:r>
        <w:rPr>
          <w:rFonts w:ascii="Times New Roman"/>
          <w:b w:val="false"/>
          <w:i w:val="false"/>
          <w:color w:val="000000"/>
          <w:sz w:val="28"/>
        </w:rPr>
        <w:t>
      3) 10-бөлімнің "Барлығы" жолы = 1-4 және 9 жолдардың ∑;</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3 бөлімнің (есептілік жылдың басына) = 11 бөлімнің (өткен жылдың соныңа) жол берілмейтін бақылау;</w:t>
      </w:r>
    </w:p>
    <w:p>
      <w:pPr>
        <w:spacing w:after="0"/>
        <w:ind w:left="0"/>
        <w:jc w:val="both"/>
      </w:pPr>
      <w:r>
        <w:rPr>
          <w:rFonts w:ascii="Times New Roman"/>
          <w:b w:val="false"/>
          <w:i w:val="false"/>
          <w:color w:val="000000"/>
          <w:sz w:val="28"/>
        </w:rPr>
        <w:t>
      4-бөлім = 5-бөлімнің 1-бағаны + 8,10 бөлімдердің ∑;</w:t>
      </w:r>
    </w:p>
    <w:p>
      <w:pPr>
        <w:spacing w:after="0"/>
        <w:ind w:left="0"/>
        <w:jc w:val="both"/>
      </w:pPr>
      <w:r>
        <w:rPr>
          <w:rFonts w:ascii="Times New Roman"/>
          <w:b w:val="false"/>
          <w:i w:val="false"/>
          <w:color w:val="000000"/>
          <w:sz w:val="28"/>
        </w:rPr>
        <w:t>
      4-бөлім ≥ 4.1-бөлімнен;</w:t>
      </w:r>
    </w:p>
    <w:p>
      <w:pPr>
        <w:spacing w:after="0"/>
        <w:ind w:left="0"/>
        <w:jc w:val="both"/>
      </w:pPr>
      <w:r>
        <w:rPr>
          <w:rFonts w:ascii="Times New Roman"/>
          <w:b w:val="false"/>
          <w:i w:val="false"/>
          <w:color w:val="000000"/>
          <w:sz w:val="28"/>
        </w:rPr>
        <w:t>
      4-бөлім 6-бөлімнен;</w:t>
      </w:r>
    </w:p>
    <w:p>
      <w:pPr>
        <w:spacing w:after="0"/>
        <w:ind w:left="0"/>
        <w:jc w:val="both"/>
      </w:pPr>
      <w:r>
        <w:rPr>
          <w:rFonts w:ascii="Times New Roman"/>
          <w:b w:val="false"/>
          <w:i w:val="false"/>
          <w:color w:val="000000"/>
          <w:sz w:val="28"/>
        </w:rPr>
        <w:t>
      12-бөлім 11-бөлімнен.</w:t>
      </w:r>
    </w:p>
    <w:p>
      <w:pPr>
        <w:spacing w:after="0"/>
        <w:ind w:left="0"/>
        <w:jc w:val="both"/>
      </w:pPr>
      <w:r>
        <w:rPr>
          <w:rFonts w:ascii="Times New Roman"/>
          <w:b w:val="false"/>
          <w:i w:val="false"/>
          <w:color w:val="000000"/>
          <w:sz w:val="28"/>
        </w:rPr>
        <w:t>
      ∑14-бөлімнің 1-бағаны 1-20 жолдарының "Келіп түскен қалдықтардың көлемі, тонна" = 4-бөлімге.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15-қосымша</w:t>
            </w:r>
          </w:p>
        </w:tc>
      </w:tr>
    </w:tbl>
    <w:tbl>
      <w:tblPr>
        <w:tblW w:w="0" w:type="auto"/>
        <w:tblCellSpacing w:w="0" w:type="auto"/>
        <w:tblBorders>
          <w:top w:val="none"/>
          <w:left w:val="none"/>
          <w:bottom w:val="none"/>
          <w:right w:val="none"/>
          <w:insideH w:val="none"/>
          <w:insideV w:val="none"/>
        </w:tblBorders>
      </w:tblPr>
      <w:tblGrid>
        <w:gridCol w:w="4314"/>
        <w:gridCol w:w="47"/>
        <w:gridCol w:w="1618"/>
        <w:gridCol w:w="10776"/>
      </w:tblGrid>
      <w:tr>
        <w:trPr>
          <w:trHeight w:val="30" w:hRule="atLeast"/>
        </w:trPr>
        <w:tc>
          <w:tcPr>
            <w:tcW w:w="43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79700" cy="195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0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0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w:t>
            </w:r>
            <w:r>
              <w:br/>
            </w:r>
            <w:r>
              <w:rPr>
                <w:rFonts w:ascii="Times New Roman"/>
                <w:b w:val="false"/>
                <w:i w:val="false"/>
                <w:color w:val="000000"/>
                <w:sz w:val="20"/>
              </w:rPr>
              <w:t>
к приказу Председателя Комитета по</w:t>
            </w:r>
            <w:r>
              <w:br/>
            </w:r>
            <w:r>
              <w:rPr>
                <w:rFonts w:ascii="Times New Roman"/>
                <w:b w:val="false"/>
                <w:i w:val="false"/>
                <w:color w:val="000000"/>
                <w:sz w:val="20"/>
              </w:rPr>
              <w:t>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13 декабря 2018 года № 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bl>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1296"/>
        <w:gridCol w:w="12394"/>
      </w:tblGrid>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151112187</w:t>
            </w:r>
            <w:r>
              <w:br/>
            </w:r>
            <w:r>
              <w:rPr>
                <w:rFonts w:ascii="Times New Roman"/>
                <w:b w:val="false"/>
                <w:i w:val="false"/>
                <w:color w:val="000000"/>
                <w:sz w:val="20"/>
              </w:rPr>
              <w:t>
Код статистической формы 151112187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r>
              <w:br/>
            </w:r>
            <w:r>
              <w:rPr>
                <w:rFonts w:ascii="Times New Roman"/>
                <w:b w:val="false"/>
                <w:i w:val="false"/>
                <w:color w:val="000000"/>
                <w:sz w:val="20"/>
              </w:rPr>
              <w:t>
Отчет об охране атмосферного воздуха</w:t>
            </w:r>
          </w:p>
        </w:tc>
      </w:tr>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2-ТП (ауа)</w:t>
            </w:r>
            <w:r>
              <w:br/>
            </w:r>
            <w:r>
              <w:rPr>
                <w:rFonts w:ascii="Times New Roman"/>
                <w:b w:val="false"/>
                <w:i w:val="false"/>
                <w:color w:val="000000"/>
                <w:sz w:val="20"/>
              </w:rPr>
              <w:t>
индекс 2-ТП (воздух)</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09"/>
              <w:gridCol w:w="11335"/>
              <w:gridCol w:w="356"/>
            </w:tblGrid>
            <w:tr>
              <w:trPr>
                <w:trHeight w:val="30" w:hRule="atLeast"/>
              </w:trPr>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3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841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Ауаны ластайтын тұрақты көздері бар заңды тұлғалар және (немесе) олардың құрылымдық жəне оқшауланған бөлімшелері мен дара кәсіпкерлер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w:t>
      </w:r>
    </w:p>
    <w:p>
      <w:pPr>
        <w:spacing w:after="0"/>
        <w:ind w:left="0"/>
        <w:jc w:val="both"/>
      </w:pPr>
      <w:r>
        <w:rPr>
          <w:rFonts w:ascii="Times New Roman"/>
          <w:b w:val="false"/>
          <w:i w:val="false"/>
          <w:color w:val="000000"/>
          <w:sz w:val="28"/>
        </w:rPr>
        <w:t>
      Тапсыру мерзімі - есепті кезеңнен кейінгі 10 сәуірге ( қоса алғанда) дейін</w:t>
      </w:r>
    </w:p>
    <w:p>
      <w:pPr>
        <w:spacing w:after="0"/>
        <w:ind w:left="0"/>
        <w:jc w:val="both"/>
      </w:pPr>
      <w:r>
        <w:rPr>
          <w:rFonts w:ascii="Times New Roman"/>
          <w:b w:val="false"/>
          <w:i w:val="false"/>
          <w:color w:val="000000"/>
          <w:sz w:val="28"/>
        </w:rPr>
        <w:t>
      Срок представления - до 10 апреля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906"/>
        <w:gridCol w:w="25"/>
        <w:gridCol w:w="11369"/>
      </w:tblGrid>
      <w:tr>
        <w:trPr>
          <w:trHeight w:val="30" w:hRule="atLeast"/>
        </w:trPr>
        <w:tc>
          <w:tcPr>
            <w:tcW w:w="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75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1755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175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1755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113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30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130800" cy="142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 органының қызметкерлері толтырады)¹</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территориальными работниками органа статистики)¹</w:t>
            </w:r>
          </w:p>
        </w:tc>
        <w:tc>
          <w:tcPr>
            <w:tcW w:w="113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05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1054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кезеңде осы объекті атмосфераға ластаушы заттар шығарындыларын шығаруды жүзеге асырды ма ("√" белгісімен белгіленеді")</w:t>
      </w:r>
    </w:p>
    <w:p>
      <w:pPr>
        <w:spacing w:after="0"/>
        <w:ind w:left="0"/>
        <w:jc w:val="both"/>
      </w:pPr>
      <w:r>
        <w:rPr>
          <w:rFonts w:ascii="Times New Roman"/>
          <w:b w:val="false"/>
          <w:i w:val="false"/>
          <w:color w:val="000000"/>
          <w:sz w:val="28"/>
        </w:rPr>
        <w:t>
      Осуществлялись ли выбросы загрязняющих веществ в атмосферу данным объектом в отчетном периоде (отмечается знаком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97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397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Сіз 2.1-тармақты толтырсаңыз, онда 3-бөлімге көшіңіз.</w:t>
      </w:r>
    </w:p>
    <w:p>
      <w:pPr>
        <w:spacing w:after="0"/>
        <w:ind w:left="0"/>
        <w:jc w:val="both"/>
      </w:pPr>
      <w:r>
        <w:rPr>
          <w:rFonts w:ascii="Times New Roman"/>
          <w:b w:val="false"/>
          <w:i w:val="false"/>
          <w:color w:val="000000"/>
          <w:sz w:val="28"/>
        </w:rPr>
        <w:t>
      Если Вы заполнили пункт 2.1, то переходите к разделу 3.</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p>
      <w:pPr>
        <w:spacing w:after="0"/>
        <w:ind w:left="0"/>
        <w:jc w:val="both"/>
      </w:pPr>
      <w:r>
        <w:rPr>
          <w:rFonts w:ascii="Times New Roman"/>
          <w:b w:val="false"/>
          <w:i w:val="false"/>
          <w:color w:val="000000"/>
          <w:sz w:val="28"/>
        </w:rPr>
        <w:t>
      3. Атмосфераға ластаушы заттар шығарындыларының көлемі, олардың тазартылуы және кәдеге жаратылуы, үтірден кейін үш таңбамен тоннада</w:t>
      </w:r>
    </w:p>
    <w:p>
      <w:pPr>
        <w:spacing w:after="0"/>
        <w:ind w:left="0"/>
        <w:jc w:val="both"/>
      </w:pPr>
      <w:r>
        <w:rPr>
          <w:rFonts w:ascii="Times New Roman"/>
          <w:b w:val="false"/>
          <w:i w:val="false"/>
          <w:color w:val="000000"/>
          <w:sz w:val="28"/>
        </w:rPr>
        <w:t>
      Объемы выбросов загрязняющих веществ в атмосферу, их очистка и утилизация, в тоннах с тремя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3791"/>
        <w:gridCol w:w="678"/>
        <w:gridCol w:w="1243"/>
        <w:gridCol w:w="1432"/>
        <w:gridCol w:w="678"/>
        <w:gridCol w:w="866"/>
        <w:gridCol w:w="1810"/>
      </w:tblGrid>
      <w:tr>
        <w:trPr>
          <w:trHeight w:val="30" w:hRule="atLeast"/>
        </w:trPr>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топтарының атауы</w:t>
            </w:r>
            <w:r>
              <w:br/>
            </w:r>
            <w:r>
              <w:rPr>
                <w:rFonts w:ascii="Times New Roman"/>
                <w:b w:val="false"/>
                <w:i w:val="false"/>
                <w:color w:val="000000"/>
                <w:sz w:val="20"/>
              </w:rPr>
              <w:t>
Наименование групп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Тазартылмай шығарылғандардың көлемі</w:t>
            </w:r>
            <w:r>
              <w:br/>
            </w:r>
            <w:r>
              <w:rPr>
                <w:rFonts w:ascii="Times New Roman"/>
                <w:b w:val="false"/>
                <w:i w:val="false"/>
                <w:color w:val="000000"/>
                <w:sz w:val="20"/>
              </w:rPr>
              <w:t>
Объем выброшенных без очистки</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r>
              <w:br/>
            </w: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r>
              <w:br/>
            </w:r>
            <w:r>
              <w:rPr>
                <w:rFonts w:ascii="Times New Roman"/>
                <w:b w:val="false"/>
                <w:i w:val="false"/>
                <w:color w:val="000000"/>
                <w:sz w:val="20"/>
              </w:rPr>
              <w:t>
из них уловленных и обезвреженных</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r>
              <w:br/>
            </w:r>
            <w:r>
              <w:rPr>
                <w:rFonts w:ascii="Times New Roman"/>
                <w:b w:val="false"/>
                <w:i w:val="false"/>
                <w:color w:val="000000"/>
                <w:sz w:val="20"/>
              </w:rPr>
              <w:t>
Объем выбросов загрязняющих веществ в атмосферу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r>
              <w:br/>
            </w:r>
            <w:r>
              <w:rPr>
                <w:rFonts w:ascii="Times New Roman"/>
                <w:b w:val="false"/>
                <w:i w:val="false"/>
                <w:color w:val="000000"/>
                <w:sz w:val="20"/>
              </w:rPr>
              <w:t>
из них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r>
              <w:br/>
            </w:r>
            <w:r>
              <w:rPr>
                <w:rFonts w:ascii="Times New Roman"/>
                <w:b w:val="false"/>
                <w:i w:val="false"/>
                <w:color w:val="000000"/>
                <w:sz w:val="20"/>
              </w:rPr>
              <w:t>
из них утилизированных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r>
              <w:br/>
            </w:r>
            <w:r>
              <w:rPr>
                <w:rFonts w:ascii="Times New Roman"/>
                <w:b w:val="false"/>
                <w:i w:val="false"/>
                <w:color w:val="000000"/>
                <w:sz w:val="20"/>
              </w:rPr>
              <w:t>
Твердые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мкм диаметрлі (ҚБ10) қатты бөлшектер</w:t>
            </w:r>
            <w:r>
              <w:br/>
            </w:r>
            <w:r>
              <w:rPr>
                <w:rFonts w:ascii="Times New Roman"/>
                <w:b w:val="false"/>
                <w:i w:val="false"/>
                <w:color w:val="000000"/>
                <w:sz w:val="20"/>
              </w:rPr>
              <w:t>
твердые частицы диаметром 10 мкм (ТЧ10)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мкм диаметрлі (ҚБ2,5) қатты бөлшектер</w:t>
            </w:r>
            <w:r>
              <w:br/>
            </w:r>
            <w:r>
              <w:rPr>
                <w:rFonts w:ascii="Times New Roman"/>
                <w:b w:val="false"/>
                <w:i w:val="false"/>
                <w:color w:val="000000"/>
                <w:sz w:val="20"/>
              </w:rPr>
              <w:t>
твердые частицы диаметром 2,5 мкм (ТЧ2,5)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r>
              <w:br/>
            </w:r>
            <w:r>
              <w:rPr>
                <w:rFonts w:ascii="Times New Roman"/>
                <w:b w:val="false"/>
                <w:i w:val="false"/>
                <w:color w:val="000000"/>
                <w:sz w:val="20"/>
              </w:rPr>
              <w:t>
Газообразные и жидкие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r>
              <w:br/>
            </w:r>
            <w:r>
              <w:rPr>
                <w:rFonts w:ascii="Times New Roman"/>
                <w:b w:val="false"/>
                <w:i w:val="false"/>
                <w:color w:val="000000"/>
                <w:sz w:val="20"/>
              </w:rPr>
              <w:t>
сернистый ангидрид (SO2)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r>
              <w:br/>
            </w:r>
            <w:r>
              <w:rPr>
                <w:rFonts w:ascii="Times New Roman"/>
                <w:b w:val="false"/>
                <w:i w:val="false"/>
                <w:color w:val="000000"/>
                <w:sz w:val="20"/>
              </w:rPr>
              <w:t>
сероводород (H2S)</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r>
              <w:br/>
            </w:r>
            <w:r>
              <w:rPr>
                <w:rFonts w:ascii="Times New Roman"/>
                <w:b w:val="false"/>
                <w:i w:val="false"/>
                <w:color w:val="000000"/>
                <w:sz w:val="20"/>
              </w:rPr>
              <w:t>
окись углерода (CO)</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(NО2-ге қайта есептегенде)</w:t>
            </w:r>
            <w:r>
              <w:br/>
            </w:r>
            <w:r>
              <w:rPr>
                <w:rFonts w:ascii="Times New Roman"/>
                <w:b w:val="false"/>
                <w:i w:val="false"/>
                <w:color w:val="000000"/>
                <w:sz w:val="20"/>
              </w:rPr>
              <w:t>
окислы азота (в пересчете на NО2)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(NH3)</w:t>
            </w:r>
            <w:r>
              <w:br/>
            </w:r>
            <w:r>
              <w:rPr>
                <w:rFonts w:ascii="Times New Roman"/>
                <w:b w:val="false"/>
                <w:i w:val="false"/>
                <w:color w:val="000000"/>
                <w:sz w:val="20"/>
              </w:rPr>
              <w:t>
аммиак (NH3)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(ұшпалы органикалық қосылыстарсыз және метансыз (CH4)</w:t>
            </w:r>
            <w:r>
              <w:br/>
            </w:r>
            <w:r>
              <w:rPr>
                <w:rFonts w:ascii="Times New Roman"/>
                <w:b w:val="false"/>
                <w:i w:val="false"/>
                <w:color w:val="000000"/>
                <w:sz w:val="20"/>
              </w:rPr>
              <w:t>
углеводороды (без летучих органических соединений и метана (CH4)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органикалық қосылыстар (ҰОҚ)</w:t>
            </w:r>
            <w:r>
              <w:br/>
            </w:r>
            <w:r>
              <w:rPr>
                <w:rFonts w:ascii="Times New Roman"/>
                <w:b w:val="false"/>
                <w:i w:val="false"/>
                <w:color w:val="000000"/>
                <w:sz w:val="20"/>
              </w:rPr>
              <w:t>
летучие органические соединения (ЛОС)</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r>
              <w:br/>
            </w:r>
            <w:r>
              <w:rPr>
                <w:rFonts w:ascii="Times New Roman"/>
                <w:b w:val="false"/>
                <w:i w:val="false"/>
                <w:color w:val="000000"/>
                <w:sz w:val="20"/>
              </w:rPr>
              <w:t>
прочие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Атмосфераға ерекше ластаушы заттар шығарындылары, олардың белгіленген жол берілетін шекті шығарындысы, үтірден кейін үш таңбамен тоннада көрсетіңіз</w:t>
      </w:r>
    </w:p>
    <w:p>
      <w:pPr>
        <w:spacing w:after="0"/>
        <w:ind w:left="0"/>
        <w:jc w:val="both"/>
      </w:pPr>
      <w:r>
        <w:rPr>
          <w:rFonts w:ascii="Times New Roman"/>
          <w:b w:val="false"/>
          <w:i w:val="false"/>
          <w:color w:val="000000"/>
          <w:sz w:val="28"/>
        </w:rPr>
        <w:t>
      Выбросы в атмосферу специфических загрязняющих веществ, их установленный предельно-допустимый выброс, в тоннах с тремя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2142"/>
        <w:gridCol w:w="3098"/>
        <w:gridCol w:w="5594"/>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br/>
            </w:r>
            <w:r>
              <w:rPr>
                <w:rFonts w:ascii="Times New Roman"/>
                <w:b w:val="false"/>
                <w:i w:val="false"/>
                <w:color w:val="000000"/>
                <w:sz w:val="20"/>
              </w:rPr>
              <w:t>
Наименование загрязняющего вещества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коды</w:t>
            </w:r>
            <w:r>
              <w:rPr>
                <w:rFonts w:ascii="Times New Roman"/>
                <w:b w:val="false"/>
                <w:i w:val="false"/>
                <w:color w:val="000000"/>
                <w:vertAlign w:val="superscript"/>
              </w:rPr>
              <w:t>2</w:t>
            </w:r>
            <w:r>
              <w:br/>
            </w:r>
            <w:r>
              <w:rPr>
                <w:rFonts w:ascii="Times New Roman"/>
                <w:b w:val="false"/>
                <w:i w:val="false"/>
                <w:color w:val="000000"/>
                <w:sz w:val="20"/>
              </w:rPr>
              <w:t>
Код загрязняющего вещества</w:t>
            </w:r>
            <w:r>
              <w:rPr>
                <w:rFonts w:ascii="Times New Roman"/>
                <w:b w:val="false"/>
                <w:i w:val="false"/>
                <w:color w:val="000000"/>
                <w:vertAlign w:val="superscript"/>
              </w:rPr>
              <w:t>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шығарылған ерекше ластаушы заттар шығарындыларының көлемі</w:t>
            </w:r>
            <w:r>
              <w:br/>
            </w:r>
            <w:r>
              <w:rPr>
                <w:rFonts w:ascii="Times New Roman"/>
                <w:b w:val="false"/>
                <w:i w:val="false"/>
                <w:color w:val="000000"/>
                <w:sz w:val="20"/>
              </w:rPr>
              <w:t>
Объем выбросов в атмосферу специфических загрязняющих веществ</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шекті шығарындысы, тонна/жылына</w:t>
            </w:r>
            <w:r>
              <w:br/>
            </w:r>
            <w:r>
              <w:rPr>
                <w:rFonts w:ascii="Times New Roman"/>
                <w:b w:val="false"/>
                <w:i w:val="false"/>
                <w:color w:val="000000"/>
                <w:sz w:val="20"/>
              </w:rPr>
              <w:t>
Установленный предельно-допустимый выброс специфических загрязняющих веществ на отчетный год</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статистикалық нысанға </w:t>
      </w:r>
      <w:r>
        <w:rPr>
          <w:rFonts w:ascii="Times New Roman"/>
          <w:b w:val="false"/>
          <w:i w:val="false"/>
          <w:color w:val="000000"/>
          <w:sz w:val="28"/>
        </w:rPr>
        <w:t>2-қосымшаға</w:t>
      </w:r>
      <w:r>
        <w:rPr>
          <w:rFonts w:ascii="Times New Roman"/>
          <w:b w:val="false"/>
          <w:i w:val="false"/>
          <w:color w:val="000000"/>
          <w:sz w:val="28"/>
        </w:rPr>
        <w:t xml:space="preserve"> "Ең көп таралған ерекше ластаушы заттардың тізімі"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согласно приложению 2 "Перечень наиболее распространенных специфических загрязняющих веществ" к настоящей статистической форме</w:t>
      </w:r>
    </w:p>
    <w:p>
      <w:pPr>
        <w:spacing w:after="0"/>
        <w:ind w:left="0"/>
        <w:jc w:val="both"/>
      </w:pPr>
      <w:r>
        <w:rPr>
          <w:rFonts w:ascii="Times New Roman"/>
          <w:b w:val="false"/>
          <w:i w:val="false"/>
          <w:color w:val="000000"/>
          <w:sz w:val="28"/>
        </w:rPr>
        <w:t>
      5. Есепті кезеңнің соңына кәсіпорындар бойынша атмосфераға ластаушы заттар шығарындыларының тұрақты көздерінің санын бірлікпен көрсетіңіз</w:t>
      </w:r>
    </w:p>
    <w:p>
      <w:pPr>
        <w:spacing w:after="0"/>
        <w:ind w:left="0"/>
        <w:jc w:val="both"/>
      </w:pPr>
      <w:r>
        <w:rPr>
          <w:rFonts w:ascii="Times New Roman"/>
          <w:b w:val="false"/>
          <w:i w:val="false"/>
          <w:color w:val="000000"/>
          <w:sz w:val="28"/>
        </w:rPr>
        <w:t>
      Укажите количество стационарных источников выбросов загрязняющих веществ в атмосферу по предприятиям на конец отчетного периода,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2366"/>
        <w:gridCol w:w="1290"/>
        <w:gridCol w:w="2008"/>
        <w:gridCol w:w="3204"/>
      </w:tblGrid>
      <w:tr>
        <w:trPr>
          <w:trHeight w:val="30" w:hRule="atLeast"/>
        </w:trPr>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 шығарындыларды жүзеге асырғандар</w:t>
            </w:r>
            <w:r>
              <w:br/>
            </w:r>
            <w:r>
              <w:rPr>
                <w:rFonts w:ascii="Times New Roman"/>
                <w:b w:val="false"/>
                <w:i w:val="false"/>
                <w:color w:val="000000"/>
                <w:sz w:val="20"/>
              </w:rPr>
              <w:t>
осуществлявшие выбросы в отчетном периоде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шекті шығарындының белгіленген нормаларымен</w:t>
            </w:r>
            <w:r>
              <w:br/>
            </w:r>
            <w:r>
              <w:rPr>
                <w:rFonts w:ascii="Times New Roman"/>
                <w:b w:val="false"/>
                <w:i w:val="false"/>
                <w:color w:val="000000"/>
                <w:sz w:val="20"/>
              </w:rPr>
              <w:t>
с установленными нормами предельно-допустимых выбросов загрязняющих веществ</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тұрақты көздерінің саны, барлығы</w:t>
            </w:r>
            <w:r>
              <w:br/>
            </w:r>
            <w:r>
              <w:rPr>
                <w:rFonts w:ascii="Times New Roman"/>
                <w:b w:val="false"/>
                <w:i w:val="false"/>
                <w:color w:val="000000"/>
                <w:sz w:val="20"/>
              </w:rPr>
              <w:t>
Количество стационарных источников выбросов, всего</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ұйымдастырылғандардың</w:t>
            </w:r>
            <w:r>
              <w:br/>
            </w:r>
            <w:r>
              <w:rPr>
                <w:rFonts w:ascii="Times New Roman"/>
                <w:b w:val="false"/>
                <w:i w:val="false"/>
                <w:color w:val="000000"/>
                <w:sz w:val="20"/>
              </w:rPr>
              <w:t>
организованных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имараттарымен жабдықталғандардың</w:t>
            </w:r>
            <w:r>
              <w:br/>
            </w:r>
            <w:r>
              <w:rPr>
                <w:rFonts w:ascii="Times New Roman"/>
                <w:b w:val="false"/>
                <w:i w:val="false"/>
                <w:color w:val="000000"/>
                <w:sz w:val="20"/>
              </w:rPr>
              <w:t>
оборудованных очистными сооружениями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Парниктік газдар көлемін үтірден кейін екі таңбамен тоннада көрсетіңіз</w:t>
      </w:r>
    </w:p>
    <w:p>
      <w:pPr>
        <w:spacing w:after="0"/>
        <w:ind w:left="0"/>
        <w:jc w:val="both"/>
      </w:pPr>
      <w:r>
        <w:rPr>
          <w:rFonts w:ascii="Times New Roman"/>
          <w:b w:val="false"/>
          <w:i w:val="false"/>
          <w:color w:val="000000"/>
          <w:sz w:val="28"/>
        </w:rPr>
        <w:t>
      Укажите объемы парниковых газов, в тоннах с двумя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5478"/>
        <w:gridCol w:w="1407"/>
        <w:gridCol w:w="2840"/>
      </w:tblGrid>
      <w:tr>
        <w:trPr>
          <w:trHeight w:val="30"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парниктік газдар көлемі</w:t>
            </w:r>
            <w:r>
              <w:br/>
            </w:r>
            <w:r>
              <w:rPr>
                <w:rFonts w:ascii="Times New Roman"/>
                <w:b w:val="false"/>
                <w:i w:val="false"/>
                <w:color w:val="000000"/>
                <w:sz w:val="20"/>
              </w:rPr>
              <w:t>
Объем парниковых газов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perscript"/>
              </w:rPr>
              <w:t>2</w:t>
            </w:r>
            <w:r>
              <w:rPr>
                <w:rFonts w:ascii="Times New Roman"/>
                <w:b w:val="false"/>
                <w:i w:val="false"/>
                <w:color w:val="000000"/>
                <w:sz w:val="20"/>
              </w:rPr>
              <w:t xml:space="preserve"> эквивалентіне қайта есептегенде</w:t>
            </w:r>
            <w:r>
              <w:br/>
            </w:r>
            <w:r>
              <w:rPr>
                <w:rFonts w:ascii="Times New Roman"/>
                <w:b w:val="false"/>
                <w:i w:val="false"/>
                <w:color w:val="000000"/>
                <w:sz w:val="20"/>
              </w:rPr>
              <w:t>
в пересчете в эквиваленте СО</w:t>
            </w:r>
            <w:r>
              <w:rPr>
                <w:rFonts w:ascii="Times New Roman"/>
                <w:b w:val="false"/>
                <w:i w:val="false"/>
                <w:color w:val="000000"/>
                <w:vertAlign w:val="superscript"/>
              </w:rPr>
              <w:t>2</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w:t>
            </w:r>
            <w:r>
              <w:br/>
            </w:r>
            <w:r>
              <w:rPr>
                <w:rFonts w:ascii="Times New Roman"/>
                <w:b w:val="false"/>
                <w:i w:val="false"/>
                <w:color w:val="000000"/>
                <w:sz w:val="20"/>
              </w:rPr>
              <w:t>
Парниковые газы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тотығы</w:t>
            </w:r>
            <w:r>
              <w:br/>
            </w:r>
            <w:r>
              <w:rPr>
                <w:rFonts w:ascii="Times New Roman"/>
                <w:b w:val="false"/>
                <w:i w:val="false"/>
                <w:color w:val="000000"/>
                <w:sz w:val="20"/>
              </w:rPr>
              <w:t>
двуокись углерода (CO2)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(CH4)</w:t>
            </w:r>
            <w:r>
              <w:br/>
            </w:r>
            <w:r>
              <w:rPr>
                <w:rFonts w:ascii="Times New Roman"/>
                <w:b w:val="false"/>
                <w:i w:val="false"/>
                <w:color w:val="000000"/>
                <w:sz w:val="20"/>
              </w:rPr>
              <w:t>
метан (CH4)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шала тотығы</w:t>
            </w:r>
            <w:r>
              <w:br/>
            </w:r>
            <w:r>
              <w:rPr>
                <w:rFonts w:ascii="Times New Roman"/>
                <w:b w:val="false"/>
                <w:i w:val="false"/>
                <w:color w:val="000000"/>
                <w:sz w:val="20"/>
              </w:rPr>
              <w:t>
закись азота (N2O)</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 көміртегі</w:t>
            </w:r>
            <w:r>
              <w:br/>
            </w:r>
            <w:r>
              <w:rPr>
                <w:rFonts w:ascii="Times New Roman"/>
                <w:b w:val="false"/>
                <w:i w:val="false"/>
                <w:color w:val="000000"/>
                <w:sz w:val="20"/>
              </w:rPr>
              <w:t>
гидрофторуглероды (ГФУ)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 көміртегі</w:t>
            </w:r>
            <w:r>
              <w:br/>
            </w:r>
            <w:r>
              <w:rPr>
                <w:rFonts w:ascii="Times New Roman"/>
                <w:b w:val="false"/>
                <w:i w:val="false"/>
                <w:color w:val="000000"/>
                <w:sz w:val="20"/>
              </w:rPr>
              <w:t>
перфторуглероды (ПФУ)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гексафторид күкірті</w:t>
            </w:r>
            <w:r>
              <w:br/>
            </w:r>
            <w:r>
              <w:rPr>
                <w:rFonts w:ascii="Times New Roman"/>
                <w:b w:val="false"/>
                <w:i w:val="false"/>
                <w:color w:val="000000"/>
                <w:sz w:val="20"/>
              </w:rPr>
              <w:t>
гексафторид серы (SF6)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пункт заполняется согласно пункту 5 статьи 8 Закона Республики Казахстан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"Атмосфералық ауаны қорғау</w:t>
            </w:r>
            <w:r>
              <w:br/>
            </w:r>
            <w:r>
              <w:rPr>
                <w:rFonts w:ascii="Times New Roman"/>
                <w:b w:val="false"/>
                <w:i w:val="false"/>
                <w:color w:val="000000"/>
                <w:sz w:val="20"/>
              </w:rPr>
              <w:t>туралы есеп" (коды 151112187,</w:t>
            </w:r>
            <w:r>
              <w:br/>
            </w:r>
            <w:r>
              <w:rPr>
                <w:rFonts w:ascii="Times New Roman"/>
                <w:b w:val="false"/>
                <w:i w:val="false"/>
                <w:color w:val="000000"/>
                <w:sz w:val="20"/>
              </w:rPr>
              <w:t>индексі 2-ТП (ауа),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 толтыру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42" w:id="118"/>
    <w:p>
      <w:pPr>
        <w:spacing w:after="0"/>
        <w:ind w:left="0"/>
        <w:jc w:val="left"/>
      </w:pPr>
      <w:r>
        <w:rPr>
          <w:rFonts w:ascii="Times New Roman"/>
          <w:b/>
          <w:i w:val="false"/>
          <w:color w:val="000000"/>
        </w:rPr>
        <w:t xml:space="preserve"> Ұшпалы органикалық қосылыстарға жататын заттардың тізімі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0413"/>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нормативтерге сәйкес ластаушы заттардың коды</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көмірсутектер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С12-19 алкандары/ С-ға қайта есептелген/ С12-С19 шекті көмірсутектер (С-ға қайта есептелген); РПК-265 П еріткіштері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көмірсутектер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Амилендер (изомерлер қоспасы)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1,3-бутадиен (дивинил)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Гептен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дивинилбензол (дивинилбензол мен этилстирол қоспасы) (этилстирол бойынша)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(ксилол) (о-, м-, п-изомерлерінің қоспасы)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еріткіші (АМР-3) (толуол бойынша бақылау)</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(метилбензол)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1,2,4,5-Тетраметилбензол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w:t>
            </w:r>
            <w:r>
              <w:br/>
            </w:r>
            <w:r>
              <w:rPr>
                <w:rFonts w:ascii="Times New Roman"/>
                <w:b w:val="false"/>
                <w:i w:val="false"/>
                <w:color w:val="000000"/>
                <w:sz w:val="20"/>
              </w:rPr>
              <w:t>
2,6 - Диметилфенол (2,6 - ксиленол)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 (псевдокумол)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 текті көмірсутектер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аллил (3-Хлорпроп-1-ен)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(Хлорды бензил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(бромды бутил)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(бромды гексил)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(бромды гептил)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(бромды децил)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(бромды изоамил)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(бромды пропил)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(бромды изопропил)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(бромды амил)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бутил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Дихлорэтан (дихлорэтан)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метилен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Метиленийдид (йодты метилен)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Трихлорметан (хлороформ)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(тетрахлорид көміртегі, төртхлорлы көміртегі)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хлорды этил)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және фенолдар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-нафтол</w:t>
            </w: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 спирт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 спирт)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Бутилді спирт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Изобутилді спирт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Изооктилді спирт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Изопропилді спирт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(метилдік спирт)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Пропилді спирт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 ( о-,м-,п- изомерлардың қоспасы) (трикрезол)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2-Феноксиэтанол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эфирлер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Оксибис (пропан), диизопропил эфирі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 эфирі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(бутилцеллозоль) моноизобутил эфирі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(пропилцеллозальз) моноизопропил эфирі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2-Этоксиэтанол (этиленгликольдің этил эфирі, этилцеллозольв)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Терефтал қышқылының диметил эфирі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(фосфор қышқылының эфирлерінсіз)</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н-Амилацетат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 (сірке қышқылының бензил эфирі)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қышқылының бутил эфирі)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 (акрил қышқылының бутил эфирі)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(фталдық қышқылының дибутил эфирі)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(Сірке қышқылының пропил эфирі)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метил-4-хлор-а-(1-метил этил) фенилацетат (Сумицидин, Фенвалерат, 1-Изопропил-4-хлорфенил сірке қышқылының 3-фенокси-1-цианобензил эфирі)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(сірке қышқылының этил эфирі)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(Акрил қышқылының этил эфирі, Этилакрилат)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 қышқылының этил эфирі)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(сірке қышқылдың 2-этоксиэтилдің эфир, целлозольвацетат)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(Бензой қышқылының бензил эфирі)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альдегиді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Каприл альдегиді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Каприн альдегиді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Капрон альдегиді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Пелларгон альдегиді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-2-он (ацетон)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Дикетен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таңбалы сүректі спирт еріткіші (эфирацетондық) (бақылау ацетон бойынша)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Метилизобутилкетон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 гексанон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Малеинді ангидрид (булар, аэрозоль)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 (Фталь ангидриді)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Валериан қышқылы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Диметилформамид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Капрон қышқылы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қышқылы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Перфторвалериан қышқылы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Диметил-1,4 -бензолдикарбонат (Терефтал қышқылы)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 қышқылы (изокапрон қышқылы)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 қышқылы (сүт кышқылы)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синтетикалық кышқылдардың фракциялары С10-С16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тотықтар және асқын тотықтар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Изопропилбензолдың гидроасқынтотығы (кумолдың гидроасқын тотығы)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4,4-Диметилдиоксан-1,3</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тотығы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қосылыстар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1-Бутантиол (бутилмеркаптан)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2-Меркаптоэтанол (монотиоэтиленгликоль)</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меркаптандардың қоспасы (этилмеркаптанға есептелгенде)</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Тиофенол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Этиленсульфид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 (2-парааминфенил) бензимидазол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С15-С20 алифатты аминдер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Амино-1,3,5-триметилбензол (мезидин)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-Диэтиламиноэтилмеркаптан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м-Хлоранилин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(1,2-диаминоэтан)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 қосылыстар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 қышқылының бутилді эфирі)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м-Нитрохлорбензол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құрамында азот барлар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N,N1-Диметилацетамид</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Метилизоцианит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С17-С20 карбон қышқылының нитрилдері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Хинондар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0500" cy="190500"/>
                          </a:xfrm>
                          <a:prstGeom prst="rect">
                            <a:avLst/>
                          </a:prstGeom>
                        </pic:spPr>
                      </pic:pic>
                    </a:graphicData>
                  </a:graphic>
                </wp:inline>
              </w:drawing>
            </w:r>
          </w:p>
          <w:p>
            <w:pPr>
              <w:spacing w:after="0"/>
              <w:ind w:left="0"/>
              <w:jc w:val="both"/>
            </w:pPr>
            <w:r>
              <w:rPr>
                <w:rFonts w:ascii="Times New Roman"/>
                <w:b w:val="false"/>
                <w:i w:val="false"/>
                <w:color w:val="000000"/>
                <w:sz w:val="20"/>
              </w:rPr>
              <w:t>-Нафтахинон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Гетеро-циклді қосылыстар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қоспалар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(мұнайлық, аз күкіртті көміртекке қайта есептегенде)</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Тақтатасты бензин (көміртекке қайта есептегенде)</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пиролизі жеңіл шайырының бензин фракциясы (көміртекке қайта есептегенде)</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мұнай майы (ұршықты, машиналық және басқасы)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(көшіртекке қайта есептегенде)</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 жеңіл шайырының фенол фракциясы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"Атмосфералық ауаны қорғау</w:t>
            </w:r>
            <w:r>
              <w:br/>
            </w:r>
            <w:r>
              <w:rPr>
                <w:rFonts w:ascii="Times New Roman"/>
                <w:b w:val="false"/>
                <w:i w:val="false"/>
                <w:color w:val="000000"/>
                <w:sz w:val="20"/>
              </w:rPr>
              <w:t>туралы есеп" (коды 151112187,</w:t>
            </w:r>
            <w:r>
              <w:br/>
            </w:r>
            <w:r>
              <w:rPr>
                <w:rFonts w:ascii="Times New Roman"/>
                <w:b w:val="false"/>
                <w:i w:val="false"/>
                <w:color w:val="000000"/>
                <w:sz w:val="20"/>
              </w:rPr>
              <w:t>индексі 2-ТП (ауа),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2-қосымша</w:t>
            </w:r>
          </w:p>
        </w:tc>
      </w:tr>
    </w:tbl>
    <w:bookmarkStart w:name="z144" w:id="119"/>
    <w:p>
      <w:pPr>
        <w:spacing w:after="0"/>
        <w:ind w:left="0"/>
        <w:jc w:val="left"/>
      </w:pPr>
      <w:r>
        <w:rPr>
          <w:rFonts w:ascii="Times New Roman"/>
          <w:b/>
          <w:i w:val="false"/>
          <w:color w:val="000000"/>
        </w:rPr>
        <w:t xml:space="preserve"> Ең көп таралған ерекше ластаушы заттардың тізімі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00"/>
        <w:gridCol w:w="8420"/>
        <w:gridCol w:w="1348"/>
        <w:gridCol w:w="419"/>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нормативтерге сәйкес ластаушы заттардың коды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ластаушы заттардың анықтамалығы бойынша ластаушы заттардың коды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аталуы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 (барийге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қосылыстары (берилийге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тозаң (Ванадий бес тотығы)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(II,ІІІ) оксиді (темірге есептелген) (диТемір үшоксиді, темір оксиді)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 (өшірілмеген әктас)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(кадмийге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(металдық кобальт)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қосылыстары (марганец диоксидіне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оксиді (мысқа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никель</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(сынапқа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 ( қорғасынға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мырышты феррит (марганецке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валенттік хром (хромның үш тотығына қайта естептегенде)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диацетат (Мырышқа қайта есептегенде) (Мырыш ацетаты)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және оның тұздары (ацетат, нитрат, нитрит, хлорид) барийге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карбонаты (мырышқа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тотықтары (NO2-ге қайта есептегенде)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оксиді (NО)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органикалық қосылыстар (бұдан әрі -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(күшәннің сутегі)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(Тұз қышқылы сутегі хлориді)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 кышқылы, құмырсқа қышқылының нитрилы, цианды сутегі)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(H2SO4 молекуласы бойынша)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бейорганикалық қосылыстар (күшәнге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 қара көміртек)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диоксиді (Селен (IV) оксиді) (селенге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(SO2)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(H2S)</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(CO)</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фторлы қосылыстар (фторға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еритін бейорганикалық фторидтер (алюминий фториді, кальций фториді, натрий гексафторалюминаты)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(С6Н12)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(о-, м-, п-изомерлерін ің қоспасы) (Диметилбензол (о-, м- п-изомерлерінің қоспасы)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1,2,4-Триметилбензол(Псевдокумол)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(без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(Хлорлы аллил)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Бензоилхлориді ( хлорлы бензойд)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Үшйодметан (Йодоформ)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Үшхлорэтилен (C2HCl3)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(тетрахлорид көміртегі, төртхлорлы көміртегі)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 спирті)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 (СH4O)</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(о-, м-, п- изомерлер коспалары) (Үшкрезол)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қышқылының бутил эфирі)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(Сірке қышқылының метил эфирі)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(Сірке қышқылының пропил эфирі)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метил-4-хлор-а-(1-метил этил) фенилацетат (Сумицидин, Фенвалерат, 1-Изопропил-4-хлорфенил сірке қышқылының 3-фенокси-1-цианобензил эфирі)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(Акрил қышқылының этил эфирі, Этилакрилат)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 қышқылының этил эфирі)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(пропиональдегиді, Пропиондық альдегид, метилқышқылды альдегид) (С3Н6О)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Ағашты-спирттік А маркасының еріткіші (ацетонды эфирлі)/ацетон бойынша/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 (Фталь ангидриді)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(пропен) қышқылы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1,4-Бензолдикарбонды қышқылы (терефтал қышқылы)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(Этан қышқылы)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 (3-метил-4-нитрофенил ) -фосфат (Метилнитрофос)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хлортетрациклин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Ақуызды-дәруменді концентрат (АДК) (ақуыз бойынша)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(аммоний сульфатының қоспасы бар моно және диаммоний қоспасы)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 аз күкіртті) көміртекке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пиролизі жеңіл шайырының бензин фракциясы (көміртекке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ұнтақ бояу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мұнайлы май (ұршықты, машиналы және тағы басқалар)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Бутилформиантты еріткіш (ацетаттар қосындысы бойынша) (БЭФ)</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(көміртекке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шайыршықты флюс (шайыршық бойынша бақылау)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С-ға есептелген С12-19 алкандар аударғанда/ С12-С19 шектелген көмірсутектері (С-ға қайта есептелген); РПК-265 П еріткіштері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ҰОҚ/көмірсутектер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ФЛОКР-3 Флотореагенті (хлор бойынша)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 жеңіл шайырының фенол фракциясы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күлі (ванадийге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(қоспалар: кальций карбонаты, хлорид, сульфат - 79%, кремний диоксид- 10-13%, магний оксиді - 3,5%; темір оксиді-1,6% және т.б.)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 &gt; 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%-бен: 70-20 (цемент өндірісінің шамот, цемент, тозаңы - балшық, балшықты тақтатас, домна қожы, құм, клинкер (кремнезелі күлі, қазақстандық кен орындарының көмір күлі және т.б.),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- 20-дан кем (цемент өндірісінің доломиті, тозаңы- әктас, бор, тұқылдар, шикізат қоспасы, айналмалы пештің тозаңы, боксит және т.б.)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карбомид желімінің тозаңы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тозаңы (ақуызға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ұнының тозаңы/ ақ уызға қайта есептегенде/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Фосфогипстен цемент қосылған тұтқыр гипсті (бейорганикалық) тозаң</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тозаңы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тозаңы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тозаңы (зығыр тозаңы)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тозаңы (60% кальций оксиді бар)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электрстанциялары көмірінің күлі (дисперстілігі 3 мкм-ге дейін және кемінде 97%-дан төмен 35-40% кальций тотығы бар)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тозаңы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Алюмосиликаттар (цеолиттер, цеолиттік туфтар)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тозаңы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тозаңы /сақталатын саңырауқұлақтар бойынша/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(Бензой қышқылының бензил эфирі)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16-қосымша</w:t>
            </w:r>
          </w:p>
        </w:tc>
      </w:tr>
    </w:tbl>
    <w:bookmarkStart w:name="z146" w:id="120"/>
    <w:p>
      <w:pPr>
        <w:spacing w:after="0"/>
        <w:ind w:left="0"/>
        <w:jc w:val="left"/>
      </w:pPr>
      <w:r>
        <w:rPr>
          <w:rFonts w:ascii="Times New Roman"/>
          <w:b/>
          <w:i w:val="false"/>
          <w:color w:val="000000"/>
        </w:rPr>
        <w:t xml:space="preserve"> "Атмосфералық ауаны қорғау туралы есеп" (коды 151112187, индексі 2-ТП (ауа), кезеңділігі жылдық) жалпымемлекеттік статистикалық байқауың статистикалық нысанын толтыру жөніндегі нұсқаулық</w:t>
      </w:r>
    </w:p>
    <w:bookmarkEnd w:id="120"/>
    <w:bookmarkStart w:name="z147" w:id="121"/>
    <w:p>
      <w:pPr>
        <w:spacing w:after="0"/>
        <w:ind w:left="0"/>
        <w:jc w:val="both"/>
      </w:pPr>
      <w:r>
        <w:rPr>
          <w:rFonts w:ascii="Times New Roman"/>
          <w:b w:val="false"/>
          <w:i w:val="false"/>
          <w:color w:val="000000"/>
          <w:sz w:val="28"/>
        </w:rPr>
        <w:t xml:space="preserve">
      1. Осы "Атмосфералық ауаны қорғау туралы есеп" (коды 151112187, индексі 2-ТП (ауа),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"Атмосфералық ауаны қорғау туралы есеп" (коды 151112187, индексі 2-ТП (ауа), кезеңділігі жылдық) (бұдан әрі - статистикалық нысан) жалпымемлекеттік статистикалық байқаудың статистикалық нысанын толтыруды нақтылайды.</w:t>
      </w:r>
    </w:p>
    <w:bookmarkEnd w:id="121"/>
    <w:bookmarkStart w:name="z148" w:id="122"/>
    <w:p>
      <w:pPr>
        <w:spacing w:after="0"/>
        <w:ind w:left="0"/>
        <w:jc w:val="both"/>
      </w:pPr>
      <w:r>
        <w:rPr>
          <w:rFonts w:ascii="Times New Roman"/>
          <w:b w:val="false"/>
          <w:i w:val="false"/>
          <w:color w:val="000000"/>
          <w:sz w:val="28"/>
        </w:rPr>
        <w:t>
      2. Мынадай анықтамалар осы статистикалық нысанды толтыру мақсатында қолданылады:</w:t>
      </w:r>
    </w:p>
    <w:bookmarkEnd w:id="122"/>
    <w:p>
      <w:pPr>
        <w:spacing w:after="0"/>
        <w:ind w:left="0"/>
        <w:jc w:val="both"/>
      </w:pPr>
      <w:r>
        <w:rPr>
          <w:rFonts w:ascii="Times New Roman"/>
          <w:b w:val="false"/>
          <w:i w:val="false"/>
          <w:color w:val="000000"/>
          <w:sz w:val="28"/>
        </w:rPr>
        <w:t>
      1) атмосфераға ластаушы заттардың шығарындысы - шығарындылардың тұрақты көздерінен атмосфералық ауаға ластаушы (халықтың денсаулығы мен қызметіне, қоршаған ортаға қолайсыз әсер ететін) заттардың түсуі;</w:t>
      </w:r>
    </w:p>
    <w:p>
      <w:pPr>
        <w:spacing w:after="0"/>
        <w:ind w:left="0"/>
        <w:jc w:val="both"/>
      </w:pPr>
      <w:r>
        <w:rPr>
          <w:rFonts w:ascii="Times New Roman"/>
          <w:b w:val="false"/>
          <w:i w:val="false"/>
          <w:color w:val="000000"/>
          <w:sz w:val="28"/>
        </w:rPr>
        <w:t>
      2) атмосфераны ластайтын тұрақты көздер - пайдалану процесінде зиянды заттар бөлетін технологиялық агрегат (қондырғы, құрылғы, аппарат);</w:t>
      </w:r>
    </w:p>
    <w:p>
      <w:pPr>
        <w:spacing w:after="0"/>
        <w:ind w:left="0"/>
        <w:jc w:val="both"/>
      </w:pPr>
      <w:r>
        <w:rPr>
          <w:rFonts w:ascii="Times New Roman"/>
          <w:b w:val="false"/>
          <w:i w:val="false"/>
          <w:color w:val="000000"/>
          <w:sz w:val="28"/>
        </w:rPr>
        <w:t>
      3) ластаушы заттарды ұстау және кәдеге жарату - өндіріске қайта қайтарылып, тауарлық өнім алуға пайдаланылған немесе басқа жаққа өткізілген ұсталған ластаушы заттардың саны;</w:t>
      </w:r>
    </w:p>
    <w:p>
      <w:pPr>
        <w:spacing w:after="0"/>
        <w:ind w:left="0"/>
        <w:jc w:val="both"/>
      </w:pPr>
      <w:r>
        <w:rPr>
          <w:rFonts w:ascii="Times New Roman"/>
          <w:b w:val="false"/>
          <w:i w:val="false"/>
          <w:color w:val="000000"/>
          <w:sz w:val="28"/>
        </w:rPr>
        <w:t xml:space="preserve">
      4) парниктік газдар шығарындыларын және ластаушы заттар шығарындылары мен төгiндiлерiн қоспағанда, өндіріс және тұтыну қалдықтарын орналастырудың жол берiлетiн шектi нормативтері қоршаған орта сапасы нормативтерiне қол жеткiзудi қамтамасыз ететiн эмиссиялардың әрбiр тұрақты көзi мен тұтастай кәсiпорын үшін есептеулер негiзiнде Қазақстан Республикасы Қоршаған ортаны қорғау министрінің 2012 жылғы 16 сәуірдегі </w:t>
      </w:r>
      <w:r>
        <w:rPr>
          <w:rFonts w:ascii="Times New Roman"/>
          <w:b w:val="false"/>
          <w:i w:val="false"/>
          <w:color w:val="000000"/>
          <w:sz w:val="28"/>
        </w:rPr>
        <w:t>бұйрығымен</w:t>
      </w:r>
      <w:r>
        <w:rPr>
          <w:rFonts w:ascii="Times New Roman"/>
          <w:b w:val="false"/>
          <w:i w:val="false"/>
          <w:color w:val="000000"/>
          <w:sz w:val="28"/>
        </w:rPr>
        <w:t xml:space="preserve"> бекітілген, Қоршаған ортаға эмиссиялардың нормативтерін айқындау әдістемесімен анықталатын эмиссиялардың шамалары болып табылады;</w:t>
      </w:r>
    </w:p>
    <w:p>
      <w:pPr>
        <w:spacing w:after="0"/>
        <w:ind w:left="0"/>
        <w:jc w:val="both"/>
      </w:pPr>
      <w:r>
        <w:rPr>
          <w:rFonts w:ascii="Times New Roman"/>
          <w:b w:val="false"/>
          <w:i w:val="false"/>
          <w:color w:val="000000"/>
          <w:sz w:val="28"/>
        </w:rPr>
        <w:t>
      5) ұйымдастырылған ластау көздері - зиянды заттар газ немесе ауа арналары (құбыр, аэрационды фонарь, вентиляциялық шахта) жүйесіне түсетін көздер, зиянды заттарды ұстау үшін тиісті газ тазарту және шаң тұту қондырғыларын қолдануға мүмкіндік береді;</w:t>
      </w:r>
    </w:p>
    <w:p>
      <w:pPr>
        <w:spacing w:after="0"/>
        <w:ind w:left="0"/>
        <w:jc w:val="both"/>
      </w:pPr>
      <w:r>
        <w:rPr>
          <w:rFonts w:ascii="Times New Roman"/>
          <w:b w:val="false"/>
          <w:i w:val="false"/>
          <w:color w:val="000000"/>
          <w:sz w:val="28"/>
        </w:rPr>
        <w:t>
      6) ұйымдастырылмаған ластау көздері - герметикалық емес технологиялық жабдықтар, көліктік құрылғылар, резервуарлардың салдарынан зиянды заттар тікелей атмосфераға түсетін шығарынды көздері;</w:t>
      </w:r>
    </w:p>
    <w:p>
      <w:pPr>
        <w:spacing w:after="0"/>
        <w:ind w:left="0"/>
        <w:jc w:val="both"/>
      </w:pPr>
      <w:r>
        <w:rPr>
          <w:rFonts w:ascii="Times New Roman"/>
          <w:b w:val="false"/>
          <w:i w:val="false"/>
          <w:color w:val="000000"/>
          <w:sz w:val="28"/>
        </w:rPr>
        <w:t>
      7) ұшпалы органикалық қосылыстар - күн сәулесі болған кезде азот тотықтарымен реакцияға түскенде фотохимиялық тотықтырғыштарды түзетін метаннан басқа, адамның іс-әрекетінің нәтижесінде пайда болатын барлық органикалық қосылыстар.</w:t>
      </w:r>
    </w:p>
    <w:bookmarkStart w:name="z149" w:id="123"/>
    <w:p>
      <w:pPr>
        <w:spacing w:after="0"/>
        <w:ind w:left="0"/>
        <w:jc w:val="both"/>
      </w:pPr>
      <w:r>
        <w:rPr>
          <w:rFonts w:ascii="Times New Roman"/>
          <w:b w:val="false"/>
          <w:i w:val="false"/>
          <w:color w:val="000000"/>
          <w:sz w:val="28"/>
        </w:rPr>
        <w:t>
      3. Жылдық кезеңділіктегі статистикалық нысанын ауаны ластайтын тұрақты көздері бар кәсіпорындар толтырылады.</w:t>
      </w:r>
    </w:p>
    <w:bookmarkEnd w:id="123"/>
    <w:p>
      <w:pPr>
        <w:spacing w:after="0"/>
        <w:ind w:left="0"/>
        <w:jc w:val="both"/>
      </w:pPr>
      <w:r>
        <w:rPr>
          <w:rFonts w:ascii="Times New Roman"/>
          <w:b w:val="false"/>
          <w:i w:val="false"/>
          <w:color w:val="000000"/>
          <w:sz w:val="28"/>
        </w:rPr>
        <w:t>
      Статистикалық нысан ауаны ластайтын тұрақты көздері бар әрбір бөлімше бойынша кәсіпорынның заңды мекенжайына қарамастан, оның нақты орналасқан жеріне сәйкес толтырады.</w:t>
      </w:r>
    </w:p>
    <w:p>
      <w:pPr>
        <w:spacing w:after="0"/>
        <w:ind w:left="0"/>
        <w:jc w:val="both"/>
      </w:pPr>
      <w:r>
        <w:rPr>
          <w:rFonts w:ascii="Times New Roman"/>
          <w:b w:val="false"/>
          <w:i w:val="false"/>
          <w:color w:val="000000"/>
          <w:sz w:val="28"/>
        </w:rPr>
        <w:t xml:space="preserve">
      Есеп кәсіпорында ұйымдастырылған бастапқы есепке алу деректерінің, тұрақты ластайтын көздер мен олардың сипаттамаларын есепке алу журналдарының, газ тазарту және шаң тұту қондырғыларының жұмысын есепке алу журналдарының, сондай-ақ қондырғылар паспортының негізінде құрастырылады. </w:t>
      </w:r>
    </w:p>
    <w:p>
      <w:pPr>
        <w:spacing w:after="0"/>
        <w:ind w:left="0"/>
        <w:jc w:val="both"/>
      </w:pPr>
      <w:r>
        <w:rPr>
          <w:rFonts w:ascii="Times New Roman"/>
          <w:b w:val="false"/>
          <w:i w:val="false"/>
          <w:color w:val="000000"/>
          <w:sz w:val="28"/>
        </w:rPr>
        <w:t>
      Статистикалық нысанда тұрақты ластаушы көздер шығарындыларын нақты жүзеге асырғандар санынан ластаушы заттардың шығарылатын көлемін сипаттайтын және тазарту имараттарымен жабдықталған тұрақты көздерден (ұйымдастырылған және ұйымдастырылмаған) нақты тұтылған және кәдеге жаратылған атмосфераға шығарылатын ластаушы заттар шығарындылары бойынша деректер көрсетіледі. Заңды тұлға және (немесе) олардың құрылымдық және оқшауланған бөлімшелері мен дара кәсіпкерлер бойынша мәліметтер ұсынылады:</w:t>
      </w:r>
    </w:p>
    <w:p>
      <w:pPr>
        <w:spacing w:after="0"/>
        <w:ind w:left="0"/>
        <w:jc w:val="both"/>
      </w:pPr>
      <w:r>
        <w:rPr>
          <w:rFonts w:ascii="Times New Roman"/>
          <w:b w:val="false"/>
          <w:i w:val="false"/>
          <w:color w:val="000000"/>
          <w:sz w:val="28"/>
        </w:rPr>
        <w:t>
      -жылына 0,999 тоннаданан артық рұқсат берілген шығарындының көлемімен:</w:t>
      </w:r>
    </w:p>
    <w:p>
      <w:pPr>
        <w:spacing w:after="0"/>
        <w:ind w:left="0"/>
        <w:jc w:val="both"/>
      </w:pPr>
      <w:r>
        <w:rPr>
          <w:rFonts w:ascii="Times New Roman"/>
          <w:b w:val="false"/>
          <w:i w:val="false"/>
          <w:color w:val="000000"/>
          <w:sz w:val="28"/>
        </w:rPr>
        <w:t xml:space="preserve">
      -қауіптіліктің 1 және (немесе) 2 класының ластаушы заттар шығарындылардың құрамында болатын 0,500-ден 0,999-ға тоннаға дейінгіні қоса алғанда рұқсат берілген шығарындының көлемімен. </w:t>
      </w:r>
    </w:p>
    <w:p>
      <w:pPr>
        <w:spacing w:after="0"/>
        <w:ind w:left="0"/>
        <w:jc w:val="both"/>
      </w:pPr>
      <w:r>
        <w:rPr>
          <w:rFonts w:ascii="Times New Roman"/>
          <w:b w:val="false"/>
          <w:i w:val="false"/>
          <w:color w:val="000000"/>
          <w:sz w:val="28"/>
        </w:rPr>
        <w:t>
      Жыл бойы (жыл ішінде оларды бөгде ұйымдарға беру салдарынан, жыл соңына ластаушы заттардың шығарындылары көздерінің болмауына қарамастан) кәсіпорындардағы тұрақты ластаушы көздерден шыққан газдардағы және аспирациялық ауадағы ластаушы заттардың бәрі (төменде аталғандардан басқасы) есепке алуға жатады. Есепті кезеңдегі ластаушы заттардың (қатты, газ тәріздес және сұйық заттар бойынша барлығы) саны құралдармен жүргізілген өлшеу және (немесе) есептеу негізінде көрсетіледі.</w:t>
      </w:r>
    </w:p>
    <w:p>
      <w:pPr>
        <w:spacing w:after="0"/>
        <w:ind w:left="0"/>
        <w:jc w:val="both"/>
      </w:pP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p>
    <w:p>
      <w:pPr>
        <w:spacing w:after="0"/>
        <w:ind w:left="0"/>
        <w:jc w:val="both"/>
      </w:pPr>
      <w:r>
        <w:rPr>
          <w:rFonts w:ascii="Times New Roman"/>
          <w:b w:val="false"/>
          <w:i w:val="false"/>
          <w:color w:val="000000"/>
          <w:sz w:val="28"/>
        </w:rPr>
        <w:t>
      Тұрақты орналастыруды қажет ететін жылжымалы ластау көздері (дизельді генераторлар) оларды пайдалану кезінде осы статистикалық нысанға қосылады.</w:t>
      </w:r>
    </w:p>
    <w:p>
      <w:pPr>
        <w:spacing w:after="0"/>
        <w:ind w:left="0"/>
        <w:jc w:val="both"/>
      </w:pPr>
      <w:r>
        <w:rPr>
          <w:rFonts w:ascii="Times New Roman"/>
          <w:b w:val="false"/>
          <w:i w:val="false"/>
          <w:color w:val="000000"/>
          <w:sz w:val="28"/>
        </w:rPr>
        <w:t>
      Статистикалық нысанда, егер бұл әуел бастан осы технологияның жобасында көзделген болса, өнім өндірісінің технологиялық процестерінде шикізат немесе жартылай фабрикат ретінде пайдаланылатын газбен қоса кететін заттардың саны туралы деректер де кірмейді. Техникалық көміртек зауыттарында күйе өндірген кезде реактордан шығатын газдарды тазарту кезінде, фосфор зауыттарында сары фосфор өндіргенде рудалық-термикалық пештерден шығатын газдарды тазарту кезінде, химия зауыттарында көмір қышқылын өндіргенде "қайнаған қабат" пештерінен шығатын газдарды тазарту кезінде пайда болатын және кәдеге жаратылатын заттар есепке алынбайды. Қара металлургия кәсіпорындарында домендік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қондырғылары мен шығарындылар ұстаған заттар да есепке алынбайды. Заттардың пайда болуы мен шығарындысы жөнінде жоғарыда келтірілгендердің арасынан газдың толық тұтылмауы мен технологиялық жабдықтарда саңылау болғандықтан, газдың шығуы салдарынан атмосфераға түсетін ластаушы заттар ғана есепке алынуға жатады.</w:t>
      </w:r>
    </w:p>
    <w:bookmarkStart w:name="z150" w:id="124"/>
    <w:p>
      <w:pPr>
        <w:spacing w:after="0"/>
        <w:ind w:left="0"/>
        <w:jc w:val="both"/>
      </w:pPr>
      <w:r>
        <w:rPr>
          <w:rFonts w:ascii="Times New Roman"/>
          <w:b w:val="false"/>
          <w:i w:val="false"/>
          <w:color w:val="000000"/>
          <w:sz w:val="28"/>
        </w:rPr>
        <w:t>
      4. 1-бөлімде ауаны ластайтын тұрақты көздері бар объектінің нақты орналасқан жері (заңды тұлғаның және (немесе) оның құрылымдық және оқшауланған бөлімшесінің тіркелген жеріне қарамастан) көрсетіледі. Әкімшілік-аумақтық объектілер жіктеуішіне сәйкес аумақ кодын статистика органының қызметкері толтырады.</w:t>
      </w:r>
    </w:p>
    <w:bookmarkEnd w:id="124"/>
    <w:bookmarkStart w:name="z151" w:id="125"/>
    <w:p>
      <w:pPr>
        <w:spacing w:after="0"/>
        <w:ind w:left="0"/>
        <w:jc w:val="both"/>
      </w:pPr>
      <w:r>
        <w:rPr>
          <w:rFonts w:ascii="Times New Roman"/>
          <w:b w:val="false"/>
          <w:i w:val="false"/>
          <w:color w:val="000000"/>
          <w:sz w:val="28"/>
        </w:rPr>
        <w:t>
      5. 2-бөлімде тұрақты көздері бар объекті ластаушы заттардың шығарындыларын шығаруды есепті кезең ішінде жүзеге асырғандығы көрсетіледі.</w:t>
      </w:r>
    </w:p>
    <w:bookmarkEnd w:id="125"/>
    <w:p>
      <w:pPr>
        <w:spacing w:after="0"/>
        <w:ind w:left="0"/>
        <w:jc w:val="both"/>
      </w:pPr>
      <w:r>
        <w:rPr>
          <w:rFonts w:ascii="Times New Roman"/>
          <w:b w:val="false"/>
          <w:i w:val="false"/>
          <w:color w:val="000000"/>
          <w:sz w:val="28"/>
        </w:rPr>
        <w:t>
      Егер кәсіпорын шығарындыларды шығаруға рұқсаты болуы, болмауына қарамастан шығарындыларды нақты жүзеге асырса, 2-бөлімдегі 2.1-тармақ белгіленеді және статистикалық нысанның барлық бөлімдері толтырылады. Бұл ретте, 5-бөлімде барлық тұрақты көздер саны, сондай-ақ ластаушы заттар шығарындыларын нақты жүзеге асырғандар туралы ақпарат көрсетіледі. Есепті кезеңде жұмыс істемеген тұрақты көздер (ұйымдастырылған және ұйымдастырылмаған) бұл жағдайда 5-бөлімдегі 1-бағанға жалпы санға қосылады.</w:t>
      </w:r>
    </w:p>
    <w:p>
      <w:pPr>
        <w:spacing w:after="0"/>
        <w:ind w:left="0"/>
        <w:jc w:val="both"/>
      </w:pPr>
      <w:r>
        <w:rPr>
          <w:rFonts w:ascii="Times New Roman"/>
          <w:b w:val="false"/>
          <w:i w:val="false"/>
          <w:color w:val="000000"/>
          <w:sz w:val="28"/>
        </w:rPr>
        <w:t>
      Егер кәсіпорын шығарындыларды жүзеге асырмаса, тек қана 2-бөлімдегі 2.2-тармақ белгіленеді.</w:t>
      </w:r>
    </w:p>
    <w:bookmarkStart w:name="z152" w:id="126"/>
    <w:p>
      <w:pPr>
        <w:spacing w:after="0"/>
        <w:ind w:left="0"/>
        <w:jc w:val="both"/>
      </w:pPr>
      <w:r>
        <w:rPr>
          <w:rFonts w:ascii="Times New Roman"/>
          <w:b w:val="false"/>
          <w:i w:val="false"/>
          <w:color w:val="000000"/>
          <w:sz w:val="28"/>
        </w:rPr>
        <w:t>
      6. 3-бөлімнің 1-бағанында тазарту имараттарына соқпай, барлық ұйымдастырылған және ұйымдастырылмаған көздерден түсетін ластаушы заттардың, сондай-ақ оларды тұтуға (зарарсыздандыруға) арналмаған газ тазарту және шаң тұту қондырғылары арқылы өткен, ұсталған зиянды заттар шығарындыларының жалпы көлемі көрсетіледі.</w:t>
      </w:r>
    </w:p>
    <w:bookmarkEnd w:id="126"/>
    <w:p>
      <w:pPr>
        <w:spacing w:after="0"/>
        <w:ind w:left="0"/>
        <w:jc w:val="both"/>
      </w:pPr>
      <w:r>
        <w:rPr>
          <w:rFonts w:ascii="Times New Roman"/>
          <w:b w:val="false"/>
          <w:i w:val="false"/>
          <w:color w:val="000000"/>
          <w:sz w:val="28"/>
        </w:rPr>
        <w:t>
      3-бөлімнің 2-бағанында атмосфераға арнайы жабдықталған құрылғылар (құбырлар, вентиляциялық құрылғылар, аэрациондық шырақтар және басқа) арқылы түсетін, бірақ бұл ретте алдын ала тазалауға түспейтін, сондай-ақ ауланбаған заттар газ тазарту және шаң тұту құрылғыларынан өтпеген ластаушы заттардың көлемі көрсетіледі.</w:t>
      </w:r>
    </w:p>
    <w:p>
      <w:pPr>
        <w:spacing w:after="0"/>
        <w:ind w:left="0"/>
        <w:jc w:val="both"/>
      </w:pPr>
      <w:r>
        <w:rPr>
          <w:rFonts w:ascii="Times New Roman"/>
          <w:b w:val="false"/>
          <w:i w:val="false"/>
          <w:color w:val="000000"/>
          <w:sz w:val="28"/>
        </w:rPr>
        <w:t>
      3-бөлімнің 3-бағанында кәсіпорындағы газ тазарту және шаң тұту қондырғыларына (олардың нақты жұмысына байланыссыз) түсетін және тазартуға жататын ластаушы заттар (барлығы және жекелеген ингредиенттер бойынша) бойынша деректер енгізіледі.</w:t>
      </w:r>
    </w:p>
    <w:p>
      <w:pPr>
        <w:spacing w:after="0"/>
        <w:ind w:left="0"/>
        <w:jc w:val="both"/>
      </w:pPr>
      <w:r>
        <w:rPr>
          <w:rFonts w:ascii="Times New Roman"/>
          <w:b w:val="false"/>
          <w:i w:val="false"/>
          <w:color w:val="000000"/>
          <w:sz w:val="28"/>
        </w:rPr>
        <w:t>
      3-бөлімнің 4-бағанында тұтылған (зарарсыздандырылған) ластаушы заттардың нақты көлемі келтіріледі.</w:t>
      </w:r>
    </w:p>
    <w:p>
      <w:pPr>
        <w:spacing w:after="0"/>
        <w:ind w:left="0"/>
        <w:jc w:val="both"/>
      </w:pPr>
      <w:r>
        <w:rPr>
          <w:rFonts w:ascii="Times New Roman"/>
          <w:b w:val="false"/>
          <w:i w:val="false"/>
          <w:color w:val="000000"/>
          <w:sz w:val="28"/>
        </w:rPr>
        <w:t>
      3-бөлімнің 5-бағанында өндіріске қайтарылып, тауарлық өнім алу үшін пайдаланылған немесе басқа жаққа өткізілген тұтылған ластаушы заттардың көлемі көрсетіледі.</w:t>
      </w:r>
    </w:p>
    <w:p>
      <w:pPr>
        <w:spacing w:after="0"/>
        <w:ind w:left="0"/>
        <w:jc w:val="both"/>
      </w:pPr>
      <w:r>
        <w:rPr>
          <w:rFonts w:ascii="Times New Roman"/>
          <w:b w:val="false"/>
          <w:i w:val="false"/>
          <w:color w:val="000000"/>
          <w:sz w:val="28"/>
        </w:rPr>
        <w:t>
      Ұсталған және кәдеге жаратылған ластаушы заттарға, егер бұл технологиямен көзделсе, өндірістің технологиялық процестерінде шикізат немесе жартылай фабрикат ретінде қолданылатын заттар жатпайды.</w:t>
      </w:r>
    </w:p>
    <w:p>
      <w:pPr>
        <w:spacing w:after="0"/>
        <w:ind w:left="0"/>
        <w:jc w:val="both"/>
      </w:pPr>
      <w:r>
        <w:rPr>
          <w:rFonts w:ascii="Times New Roman"/>
          <w:b w:val="false"/>
          <w:i w:val="false"/>
          <w:color w:val="000000"/>
          <w:sz w:val="28"/>
        </w:rPr>
        <w:t>
      3-бөлімнің 6-бағанында тазартудан кейін не тазартылмай шығарылған ауа бассейніне түскен ластаушы заттардың (барлығы, қатты, газ тәріздес және сұйық) жалпы көлемі көрсетіледі.</w:t>
      </w:r>
    </w:p>
    <w:p>
      <w:pPr>
        <w:spacing w:after="0"/>
        <w:ind w:left="0"/>
        <w:jc w:val="both"/>
      </w:pPr>
      <w:r>
        <w:rPr>
          <w:rFonts w:ascii="Times New Roman"/>
          <w:b w:val="false"/>
          <w:i w:val="false"/>
          <w:color w:val="000000"/>
          <w:sz w:val="28"/>
        </w:rPr>
        <w:t>
      3-бөлімнің 1-жолы бойынша 1.1 және 1.2-жолдардың барлық бағандар бойынша жиынтық деректері көрсетіледі.</w:t>
      </w:r>
    </w:p>
    <w:p>
      <w:pPr>
        <w:spacing w:after="0"/>
        <w:ind w:left="0"/>
        <w:jc w:val="both"/>
      </w:pPr>
      <w:r>
        <w:rPr>
          <w:rFonts w:ascii="Times New Roman"/>
          <w:b w:val="false"/>
          <w:i w:val="false"/>
          <w:color w:val="000000"/>
          <w:sz w:val="28"/>
        </w:rPr>
        <w:t>
      Кәсіпорындарда тазарту құрылғылары болмаған жағдайда 3-бөлімнің 3-5-бағандарда сызықша қойылады. Бұл жағдайда 1 және 6-бағандардың мәндері өзара тең.</w:t>
      </w:r>
    </w:p>
    <w:p>
      <w:pPr>
        <w:spacing w:after="0"/>
        <w:ind w:left="0"/>
        <w:jc w:val="both"/>
      </w:pPr>
      <w:r>
        <w:rPr>
          <w:rFonts w:ascii="Times New Roman"/>
          <w:b w:val="false"/>
          <w:i w:val="false"/>
          <w:color w:val="000000"/>
          <w:sz w:val="28"/>
        </w:rPr>
        <w:t>
      3-бөлімнің 1.1.1 және 1.1.2-жолдар коды бойынша қатты ластаушы заттар ҚБ10 (10 мкм диаметрлі қатты бөлшектер) және ҚБ2,5 (2,5 мкм диаметрлі қатты бөлшектер) диаметрі бойынша бөліністе көрсетіледі.</w:t>
      </w:r>
    </w:p>
    <w:p>
      <w:pPr>
        <w:spacing w:after="0"/>
        <w:ind w:left="0"/>
        <w:jc w:val="both"/>
      </w:pPr>
      <w:r>
        <w:rPr>
          <w:rFonts w:ascii="Times New Roman"/>
          <w:b w:val="false"/>
          <w:i w:val="false"/>
          <w:color w:val="000000"/>
          <w:sz w:val="28"/>
        </w:rPr>
        <w:t>
      Көрсеткіш сынаманы қосымша алу және кәсіпорындар жүзеге асыратын шаңды фракцияларға бөлу негізінде толтырылады. Кәсіпорында тиісті өлшемдерді өлшеу мүмкіндігі болмаған жағдайда, бұл жолдар толтырылмайды.</w:t>
      </w:r>
    </w:p>
    <w:p>
      <w:pPr>
        <w:spacing w:after="0"/>
        <w:ind w:left="0"/>
        <w:jc w:val="both"/>
      </w:pPr>
      <w:r>
        <w:rPr>
          <w:rFonts w:ascii="Times New Roman"/>
          <w:b w:val="false"/>
          <w:i w:val="false"/>
          <w:color w:val="000000"/>
          <w:sz w:val="28"/>
        </w:rPr>
        <w:t>
      3-бөлімнің 1.2.7-жолдың коды бойынша ұшпалы органикалық қосылыстар бойынша жиынтық деректер тізбесі осы статистикалық нысанға "Ұшпалы органикалық қосылыстарға жататын заттардың тізімі"1-қосымшада келтірілген ұшпалы органикалық қосылыстарға жататын заттардың тізбесіне сәйкес көрсетіледі.</w:t>
      </w:r>
    </w:p>
    <w:bookmarkStart w:name="z153" w:id="127"/>
    <w:p>
      <w:pPr>
        <w:spacing w:after="0"/>
        <w:ind w:left="0"/>
        <w:jc w:val="both"/>
      </w:pPr>
      <w:r>
        <w:rPr>
          <w:rFonts w:ascii="Times New Roman"/>
          <w:b w:val="false"/>
          <w:i w:val="false"/>
          <w:color w:val="000000"/>
          <w:sz w:val="28"/>
        </w:rPr>
        <w:t>
      7. 4-бөлімде атмосфераға бірқатар ерекше ластаушы заттар шығарындыларының көлемі осы статистикалық нысанға 2-қосымшада келтірілген көп таралған ерекше ластаушы заттардың тізбесіне сәйкес көрсетіледі. Есептік немесе инструменталдық жолмен бекітілген және негізделген жол берілетін шекті шығарындылар нормативтері бір мезгілде көрсетіледі. Жол берiлетiн шекті шығарындылардың қолданылу мерзімі мемлекеттік экологиялық сараптама берген жоба нормативтерін құрайтын қорытындының қолданылу мерзімімен айқындалады.</w:t>
      </w:r>
    </w:p>
    <w:bookmarkEnd w:id="127"/>
    <w:p>
      <w:pPr>
        <w:spacing w:after="0"/>
        <w:ind w:left="0"/>
        <w:jc w:val="both"/>
      </w:pPr>
      <w:r>
        <w:rPr>
          <w:rFonts w:ascii="Times New Roman"/>
          <w:b w:val="false"/>
          <w:i w:val="false"/>
          <w:color w:val="000000"/>
          <w:sz w:val="28"/>
        </w:rPr>
        <w:t>
      "Барлығы" жолы бойынша 4-бөлімнің ерекше заттары бойынша барлық құраушы жолдардың сомасы көрсетіледі.</w:t>
      </w:r>
    </w:p>
    <w:bookmarkStart w:name="z154" w:id="128"/>
    <w:p>
      <w:pPr>
        <w:spacing w:after="0"/>
        <w:ind w:left="0"/>
        <w:jc w:val="both"/>
      </w:pPr>
      <w:r>
        <w:rPr>
          <w:rFonts w:ascii="Times New Roman"/>
          <w:b w:val="false"/>
          <w:i w:val="false"/>
          <w:color w:val="000000"/>
          <w:sz w:val="28"/>
        </w:rPr>
        <w:t>
      8. 5-бөлімнің деректері кәсіпорындарда жол берілетін шекті шығарындылар нормаларының енгізілуін және осы нормалардың сақталуын бақылауға арналған.</w:t>
      </w:r>
    </w:p>
    <w:bookmarkEnd w:id="128"/>
    <w:p>
      <w:pPr>
        <w:spacing w:after="0"/>
        <w:ind w:left="0"/>
        <w:jc w:val="both"/>
      </w:pPr>
      <w:r>
        <w:rPr>
          <w:rFonts w:ascii="Times New Roman"/>
          <w:b w:val="false"/>
          <w:i w:val="false"/>
          <w:color w:val="000000"/>
          <w:sz w:val="28"/>
        </w:rPr>
        <w:t>
      Бөлімде есепті кезеңнің соңына қолда бар ұйымдастырылған және ұйымдастырылмаған тұрақты көздерден шығатын шығарындылар саны туралы деректер, сондай-ақ оның ішінде есепті кезеңде нақты жұмыс істегендер туралы деректер көрсетіледі.</w:t>
      </w:r>
    </w:p>
    <w:p>
      <w:pPr>
        <w:spacing w:after="0"/>
        <w:ind w:left="0"/>
        <w:jc w:val="both"/>
      </w:pPr>
      <w:r>
        <w:rPr>
          <w:rFonts w:ascii="Times New Roman"/>
          <w:b w:val="false"/>
          <w:i w:val="false"/>
          <w:color w:val="000000"/>
          <w:sz w:val="28"/>
        </w:rPr>
        <w:t>
      Атмосфераға ластаушы заттар шығаруға арналған жол берілген шекті шығарулар нормативтерін әзірлеген және осы заттарды шығаруға рұқсат алған, сондай-ақ ауаға эмиссияларды жүзеге асыратын респонденттер - 5-бөлімнің 1, 2, 3-бағандарын толтырады. Бұл ретте, 2-бағанда санынан жол берілген шекті шығарулар нормалары белгілеген, есепті кезеңде нақты жұмыс істеген көздер саны бойынша деректер 3-бағанда көрсетіледі.</w:t>
      </w:r>
    </w:p>
    <w:p>
      <w:pPr>
        <w:spacing w:after="0"/>
        <w:ind w:left="0"/>
        <w:jc w:val="both"/>
      </w:pPr>
      <w:r>
        <w:rPr>
          <w:rFonts w:ascii="Times New Roman"/>
          <w:b w:val="false"/>
          <w:i w:val="false"/>
          <w:color w:val="000000"/>
          <w:sz w:val="28"/>
        </w:rPr>
        <w:t>
      5-бөлімнің 1-бағанындағы 1-жолда осы объектіде бар ұйымдастырылған және ұйымдастырылмаған шығарындылардың тұрақты көздерінің жалпы саны көрсетіледі, 2-бағанда - есепті кезеңде шығарындыларды нақты жүзеге асырғандар саны көрсетіледі.</w:t>
      </w:r>
    </w:p>
    <w:p>
      <w:pPr>
        <w:spacing w:after="0"/>
        <w:ind w:left="0"/>
        <w:jc w:val="both"/>
      </w:pPr>
      <w:r>
        <w:rPr>
          <w:rFonts w:ascii="Times New Roman"/>
          <w:b w:val="false"/>
          <w:i w:val="false"/>
          <w:color w:val="000000"/>
          <w:sz w:val="28"/>
        </w:rPr>
        <w:t>
      5-бөлімнің 1.1 және 1.1.1-жолдарында тұрақты көздердің жалпы санынан ластаушы заттарды шығарудың ұйымдастырылған көздерінің, сондай-ақ тазарту имараттарымен жабдықталған шығарындылар көздерінің саны бойынша деректер бөлініп көрсетіледі.</w:t>
      </w:r>
    </w:p>
    <w:bookmarkStart w:name="z155" w:id="129"/>
    <w:p>
      <w:pPr>
        <w:spacing w:after="0"/>
        <w:ind w:left="0"/>
        <w:jc w:val="both"/>
      </w:pPr>
      <w:r>
        <w:rPr>
          <w:rFonts w:ascii="Times New Roman"/>
          <w:b w:val="false"/>
          <w:i w:val="false"/>
          <w:color w:val="000000"/>
          <w:sz w:val="28"/>
        </w:rPr>
        <w:t>
      9. 6-бөлімнің 1-бағанында және 2-бағанында парниктік газдардың жалпы көлемінің барлығы тоннамен және CO2 қайта есептеумен (көміртегі қостотығының тоннасы эквивалентінде) көрсетіледі. Көлемдерді есептеу парниктік газдар шығарындыларын есептеу арқылы жалпы қабылданған әдістеме негізінде жүргізіледі.</w:t>
      </w:r>
    </w:p>
    <w:bookmarkEnd w:id="129"/>
    <w:bookmarkStart w:name="z156" w:id="130"/>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30"/>
    <w:bookmarkStart w:name="z157" w:id="131"/>
    <w:p>
      <w:pPr>
        <w:spacing w:after="0"/>
        <w:ind w:left="0"/>
        <w:jc w:val="both"/>
      </w:pPr>
      <w:r>
        <w:rPr>
          <w:rFonts w:ascii="Times New Roman"/>
          <w:b w:val="false"/>
          <w:i w:val="false"/>
          <w:color w:val="000000"/>
          <w:sz w:val="28"/>
        </w:rPr>
        <w:t>
      11. Ескертпе: Х - бұл позиция толтыруға жатпайды.</w:t>
      </w:r>
    </w:p>
    <w:bookmarkEnd w:id="131"/>
    <w:bookmarkStart w:name="z158" w:id="132"/>
    <w:p>
      <w:pPr>
        <w:spacing w:after="0"/>
        <w:ind w:left="0"/>
        <w:jc w:val="both"/>
      </w:pPr>
      <w:r>
        <w:rPr>
          <w:rFonts w:ascii="Times New Roman"/>
          <w:b w:val="false"/>
          <w:i w:val="false"/>
          <w:color w:val="000000"/>
          <w:sz w:val="28"/>
        </w:rPr>
        <w:t>
      12. Арифметикалық-логикалық бақылау:</w:t>
      </w:r>
    </w:p>
    <w:bookmarkEnd w:id="132"/>
    <w:p>
      <w:pPr>
        <w:spacing w:after="0"/>
        <w:ind w:left="0"/>
        <w:jc w:val="both"/>
      </w:pPr>
      <w:r>
        <w:rPr>
          <w:rFonts w:ascii="Times New Roman"/>
          <w:b w:val="false"/>
          <w:i w:val="false"/>
          <w:color w:val="000000"/>
          <w:sz w:val="28"/>
        </w:rPr>
        <w:t>
      3-бөлім "Атмосфераға ластаушы заттар шығарындыларының көлемі":</w:t>
      </w:r>
    </w:p>
    <w:p>
      <w:pPr>
        <w:spacing w:after="0"/>
        <w:ind w:left="0"/>
        <w:jc w:val="both"/>
      </w:pPr>
      <w:r>
        <w:rPr>
          <w:rFonts w:ascii="Times New Roman"/>
          <w:b w:val="false"/>
          <w:i w:val="false"/>
          <w:color w:val="000000"/>
          <w:sz w:val="28"/>
        </w:rPr>
        <w:t>
      1-жол = 1.1 және 1.2-жолдардың ∑;</w:t>
      </w:r>
    </w:p>
    <w:p>
      <w:pPr>
        <w:spacing w:after="0"/>
        <w:ind w:left="0"/>
        <w:jc w:val="both"/>
      </w:pPr>
      <w:r>
        <w:rPr>
          <w:rFonts w:ascii="Times New Roman"/>
          <w:b w:val="false"/>
          <w:i w:val="false"/>
          <w:color w:val="000000"/>
          <w:sz w:val="28"/>
        </w:rPr>
        <w:t>
      1.1.1-жол ≤ 1.1-жол;</w:t>
      </w:r>
    </w:p>
    <w:p>
      <w:pPr>
        <w:spacing w:after="0"/>
        <w:ind w:left="0"/>
        <w:jc w:val="both"/>
      </w:pPr>
      <w:r>
        <w:rPr>
          <w:rFonts w:ascii="Times New Roman"/>
          <w:b w:val="false"/>
          <w:i w:val="false"/>
          <w:color w:val="000000"/>
          <w:sz w:val="28"/>
        </w:rPr>
        <w:t>
      1.1.2-жол ≤ 1.1-жол;</w:t>
      </w:r>
    </w:p>
    <w:p>
      <w:pPr>
        <w:spacing w:after="0"/>
        <w:ind w:left="0"/>
        <w:jc w:val="both"/>
      </w:pPr>
      <w:r>
        <w:rPr>
          <w:rFonts w:ascii="Times New Roman"/>
          <w:b w:val="false"/>
          <w:i w:val="false"/>
          <w:color w:val="000000"/>
          <w:sz w:val="28"/>
        </w:rPr>
        <w:t>
      1.2-жол = 1. 2.1, 1.2.2, 1.2.3, 1. 2.4, 1.2.5, 1.2.6, 1. 2.7, 1.2.8-жолдардың ∑, әрбір баған үшін;</w:t>
      </w:r>
    </w:p>
    <w:p>
      <w:pPr>
        <w:spacing w:after="0"/>
        <w:ind w:left="0"/>
        <w:jc w:val="both"/>
      </w:pPr>
      <w:r>
        <w:rPr>
          <w:rFonts w:ascii="Times New Roman"/>
          <w:b w:val="false"/>
          <w:i w:val="false"/>
          <w:color w:val="000000"/>
          <w:sz w:val="28"/>
        </w:rPr>
        <w:t>
      6-баған = 1-баған + 3-баған - 4-баған, әрбір жол үшін;</w:t>
      </w:r>
    </w:p>
    <w:p>
      <w:pPr>
        <w:spacing w:after="0"/>
        <w:ind w:left="0"/>
        <w:jc w:val="both"/>
      </w:pPr>
      <w:r>
        <w:rPr>
          <w:rFonts w:ascii="Times New Roman"/>
          <w:b w:val="false"/>
          <w:i w:val="false"/>
          <w:color w:val="000000"/>
          <w:sz w:val="28"/>
        </w:rPr>
        <w:t>
      5-бөлім "Атмосфераға ластаушы заттар шығарындыларының тұрақты көздерінің саны":</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2-баған ≥ 3-баған, әрбір жол үшін;</w:t>
      </w:r>
    </w:p>
    <w:p>
      <w:pPr>
        <w:spacing w:after="0"/>
        <w:ind w:left="0"/>
        <w:jc w:val="both"/>
      </w:pPr>
      <w:r>
        <w:rPr>
          <w:rFonts w:ascii="Times New Roman"/>
          <w:b w:val="false"/>
          <w:i w:val="false"/>
          <w:color w:val="000000"/>
          <w:sz w:val="28"/>
        </w:rPr>
        <w:t>
      1-жол ≥ 1.1-жол, әрбір баған үшін;</w:t>
      </w:r>
    </w:p>
    <w:p>
      <w:pPr>
        <w:spacing w:after="0"/>
        <w:ind w:left="0"/>
        <w:jc w:val="both"/>
      </w:pPr>
      <w:r>
        <w:rPr>
          <w:rFonts w:ascii="Times New Roman"/>
          <w:b w:val="false"/>
          <w:i w:val="false"/>
          <w:color w:val="000000"/>
          <w:sz w:val="28"/>
        </w:rPr>
        <w:t>
      1.1-жол ≥ 1.1.1-жол, әрбір баған үшін;</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3-бөлімнің 6-бағаны бойынша 1-жол = 4-бөлімнің 1-бағанының "Барлығы" жолы.</w:t>
      </w:r>
    </w:p>
    <w:p>
      <w:pPr>
        <w:spacing w:after="0"/>
        <w:ind w:left="0"/>
        <w:jc w:val="both"/>
      </w:pPr>
      <w:r>
        <w:rPr>
          <w:rFonts w:ascii="Times New Roman"/>
          <w:b w:val="false"/>
          <w:i w:val="false"/>
          <w:color w:val="000000"/>
          <w:sz w:val="28"/>
        </w:rPr>
        <w:t>
      Егер 3-бөлімде 1.2.1, 1.2.2, 1.2.3, 1.2.4, 1.2.5-жолдар бойынша деректер көрсетілген болса, заттар 4-бөлімдегі сәйкес жолдарда (001, 002, 003, 004, 005 кодтарына сәйкес бес негізгі зат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5 бұйрығына 17-қосымша</w:t>
            </w:r>
          </w:p>
        </w:tc>
      </w:tr>
    </w:tbl>
    <w:tbl>
      <w:tblPr>
        <w:tblW w:w="0" w:type="auto"/>
        <w:tblCellSpacing w:w="0" w:type="auto"/>
        <w:tblBorders>
          <w:top w:val="none"/>
          <w:left w:val="none"/>
          <w:bottom w:val="none"/>
          <w:right w:val="none"/>
          <w:insideH w:val="none"/>
          <w:insideV w:val="none"/>
        </w:tblBorders>
      </w:tblPr>
      <w:tblGrid>
        <w:gridCol w:w="4714"/>
        <w:gridCol w:w="47"/>
        <w:gridCol w:w="1618"/>
        <w:gridCol w:w="10776"/>
      </w:tblGrid>
      <w:tr>
        <w:trPr>
          <w:trHeight w:val="30" w:hRule="atLeast"/>
        </w:trPr>
        <w:tc>
          <w:tcPr>
            <w:tcW w:w="4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33700" cy="223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0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0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17</w:t>
            </w:r>
            <w:r>
              <w:br/>
            </w:r>
            <w:r>
              <w:rPr>
                <w:rFonts w:ascii="Times New Roman"/>
                <w:b w:val="false"/>
                <w:i w:val="false"/>
                <w:color w:val="000000"/>
                <w:sz w:val="20"/>
              </w:rPr>
              <w:t>
к приказу Председателя Комитета</w:t>
            </w:r>
            <w:r>
              <w:br/>
            </w:r>
            <w:r>
              <w:rPr>
                <w:rFonts w:ascii="Times New Roman"/>
                <w:b w:val="false"/>
                <w:i w:val="false"/>
                <w:color w:val="000000"/>
                <w:sz w:val="20"/>
              </w:rPr>
              <w:t>
по статистике Министерства национальной</w:t>
            </w:r>
            <w:r>
              <w:br/>
            </w:r>
            <w:r>
              <w:rPr>
                <w:rFonts w:ascii="Times New Roman"/>
                <w:b w:val="false"/>
                <w:i w:val="false"/>
                <w:color w:val="000000"/>
                <w:sz w:val="20"/>
              </w:rPr>
              <w:t>
экономики Республики Казахстан</w:t>
            </w:r>
            <w:r>
              <w:br/>
            </w:r>
            <w:r>
              <w:rPr>
                <w:rFonts w:ascii="Times New Roman"/>
                <w:b w:val="false"/>
                <w:i w:val="false"/>
                <w:color w:val="000000"/>
                <w:sz w:val="20"/>
              </w:rPr>
              <w:t>
от 13 декабря 2018 года № 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bl>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1296"/>
        <w:gridCol w:w="12394"/>
      </w:tblGrid>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151112212</w:t>
            </w:r>
            <w:r>
              <w:br/>
            </w:r>
            <w:r>
              <w:rPr>
                <w:rFonts w:ascii="Times New Roman"/>
                <w:b w:val="false"/>
                <w:i w:val="false"/>
                <w:color w:val="000000"/>
                <w:sz w:val="20"/>
              </w:rPr>
              <w:t>
Код статистической формы 151112212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r>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r>
      <w:tr>
        <w:trPr>
          <w:trHeight w:val="30" w:hRule="atLeast"/>
        </w:trPr>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09"/>
              <w:gridCol w:w="11335"/>
              <w:gridCol w:w="356"/>
            </w:tblGrid>
            <w:tr>
              <w:trPr>
                <w:trHeight w:val="30" w:hRule="atLeast"/>
              </w:trPr>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3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4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8415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жəне оқшауланған бөлімшелері, дара кәсіпкерлер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индивидуальные предприниматели использующие природные ресурсы, имеющие стационарные источники выбросов и сбросов загрязняющих веществ, отходы производства</w:t>
      </w:r>
    </w:p>
    <w:p>
      <w:pPr>
        <w:spacing w:after="0"/>
        <w:ind w:left="0"/>
        <w:jc w:val="both"/>
      </w:pPr>
      <w:r>
        <w:rPr>
          <w:rFonts w:ascii="Times New Roman"/>
          <w:b w:val="false"/>
          <w:i w:val="false"/>
          <w:color w:val="000000"/>
          <w:sz w:val="28"/>
        </w:rPr>
        <w:t>
      Тапсыру мерзімі - есепті кезеңнен кейінгі 15 сәуірге (қоса алғанда) дейін.</w:t>
      </w:r>
    </w:p>
    <w:p>
      <w:pPr>
        <w:spacing w:after="0"/>
        <w:ind w:left="0"/>
        <w:jc w:val="both"/>
      </w:pPr>
      <w:r>
        <w:rPr>
          <w:rFonts w:ascii="Times New Roman"/>
          <w:b w:val="false"/>
          <w:i w:val="false"/>
          <w:color w:val="000000"/>
          <w:sz w:val="28"/>
        </w:rPr>
        <w:t>
      Срок представления - до 15 апреля (включительно) после отчетного периода.</w:t>
      </w:r>
    </w:p>
    <w:tbl>
      <w:tblPr>
        <w:tblW w:w="0" w:type="auto"/>
        <w:tblCellSpacing w:w="0" w:type="auto"/>
        <w:tblBorders>
          <w:top w:val="none"/>
          <w:left w:val="none"/>
          <w:bottom w:val="none"/>
          <w:right w:val="none"/>
          <w:insideH w:val="none"/>
          <w:insideV w:val="none"/>
        </w:tblBorders>
      </w:tblPr>
      <w:tblGrid>
        <w:gridCol w:w="1106"/>
        <w:gridCol w:w="23"/>
        <w:gridCol w:w="11171"/>
      </w:tblGrid>
      <w:tr>
        <w:trPr>
          <w:trHeight w:val="30" w:hRule="atLeast"/>
        </w:trPr>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048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0485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ресурстарды пайдаланатын, ластаушы заттар мен өндіріс қалдықтарының шығарындылары мен төгінділерінің тұрақты көздері бар объектінің нақты орналасқан орнын көрсетіңіз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 область, город, район, населенный пункт</w:t>
            </w:r>
          </w:p>
        </w:tc>
        <w:tc>
          <w:tcPr>
            <w:tcW w:w="111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18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1181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сәйкес (бұдан әрі - ӘАОЖ)</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нысанды қағаз жеткізгішпен тапсырғанда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органа статистики при сдачи статистической формы на бумажном носителе)</w:t>
            </w:r>
          </w:p>
        </w:tc>
        <w:tc>
          <w:tcPr>
            <w:tcW w:w="111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1054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Табиғатты қорғау қызметінің түрлері бойынша қоршаған ортаны қорғауға жұмсалған ағымдағы шығындардың жалпы көлемін көрсетіңіз, мың теңгеде</w:t>
      </w:r>
    </w:p>
    <w:p>
      <w:pPr>
        <w:spacing w:after="0"/>
        <w:ind w:left="0"/>
        <w:jc w:val="both"/>
      </w:pPr>
      <w:r>
        <w:rPr>
          <w:rFonts w:ascii="Times New Roman"/>
          <w:b w:val="false"/>
          <w:i w:val="false"/>
          <w:color w:val="000000"/>
          <w:sz w:val="28"/>
        </w:rPr>
        <w:t>
      Укажите объем текущих затрат, направленных на охрану окружающей среды по видам природоохранной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1865"/>
        <w:gridCol w:w="1199"/>
        <w:gridCol w:w="1199"/>
        <w:gridCol w:w="3200"/>
        <w:gridCol w:w="2419"/>
      </w:tblGrid>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Код по КДЗООС и УР</w:t>
            </w:r>
            <w:r>
              <w:rPr>
                <w:rFonts w:ascii="Times New Roman"/>
                <w:b w:val="false"/>
                <w:i w:val="false"/>
                <w:color w:val="000000"/>
                <w:vertAlign w:val="superscript"/>
              </w:rPr>
              <w:t>2</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бағыты</w:t>
            </w:r>
            <w:r>
              <w:br/>
            </w:r>
            <w:r>
              <w:rPr>
                <w:rFonts w:ascii="Times New Roman"/>
                <w:b w:val="false"/>
                <w:i w:val="false"/>
                <w:color w:val="000000"/>
                <w:sz w:val="20"/>
              </w:rPr>
              <w:t>
Направление затрат</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r>
              <w:br/>
            </w: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және әлеуметтік мұқтаждықтарға аударылған аударымдарға жұмсалған шығындар</w:t>
            </w:r>
            <w:r>
              <w:br/>
            </w:r>
            <w:r>
              <w:rPr>
                <w:rFonts w:ascii="Times New Roman"/>
                <w:b w:val="false"/>
                <w:i w:val="false"/>
                <w:color w:val="000000"/>
                <w:sz w:val="20"/>
              </w:rPr>
              <w:t>
затраты на оплату труда и отчисления на социальные нужды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кәсіпорындарға (ұйымдарға) төленгені</w:t>
            </w:r>
            <w:r>
              <w:br/>
            </w:r>
            <w:r>
              <w:rPr>
                <w:rFonts w:ascii="Times New Roman"/>
                <w:b w:val="false"/>
                <w:i w:val="false"/>
                <w:color w:val="000000"/>
                <w:sz w:val="20"/>
              </w:rPr>
              <w:t>
выплачено иным предприятиям (организациям)</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және климатты қорғау</w:t>
            </w:r>
            <w:r>
              <w:br/>
            </w:r>
            <w:r>
              <w:rPr>
                <w:rFonts w:ascii="Times New Roman"/>
                <w:b w:val="false"/>
                <w:i w:val="false"/>
                <w:color w:val="000000"/>
                <w:sz w:val="20"/>
              </w:rPr>
              <w:t>
Охрана атмосферного воздуха и климата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тазартуды басқару</w:t>
            </w:r>
            <w:r>
              <w:br/>
            </w:r>
            <w:r>
              <w:rPr>
                <w:rFonts w:ascii="Times New Roman"/>
                <w:b w:val="false"/>
                <w:i w:val="false"/>
                <w:color w:val="000000"/>
                <w:sz w:val="20"/>
              </w:rPr>
              <w:t>
Управление очисткой сточных вод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ҚОҚҚШ және РБЖ - Қазақстан Республикасы Ұлттық экономика министрлігі Статистика комитетінің интернет-ресурсында www.stat.gov.kz орналастырылған Қоршаған ортаны қорғау бойынша қызмет түрлері мен шығындар және ресурстарды басқару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КДЗООС и УР - Справочник видов деятельности и затрат по охране окружающей среды и управления ресурсами, размещенный на интернет-ресурсе Комитета по статистике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4624"/>
        <w:gridCol w:w="911"/>
        <w:gridCol w:w="658"/>
        <w:gridCol w:w="2431"/>
        <w:gridCol w:w="1839"/>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Код по КДЗООС и УР</w:t>
            </w:r>
            <w:r>
              <w:rPr>
                <w:rFonts w:ascii="Times New Roman"/>
                <w:b w:val="false"/>
                <w:i w:val="false"/>
                <w:color w:val="000000"/>
                <w:vertAlign w:val="superscript"/>
              </w:rPr>
              <w:t>2</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бағыты</w:t>
            </w:r>
            <w:r>
              <w:br/>
            </w:r>
            <w:r>
              <w:rPr>
                <w:rFonts w:ascii="Times New Roman"/>
                <w:b w:val="false"/>
                <w:i w:val="false"/>
                <w:color w:val="000000"/>
                <w:sz w:val="20"/>
              </w:rPr>
              <w:t>
Направление затрат</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r>
              <w:br/>
            </w: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және әлеуметтік мұқтаждықтарға аударылған аударымдарға жұмсалған шығындар</w:t>
            </w:r>
            <w:r>
              <w:br/>
            </w:r>
            <w:r>
              <w:rPr>
                <w:rFonts w:ascii="Times New Roman"/>
                <w:b w:val="false"/>
                <w:i w:val="false"/>
                <w:color w:val="000000"/>
                <w:sz w:val="20"/>
              </w:rPr>
              <w:t>
затраты на оплату труда и отчисления на социальные нужды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кәсіпорындарға (ұйымдарға) төленгені</w:t>
            </w:r>
            <w:r>
              <w:br/>
            </w:r>
            <w:r>
              <w:rPr>
                <w:rFonts w:ascii="Times New Roman"/>
                <w:b w:val="false"/>
                <w:i w:val="false"/>
                <w:color w:val="000000"/>
                <w:sz w:val="20"/>
              </w:rPr>
              <w:t>
выплачено иным предприятиям (организациям)</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айналымын басқару</w:t>
            </w:r>
            <w:r>
              <w:br/>
            </w:r>
            <w:r>
              <w:rPr>
                <w:rFonts w:ascii="Times New Roman"/>
                <w:b w:val="false"/>
                <w:i w:val="false"/>
                <w:color w:val="000000"/>
                <w:sz w:val="20"/>
              </w:rPr>
              <w:t>
Управление обращением отходов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сулары мен жерүсті суларының көздерін қорғау және қалпына келтіру</w:t>
            </w:r>
            <w:r>
              <w:br/>
            </w:r>
            <w:r>
              <w:rPr>
                <w:rFonts w:ascii="Times New Roman"/>
                <w:b w:val="false"/>
                <w:i w:val="false"/>
                <w:color w:val="000000"/>
                <w:sz w:val="20"/>
              </w:rPr>
              <w:t>
Защита и восстановление почвы, подземных вод и поверхностных водных источников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
Борьба с шумом и вибрацией (исключая мероприятия внутризаводского характера по охране труда на рабочих местах)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пен ландшафттарды қорғау</w:t>
            </w:r>
            <w:r>
              <w:br/>
            </w:r>
            <w:r>
              <w:rPr>
                <w:rFonts w:ascii="Times New Roman"/>
                <w:b w:val="false"/>
                <w:i w:val="false"/>
                <w:color w:val="000000"/>
                <w:sz w:val="20"/>
              </w:rPr>
              <w:t>
Защита биоразнообразия и ландшафтов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ықпалдан қорғау (сыртқы мемлекеттік қауіпсіздік мәселелерінен басқа)</w:t>
            </w:r>
            <w:r>
              <w:br/>
            </w:r>
            <w:r>
              <w:rPr>
                <w:rFonts w:ascii="Times New Roman"/>
                <w:b w:val="false"/>
                <w:i w:val="false"/>
                <w:color w:val="000000"/>
                <w:sz w:val="20"/>
              </w:rPr>
              <w:t>
Защита от радиационного воздействия (исключая вопросы внешней государственной безопасности)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ғылыми зерттеулер мен әзірлемелер</w:t>
            </w:r>
            <w:r>
              <w:br/>
            </w:r>
            <w:r>
              <w:rPr>
                <w:rFonts w:ascii="Times New Roman"/>
                <w:b w:val="false"/>
                <w:i w:val="false"/>
                <w:color w:val="000000"/>
                <w:sz w:val="20"/>
              </w:rPr>
              <w:t>
Научные исследования и разработки в области охраны окружающей среды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өзге де қызмет</w:t>
            </w:r>
            <w:r>
              <w:br/>
            </w:r>
            <w:r>
              <w:rPr>
                <w:rFonts w:ascii="Times New Roman"/>
                <w:b w:val="false"/>
                <w:i w:val="false"/>
                <w:color w:val="000000"/>
                <w:sz w:val="20"/>
              </w:rPr>
              <w:t>
Другая деятельность по охране окружающей среды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Есепті кезеңдегі экологиялық төлемдер және табиғи ресурстар үшін төлемақы көлемін көрсетіңіз, мың теңгеде</w:t>
      </w:r>
    </w:p>
    <w:p>
      <w:pPr>
        <w:spacing w:after="0"/>
        <w:ind w:left="0"/>
        <w:jc w:val="both"/>
      </w:pP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7423"/>
        <w:gridCol w:w="2614"/>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ЭТТРТА</w:t>
            </w:r>
            <w:r>
              <w:rPr>
                <w:rFonts w:ascii="Times New Roman"/>
                <w:b w:val="false"/>
                <w:i w:val="false"/>
                <w:color w:val="000000"/>
                <w:vertAlign w:val="superscript"/>
              </w:rPr>
              <w:t>3</w:t>
            </w:r>
            <w:r>
              <w:rPr>
                <w:rFonts w:ascii="Times New Roman"/>
                <w:b w:val="false"/>
                <w:i w:val="false"/>
                <w:color w:val="000000"/>
                <w:sz w:val="20"/>
              </w:rPr>
              <w:t xml:space="preserve"> бойынша коды</w:t>
            </w:r>
            <w:r>
              <w:br/>
            </w:r>
            <w:r>
              <w:rPr>
                <w:rFonts w:ascii="Times New Roman"/>
                <w:b w:val="false"/>
                <w:i w:val="false"/>
                <w:color w:val="000000"/>
                <w:sz w:val="20"/>
              </w:rPr>
              <w:t>
Код по СЭПППР</w:t>
            </w:r>
            <w:r>
              <w:rPr>
                <w:rFonts w:ascii="Times New Roman"/>
                <w:b w:val="false"/>
                <w:i w:val="false"/>
                <w:color w:val="000000"/>
                <w:vertAlign w:val="superscript"/>
              </w:rPr>
              <w:t>3</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бағыты</w:t>
            </w:r>
            <w:r>
              <w:br/>
            </w:r>
            <w:r>
              <w:rPr>
                <w:rFonts w:ascii="Times New Roman"/>
                <w:b w:val="false"/>
                <w:i w:val="false"/>
                <w:color w:val="000000"/>
                <w:sz w:val="20"/>
              </w:rPr>
              <w:t>
Направление платежей</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төлемдер және табиғи ресурстар үшін төлемақы</w:t>
            </w:r>
            <w:r>
              <w:br/>
            </w:r>
            <w:r>
              <w:rPr>
                <w:rFonts w:ascii="Times New Roman"/>
                <w:b w:val="false"/>
                <w:i w:val="false"/>
                <w:color w:val="000000"/>
                <w:sz w:val="20"/>
              </w:rPr>
              <w:t>
Экологические платежи и платы за природные ресурсы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эмиссиялар (ластаушы заттардың шығарындылары, төгінділері, қалдықтарды, күкіртті орналастыру) үшін төлем - барлығы</w:t>
            </w:r>
            <w:r>
              <w:br/>
            </w:r>
            <w:r>
              <w:rPr>
                <w:rFonts w:ascii="Times New Roman"/>
                <w:b w:val="false"/>
                <w:i w:val="false"/>
                <w:color w:val="000000"/>
                <w:sz w:val="20"/>
              </w:rPr>
              <w:t>
Плата за нормативные эмиссии (выбросы, сбросы загрязняющих веществ, размещение отходов, серы) - всего</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шығарындылары үшін</w:t>
            </w:r>
            <w:r>
              <w:br/>
            </w:r>
            <w:r>
              <w:rPr>
                <w:rFonts w:ascii="Times New Roman"/>
                <w:b w:val="false"/>
                <w:i w:val="false"/>
                <w:color w:val="000000"/>
                <w:sz w:val="20"/>
              </w:rPr>
              <w:t>
за сбросы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төгінділері үшін</w:t>
            </w:r>
            <w:r>
              <w:br/>
            </w:r>
            <w:r>
              <w:rPr>
                <w:rFonts w:ascii="Times New Roman"/>
                <w:b w:val="false"/>
                <w:i w:val="false"/>
                <w:color w:val="000000"/>
                <w:sz w:val="20"/>
              </w:rPr>
              <w:t>
за выбросы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күкіртті орналастыру үшін</w:t>
            </w:r>
            <w:r>
              <w:br/>
            </w:r>
            <w:r>
              <w:rPr>
                <w:rFonts w:ascii="Times New Roman"/>
                <w:b w:val="false"/>
                <w:i w:val="false"/>
                <w:color w:val="000000"/>
                <w:sz w:val="20"/>
              </w:rPr>
              <w:t>
за размещение отходов, серы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эмиссиялар (ластаушы заттардың шығарындылары, төгінділері, қалдықтарды, күкіртті орналастыру) үшін төлем - барлығы</w:t>
            </w:r>
            <w:r>
              <w:br/>
            </w:r>
            <w:r>
              <w:rPr>
                <w:rFonts w:ascii="Times New Roman"/>
                <w:b w:val="false"/>
                <w:i w:val="false"/>
                <w:color w:val="000000"/>
                <w:sz w:val="20"/>
              </w:rPr>
              <w:t>
Плата за сверхнормативные эмисси (выбросы, сбросы загрязняющих веществ, размещение отходов, серы) - всего</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шығарындылары үшін</w:t>
            </w:r>
            <w:r>
              <w:br/>
            </w:r>
            <w:r>
              <w:rPr>
                <w:rFonts w:ascii="Times New Roman"/>
                <w:b w:val="false"/>
                <w:i w:val="false"/>
                <w:color w:val="000000"/>
                <w:sz w:val="20"/>
              </w:rPr>
              <w:t>
за сбросы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төгінділері үшін</w:t>
            </w:r>
            <w:r>
              <w:br/>
            </w:r>
            <w:r>
              <w:rPr>
                <w:rFonts w:ascii="Times New Roman"/>
                <w:b w:val="false"/>
                <w:i w:val="false"/>
                <w:color w:val="000000"/>
                <w:sz w:val="20"/>
              </w:rPr>
              <w:t>
за выбросы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күкіртті орналастыру үшін</w:t>
            </w:r>
            <w:r>
              <w:br/>
            </w:r>
            <w:r>
              <w:rPr>
                <w:rFonts w:ascii="Times New Roman"/>
                <w:b w:val="false"/>
                <w:i w:val="false"/>
                <w:color w:val="000000"/>
                <w:sz w:val="20"/>
              </w:rPr>
              <w:t>
за размещение отходов, серы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ЭТТРТА - Қазақстан Республикасы Ұлттық экономика министрлігі Статистика комитетінің интернет-ресурсында www.stat.gov.kz орналастырылған Экологиялық төлемдер және табиғи ресурстар үшін төлемақы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СЭПППР - Справочник экологических платежей и платы за природные ресурсы, размещенный на интернет-ресурсе Комитета по статистике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6752"/>
        <w:gridCol w:w="2973"/>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ЭТТРТА</w:t>
            </w:r>
            <w:r>
              <w:rPr>
                <w:rFonts w:ascii="Times New Roman"/>
                <w:b w:val="false"/>
                <w:i w:val="false"/>
                <w:color w:val="000000"/>
                <w:vertAlign w:val="superscript"/>
              </w:rPr>
              <w:t>3</w:t>
            </w:r>
            <w:r>
              <w:rPr>
                <w:rFonts w:ascii="Times New Roman"/>
                <w:b w:val="false"/>
                <w:i w:val="false"/>
                <w:color w:val="000000"/>
                <w:sz w:val="20"/>
              </w:rPr>
              <w:t xml:space="preserve"> бойынша коды</w:t>
            </w:r>
            <w:r>
              <w:br/>
            </w:r>
            <w:r>
              <w:rPr>
                <w:rFonts w:ascii="Times New Roman"/>
                <w:b w:val="false"/>
                <w:i w:val="false"/>
                <w:color w:val="000000"/>
                <w:sz w:val="20"/>
              </w:rPr>
              <w:t>
Код по СЭПППР</w:t>
            </w:r>
            <w:r>
              <w:rPr>
                <w:rFonts w:ascii="Times New Roman"/>
                <w:b w:val="false"/>
                <w:i w:val="false"/>
                <w:color w:val="000000"/>
                <w:vertAlign w:val="superscript"/>
              </w:rPr>
              <w:t>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бағыты</w:t>
            </w:r>
            <w:r>
              <w:br/>
            </w:r>
            <w:r>
              <w:rPr>
                <w:rFonts w:ascii="Times New Roman"/>
                <w:b w:val="false"/>
                <w:i w:val="false"/>
                <w:color w:val="000000"/>
                <w:sz w:val="20"/>
              </w:rPr>
              <w:t>
Направление платежей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төлемдер және табиғи ресурстар үшін төлемақы</w:t>
            </w:r>
            <w:r>
              <w:br/>
            </w:r>
            <w:r>
              <w:rPr>
                <w:rFonts w:ascii="Times New Roman"/>
                <w:b w:val="false"/>
                <w:i w:val="false"/>
                <w:color w:val="000000"/>
                <w:sz w:val="20"/>
              </w:rPr>
              <w:t>
Экологические платежи и платы за природные ресурсы</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бұзудан болған зияндарды өтеуге өндірілген қаражаттар (талап қоюлар, айыппұлдар)</w:t>
            </w:r>
            <w:r>
              <w:br/>
            </w:r>
            <w:r>
              <w:rPr>
                <w:rFonts w:ascii="Times New Roman"/>
                <w:b w:val="false"/>
                <w:i w:val="false"/>
                <w:color w:val="000000"/>
                <w:sz w:val="20"/>
              </w:rPr>
              <w:t>
Средства (иски, штрафы), взысканные в возмещение ущерба, причиненного нарушением экологического законодательства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пайдаланғаны үшін төлемақы - барлығы</w:t>
            </w:r>
            <w:r>
              <w:br/>
            </w:r>
            <w:r>
              <w:rPr>
                <w:rFonts w:ascii="Times New Roman"/>
                <w:b w:val="false"/>
                <w:i w:val="false"/>
                <w:color w:val="000000"/>
                <w:sz w:val="20"/>
              </w:rPr>
              <w:t>
Плата за использование природных ресурсов - всего</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су ресурстары үшін</w:t>
            </w:r>
            <w:r>
              <w:br/>
            </w:r>
            <w:r>
              <w:rPr>
                <w:rFonts w:ascii="Times New Roman"/>
                <w:b w:val="false"/>
                <w:i w:val="false"/>
                <w:color w:val="000000"/>
                <w:sz w:val="20"/>
              </w:rPr>
              <w:t>
за водные ресурсы поверхностных источников</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w:t>
            </w:r>
            <w:r>
              <w:br/>
            </w:r>
            <w:r>
              <w:rPr>
                <w:rFonts w:ascii="Times New Roman"/>
                <w:b w:val="false"/>
                <w:i w:val="false"/>
                <w:color w:val="000000"/>
                <w:sz w:val="20"/>
              </w:rPr>
              <w:t>
за земельные участки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w:t>
            </w:r>
            <w:r>
              <w:br/>
            </w:r>
            <w:r>
              <w:rPr>
                <w:rFonts w:ascii="Times New Roman"/>
                <w:b w:val="false"/>
                <w:i w:val="false"/>
                <w:color w:val="000000"/>
                <w:sz w:val="20"/>
              </w:rPr>
              <w:t>
за пользование животным миром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w:t>
            </w:r>
            <w:r>
              <w:br/>
            </w:r>
            <w:r>
              <w:rPr>
                <w:rFonts w:ascii="Times New Roman"/>
                <w:b w:val="false"/>
                <w:i w:val="false"/>
                <w:color w:val="000000"/>
                <w:sz w:val="20"/>
              </w:rPr>
              <w:t>
за лесные пользования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пайдаланғаны үшiн</w:t>
            </w:r>
            <w:r>
              <w:br/>
            </w:r>
            <w:r>
              <w:rPr>
                <w:rFonts w:ascii="Times New Roman"/>
                <w:b w:val="false"/>
                <w:i w:val="false"/>
                <w:color w:val="000000"/>
                <w:sz w:val="20"/>
              </w:rPr>
              <w:t>
за использование особо охраняемых природных территорий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төлемдерi</w:t>
            </w:r>
            <w:r>
              <w:br/>
            </w:r>
            <w:r>
              <w:rPr>
                <w:rFonts w:ascii="Times New Roman"/>
                <w:b w:val="false"/>
                <w:i w:val="false"/>
                <w:color w:val="000000"/>
                <w:sz w:val="20"/>
              </w:rPr>
              <w:t>
Специальные платежи недропользователей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13 желтоқсандағы</w:t>
            </w:r>
            <w:r>
              <w:br/>
            </w:r>
            <w:r>
              <w:rPr>
                <w:rFonts w:ascii="Times New Roman"/>
                <w:b w:val="false"/>
                <w:i w:val="false"/>
                <w:color w:val="000000"/>
                <w:sz w:val="20"/>
              </w:rPr>
              <w:t>№ 5 бұйрығына</w:t>
            </w:r>
            <w:r>
              <w:br/>
            </w:r>
            <w:r>
              <w:rPr>
                <w:rFonts w:ascii="Times New Roman"/>
                <w:b w:val="false"/>
                <w:i w:val="false"/>
                <w:color w:val="000000"/>
                <w:sz w:val="20"/>
              </w:rPr>
              <w:t>18-қосымша</w:t>
            </w:r>
          </w:p>
        </w:tc>
      </w:tr>
    </w:tbl>
    <w:bookmarkStart w:name="z161" w:id="133"/>
    <w:p>
      <w:pPr>
        <w:spacing w:after="0"/>
        <w:ind w:left="0"/>
        <w:jc w:val="left"/>
      </w:pPr>
      <w:r>
        <w:rPr>
          <w:rFonts w:ascii="Times New Roman"/>
          <w:b/>
          <w:i w:val="false"/>
          <w:color w:val="000000"/>
        </w:rPr>
        <w:t xml:space="preserve"> "Қоршаған ортаны қорғауға жұмсалған шығындар туралы есеп" (коды 151112212, индексі 4-ОС, кезеңділігі жылдық) жалпымемлекеттік статистикалық байқауының статистикалық нысанын толтыру жөніндегі нұсқаулық</w:t>
      </w:r>
    </w:p>
    <w:bookmarkEnd w:id="133"/>
    <w:bookmarkStart w:name="z162" w:id="134"/>
    <w:p>
      <w:pPr>
        <w:spacing w:after="0"/>
        <w:ind w:left="0"/>
        <w:jc w:val="both"/>
      </w:pPr>
      <w:r>
        <w:rPr>
          <w:rFonts w:ascii="Times New Roman"/>
          <w:b w:val="false"/>
          <w:i w:val="false"/>
          <w:color w:val="000000"/>
          <w:sz w:val="28"/>
        </w:rPr>
        <w:t xml:space="preserve">
      1. Осы "Қоршаған ортаны қорғауға жұмсалған шығындар туралы есеп" (коды 151112212, индексі 4-ОС,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"Қоршаған ортаны қорғауға жұмсалған шығындар туралы есеп" (коды 151112212, индексі 4-ОС, кезеңділігі жылдық) (бұдан әрі - статистикалық нысан) жалпымемлекеттік статистикалық байқауының статистикалық нысанын толтыруды нақтылайды.</w:t>
      </w:r>
    </w:p>
    <w:bookmarkEnd w:id="134"/>
    <w:bookmarkStart w:name="z163" w:id="135"/>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35"/>
    <w:p>
      <w:pPr>
        <w:spacing w:after="0"/>
        <w:ind w:left="0"/>
        <w:jc w:val="both"/>
      </w:pPr>
      <w:r>
        <w:rPr>
          <w:rFonts w:ascii="Times New Roman"/>
          <w:b w:val="false"/>
          <w:i w:val="false"/>
          <w:color w:val="000000"/>
          <w:sz w:val="28"/>
        </w:rPr>
        <w:t>
      1) қоршаған ортаны қорғауға жұмсалған ағымдағы шығындар - кәсіпорындар мен ұйымдардың іс-шараларды жүргізуге, технологиялық үдерістер мен өндірістердің ағымдағы жұмысын қамтамасыз етуге, сонымен бірге ластаушы заттардың (өнімдердің) немесе ластанудың алдын алу, азайту, тазалау (қайта өңдеу) және (немесе) жою мақсатында әзірленген және қызмет атқаратын машиналар мен құралдарды ұстау және пайдалануға беру бойынша шығыстары;</w:t>
      </w:r>
    </w:p>
    <w:p>
      <w:pPr>
        <w:spacing w:after="0"/>
        <w:ind w:left="0"/>
        <w:jc w:val="both"/>
      </w:pPr>
      <w:r>
        <w:rPr>
          <w:rFonts w:ascii="Times New Roman"/>
          <w:b w:val="false"/>
          <w:i w:val="false"/>
          <w:color w:val="000000"/>
          <w:sz w:val="28"/>
        </w:rPr>
        <w:t>
      2) табиғи ресурстарды пайдаланғаны үшін төлемдер - жерүсті көздерінің су ресурстарын, жер учаскелерін, қоршаған ортаға эмиссиялар, жануарлар дүниесін (балық ресурстарына болмай қоймайтын зиянды өтеудің орнын толтыруды қоса алғанда), орманды, ерекше қорғалатын табиғи аумақтарды пайдаланғаны үшiн нақты төленген төлемдер;</w:t>
      </w:r>
    </w:p>
    <w:p>
      <w:pPr>
        <w:spacing w:after="0"/>
        <w:ind w:left="0"/>
        <w:jc w:val="both"/>
      </w:pPr>
      <w:r>
        <w:rPr>
          <w:rFonts w:ascii="Times New Roman"/>
          <w:b w:val="false"/>
          <w:i w:val="false"/>
          <w:color w:val="000000"/>
          <w:sz w:val="28"/>
        </w:rPr>
        <w:t>
      3) экологиялық заңнаманың бұзылуы салдарынан орын алған зиянды өтеуге өндірілген қаражат - экологиялық заңнаманың бұзылуы салдарынан қоршаған ортаға келтірілген зиянды өтеуге талап-арыздар бойынша қоршаған ортаны қорғау саласында Қазақстан Республикасының арнайы уәкілетті мемлекеттік органдарымен алынған барлық айыппұлдар және төлемдер;</w:t>
      </w:r>
    </w:p>
    <w:p>
      <w:pPr>
        <w:spacing w:after="0"/>
        <w:ind w:left="0"/>
        <w:jc w:val="both"/>
      </w:pPr>
      <w:r>
        <w:rPr>
          <w:rFonts w:ascii="Times New Roman"/>
          <w:b w:val="false"/>
          <w:i w:val="false"/>
          <w:color w:val="000000"/>
          <w:sz w:val="28"/>
        </w:rPr>
        <w:t>
      4) экологиялық төлемдер - қолданыстағы заңнамаға сәйкес ластаушы заттардың түсірілуі және шығарылуы және өндіріс және тұтыну қалдықтарының орналасуы үшін нақты төленген ақшалай қаражаттар, экологиялық заңнаманы бұзғаны үшін айыппұлдар;</w:t>
      </w:r>
    </w:p>
    <w:p>
      <w:pPr>
        <w:spacing w:after="0"/>
        <w:ind w:left="0"/>
        <w:jc w:val="both"/>
      </w:pPr>
      <w:r>
        <w:rPr>
          <w:rFonts w:ascii="Times New Roman"/>
          <w:b w:val="false"/>
          <w:i w:val="false"/>
          <w:color w:val="000000"/>
          <w:sz w:val="28"/>
        </w:rPr>
        <w:t>
      5) қоршаған ортаны қорғау бойынша қызмет түрлері мен шығындар және ресурстарды басқару анықтамалығы (бұдан әрі - ҚОҚҚШ мен РБЖ) - қоршаған ортаны қорғауды сипаттайтын қызмет түрлерін, сондай-ақ табиғи ресурстарды, табиғи ресурстарды тұтынуды барынша азайтуға бағытталған іс-шараларды басқаруды жіктеуге арналған анықтамалық.</w:t>
      </w:r>
    </w:p>
    <w:bookmarkStart w:name="z164" w:id="136"/>
    <w:p>
      <w:pPr>
        <w:spacing w:after="0"/>
        <w:ind w:left="0"/>
        <w:jc w:val="both"/>
      </w:pPr>
      <w:r>
        <w:rPr>
          <w:rFonts w:ascii="Times New Roman"/>
          <w:b w:val="false"/>
          <w:i w:val="false"/>
          <w:color w:val="000000"/>
          <w:sz w:val="28"/>
        </w:rPr>
        <w:t>
      3. Осы статистикалық нысан бухгалтерлік және қоршаған ортаны қорғауға кеткен нақты шығындарды және экологиялық төлемдерді бастапқы есепке алу деректерінің негізінде толтырылады.</w:t>
      </w:r>
    </w:p>
    <w:bookmarkEnd w:id="136"/>
    <w:bookmarkStart w:name="z165" w:id="137"/>
    <w:p>
      <w:pPr>
        <w:spacing w:after="0"/>
        <w:ind w:left="0"/>
        <w:jc w:val="both"/>
      </w:pPr>
      <w:r>
        <w:rPr>
          <w:rFonts w:ascii="Times New Roman"/>
          <w:b w:val="false"/>
          <w:i w:val="false"/>
          <w:color w:val="000000"/>
          <w:sz w:val="28"/>
        </w:rPr>
        <w:t>
      4. 1-бөлімде табиғи ресурстарды пайдаланатын, ластаушы заттардың шығарындылары мен төгінділерінің тұрақты көздері, өндіріс қалдықтары бар объектінің нақты орналасқан орны көрсетіледі (заңды тұлғаның және (немесе) оның құрылымдық жəне оқшауланған бөлімшелері, дара кәсіпкердің тіркелген жеріне қарамастан). Әкімшілік-аумақтық объектілер жіктеуішіне сәйкес аумақ кодын статистика органының қызметкері толтырады.</w:t>
      </w:r>
    </w:p>
    <w:bookmarkEnd w:id="137"/>
    <w:bookmarkStart w:name="z166" w:id="138"/>
    <w:p>
      <w:pPr>
        <w:spacing w:after="0"/>
        <w:ind w:left="0"/>
        <w:jc w:val="both"/>
      </w:pPr>
      <w:r>
        <w:rPr>
          <w:rFonts w:ascii="Times New Roman"/>
          <w:b w:val="false"/>
          <w:i w:val="false"/>
          <w:color w:val="000000"/>
          <w:sz w:val="28"/>
        </w:rPr>
        <w:t>
      5. 2-бөлімді толтыру кезінде Қазақстан Республикасы Ұлттық экономика министрлігі Статистика комитетінің ресми сайтында (www.stat.gov.kz) орналастырылған "Қоршаған ортаны қорғау бойынша қызмет түрлері мен шығындар және ресурстарды басқару анықтамалығын" басшылыққа алу керек.</w:t>
      </w:r>
    </w:p>
    <w:bookmarkEnd w:id="138"/>
    <w:p>
      <w:pPr>
        <w:spacing w:after="0"/>
        <w:ind w:left="0"/>
        <w:jc w:val="both"/>
      </w:pPr>
      <w:r>
        <w:rPr>
          <w:rFonts w:ascii="Times New Roman"/>
          <w:b w:val="false"/>
          <w:i w:val="false"/>
          <w:color w:val="000000"/>
          <w:sz w:val="28"/>
        </w:rPr>
        <w:t>
      2-бөлімнің 1-бағанында қоршаған ортаны қорғаумен байланысты ішкі өнеркәсіптік қызмет үдерісінде пайда болатын ағымдағы шығындардың нақты сомасы көрсетіледі.</w:t>
      </w:r>
    </w:p>
    <w:p>
      <w:pPr>
        <w:spacing w:after="0"/>
        <w:ind w:left="0"/>
        <w:jc w:val="both"/>
      </w:pPr>
      <w:r>
        <w:rPr>
          <w:rFonts w:ascii="Times New Roman"/>
          <w:b w:val="false"/>
          <w:i w:val="false"/>
          <w:color w:val="000000"/>
          <w:sz w:val="28"/>
        </w:rPr>
        <w:t>
      Ағымдағы шығындарға шаруашылық субъектілерінің қоршаған ортаны қорғау бойынша қызметпен байланысты ағымдағы (пайдаланушылық) шығындары жатады.</w:t>
      </w:r>
    </w:p>
    <w:p>
      <w:pPr>
        <w:spacing w:after="0"/>
        <w:ind w:left="0"/>
        <w:jc w:val="both"/>
      </w:pPr>
      <w:r>
        <w:rPr>
          <w:rFonts w:ascii="Times New Roman"/>
          <w:b w:val="false"/>
          <w:i w:val="false"/>
          <w:color w:val="000000"/>
          <w:sz w:val="28"/>
        </w:rPr>
        <w:t>
      Қоршаған ортаны қорғауға ағымдағы шығындардың құрамына:</w:t>
      </w:r>
    </w:p>
    <w:p>
      <w:pPr>
        <w:spacing w:after="0"/>
        <w:ind w:left="0"/>
        <w:jc w:val="both"/>
      </w:pPr>
      <w:r>
        <w:rPr>
          <w:rFonts w:ascii="Times New Roman"/>
          <w:b w:val="false"/>
          <w:i w:val="false"/>
          <w:color w:val="000000"/>
          <w:sz w:val="28"/>
        </w:rPr>
        <w:t>
      1) қоршаған ортаны қорғау бойынша негізгі қорды ұстау және пайдалану: қоршаған ортаны қорғау қорларын пайдалану кезінде қолданылатын шикізат, материалдар мен басқа да өнімдер, отын және электр энергиясы, осы қорларды ағымдағы жөндеуге, аталған қорларға қызмет көрсететін персоналды ұстауға жұмсалған шығындар, ренттік (лизингтік) төлемдер, қоршаған ортаны қорғау имараттарына және құрылғыларына қатысты сақтандыру бойынша төлемдер;</w:t>
      </w:r>
    </w:p>
    <w:p>
      <w:pPr>
        <w:spacing w:after="0"/>
        <w:ind w:left="0"/>
        <w:jc w:val="both"/>
      </w:pPr>
      <w:r>
        <w:rPr>
          <w:rFonts w:ascii="Times New Roman"/>
          <w:b w:val="false"/>
          <w:i w:val="false"/>
          <w:color w:val="000000"/>
          <w:sz w:val="28"/>
        </w:rPr>
        <w:t>
      2) өз күшімен өндіріс және тұтыну қалдықтарын жинау, сақтау немесе көму және қайта өңдеу немесе залалсыздандыру, жою және орналастыруға жұмсалатын шығындар;</w:t>
      </w:r>
    </w:p>
    <w:p>
      <w:pPr>
        <w:spacing w:after="0"/>
        <w:ind w:left="0"/>
        <w:jc w:val="both"/>
      </w:pPr>
      <w:r>
        <w:rPr>
          <w:rFonts w:ascii="Times New Roman"/>
          <w:b w:val="false"/>
          <w:i w:val="false"/>
          <w:color w:val="000000"/>
          <w:sz w:val="28"/>
        </w:rPr>
        <w:t>
      3) қоршаған ортаға зиянды әсерлерді өз күшімен бақылауды және мониторингілеу іс-шараларын ұйымдастыру, ғылыми-техникалық зерттеулер, ұйымдастыруда қоршаған ортаны қорғау қызметін басқару;</w:t>
      </w:r>
    </w:p>
    <w:p>
      <w:pPr>
        <w:spacing w:after="0"/>
        <w:ind w:left="0"/>
        <w:jc w:val="both"/>
      </w:pPr>
      <w:r>
        <w:rPr>
          <w:rFonts w:ascii="Times New Roman"/>
          <w:b w:val="false"/>
          <w:i w:val="false"/>
          <w:color w:val="000000"/>
          <w:sz w:val="28"/>
        </w:rPr>
        <w:t>
      4) бұрын өткізілген шаруашылық қызметінің нәтижесінде бұзылған қоршаған ортаның сапасын сақтау және қалпына келтіру бойынша ағымдағы іс-шаралар;</w:t>
      </w:r>
    </w:p>
    <w:p>
      <w:pPr>
        <w:spacing w:after="0"/>
        <w:ind w:left="0"/>
        <w:jc w:val="both"/>
      </w:pPr>
      <w:r>
        <w:rPr>
          <w:rFonts w:ascii="Times New Roman"/>
          <w:b w:val="false"/>
          <w:i w:val="false"/>
          <w:color w:val="000000"/>
          <w:sz w:val="28"/>
        </w:rPr>
        <w:t>
      5) қоршаған ортаға зиянды әсер етуді төмендету үшін өзге де ағымдағы іс-шаралар бойынша шығындар кіреді.</w:t>
      </w:r>
    </w:p>
    <w:p>
      <w:pPr>
        <w:spacing w:after="0"/>
        <w:ind w:left="0"/>
        <w:jc w:val="both"/>
      </w:pPr>
      <w:r>
        <w:rPr>
          <w:rFonts w:ascii="Times New Roman"/>
          <w:b w:val="false"/>
          <w:i w:val="false"/>
          <w:color w:val="000000"/>
          <w:sz w:val="28"/>
        </w:rPr>
        <w:t>
      Ағымдағы шығындардың құрамына:</w:t>
      </w:r>
    </w:p>
    <w:p>
      <w:pPr>
        <w:spacing w:after="0"/>
        <w:ind w:left="0"/>
        <w:jc w:val="both"/>
      </w:pPr>
      <w:r>
        <w:rPr>
          <w:rFonts w:ascii="Times New Roman"/>
          <w:b w:val="false"/>
          <w:i w:val="false"/>
          <w:color w:val="000000"/>
          <w:sz w:val="28"/>
        </w:rPr>
        <w:t>
      қоршаған ортаны қорғау бойынша объектілердің құрылысы;</w:t>
      </w:r>
    </w:p>
    <w:p>
      <w:pPr>
        <w:spacing w:after="0"/>
        <w:ind w:left="0"/>
        <w:jc w:val="both"/>
      </w:pPr>
      <w:r>
        <w:rPr>
          <w:rFonts w:ascii="Times New Roman"/>
          <w:b w:val="false"/>
          <w:i w:val="false"/>
          <w:color w:val="000000"/>
          <w:sz w:val="28"/>
        </w:rPr>
        <w:t>
      қоршаған ортаны қорғау бойынша негізгі қорларды күрделі жөндеу;</w:t>
      </w:r>
    </w:p>
    <w:p>
      <w:pPr>
        <w:spacing w:after="0"/>
        <w:ind w:left="0"/>
        <w:jc w:val="both"/>
      </w:pPr>
      <w:r>
        <w:rPr>
          <w:rFonts w:ascii="Times New Roman"/>
          <w:b w:val="false"/>
          <w:i w:val="false"/>
          <w:color w:val="000000"/>
          <w:sz w:val="28"/>
        </w:rPr>
        <w:t>
      қоршаған ортаны қорғауға бағытталған негізгі қорлар бойынша амортизациялық шығындар кірмейді.</w:t>
      </w:r>
    </w:p>
    <w:p>
      <w:pPr>
        <w:spacing w:after="0"/>
        <w:ind w:left="0"/>
        <w:jc w:val="both"/>
      </w:pPr>
      <w:r>
        <w:rPr>
          <w:rFonts w:ascii="Times New Roman"/>
          <w:b w:val="false"/>
          <w:i w:val="false"/>
          <w:color w:val="000000"/>
          <w:sz w:val="28"/>
        </w:rPr>
        <w:t>
      2-бағанда шикізатты және (немесе) материалдарды, құрал-жабдықтарды, құрылғылар мен мүкәммалдарды, жиынтықтаушы бұйымдарды және (немесе) жартылай фабрикаттарды, отынды, қоршаған ортаны қорғауға арналған негізгі қорлардың жұмыс істеуі және қоршаған ортаны қорғау бойынша басқа да жұмыстарды орындау үшін қажетті барлық энергия түрлерін сатып алуға кеткен шығындарды құрайтын материалдық шығындар көрсетіледі. Материалдық шығындарға жерді қайта құнарландыруға кеткен шығындар да жатады. Осы бағанды толтыру кезінде алғашқы бухгалтерлік есептілік нысандарының деректері пайдаланылады. Материалдық шығындарға шаруашылық мүкәммалын (мысалы, тырмалар, саусаққаптар, сыпыртқылар) сатып алу енгізілмейді.</w:t>
      </w:r>
    </w:p>
    <w:p>
      <w:pPr>
        <w:spacing w:after="0"/>
        <w:ind w:left="0"/>
        <w:jc w:val="both"/>
      </w:pPr>
      <w:r>
        <w:rPr>
          <w:rFonts w:ascii="Times New Roman"/>
          <w:b w:val="false"/>
          <w:i w:val="false"/>
          <w:color w:val="000000"/>
          <w:sz w:val="28"/>
        </w:rPr>
        <w:t>
      3-бағанда қоршаған ортаны қорғау құралдарын пайдаланумен және жұмысшыларға еңбекақыға және әлеуметтік қажеттіліктерге (бюджеттік емес қорларға аударымдарды қоса) кеткен шығындар және тізімдік құрамдағы жұмысшыларға және сыртқы үйлестірушілерге жалақы сомасын және әлеуметтік сипаттағы төлемдерді қосатын қоршаған ортаны қорғау бойынша басқа да іс-шараларды өткізумен байланысты төлемдер көрсетіледі. Бұған қоршаған орта объектілерін пайдалану және қызмет көрсету бойынша тікелей жұмыс істейтін жұмысшылар кіреді. Бұдан басқа ортаны қорғау іс-шараларын өткізу кезіндегі (бұзылған жерлерді қайта құнарландыру, өндіріс пен тұтыну қалдықтарын шығару мен көму және т.б.), еңбекақы және әлеуметтік төлемдер, сондай-ақ экологтың жалақысы кіреді. Осы көрсеткіште қоршаған ортаны қорғау саласындағы мониторинг жүргізетін зауыттық зертханалар жұмысшыларының еңбекақысы көрсетіледі. Қызметкерлерді тасымалдау бойынша жүргізушілерге төленетін бір реттік төлемдер, карьерге дейінгі жолдардың шаңын басу бойынша жүргізушілерге төленетін төлемдер және коммуналдық шаруашылық саласындағы көрсетілетін қызметтер (мысалы, аумақты сыпыру, жаңбырдан шатырдағы субұрғышты жөндеу жұмыстары) бойынша бір реттік төлемдер қосылмайды.</w:t>
      </w:r>
    </w:p>
    <w:p>
      <w:pPr>
        <w:spacing w:after="0"/>
        <w:ind w:left="0"/>
        <w:jc w:val="both"/>
      </w:pPr>
      <w:r>
        <w:rPr>
          <w:rFonts w:ascii="Times New Roman"/>
          <w:b w:val="false"/>
          <w:i w:val="false"/>
          <w:color w:val="000000"/>
          <w:sz w:val="28"/>
        </w:rPr>
        <w:t>
      4-бағанда 1-бағаннан бөгде ұйымдарға ағымдағы қызмет көрсетуге:</w:t>
      </w:r>
    </w:p>
    <w:p>
      <w:pPr>
        <w:spacing w:after="0"/>
        <w:ind w:left="0"/>
        <w:jc w:val="both"/>
      </w:pPr>
      <w:r>
        <w:rPr>
          <w:rFonts w:ascii="Times New Roman"/>
          <w:b w:val="false"/>
          <w:i w:val="false"/>
          <w:color w:val="000000"/>
          <w:sz w:val="28"/>
        </w:rPr>
        <w:t>
      1) ақаба суды қабылдау, тасымалдау және тазалау үшін;</w:t>
      </w:r>
    </w:p>
    <w:p>
      <w:pPr>
        <w:spacing w:after="0"/>
        <w:ind w:left="0"/>
        <w:jc w:val="both"/>
      </w:pPr>
      <w:r>
        <w:rPr>
          <w:rFonts w:ascii="Times New Roman"/>
          <w:b w:val="false"/>
          <w:i w:val="false"/>
          <w:color w:val="000000"/>
          <w:sz w:val="28"/>
        </w:rPr>
        <w:t>
      2) өндіріс және тұтыну қалдықтарын жинау, тасымалдау (шығару), уақытша сақтау, қайта өңдеу (залалсыздандыру), жою және (немесе) көмуге;</w:t>
      </w:r>
    </w:p>
    <w:p>
      <w:pPr>
        <w:spacing w:after="0"/>
        <w:ind w:left="0"/>
        <w:jc w:val="both"/>
      </w:pPr>
      <w:r>
        <w:rPr>
          <w:rFonts w:ascii="Times New Roman"/>
          <w:b w:val="false"/>
          <w:i w:val="false"/>
          <w:color w:val="000000"/>
          <w:sz w:val="28"/>
        </w:rPr>
        <w:t>
      3) қоршаған ортаны қорғау бойынша басқа да қызметтер үшін, соның ішінде қоршаған ортаға әсерін бағалауды және алдын ала қоршаған ортаға әсерін бағалауды әзірлеу үшін ластаушы көздерді түгендеу, атмосфераға ластаушы заттар шығарындыларының жол берілетін шекті нормативтерінің жобаларын әзірлеу, кәсіпорындардың санитарлық-қорғау аймақтарының жобаларын әзірлеу, қоршаған орта факторлары әсер еткен жағдайда адам денсаулығы үшін тәуекелдерді бағалау бойынша жұмыстар, су объектілеріне заттар мен микроорганизмдердің төгінділерінің шекті нормативтерінің жобасын әзірлеу, қалдықтардың қалыптасу нормативтерінің және оларды орналастыру лимиттерінің жобаларын әзірлеу, экологиялық сертификация және аудит, басқа да ұқсас қызметтер мен жұмыстарға кеткен нақты төлем сомасы бөлініп шығады.</w:t>
      </w:r>
    </w:p>
    <w:p>
      <w:pPr>
        <w:spacing w:after="0"/>
        <w:ind w:left="0"/>
        <w:jc w:val="both"/>
      </w:pPr>
      <w:r>
        <w:rPr>
          <w:rFonts w:ascii="Times New Roman"/>
          <w:b w:val="false"/>
          <w:i w:val="false"/>
          <w:color w:val="000000"/>
          <w:sz w:val="28"/>
        </w:rPr>
        <w:t>
      "Биоәртүрлілік пен ландшафттарды қорғау" 6-жолын толтыру кезінде флора және фауна түрлерін, экожүйелер мен мекендеу ареалдарын, табиғи және жартылай табиғи ландшафттарды қорғау және қалпына келтірумен байланысты деректерді көрсету қажет. Абаттандырумен байланысты аумақты көгалдандыру (жол бойына гүлдерді немесе талдарды отырғызу, ауланы көгалдандыру және тағы басқалар) бойынша шығындар кірмейді.</w:t>
      </w:r>
    </w:p>
    <w:bookmarkStart w:name="z167" w:id="139"/>
    <w:p>
      <w:pPr>
        <w:spacing w:after="0"/>
        <w:ind w:left="0"/>
        <w:jc w:val="both"/>
      </w:pPr>
      <w:r>
        <w:rPr>
          <w:rFonts w:ascii="Times New Roman"/>
          <w:b w:val="false"/>
          <w:i w:val="false"/>
          <w:color w:val="000000"/>
          <w:sz w:val="28"/>
        </w:rPr>
        <w:t>
      6. 3-бөлімде қоршаған табиғи ортаны ластағаны үшін нақты төленген төлемдер, табиғат ресурстары үшін төлемдер, сондай-ақ табиғатты пайдаланушылардың экологиялық заңнаманы бұзғандары үшін келтірілген зиянды өтеу бойынша төлемдер көрсетіледі.</w:t>
      </w:r>
    </w:p>
    <w:bookmarkEnd w:id="139"/>
    <w:p>
      <w:pPr>
        <w:spacing w:after="0"/>
        <w:ind w:left="0"/>
        <w:jc w:val="both"/>
      </w:pPr>
      <w:r>
        <w:rPr>
          <w:rFonts w:ascii="Times New Roman"/>
          <w:b w:val="false"/>
          <w:i w:val="false"/>
          <w:color w:val="000000"/>
          <w:sz w:val="28"/>
        </w:rPr>
        <w:t>
      1-жол бойынша ластаушы заттардың шығарындылары мен төгінділері және шығарындыларға (төгінділер, орналастыру) және белгіленген лимиттер шегінде өндіріс және тұтыну қалдықтарын орналастырғаны үшін нақты төленген төлемдер көлемі көрсетіледі.</w:t>
      </w:r>
    </w:p>
    <w:p>
      <w:pPr>
        <w:spacing w:after="0"/>
        <w:ind w:left="0"/>
        <w:jc w:val="both"/>
      </w:pPr>
      <w:r>
        <w:rPr>
          <w:rFonts w:ascii="Times New Roman"/>
          <w:b w:val="false"/>
          <w:i w:val="false"/>
          <w:color w:val="000000"/>
          <w:sz w:val="28"/>
        </w:rPr>
        <w:t>
      1.1-жол бойынша нормативтер (лимиттер) шегінде ластаушы заттарды табиғи су қоймаларына, сүзгілеу алаңдарына, тоған-жинағыштарға төккені үшін есепті жылы төленген төлемдер көрсетіледі.</w:t>
      </w:r>
    </w:p>
    <w:p>
      <w:pPr>
        <w:spacing w:after="0"/>
        <w:ind w:left="0"/>
        <w:jc w:val="both"/>
      </w:pPr>
      <w:r>
        <w:rPr>
          <w:rFonts w:ascii="Times New Roman"/>
          <w:b w:val="false"/>
          <w:i w:val="false"/>
          <w:color w:val="000000"/>
          <w:sz w:val="28"/>
        </w:rPr>
        <w:t>
      1.2-жолда тұрақты көздер (жылжымалы ластаушы көздерді қоспағанда) үшін шығарындылардың белгіленген лимиті шегінде ластаушы заттарды атмосфераға шығарғаны үшін есепті жылы төленген төлемдер көрсетіледі.</w:t>
      </w:r>
    </w:p>
    <w:p>
      <w:pPr>
        <w:spacing w:after="0"/>
        <w:ind w:left="0"/>
        <w:jc w:val="both"/>
      </w:pPr>
      <w:r>
        <w:rPr>
          <w:rFonts w:ascii="Times New Roman"/>
          <w:b w:val="false"/>
          <w:i w:val="false"/>
          <w:color w:val="000000"/>
          <w:sz w:val="28"/>
        </w:rPr>
        <w:t>
      1.3-жолда полигондарда, үйінділерде қалдықтарды орналастырғаны (үйгені, көмгені) және өндіріс қалдықтарын белгіленген лимит шегінде орналастырғаны (пайдаланбағаны) үшін есепті жылы төленген төлемдер) көрсетіледі.</w:t>
      </w:r>
    </w:p>
    <w:p>
      <w:pPr>
        <w:spacing w:after="0"/>
        <w:ind w:left="0"/>
        <w:jc w:val="both"/>
      </w:pPr>
      <w:r>
        <w:rPr>
          <w:rFonts w:ascii="Times New Roman"/>
          <w:b w:val="false"/>
          <w:i w:val="false"/>
          <w:color w:val="000000"/>
          <w:sz w:val="28"/>
        </w:rPr>
        <w:t>
      2-жолда қоршаған ортаны нормативтен тыс (лимиттен тыс) ластағаны үшін (кәсіпорынға ластайтын заттарды (қалдықтарды) белгіленген нормативтен тыс шығарғаны (төккені, орналастырғаны) үшін төленген қаражаттар көрсетіледі. Кәсіпорынның зиянды заттарды шығарғаны (төккені) және қалдықтарды орналастырғаны үшін рұқсатты ресімдемеуі бойынша ластаушы заттардың (қалдықтардың) түрлеріне сәйкес төлемдер көрсетіледі.</w:t>
      </w:r>
    </w:p>
    <w:p>
      <w:pPr>
        <w:spacing w:after="0"/>
        <w:ind w:left="0"/>
        <w:jc w:val="both"/>
      </w:pPr>
      <w:r>
        <w:rPr>
          <w:rFonts w:ascii="Times New Roman"/>
          <w:b w:val="false"/>
          <w:i w:val="false"/>
          <w:color w:val="000000"/>
          <w:sz w:val="28"/>
        </w:rPr>
        <w:t>
      2.1-жолда табиғи су объектілеріне, сүзгілеу объектілеріне, тоған жинағыштарға және басқа да жасанды су қоймасына ластайтын заттарды нормативтен тыс төккені үшін есепті жылы төленген төлемдер көрсетіледі.</w:t>
      </w:r>
    </w:p>
    <w:p>
      <w:pPr>
        <w:spacing w:after="0"/>
        <w:ind w:left="0"/>
        <w:jc w:val="both"/>
      </w:pPr>
      <w:r>
        <w:rPr>
          <w:rFonts w:ascii="Times New Roman"/>
          <w:b w:val="false"/>
          <w:i w:val="false"/>
          <w:color w:val="000000"/>
          <w:sz w:val="28"/>
        </w:rPr>
        <w:t>
      2.2-жолда ластаушы заттарды атмосфераға нормативтен тыс шығарғаны үшін есепті жылы төленген төлемдер көрсетіледі.</w:t>
      </w:r>
    </w:p>
    <w:p>
      <w:pPr>
        <w:spacing w:after="0"/>
        <w:ind w:left="0"/>
        <w:jc w:val="both"/>
      </w:pPr>
      <w:r>
        <w:rPr>
          <w:rFonts w:ascii="Times New Roman"/>
          <w:b w:val="false"/>
          <w:i w:val="false"/>
          <w:color w:val="000000"/>
          <w:sz w:val="28"/>
        </w:rPr>
        <w:t>
      2.3-жол бойынша полигондарда, үйінділерде қалдықтарды нормативтен тыс орналастырғаны (үйгені, көмгені) және өндіріс қалдықтарын нормативтен тыс орналастырғаны (пайдаланбағаны) үшін есепті жылы төленген төлемдер көрсетіледі.</w:t>
      </w:r>
    </w:p>
    <w:p>
      <w:pPr>
        <w:spacing w:after="0"/>
        <w:ind w:left="0"/>
        <w:jc w:val="both"/>
      </w:pPr>
      <w:r>
        <w:rPr>
          <w:rFonts w:ascii="Times New Roman"/>
          <w:b w:val="false"/>
          <w:i w:val="false"/>
          <w:color w:val="000000"/>
          <w:sz w:val="28"/>
        </w:rPr>
        <w:t>
      3-жолда экологиялық заңнаманы бұзудан болған залалды өтеу үшін кәсіпорыннан нақты өндіріп алынған барлық қаражаттар ескеріледі. Оларға қоршаған ортаны апатты жағдайда ластағаны, табиғи ресурстарды тиімсіз пайдаланғаны немесе бүлдіргені үшін төлемдер жатады. Бұған сонымен қоса нақты лауазымды тұлғалардан өндірілген тиісті жазалар енгізіледі.</w:t>
      </w:r>
    </w:p>
    <w:p>
      <w:pPr>
        <w:spacing w:after="0"/>
        <w:ind w:left="0"/>
        <w:jc w:val="both"/>
      </w:pPr>
      <w:r>
        <w:rPr>
          <w:rFonts w:ascii="Times New Roman"/>
          <w:b w:val="false"/>
          <w:i w:val="false"/>
          <w:color w:val="000000"/>
          <w:sz w:val="28"/>
        </w:rPr>
        <w:t>
      4-жолға табиғи ресурстарды пайдаланғаны, табиғи ресурстарды тиімсіз және жүйесіз пайдаланғаны үшін нақты жүргізілген төлемдер енгізіледі.</w:t>
      </w:r>
    </w:p>
    <w:p>
      <w:pPr>
        <w:spacing w:after="0"/>
        <w:ind w:left="0"/>
        <w:jc w:val="both"/>
      </w:pPr>
      <w:r>
        <w:rPr>
          <w:rFonts w:ascii="Times New Roman"/>
          <w:b w:val="false"/>
          <w:i w:val="false"/>
          <w:color w:val="000000"/>
          <w:sz w:val="28"/>
        </w:rPr>
        <w:t>
      4.1-жолда Қазақстан Республикасы Қаржы министрінің 2008 жылғы 25 желтоқсандағы № 611 Бұйрығымен (Нормативтік құқықтық кесімдерінің мемлекеттік тіркеу тізілімінде № 2355 болып тіркелген) бекітілген "Жер үсті көздерінің су ресурстарын пайдаланғаны үшін төлемақы бойынша салық есептілігін (декларацияны) жасау қағидаларына" (860.00 нысан 860.00.001 жол) сәйкес жер үсті көздерінің су ресурстарын пайдаланғаны үшін төлемақы сомасы ретінде айқындалатын, салық кезеңі үшін есептелген және бюджетке төлеуге жататын арнайы су пайдаланудың барлық түрлері бойынша жер үсті көздерінің су ресурстарын пайдаланғаны үшін төлемақы сомасы көрсетіледі.</w:t>
      </w:r>
    </w:p>
    <w:p>
      <w:pPr>
        <w:spacing w:after="0"/>
        <w:ind w:left="0"/>
        <w:jc w:val="both"/>
      </w:pPr>
      <w:r>
        <w:rPr>
          <w:rFonts w:ascii="Times New Roman"/>
          <w:b w:val="false"/>
          <w:i w:val="false"/>
          <w:color w:val="000000"/>
          <w:sz w:val="28"/>
        </w:rPr>
        <w:t xml:space="preserve">
      4.2-жолда Қазақстан Республикасы Қаржы министрінің 2008 жылғы 25 желтоқсандағы № 611 Бұйрығымен (Нормативтік құқықтық кесімдерінің мемлекеттік тіркеу тізілімінде № 2355 болып тіркелген) бекітілген "Жер учаскелерін пайдаланғаны үшін төлемақы бойынша салық есептілігін (ағымдағы төлемдер сомасы есебін) жасау қағидаларына" (851.01-нысанының барлық қосымшалары бойынша 851.01.008 және (немесе) 851.01.009-жолдарының сомасы) сәйкес салық кезеңі үшін бюджетке төленуге тиіс барлық жер учаскелері бойынша жер учаскелерін пайдаланғаны үшін төлемақы сомасы көрсетіледі 5-жолда "Салық және бюждетке төленетiн басқа да мiндеттi төлемдер туралы (Салық кодексі)" Қазақстан Республиканың 2017 жылғы 25 желтоқсандағы № 120-VІ ҚРЗ </w:t>
      </w:r>
      <w:r>
        <w:rPr>
          <w:rFonts w:ascii="Times New Roman"/>
          <w:b w:val="false"/>
          <w:i w:val="false"/>
          <w:color w:val="000000"/>
          <w:sz w:val="28"/>
        </w:rPr>
        <w:t>кодексіне</w:t>
      </w:r>
      <w:r>
        <w:rPr>
          <w:rFonts w:ascii="Times New Roman"/>
          <w:b w:val="false"/>
          <w:i w:val="false"/>
          <w:color w:val="000000"/>
          <w:sz w:val="28"/>
        </w:rPr>
        <w:t xml:space="preserve"> сәйкес анықталатын жер қойнауын пайдаланушылардың арнаулы төлемдері көрсетіледі.</w:t>
      </w:r>
    </w:p>
    <w:p>
      <w:pPr>
        <w:spacing w:after="0"/>
        <w:ind w:left="0"/>
        <w:jc w:val="both"/>
      </w:pPr>
      <w:r>
        <w:rPr>
          <w:rFonts w:ascii="Times New Roman"/>
          <w:b w:val="false"/>
          <w:i w:val="false"/>
          <w:color w:val="000000"/>
          <w:sz w:val="28"/>
        </w:rPr>
        <w:t>
      Жер қойнауын пайдаланушылардың арнаулы төлемдерiне:</w:t>
      </w:r>
    </w:p>
    <w:p>
      <w:pPr>
        <w:spacing w:after="0"/>
        <w:ind w:left="0"/>
        <w:jc w:val="both"/>
      </w:pPr>
      <w:r>
        <w:rPr>
          <w:rFonts w:ascii="Times New Roman"/>
          <w:b w:val="false"/>
          <w:i w:val="false"/>
          <w:color w:val="000000"/>
          <w:sz w:val="28"/>
        </w:rPr>
        <w:t>
      1) қол қойылатын бонусты;</w:t>
      </w:r>
    </w:p>
    <w:p>
      <w:pPr>
        <w:spacing w:after="0"/>
        <w:ind w:left="0"/>
        <w:jc w:val="both"/>
      </w:pPr>
      <w:r>
        <w:rPr>
          <w:rFonts w:ascii="Times New Roman"/>
          <w:b w:val="false"/>
          <w:i w:val="false"/>
          <w:color w:val="000000"/>
          <w:sz w:val="28"/>
        </w:rPr>
        <w:t>
      2) коммерциялық табу бонусын;</w:t>
      </w:r>
    </w:p>
    <w:p>
      <w:pPr>
        <w:spacing w:after="0"/>
        <w:ind w:left="0"/>
        <w:jc w:val="both"/>
      </w:pPr>
      <w:r>
        <w:rPr>
          <w:rFonts w:ascii="Times New Roman"/>
          <w:b w:val="false"/>
          <w:i w:val="false"/>
          <w:color w:val="000000"/>
          <w:sz w:val="28"/>
        </w:rPr>
        <w:t>
      3) тарихи шығындарды өтеу бойынша төлемдері кіреді.</w:t>
      </w:r>
    </w:p>
    <w:bookmarkStart w:name="z168" w:id="140"/>
    <w:p>
      <w:pPr>
        <w:spacing w:after="0"/>
        <w:ind w:left="0"/>
        <w:jc w:val="both"/>
      </w:pPr>
      <w:r>
        <w:rPr>
          <w:rFonts w:ascii="Times New Roman"/>
          <w:b w:val="false"/>
          <w:i w:val="false"/>
          <w:color w:val="000000"/>
          <w:sz w:val="28"/>
        </w:rPr>
        <w:t>
      7.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140"/>
    <w:bookmarkStart w:name="z169" w:id="141"/>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41"/>
    <w:bookmarkStart w:name="z170" w:id="142"/>
    <w:p>
      <w:pPr>
        <w:spacing w:after="0"/>
        <w:ind w:left="0"/>
        <w:jc w:val="both"/>
      </w:pPr>
      <w:r>
        <w:rPr>
          <w:rFonts w:ascii="Times New Roman"/>
          <w:b w:val="false"/>
          <w:i w:val="false"/>
          <w:color w:val="000000"/>
          <w:sz w:val="28"/>
        </w:rPr>
        <w:t>
      9. Арифметикалық-логикалық бақылау:</w:t>
      </w:r>
    </w:p>
    <w:bookmarkEnd w:id="142"/>
    <w:p>
      <w:pPr>
        <w:spacing w:after="0"/>
        <w:ind w:left="0"/>
        <w:jc w:val="both"/>
      </w:pPr>
      <w:r>
        <w:rPr>
          <w:rFonts w:ascii="Times New Roman"/>
          <w:b w:val="false"/>
          <w:i w:val="false"/>
          <w:color w:val="000000"/>
          <w:sz w:val="28"/>
        </w:rPr>
        <w:t>
      2-бөлімнің 1-бағаны ≥ 2-баған + 3-баған + 4-баған әр жол үшін;</w:t>
      </w:r>
    </w:p>
    <w:p>
      <w:pPr>
        <w:spacing w:after="0"/>
        <w:ind w:left="0"/>
        <w:jc w:val="both"/>
      </w:pPr>
      <w:r>
        <w:rPr>
          <w:rFonts w:ascii="Times New Roman"/>
          <w:b w:val="false"/>
          <w:i w:val="false"/>
          <w:color w:val="000000"/>
          <w:sz w:val="28"/>
        </w:rPr>
        <w:t>
      3-бөлімнің 1-жолы = ∑ 1.1, 1.2, 1.3-жол;</w:t>
      </w:r>
    </w:p>
    <w:p>
      <w:pPr>
        <w:spacing w:after="0"/>
        <w:ind w:left="0"/>
        <w:jc w:val="both"/>
      </w:pPr>
      <w:r>
        <w:rPr>
          <w:rFonts w:ascii="Times New Roman"/>
          <w:b w:val="false"/>
          <w:i w:val="false"/>
          <w:color w:val="000000"/>
          <w:sz w:val="28"/>
        </w:rPr>
        <w:t>
      3-бөлімнің 2-жолы = ∑ 2.1, 2.2, 2.3-жол;</w:t>
      </w:r>
    </w:p>
    <w:p>
      <w:pPr>
        <w:spacing w:after="0"/>
        <w:ind w:left="0"/>
        <w:jc w:val="both"/>
      </w:pPr>
      <w:r>
        <w:rPr>
          <w:rFonts w:ascii="Times New Roman"/>
          <w:b w:val="false"/>
          <w:i w:val="false"/>
          <w:color w:val="000000"/>
          <w:sz w:val="28"/>
        </w:rPr>
        <w:t>
      3-бөлімнің 4-жолы = ∑ 4.1, 4.2, 4.3, 4.4, 4.5-жол.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header.xml" Type="http://schemas.openxmlformats.org/officeDocument/2006/relationships/header" Id="rId8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