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80c0" w14:textId="8ce8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19 желтоқсандағы № 1093 бұйрығы. Қазақстан Республикасының Әділет министрлігінде 2018 жылғы 20 желтоқсанда № 17970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бюджет түсімдерінің сыныптамасында:</w:t>
      </w:r>
    </w:p>
    <w:bookmarkEnd w:id="3"/>
    <w:bookmarkStart w:name="z13" w:id="4"/>
    <w:p>
      <w:pPr>
        <w:spacing w:after="0"/>
        <w:ind w:left="0"/>
        <w:jc w:val="both"/>
      </w:pPr>
      <w:r>
        <w:rPr>
          <w:rFonts w:ascii="Times New Roman"/>
          <w:b w:val="false"/>
          <w:i w:val="false"/>
          <w:color w:val="000000"/>
          <w:sz w:val="28"/>
        </w:rPr>
        <w:t xml:space="preserve">
      1 "Салықтық түсімдер" санатында: </w:t>
      </w:r>
    </w:p>
    <w:bookmarkEnd w:id="4"/>
    <w:bookmarkStart w:name="z14" w:id="5"/>
    <w:p>
      <w:pPr>
        <w:spacing w:after="0"/>
        <w:ind w:left="0"/>
        <w:jc w:val="both"/>
      </w:pPr>
      <w:r>
        <w:rPr>
          <w:rFonts w:ascii="Times New Roman"/>
          <w:b w:val="false"/>
          <w:i w:val="false"/>
          <w:color w:val="000000"/>
          <w:sz w:val="28"/>
        </w:rPr>
        <w:t>
      04 "Меншікке салынатын салықтар" сыныбында:</w:t>
      </w:r>
    </w:p>
    <w:bookmarkEnd w:id="5"/>
    <w:bookmarkStart w:name="z15" w:id="6"/>
    <w:p>
      <w:pPr>
        <w:spacing w:after="0"/>
        <w:ind w:left="0"/>
        <w:jc w:val="both"/>
      </w:pPr>
      <w:r>
        <w:rPr>
          <w:rFonts w:ascii="Times New Roman"/>
          <w:b w:val="false"/>
          <w:i w:val="false"/>
          <w:color w:val="000000"/>
          <w:sz w:val="28"/>
        </w:rPr>
        <w:t xml:space="preserve">
      3 "Жер салығы" кіші сыныбында: </w:t>
      </w:r>
    </w:p>
    <w:bookmarkEnd w:id="6"/>
    <w:bookmarkStart w:name="z16" w:id="7"/>
    <w:p>
      <w:pPr>
        <w:spacing w:after="0"/>
        <w:ind w:left="0"/>
        <w:jc w:val="both"/>
      </w:pPr>
      <w:r>
        <w:rPr>
          <w:rFonts w:ascii="Times New Roman"/>
          <w:b w:val="false"/>
          <w:i w:val="false"/>
          <w:color w:val="000000"/>
          <w:sz w:val="28"/>
        </w:rPr>
        <w:t xml:space="preserve">
      02 "Елді мекендер жерлеріне алынатын жер салығы" ерекшелігі мынадай редакцияда жазылсын: </w:t>
      </w:r>
    </w:p>
    <w:bookmarkEnd w:id="7"/>
    <w:bookmarkStart w:name="z17" w:id="8"/>
    <w:p>
      <w:pPr>
        <w:spacing w:after="0"/>
        <w:ind w:left="0"/>
        <w:jc w:val="both"/>
      </w:pPr>
      <w:r>
        <w:rPr>
          <w:rFonts w:ascii="Times New Roman"/>
          <w:b w:val="false"/>
          <w:i w:val="false"/>
          <w:color w:val="000000"/>
          <w:sz w:val="28"/>
        </w:rPr>
        <w:t>
      "02 Жер салығы";</w:t>
      </w:r>
    </w:p>
    <w:bookmarkEnd w:id="8"/>
    <w:bookmarkStart w:name="z18" w:id="9"/>
    <w:p>
      <w:pPr>
        <w:spacing w:after="0"/>
        <w:ind w:left="0"/>
        <w:jc w:val="both"/>
      </w:pPr>
      <w:r>
        <w:rPr>
          <w:rFonts w:ascii="Times New Roman"/>
          <w:b w:val="false"/>
          <w:i w:val="false"/>
          <w:color w:val="000000"/>
          <w:sz w:val="28"/>
        </w:rPr>
        <w:t xml:space="preserve">
      "09 Елді мекендердің жерлеріне алынатын жер салығын қоспағанда, жер салығы" ерекшелігі алынып тасталсын; </w:t>
      </w:r>
    </w:p>
    <w:bookmarkEnd w:id="9"/>
    <w:bookmarkStart w:name="z19" w:id="10"/>
    <w:p>
      <w:pPr>
        <w:spacing w:after="0"/>
        <w:ind w:left="0"/>
        <w:jc w:val="both"/>
      </w:pPr>
      <w:r>
        <w:rPr>
          <w:rFonts w:ascii="Times New Roman"/>
          <w:b w:val="false"/>
          <w:i w:val="false"/>
          <w:color w:val="000000"/>
          <w:sz w:val="28"/>
        </w:rPr>
        <w:t>
      05 "Тауарларға, жұмыстарға және қызметтерге салынатын ішкі салықтар" сыныбында:</w:t>
      </w:r>
    </w:p>
    <w:bookmarkEnd w:id="10"/>
    <w:bookmarkStart w:name="z20" w:id="11"/>
    <w:p>
      <w:pPr>
        <w:spacing w:after="0"/>
        <w:ind w:left="0"/>
        <w:jc w:val="both"/>
      </w:pPr>
      <w:r>
        <w:rPr>
          <w:rFonts w:ascii="Times New Roman"/>
          <w:b w:val="false"/>
          <w:i w:val="false"/>
          <w:color w:val="000000"/>
          <w:sz w:val="28"/>
        </w:rPr>
        <w:t>
      1 "Қосылған құн салығы" кіші сыныбында:</w:t>
      </w:r>
    </w:p>
    <w:bookmarkEnd w:id="11"/>
    <w:bookmarkStart w:name="z21" w:id="12"/>
    <w:p>
      <w:pPr>
        <w:spacing w:after="0"/>
        <w:ind w:left="0"/>
        <w:jc w:val="both"/>
      </w:pPr>
      <w:r>
        <w:rPr>
          <w:rFonts w:ascii="Times New Roman"/>
          <w:b w:val="false"/>
          <w:i w:val="false"/>
          <w:color w:val="000000"/>
          <w:sz w:val="28"/>
        </w:rPr>
        <w:t xml:space="preserve">
      "13 Kеден одағының бірыңғай кеден аумағы құрылғанға дейін Ресей Федерациясының және Беларусь Республикасының аумағынан шығарылатын және импортталатын тауарларға салынатын қосылған құн салығы" ерекшелігі алынып тасталсын; </w:t>
      </w:r>
    </w:p>
    <w:bookmarkEnd w:id="12"/>
    <w:bookmarkStart w:name="z22" w:id="13"/>
    <w:p>
      <w:pPr>
        <w:spacing w:after="0"/>
        <w:ind w:left="0"/>
        <w:jc w:val="both"/>
      </w:pPr>
      <w:r>
        <w:rPr>
          <w:rFonts w:ascii="Times New Roman"/>
          <w:b w:val="false"/>
          <w:i w:val="false"/>
          <w:color w:val="000000"/>
          <w:sz w:val="28"/>
        </w:rPr>
        <w:t>
      2 "Акциздер" кіші сыныбында:</w:t>
      </w:r>
    </w:p>
    <w:bookmarkEnd w:id="13"/>
    <w:bookmarkStart w:name="z23" w:id="14"/>
    <w:p>
      <w:pPr>
        <w:spacing w:after="0"/>
        <w:ind w:left="0"/>
        <w:jc w:val="both"/>
      </w:pPr>
      <w:r>
        <w:rPr>
          <w:rFonts w:ascii="Times New Roman"/>
          <w:b w:val="false"/>
          <w:i w:val="false"/>
          <w:color w:val="000000"/>
          <w:sz w:val="28"/>
        </w:rPr>
        <w:t xml:space="preserve">
      81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темекі өнімдері" ерекшелігі мынадай редакцияда жазылсын: </w:t>
      </w:r>
    </w:p>
    <w:bookmarkEnd w:id="14"/>
    <w:bookmarkStart w:name="z24" w:id="15"/>
    <w:p>
      <w:pPr>
        <w:spacing w:after="0"/>
        <w:ind w:left="0"/>
        <w:jc w:val="both"/>
      </w:pPr>
      <w:r>
        <w:rPr>
          <w:rFonts w:ascii="Times New Roman"/>
          <w:b w:val="false"/>
          <w:i w:val="false"/>
          <w:color w:val="000000"/>
          <w:sz w:val="28"/>
        </w:rPr>
        <w:t>
      "81 Кеден одағына мүше болып табылмайтын мемлекеттердің аумағынан әкелінетін, Қазақстан Республикасының аумағына импортталатын темекі өнімдері";</w:t>
      </w:r>
    </w:p>
    <w:bookmarkEnd w:id="15"/>
    <w:bookmarkStart w:name="z25" w:id="16"/>
    <w:p>
      <w:pPr>
        <w:spacing w:after="0"/>
        <w:ind w:left="0"/>
        <w:jc w:val="both"/>
      </w:pPr>
      <w:r>
        <w:rPr>
          <w:rFonts w:ascii="Times New Roman"/>
          <w:b w:val="false"/>
          <w:i w:val="false"/>
          <w:color w:val="000000"/>
          <w:sz w:val="28"/>
        </w:rPr>
        <w:t xml:space="preserve">
      82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басқа да акцизделетін өнімдердің түрлері" ерекшелігі мынадай редакцияда жазылсын: </w:t>
      </w:r>
    </w:p>
    <w:bookmarkEnd w:id="16"/>
    <w:bookmarkStart w:name="z26" w:id="17"/>
    <w:p>
      <w:pPr>
        <w:spacing w:after="0"/>
        <w:ind w:left="0"/>
        <w:jc w:val="both"/>
      </w:pPr>
      <w:r>
        <w:rPr>
          <w:rFonts w:ascii="Times New Roman"/>
          <w:b w:val="false"/>
          <w:i w:val="false"/>
          <w:color w:val="000000"/>
          <w:sz w:val="28"/>
        </w:rPr>
        <w:t>
      "82 Кеден одағына мүше болып табылмайтын мемлекеттердің аумағынан әкелінетін, Қазақстан Республикасының аумағына импортталатын акцизделетін өнімдердің өзге түрлері".</w:t>
      </w:r>
    </w:p>
    <w:bookmarkEnd w:id="17"/>
    <w:bookmarkStart w:name="z4" w:id="18"/>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9760 болып тіркелген, 2014 жылғы 15 қазанда "Әділет" ақпараттық-құқықтық жүйесінде жарияланған) мынадай өзгерістер енгізілсін: </w:t>
      </w:r>
    </w:p>
    <w:bookmarkEnd w:id="18"/>
    <w:bookmarkStart w:name="z5" w:id="19"/>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w:t>
      </w:r>
      <w:r>
        <w:rPr>
          <w:rFonts w:ascii="Times New Roman"/>
          <w:b w:val="false"/>
          <w:i w:val="false"/>
          <w:color w:val="000000"/>
          <w:sz w:val="28"/>
        </w:rPr>
        <w:t>бөлу кестесінде:</w:t>
      </w:r>
    </w:p>
    <w:bookmarkEnd w:id="19"/>
    <w:bookmarkStart w:name="z6" w:id="20"/>
    <w:p>
      <w:pPr>
        <w:spacing w:after="0"/>
        <w:ind w:left="0"/>
        <w:jc w:val="both"/>
      </w:pPr>
      <w:r>
        <w:rPr>
          <w:rFonts w:ascii="Times New Roman"/>
          <w:b w:val="false"/>
          <w:i w:val="false"/>
          <w:color w:val="000000"/>
          <w:sz w:val="28"/>
        </w:rPr>
        <w:t>
      1 "Салықтық түсімдер" санатында:</w:t>
      </w:r>
    </w:p>
    <w:bookmarkEnd w:id="20"/>
    <w:bookmarkStart w:name="z27" w:id="21"/>
    <w:p>
      <w:pPr>
        <w:spacing w:after="0"/>
        <w:ind w:left="0"/>
        <w:jc w:val="both"/>
      </w:pPr>
      <w:r>
        <w:rPr>
          <w:rFonts w:ascii="Times New Roman"/>
          <w:b w:val="false"/>
          <w:i w:val="false"/>
          <w:color w:val="000000"/>
          <w:sz w:val="28"/>
        </w:rPr>
        <w:t xml:space="preserve">
      04 "Меншікке салынатын салықтар" сыныбында: </w:t>
      </w:r>
    </w:p>
    <w:bookmarkEnd w:id="21"/>
    <w:bookmarkStart w:name="z28" w:id="22"/>
    <w:p>
      <w:pPr>
        <w:spacing w:after="0"/>
        <w:ind w:left="0"/>
        <w:jc w:val="both"/>
      </w:pPr>
      <w:r>
        <w:rPr>
          <w:rFonts w:ascii="Times New Roman"/>
          <w:b w:val="false"/>
          <w:i w:val="false"/>
          <w:color w:val="000000"/>
          <w:sz w:val="28"/>
        </w:rPr>
        <w:t xml:space="preserve">
      3 "Жер салығы" кіші сыныбында: </w:t>
      </w:r>
    </w:p>
    <w:bookmarkEnd w:id="22"/>
    <w:bookmarkStart w:name="z29" w:id="23"/>
    <w:p>
      <w:pPr>
        <w:spacing w:after="0"/>
        <w:ind w:left="0"/>
        <w:jc w:val="both"/>
      </w:pPr>
      <w:r>
        <w:rPr>
          <w:rFonts w:ascii="Times New Roman"/>
          <w:b w:val="false"/>
          <w:i w:val="false"/>
          <w:color w:val="000000"/>
          <w:sz w:val="28"/>
        </w:rPr>
        <w:t>
      02 "Елді мекендер жерлеріне алынатын жер салығы" ерекшелігі мынадай редакцияда жазылсын:</w:t>
      </w:r>
    </w:p>
    <w:bookmarkEnd w:id="2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0" w:id="24"/>
    <w:p>
      <w:pPr>
        <w:spacing w:after="0"/>
        <w:ind w:left="0"/>
        <w:jc w:val="both"/>
      </w:pPr>
      <w:r>
        <w:rPr>
          <w:rFonts w:ascii="Times New Roman"/>
          <w:b w:val="false"/>
          <w:i w:val="false"/>
          <w:color w:val="000000"/>
          <w:sz w:val="28"/>
        </w:rPr>
        <w:t>
      09-ерекшелігі</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алынатын жер салығын қоспағанда,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алынып тасталсын;</w:t>
      </w:r>
    </w:p>
    <w:bookmarkStart w:name="z31" w:id="25"/>
    <w:p>
      <w:pPr>
        <w:spacing w:after="0"/>
        <w:ind w:left="0"/>
        <w:jc w:val="both"/>
      </w:pPr>
      <w:r>
        <w:rPr>
          <w:rFonts w:ascii="Times New Roman"/>
          <w:b w:val="false"/>
          <w:i w:val="false"/>
          <w:color w:val="000000"/>
          <w:sz w:val="28"/>
        </w:rPr>
        <w:t xml:space="preserve">
      05 "Тауарларға, жұмыстарға және қызметтерге салынатын ішкі салықтар" сыныбында: </w:t>
      </w:r>
    </w:p>
    <w:bookmarkEnd w:id="25"/>
    <w:bookmarkStart w:name="z32" w:id="26"/>
    <w:p>
      <w:pPr>
        <w:spacing w:after="0"/>
        <w:ind w:left="0"/>
        <w:jc w:val="both"/>
      </w:pPr>
      <w:r>
        <w:rPr>
          <w:rFonts w:ascii="Times New Roman"/>
          <w:b w:val="false"/>
          <w:i w:val="false"/>
          <w:color w:val="000000"/>
          <w:sz w:val="28"/>
        </w:rPr>
        <w:t>
      1 "Қосылған құн салығы" кіші сыныбында:</w:t>
      </w:r>
    </w:p>
    <w:bookmarkEnd w:id="26"/>
    <w:bookmarkStart w:name="z33" w:id="27"/>
    <w:p>
      <w:pPr>
        <w:spacing w:after="0"/>
        <w:ind w:left="0"/>
        <w:jc w:val="both"/>
      </w:pPr>
      <w:r>
        <w:rPr>
          <w:rFonts w:ascii="Times New Roman"/>
          <w:b w:val="false"/>
          <w:i w:val="false"/>
          <w:color w:val="000000"/>
          <w:sz w:val="28"/>
        </w:rPr>
        <w:t>
      13-ерекшелігі</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Kеден одағының бірыңғай кеден аумағы құрылғанға дейін Ресей Федерациясының және Беларусь Республикасының аумағынан шығарылатын және импортталатын тауарларға салынатын қосылған құн салығы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алынып тасталсын;</w:t>
      </w:r>
    </w:p>
    <w:bookmarkStart w:name="z34" w:id="28"/>
    <w:p>
      <w:pPr>
        <w:spacing w:after="0"/>
        <w:ind w:left="0"/>
        <w:jc w:val="both"/>
      </w:pPr>
      <w:r>
        <w:rPr>
          <w:rFonts w:ascii="Times New Roman"/>
          <w:b w:val="false"/>
          <w:i w:val="false"/>
          <w:color w:val="000000"/>
          <w:sz w:val="28"/>
        </w:rPr>
        <w:t xml:space="preserve">
      2 "Акциздер" кіші сыныбында: </w:t>
      </w:r>
    </w:p>
    <w:bookmarkEnd w:id="28"/>
    <w:bookmarkStart w:name="z35" w:id="29"/>
    <w:p>
      <w:pPr>
        <w:spacing w:after="0"/>
        <w:ind w:left="0"/>
        <w:jc w:val="both"/>
      </w:pPr>
      <w:r>
        <w:rPr>
          <w:rFonts w:ascii="Times New Roman"/>
          <w:b w:val="false"/>
          <w:i w:val="false"/>
          <w:color w:val="000000"/>
          <w:sz w:val="28"/>
        </w:rPr>
        <w:t>
      81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темекі өнімдері" ерекшелігі мынадай редакцияда жазылсын:</w:t>
      </w:r>
    </w:p>
    <w:bookmarkEnd w:id="2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болып табылмайтын мемлекеттердің аумағынан әкелінетін, Қазақстан Республикасының аумағына импортталатын темекі өнімдері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6" w:id="30"/>
    <w:p>
      <w:pPr>
        <w:spacing w:after="0"/>
        <w:ind w:left="0"/>
        <w:jc w:val="both"/>
      </w:pPr>
      <w:r>
        <w:rPr>
          <w:rFonts w:ascii="Times New Roman"/>
          <w:b w:val="false"/>
          <w:i w:val="false"/>
          <w:color w:val="000000"/>
          <w:sz w:val="28"/>
        </w:rPr>
        <w:t>
      82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басқа да акцизделетін өнімдердің түрлері" ерекшелігі мынадай редакцияда жазылсын:</w:t>
      </w:r>
    </w:p>
    <w:bookmarkEnd w:id="3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болып табылмайтын мемлекеттердің аумағынан әкелінетін, Қазақстан Республикасының аумағына импортталатын акцизделетін өнімдердің өзге түрлері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1"/>
    <w:p>
      <w:pPr>
        <w:spacing w:after="0"/>
        <w:ind w:left="0"/>
        <w:jc w:val="both"/>
      </w:pPr>
      <w:r>
        <w:rPr>
          <w:rFonts w:ascii="Times New Roman"/>
          <w:b w:val="false"/>
          <w:i w:val="false"/>
          <w:color w:val="000000"/>
          <w:sz w:val="28"/>
        </w:rPr>
        <w:t xml:space="preserve">
      3 "Табиғи және басқа да ресурстарды пайдаланғаны үшін түсетін түсімдер" кіші сыныбында: </w:t>
      </w:r>
    </w:p>
    <w:bookmarkEnd w:id="31"/>
    <w:bookmarkStart w:name="z38" w:id="32"/>
    <w:p>
      <w:pPr>
        <w:spacing w:after="0"/>
        <w:ind w:left="0"/>
        <w:jc w:val="both"/>
      </w:pPr>
      <w:r>
        <w:rPr>
          <w:rFonts w:ascii="Times New Roman"/>
          <w:b w:val="false"/>
          <w:i w:val="false"/>
          <w:color w:val="000000"/>
          <w:sz w:val="28"/>
        </w:rPr>
        <w:t>
      30 "Жер қойнауын пайдаланушылардың басқа түсімдері" ерекшелігі мынадай редакцияда жазылсын:</w:t>
      </w:r>
    </w:p>
    <w:bookmarkEnd w:id="3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пайдаланушылардың басқа түсімдері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3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33"/>
    <w:bookmarkStart w:name="z8"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9" w:id="3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5"/>
    <w:bookmarkStart w:name="z10" w:id="3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36"/>
    <w:bookmarkStart w:name="z11" w:id="3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7"/>
    <w:bookmarkStart w:name="z12" w:id="38"/>
    <w:p>
      <w:pPr>
        <w:spacing w:after="0"/>
        <w:ind w:left="0"/>
        <w:jc w:val="both"/>
      </w:pPr>
      <w:r>
        <w:rPr>
          <w:rFonts w:ascii="Times New Roman"/>
          <w:b w:val="false"/>
          <w:i w:val="false"/>
          <w:color w:val="000000"/>
          <w:sz w:val="28"/>
        </w:rPr>
        <w:t xml:space="preserve">
      4. Осы бұйрық 2019 жылдың 1 қаңтарынан бастап қолданысқа енгізіледі және ресми жариялануға жатады. </w:t>
      </w:r>
    </w:p>
    <w:bookmarkEnd w:id="3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