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531bbf" w14:textId="d531bb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Еңбек және жұмыспен қамту статистикасы бойынша жалпымемлекеттік статистикалық байқаулардың статистикалық нысандары мен оларды толтыру жөніндегі нұсқаулықтарды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министрлігі Статистика комитеті Төрағасының 2018 жылғы 12 желтоқсандағы № 4 бұйрығы. Қазақстан Республикасының Әділет министрлігінде 2018 жылғы 14 желтоқсанда № 17952 болып тіркелді. Күші жойылды - Қазақстан Республикасы Ұлттық экономика министрлігі Статистика комитеті Төрағасының 2020 жылғы 5 ақпандағы № 17 бұйрығымен</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Ескерту. Күші жойылды – ҚР Ұлттық экономика министрлігі Статистика комитеті Төрағасының 05.02.2020 </w:t>
      </w:r>
      <w:r>
        <w:rPr>
          <w:rFonts w:ascii="Times New Roman"/>
          <w:b w:val="false"/>
          <w:i w:val="false"/>
          <w:color w:val="000000"/>
          <w:sz w:val="28"/>
        </w:rPr>
        <w:t>№ 17</w:t>
      </w:r>
      <w:r>
        <w:rPr>
          <w:rFonts w:ascii="Times New Roman"/>
          <w:b w:val="false"/>
          <w:i w:val="false"/>
          <w:color w:val="ff0000"/>
          <w:sz w:val="28"/>
        </w:rPr>
        <w:t xml:space="preserve"> (алғашқы ресми жарияланған күннен бастап күнтізбелік он күн өткен соң қолданысқа енгізіледі) бұйрығымен.</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000000"/>
          <w:sz w:val="28"/>
        </w:rPr>
        <w:t>
</w:t>
      </w:r>
      <w:r>
        <w:rPr>
          <w:rFonts w:ascii="Times New Roman"/>
          <w:b w:val="false"/>
          <w:i w:val="false"/>
          <w:color w:val="ff0000"/>
          <w:sz w:val="28"/>
        </w:rPr>
        <w:t xml:space="preserve">      Осы бұйрық 01.01.2019 бастап қолданысқа енгізіледі </w:t>
      </w:r>
    </w:p>
    <w:bookmarkStart w:name="z1" w:id="0"/>
    <w:p>
      <w:pPr>
        <w:spacing w:after="0"/>
        <w:ind w:left="0"/>
        <w:jc w:val="both"/>
      </w:pPr>
      <w:r>
        <w:rPr>
          <w:rFonts w:ascii="Times New Roman"/>
          <w:b w:val="false"/>
          <w:i w:val="false"/>
          <w:color w:val="000000"/>
          <w:sz w:val="28"/>
        </w:rPr>
        <w:t xml:space="preserve">
      "Мемлекеттік статистика туралы" Қазақстан Республикасының 2010 жылғы 19 наурыздағы Заңының 12-бабының </w:t>
      </w:r>
      <w:r>
        <w:rPr>
          <w:rFonts w:ascii="Times New Roman"/>
          <w:b w:val="false"/>
          <w:i w:val="false"/>
          <w:color w:val="000000"/>
          <w:sz w:val="28"/>
        </w:rPr>
        <w:t>8) тармақшасына</w:t>
      </w:r>
      <w:r>
        <w:rPr>
          <w:rFonts w:ascii="Times New Roman"/>
          <w:b w:val="false"/>
          <w:i w:val="false"/>
          <w:color w:val="000000"/>
          <w:sz w:val="28"/>
        </w:rPr>
        <w:t xml:space="preserve"> және Қазақстан Республикасы Үкіметінің 2014 жылғы 24 қыркүйектегі № 1011 қаулысымен бекітілген Қазақстан Республикасы Ұлттық экономика министрлігі туралы ереженің 17-тармағының </w:t>
      </w:r>
      <w:r>
        <w:rPr>
          <w:rFonts w:ascii="Times New Roman"/>
          <w:b w:val="false"/>
          <w:i w:val="false"/>
          <w:color w:val="000000"/>
          <w:sz w:val="28"/>
        </w:rPr>
        <w:t>260) тармақшасына</w:t>
      </w:r>
      <w:r>
        <w:rPr>
          <w:rFonts w:ascii="Times New Roman"/>
          <w:b w:val="false"/>
          <w:i w:val="false"/>
          <w:color w:val="000000"/>
          <w:sz w:val="28"/>
        </w:rPr>
        <w:t xml:space="preserve"> сәйкес БҰЙЫРАМЫН:</w:t>
      </w:r>
    </w:p>
    <w:bookmarkEnd w:id="0"/>
    <w:bookmarkStart w:name="z2"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"Еңбек бойынша есеп" (коды 251112139, индексі 1-Т, кезеңділігі жылдық) жалпымемлекеттік статистикалық байқаудың статистикалық нысаны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"Еңбек бойынша есеп" (коды 251112139, индексі 1-Т, кезеңділігі жылдық) жалпымемлекеттік статистикалық байқаудың статистикалық нысанын толтыру жөніндегі нұсқаулық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"Еңбек бойынша есеп" (коды 251103139, индексі 1-Т, кезеңділігі тоқсандық) жалпымемлекеттік статистикалық байқаудың статистикалық нысаны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"Еңбек бойынша есеп" (коды 251103139, индексі 1-Т, кезеңділігі тоқсандық) жалпымемлекеттік статистикалық байқаудың статистикалық нысанын толтыру жөніндегі нұсқаулық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"Зиянды және басқа да қолайсыз еңбек жағдайларында жұмыс істейтін қызметкерлердің саны туралы есеп" (коды 251112142, индексі 1-Т (Еңбек жағдайы), кезеңділігі жылдық) жалпымемлекеттік статистикалық байқаудың статистикалық нысаны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6) "Зиянды және басқа да қолайсыз еңбек жағдайларында жұмыс істейтін қызметкерлердің саны туралы есеп" (коды 251112142, индексі 1-Т (Еңбек жағдайы), кезеңділігі жылдық) жалпымемлекеттік статистикалық байқаудың статистикалық нысанын толтыру жөніндегі нұсқаулық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7) "Ірі және орта кәсіпорындардағы кадрларға қажеттілік және саны туралы есеп" (коды 251111140, индексі 1-Т (бос жұмыс орны), кезеңділігі жылына бір рет) жалпымемлекеттік статистикалық байқаудың статистикалық нысаны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8) "Ірі және орта кәсіпорындардағы кадрларға қажеттілік және саны туралы есеп" (коды 251111140, индексі 1-Т (бос жұмыс орны), кезеңділігі жылына бір рет) жалпымемлекеттік статистикалық байқаудың статистикалық нысанын толтыру жөніндегі нұсқаулық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9) "Құрылымы және жалақыны бөлу туралы есеп" (коды 251111228, индексі 2-Т (еңбекақы), кезеңділігі жылына бір рет) жалпымемлекеттік статистикалық байқаудың статистикалық нысаны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10) "Құрылымы және жалақыны бөлу туралы есеп" (коды 251111228, индексі 2-Т (еңбекақы), кезеңділігі жылына бір рет) жалпымемлекеттік статистикалық байқаудың статистикалық нысанын толтыру жөніндегі нұсқаулық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11) "Халықтың жұмыспен қамтылуын іріктемелі зерттеу сауалнамасы" (коды 252101075, индексі Т-001, кезеңділігі айлық) жалпымемлекеттік статистикалық байқаудың статистикалық нысаны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12) "Халықтың жұмыспен қамтылуын іріктемелі зерттеу сауалнамасы" (коды 252101075, индексі Т-001, кезеңділігі айлық) жалпымемлекеттік статистикалық байқаудың статистикалық нысанын толтыру жөніндегі нұсқаулық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13) "Лайықты еңбек" (коды 252112078, индексі Т-004, кезеңділігі жылына үш рет) жалпымемлекеттік статистикалық байқаудың статистикалық нысаны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14) "Лайықты еңбек" (коды 252112078, индексі Т-004, кезеңділігі жылына үш рет) жалпымемлекеттік статистикалық байқаудың статистикалық нысанын толтыру жөніндегі нұсқаулық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бекітілсін.</w:t>
      </w:r>
    </w:p>
    <w:bookmarkStart w:name="z3" w:id="2"/>
    <w:p>
      <w:pPr>
        <w:spacing w:after="0"/>
        <w:ind w:left="0"/>
        <w:jc w:val="both"/>
      </w:pPr>
      <w:r>
        <w:rPr>
          <w:rFonts w:ascii="Times New Roman"/>
          <w:b w:val="false"/>
          <w:i w:val="false"/>
          <w:color w:val="000000"/>
          <w:sz w:val="28"/>
        </w:rPr>
        <w:t xml:space="preserve">
      2. "Еңбек және жұмыспен қамту статистикасы бойынша жалпымемлекеттік статистикалық байқаулардың статистикалық нысандары мен оларды толтыру жөніндегі нұсқаулықтарды бекіту туралы" Қазақстан Республикасы Ұлттық экономика министрлігі Статистика комитеті төрағасының 2017 жылғы 14 қарашадағы № 171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16052 болып тіркелген, 2017 жылғы 22 желтоқсанда Қазақстан Республикасының нормативтік құқықтық актілерінің эталондық бақылау банкінде жарияланған) күші жойылды деп танылсын.</w:t>
      </w:r>
    </w:p>
    <w:bookmarkEnd w:id="2"/>
    <w:bookmarkStart w:name="z4" w:id="3"/>
    <w:p>
      <w:pPr>
        <w:spacing w:after="0"/>
        <w:ind w:left="0"/>
        <w:jc w:val="both"/>
      </w:pPr>
      <w:r>
        <w:rPr>
          <w:rFonts w:ascii="Times New Roman"/>
          <w:b w:val="false"/>
          <w:i w:val="false"/>
          <w:color w:val="000000"/>
          <w:sz w:val="28"/>
        </w:rPr>
        <w:t>
      3. Қазақстан Республикасы Ұлттық экономика министрлігі Статистика комитетінің Статистикалық қызметті жоспарлау басқармасы Заң басқармасымен бірлесіп заңнамада белгіленген тәртіппен:</w:t>
      </w:r>
    </w:p>
    <w:bookmarkEnd w:id="3"/>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жолдауды;</w:t>
      </w:r>
    </w:p>
    <w:p>
      <w:pPr>
        <w:spacing w:after="0"/>
        <w:ind w:left="0"/>
        <w:jc w:val="both"/>
      </w:pPr>
      <w:r>
        <w:rPr>
          <w:rFonts w:ascii="Times New Roman"/>
          <w:b w:val="false"/>
          <w:i w:val="false"/>
          <w:color w:val="000000"/>
          <w:sz w:val="28"/>
        </w:rPr>
        <w:t>
      3) осы бұйрықты Қазақстан Республикасы Ұлттық экономика министрлігі Статистика комитетінің интернет-ресурсында орналастыруды қамтамасыз етсін.</w:t>
      </w:r>
    </w:p>
    <w:bookmarkStart w:name="z5" w:id="4"/>
    <w:p>
      <w:pPr>
        <w:spacing w:after="0"/>
        <w:ind w:left="0"/>
        <w:jc w:val="both"/>
      </w:pPr>
      <w:r>
        <w:rPr>
          <w:rFonts w:ascii="Times New Roman"/>
          <w:b w:val="false"/>
          <w:i w:val="false"/>
          <w:color w:val="000000"/>
          <w:sz w:val="28"/>
        </w:rPr>
        <w:t>
      4. Қазақстан Республикасы Ұлттық экономика министрлігі Статистика комитетінің Статистикалық қызметті жоспарлау басқармасы осы бұйрықты Қазақстан Республикасы Ұлттық экономика министрлігі Статистика комитетінің құрылымдық бөлімшелеріне және аумақтық органдарына жұмыс бабында басшылыққа алу және пайдалану үшін жеткізсін.</w:t>
      </w:r>
    </w:p>
    <w:bookmarkEnd w:id="4"/>
    <w:bookmarkStart w:name="z6" w:id="5"/>
    <w:p>
      <w:pPr>
        <w:spacing w:after="0"/>
        <w:ind w:left="0"/>
        <w:jc w:val="both"/>
      </w:pPr>
      <w:r>
        <w:rPr>
          <w:rFonts w:ascii="Times New Roman"/>
          <w:b w:val="false"/>
          <w:i w:val="false"/>
          <w:color w:val="000000"/>
          <w:sz w:val="28"/>
        </w:rPr>
        <w:t>
      5. Осы бұйрықтың орындалуын бақылауды өзіме қалдырамын.</w:t>
      </w:r>
    </w:p>
    <w:bookmarkEnd w:id="5"/>
    <w:bookmarkStart w:name="z7" w:id="6"/>
    <w:p>
      <w:pPr>
        <w:spacing w:after="0"/>
        <w:ind w:left="0"/>
        <w:jc w:val="both"/>
      </w:pPr>
      <w:r>
        <w:rPr>
          <w:rFonts w:ascii="Times New Roman"/>
          <w:b w:val="false"/>
          <w:i w:val="false"/>
          <w:color w:val="000000"/>
          <w:sz w:val="28"/>
        </w:rPr>
        <w:t>
      6. Осы бұйрық 2019 жылғы 1 қаңтардан бастап қолданысқа енгізіледі және ресми жариялауға жатады.</w:t>
      </w:r>
    </w:p>
    <w:bookmarkEnd w:id="6"/>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r>
              <w:br/>
            </w:r>
            <w:r>
              <w:rPr>
                <w:rFonts w:ascii="Times New Roman"/>
                <w:b w:val="false"/>
                <w:i/>
                <w:color w:val="000000"/>
                <w:sz w:val="20"/>
              </w:rPr>
              <w:t>Ұлттық экономика министрлігі</w:t>
            </w:r>
            <w:r>
              <w:br/>
            </w:r>
            <w:r>
              <w:rPr>
                <w:rFonts w:ascii="Times New Roman"/>
                <w:b w:val="false"/>
                <w:i/>
                <w:color w:val="000000"/>
                <w:sz w:val="20"/>
              </w:rPr>
              <w:t xml:space="preserve">Статистика комитетінің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Айдапкелов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Еңбек және халықты әлеуметтік</w:t>
      </w:r>
    </w:p>
    <w:p>
      <w:pPr>
        <w:spacing w:after="0"/>
        <w:ind w:left="0"/>
        <w:jc w:val="both"/>
      </w:pPr>
      <w:r>
        <w:rPr>
          <w:rFonts w:ascii="Times New Roman"/>
          <w:b w:val="false"/>
          <w:i w:val="false"/>
          <w:color w:val="000000"/>
          <w:sz w:val="28"/>
        </w:rPr>
        <w:t>
      қорғау министрлігі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w:t>
            </w:r>
            <w:r>
              <w:br/>
            </w:r>
            <w:r>
              <w:rPr>
                <w:rFonts w:ascii="Times New Roman"/>
                <w:b w:val="false"/>
                <w:i w:val="false"/>
                <w:color w:val="000000"/>
                <w:sz w:val="20"/>
              </w:rPr>
              <w:t>экономики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12 декабря 2018 года № 4</w:t>
            </w:r>
          </w:p>
        </w:tc>
      </w:tr>
    </w:tbl>
    <w:p>
      <w:pPr>
        <w:spacing w:after="0"/>
        <w:ind w:left="0"/>
        <w:jc w:val="left"/>
      </w:pPr>
    </w:p>
    <w:p>
      <w:pPr>
        <w:spacing w:after="0"/>
        <w:ind w:left="0"/>
        <w:jc w:val="both"/>
      </w:pPr>
      <w:r>
        <w:drawing>
          <wp:inline distT="0" distB="0" distL="0" distR="0">
            <wp:extent cx="49911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991100" cy="1562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w:t>
      </w:r>
      <w:r>
        <w:rPr>
          <w:rFonts w:ascii="Times New Roman"/>
          <w:b w:val="false"/>
          <w:i w:val="false"/>
          <w:color w:val="000000"/>
          <w:sz w:val="28"/>
        </w:rPr>
        <w:t xml:space="preserve"> </w:t>
      </w:r>
      <w:r>
        <w:rPr>
          <w:rFonts w:ascii="Times New Roman"/>
          <w:b/>
          <w:i w:val="false"/>
          <w:color w:val="000000"/>
          <w:sz w:val="28"/>
        </w:rPr>
        <w:t>статистика</w:t>
      </w:r>
      <w:r>
        <w:rPr>
          <w:rFonts w:ascii="Times New Roman"/>
          <w:b w:val="false"/>
          <w:i w:val="false"/>
          <w:color w:val="000000"/>
          <w:sz w:val="28"/>
        </w:rPr>
        <w:t xml:space="preserve"> </w:t>
      </w:r>
      <w:r>
        <w:rPr>
          <w:rFonts w:ascii="Times New Roman"/>
          <w:b/>
          <w:i w:val="false"/>
          <w:color w:val="000000"/>
          <w:sz w:val="28"/>
        </w:rPr>
        <w:t>органдары</w:t>
      </w:r>
      <w:r>
        <w:rPr>
          <w:rFonts w:ascii="Times New Roman"/>
          <w:b w:val="false"/>
          <w:i w:val="false"/>
          <w:color w:val="000000"/>
          <w:sz w:val="28"/>
        </w:rPr>
        <w:t xml:space="preserve"> </w:t>
      </w:r>
      <w:r>
        <w:rPr>
          <w:rFonts w:ascii="Times New Roman"/>
          <w:b/>
          <w:i w:val="false"/>
          <w:color w:val="000000"/>
          <w:sz w:val="28"/>
        </w:rPr>
        <w:t>құпиялылығына</w:t>
      </w:r>
      <w:r>
        <w:rPr>
          <w:rFonts w:ascii="Times New Roman"/>
          <w:b w:val="false"/>
          <w:i w:val="false"/>
          <w:color w:val="000000"/>
          <w:sz w:val="28"/>
        </w:rPr>
        <w:t xml:space="preserve"> </w:t>
      </w:r>
      <w:r>
        <w:rPr>
          <w:rFonts w:ascii="Times New Roman"/>
          <w:b/>
          <w:i w:val="false"/>
          <w:color w:val="000000"/>
          <w:sz w:val="28"/>
        </w:rPr>
        <w:t>кепілдік</w:t>
      </w:r>
      <w:r>
        <w:rPr>
          <w:rFonts w:ascii="Times New Roman"/>
          <w:b w:val="false"/>
          <w:i w:val="false"/>
          <w:color w:val="000000"/>
          <w:sz w:val="28"/>
        </w:rPr>
        <w:t xml:space="preserve"> </w:t>
      </w:r>
      <w:r>
        <w:rPr>
          <w:rFonts w:ascii="Times New Roman"/>
          <w:b/>
          <w:i w:val="false"/>
          <w:color w:val="000000"/>
          <w:sz w:val="28"/>
        </w:rPr>
        <w:t>береді</w:t>
      </w:r>
    </w:p>
    <w:p>
      <w:pPr>
        <w:spacing w:after="0"/>
        <w:ind w:left="0"/>
        <w:jc w:val="both"/>
      </w:pPr>
      <w:r>
        <w:rPr>
          <w:rFonts w:ascii="Times New Roman"/>
          <w:b w:val="false"/>
          <w:i w:val="false"/>
          <w:color w:val="000000"/>
          <w:sz w:val="28"/>
        </w:rPr>
        <w:t>
      Конфиденциальность гарантируется органами государственной статистики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Жалпымемлекеттік</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байқаудың</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нысаны</w:t>
      </w:r>
    </w:p>
    <w:p>
      <w:pPr>
        <w:spacing w:after="0"/>
        <w:ind w:left="0"/>
        <w:jc w:val="both"/>
      </w:pPr>
      <w:r>
        <w:rPr>
          <w:rFonts w:ascii="Times New Roman"/>
          <w:b w:val="false"/>
          <w:i w:val="false"/>
          <w:color w:val="000000"/>
          <w:sz w:val="28"/>
        </w:rPr>
        <w:t>
      Статистическая форма общегосударственного статистического наблюдения</w:t>
      </w:r>
    </w:p>
    <w:tbl>
      <w:tblPr>
        <w:tblW w:w="0" w:type="auto"/>
        <w:tblCellSpacing w:w="0" w:type="auto"/>
        <w:tblBorders>
          <w:top w:val="none"/>
          <w:left w:val="none"/>
          <w:bottom w:val="none"/>
          <w:right w:val="none"/>
          <w:insideH w:val="none"/>
          <w:insideV w:val="none"/>
        </w:tblBorders>
      </w:tblPr>
      <w:tblGrid>
        <w:gridCol w:w="1896"/>
        <w:gridCol w:w="12394"/>
      </w:tblGrid>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статистика органына ұсынылады</w:t>
            </w:r>
            <w:r>
              <w:br/>
            </w:r>
            <w:r>
              <w:rPr>
                <w:rFonts w:ascii="Times New Roman"/>
                <w:b w:val="false"/>
                <w:i w:val="false"/>
                <w:color w:val="000000"/>
                <w:sz w:val="20"/>
              </w:rPr>
              <w:t>
Представляется территориальному органу статистики</w:t>
            </w:r>
          </w:p>
        </w:tc>
        <w:tc>
          <w:tcPr>
            <w:tcW w:w="12394" w:type="dxa"/>
            <w:vMerge w:val="restart"/>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1875"/>
              <w:gridCol w:w="1931"/>
              <w:gridCol w:w="1931"/>
              <w:gridCol w:w="1931"/>
              <w:gridCol w:w="2507"/>
              <w:gridCol w:w="2125"/>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r>
                    <w:br/>
                  </w:r>
                  <w:r>
                    <w:rPr>
                      <w:rFonts w:ascii="Times New Roman"/>
                      <w:b w:val="false"/>
                      <w:i w:val="false"/>
                      <w:color w:val="000000"/>
                      <w:sz w:val="20"/>
                    </w:rPr>
                    <w:t>
Время, затраченное на заполнение статистической формы, в часах (нужное обвести)</w:t>
                  </w:r>
                </w:p>
              </w:tc>
            </w:tr>
            <w:tr>
              <w:trPr>
                <w:trHeight w:val="30" w:hRule="atLeast"/>
              </w:trPr>
              <w:tc>
                <w:tcPr>
                  <w:tcW w:w="18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r>
                    <w:br/>
                  </w:r>
                  <w:r>
                    <w:rPr>
                      <w:rFonts w:ascii="Times New Roman"/>
                      <w:b w:val="false"/>
                      <w:i w:val="false"/>
                      <w:color w:val="000000"/>
                      <w:sz w:val="20"/>
                    </w:rPr>
                    <w:t>
до 1 часа</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3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50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r>
                    <w:br/>
                  </w: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 www.stat.gov.kz интернет-ресурсына орналастырылған</w:t>
            </w:r>
            <w:r>
              <w:br/>
            </w:r>
            <w:r>
              <w:rPr>
                <w:rFonts w:ascii="Times New Roman"/>
                <w:b w:val="false"/>
                <w:i w:val="false"/>
                <w:color w:val="000000"/>
                <w:sz w:val="20"/>
              </w:rPr>
              <w:t>
Статистическая форма размещена на интернет-ресурсе www.stat.gov.kz</w:t>
            </w:r>
          </w:p>
        </w:tc>
        <w:tc>
          <w:tcPr>
            <w:tcW w:w="0" w:type="auto"/>
            <w:vMerge/>
            <w:tcBorders>
              <w:top w:val="nil"/>
            </w:tcBorders>
          </w:tcPr>
          <w:p/>
        </w:tc>
      </w:tr>
    </w:tbl>
    <w:p>
      <w:pPr>
        <w:spacing w:after="0"/>
        <w:ind w:left="0"/>
        <w:jc w:val="left"/>
      </w:pPr>
      <w:r>
        <w:rPr>
          <w:rFonts w:ascii="Times New Roman"/>
          <w:b/>
          <w:i w:val="false"/>
          <w:color w:val="000000"/>
        </w:rPr>
        <w:t xml:space="preserve">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w:t>
      </w:r>
      <w:r>
        <w:rPr>
          <w:rFonts w:ascii="Times New Roman"/>
          <w:b/>
          <w:i w:val="false"/>
          <w:color w:val="000000"/>
        </w:rPr>
        <w:t>497-бабында</w:t>
      </w:r>
      <w:r>
        <w:rPr>
          <w:rFonts w:ascii="Times New Roman"/>
          <w:b/>
          <w:i w:val="false"/>
          <w:color w:val="000000"/>
        </w:rPr>
        <w:t xml:space="preserve"> көзделген әкімшілік құқық бұзушылықтар болып табылады</w:t>
      </w:r>
    </w:p>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4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4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Қызметкерлердің саны 100 адамнан асатын, сондай-ақ "Шағын кәсіпорынның қызметі туралы" (2-ШК индексі, кезеңділігі жылдық) статистикалық нысан бойынша есеп беретіндерден басқа, саны 100 адамға дейін экономикалық қызметтің барлық түрлерінің барлық заңды тұлғалары мен (немесе) олардың құрылымдық және оқшауланған бөлімшелері ұсынады</w:t>
      </w:r>
    </w:p>
    <w:p>
      <w:pPr>
        <w:spacing w:after="0"/>
        <w:ind w:left="0"/>
        <w:jc w:val="both"/>
      </w:pPr>
      <w:r>
        <w:rPr>
          <w:rFonts w:ascii="Times New Roman"/>
          <w:b w:val="false"/>
          <w:i w:val="false"/>
          <w:color w:val="000000"/>
          <w:sz w:val="28"/>
        </w:rPr>
        <w:t>
      Представляют все юридические лица и (или) их структурные и обособленные подразделения всех видов экономической деятельности, с численностью работников свыше 100 человек, а также с численностью до 100 человек, кроме отчитывающихся по статистической форме "О деятельности малого предприятия" (индекс 2-МП, периодичность годовая)</w:t>
      </w:r>
    </w:p>
    <w:p>
      <w:pPr>
        <w:spacing w:after="0"/>
        <w:ind w:left="0"/>
        <w:jc w:val="both"/>
      </w:pPr>
      <w:r>
        <w:rPr>
          <w:rFonts w:ascii="Times New Roman"/>
          <w:b w:val="false"/>
          <w:i w:val="false"/>
          <w:color w:val="000000"/>
          <w:sz w:val="28"/>
        </w:rPr>
        <w:t>
      Ұсыну мерзімі – есепті кезеңнен кейінгі 12 ақпанға (қоса алғанда) дейін</w:t>
      </w:r>
    </w:p>
    <w:p>
      <w:pPr>
        <w:spacing w:after="0"/>
        <w:ind w:left="0"/>
        <w:jc w:val="both"/>
      </w:pPr>
      <w:r>
        <w:rPr>
          <w:rFonts w:ascii="Times New Roman"/>
          <w:b w:val="false"/>
          <w:i w:val="false"/>
          <w:color w:val="000000"/>
          <w:sz w:val="28"/>
        </w:rPr>
        <w:t>
      Срок представления – до 12 февраля (включительно) после отчетного периода</w:t>
      </w:r>
    </w:p>
    <w:tbl>
      <w:tblPr>
        <w:tblW w:w="0" w:type="auto"/>
        <w:tblCellSpacing w:w="0" w:type="auto"/>
        <w:tblBorders>
          <w:top w:val="none"/>
          <w:left w:val="none"/>
          <w:bottom w:val="none"/>
          <w:right w:val="none"/>
          <w:insideH w:val="none"/>
          <w:insideV w:val="none"/>
        </w:tblBorders>
      </w:tblPr>
      <w:tblGrid>
        <w:gridCol w:w="2311"/>
        <w:gridCol w:w="17"/>
        <w:gridCol w:w="9972"/>
      </w:tblGrid>
      <w:tr>
        <w:trPr>
          <w:trHeight w:val="30" w:hRule="atLeast"/>
        </w:trPr>
        <w:tc>
          <w:tcPr>
            <w:tcW w:w="23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 коды</w:t>
            </w:r>
            <w:r>
              <w:br/>
            </w:r>
            <w:r>
              <w:rPr>
                <w:rFonts w:ascii="Times New Roman"/>
                <w:b w:val="false"/>
                <w:i w:val="false"/>
                <w:color w:val="000000"/>
                <w:sz w:val="20"/>
              </w:rPr>
              <w:t>
код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6134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6134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Заңды</w:t>
            </w:r>
            <w:r>
              <w:rPr>
                <w:rFonts w:ascii="Times New Roman"/>
                <w:b w:val="false"/>
                <w:i w:val="false"/>
                <w:color w:val="000000"/>
                <w:sz w:val="20"/>
              </w:rPr>
              <w:t xml:space="preserve"> </w:t>
            </w:r>
            <w:r>
              <w:rPr>
                <w:rFonts w:ascii="Times New Roman"/>
                <w:b/>
                <w:i w:val="false"/>
                <w:color w:val="000000"/>
                <w:sz w:val="20"/>
              </w:rPr>
              <w:t>тұлғаның</w:t>
            </w:r>
            <w:r>
              <w:rPr>
                <w:rFonts w:ascii="Times New Roman"/>
                <w:b w:val="false"/>
                <w:i w:val="false"/>
                <w:color w:val="000000"/>
                <w:sz w:val="20"/>
              </w:rPr>
              <w:t xml:space="preserve"> </w:t>
            </w:r>
            <w:r>
              <w:rPr>
                <w:rFonts w:ascii="Times New Roman"/>
                <w:b/>
                <w:i w:val="false"/>
                <w:color w:val="000000"/>
                <w:sz w:val="20"/>
              </w:rPr>
              <w:t>(бөлімшенің)</w:t>
            </w:r>
            <w:r>
              <w:rPr>
                <w:rFonts w:ascii="Times New Roman"/>
                <w:b w:val="false"/>
                <w:i w:val="false"/>
                <w:color w:val="000000"/>
                <w:sz w:val="20"/>
              </w:rPr>
              <w:t xml:space="preserve"> </w:t>
            </w:r>
            <w:r>
              <w:rPr>
                <w:rFonts w:ascii="Times New Roman"/>
                <w:b/>
                <w:i w:val="false"/>
                <w:color w:val="000000"/>
                <w:sz w:val="20"/>
              </w:rPr>
              <w:t>нақты</w:t>
            </w:r>
            <w:r>
              <w:rPr>
                <w:rFonts w:ascii="Times New Roman"/>
                <w:b w:val="false"/>
                <w:i w:val="false"/>
                <w:color w:val="000000"/>
                <w:sz w:val="20"/>
              </w:rPr>
              <w:t xml:space="preserve"> </w:t>
            </w:r>
            <w:r>
              <w:rPr>
                <w:rFonts w:ascii="Times New Roman"/>
                <w:b/>
                <w:i w:val="false"/>
                <w:color w:val="000000"/>
                <w:sz w:val="20"/>
              </w:rPr>
              <w:t>орналасқан</w:t>
            </w:r>
            <w:r>
              <w:rPr>
                <w:rFonts w:ascii="Times New Roman"/>
                <w:b w:val="false"/>
                <w:i w:val="false"/>
                <w:color w:val="000000"/>
                <w:sz w:val="20"/>
              </w:rPr>
              <w:t xml:space="preserve"> </w:t>
            </w:r>
            <w:r>
              <w:rPr>
                <w:rFonts w:ascii="Times New Roman"/>
                <w:b/>
                <w:i w:val="false"/>
                <w:color w:val="000000"/>
                <w:sz w:val="20"/>
              </w:rPr>
              <w:t>орнын</w:t>
            </w:r>
            <w:r>
              <w:rPr>
                <w:rFonts w:ascii="Times New Roman"/>
                <w:b w:val="false"/>
                <w:i w:val="false"/>
                <w:color w:val="000000"/>
                <w:sz w:val="20"/>
              </w:rPr>
              <w:t xml:space="preserve"> </w:t>
            </w:r>
            <w:r>
              <w:rPr>
                <w:rFonts w:ascii="Times New Roman"/>
                <w:b/>
                <w:i w:val="false"/>
                <w:color w:val="000000"/>
                <w:sz w:val="20"/>
              </w:rPr>
              <w:t>көрсетіңіз</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тіркелген</w:t>
            </w:r>
            <w:r>
              <w:rPr>
                <w:rFonts w:ascii="Times New Roman"/>
                <w:b w:val="false"/>
                <w:i w:val="false"/>
                <w:color w:val="000000"/>
                <w:sz w:val="20"/>
              </w:rPr>
              <w:t xml:space="preserve"> </w:t>
            </w:r>
            <w:r>
              <w:rPr>
                <w:rFonts w:ascii="Times New Roman"/>
                <w:b/>
                <w:i w:val="false"/>
                <w:color w:val="000000"/>
                <w:sz w:val="20"/>
              </w:rPr>
              <w:t>жеріне</w:t>
            </w:r>
            <w:r>
              <w:rPr>
                <w:rFonts w:ascii="Times New Roman"/>
                <w:b w:val="false"/>
                <w:i w:val="false"/>
                <w:color w:val="000000"/>
                <w:sz w:val="20"/>
              </w:rPr>
              <w:t xml:space="preserve"> </w:t>
            </w:r>
            <w:r>
              <w:rPr>
                <w:rFonts w:ascii="Times New Roman"/>
                <w:b/>
                <w:i w:val="false"/>
                <w:color w:val="000000"/>
                <w:sz w:val="20"/>
              </w:rPr>
              <w:t>қарамастан)</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облыс,</w:t>
            </w:r>
            <w:r>
              <w:rPr>
                <w:rFonts w:ascii="Times New Roman"/>
                <w:b w:val="false"/>
                <w:i w:val="false"/>
                <w:color w:val="000000"/>
                <w:sz w:val="20"/>
              </w:rPr>
              <w:t xml:space="preserve"> </w:t>
            </w:r>
            <w:r>
              <w:rPr>
                <w:rFonts w:ascii="Times New Roman"/>
                <w:b/>
                <w:i w:val="false"/>
                <w:color w:val="000000"/>
                <w:sz w:val="20"/>
              </w:rPr>
              <w:t>қала,</w:t>
            </w:r>
            <w:r>
              <w:rPr>
                <w:rFonts w:ascii="Times New Roman"/>
                <w:b w:val="false"/>
                <w:i w:val="false"/>
                <w:color w:val="000000"/>
                <w:sz w:val="20"/>
              </w:rPr>
              <w:t xml:space="preserve"> </w:t>
            </w:r>
            <w:r>
              <w:rPr>
                <w:rFonts w:ascii="Times New Roman"/>
                <w:b/>
                <w:i w:val="false"/>
                <w:color w:val="000000"/>
                <w:sz w:val="20"/>
              </w:rPr>
              <w:t>аудан,</w:t>
            </w:r>
            <w:r>
              <w:rPr>
                <w:rFonts w:ascii="Times New Roman"/>
                <w:b w:val="false"/>
                <w:i w:val="false"/>
                <w:color w:val="000000"/>
                <w:sz w:val="20"/>
              </w:rPr>
              <w:t xml:space="preserve"> </w:t>
            </w:r>
            <w:r>
              <w:rPr>
                <w:rFonts w:ascii="Times New Roman"/>
                <w:b/>
                <w:i w:val="false"/>
                <w:color w:val="000000"/>
                <w:sz w:val="20"/>
              </w:rPr>
              <w:t>елді</w:t>
            </w:r>
            <w:r>
              <w:rPr>
                <w:rFonts w:ascii="Times New Roman"/>
                <w:b w:val="false"/>
                <w:i w:val="false"/>
                <w:color w:val="000000"/>
                <w:sz w:val="20"/>
              </w:rPr>
              <w:t xml:space="preserve"> </w:t>
            </w:r>
            <w:r>
              <w:rPr>
                <w:rFonts w:ascii="Times New Roman"/>
                <w:b/>
                <w:i w:val="false"/>
                <w:color w:val="000000"/>
                <w:sz w:val="20"/>
              </w:rPr>
              <w:t>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tc>
        <w:tc>
          <w:tcPr>
            <w:tcW w:w="997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831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483100" cy="1104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Əкімшілік-аумақтық объектілер жіктеуішіне (ӘАОЖ</w:t>
            </w:r>
            <w:r>
              <w:rPr>
                <w:rFonts w:ascii="Times New Roman"/>
                <w:b w:val="false"/>
                <w:i w:val="false"/>
                <w:color w:val="000000"/>
                <w:vertAlign w:val="superscript"/>
              </w:rPr>
              <w:t>1</w:t>
            </w:r>
            <w:r>
              <w:rPr>
                <w:rFonts w:ascii="Times New Roman"/>
                <w:b w:val="false"/>
                <w:i w:val="false"/>
                <w:color w:val="000000"/>
                <w:sz w:val="20"/>
              </w:rPr>
              <w:t>) сəйкес аумақ коды (статистикалық нысанды қағаз жеткізгіште тапсыру кезінде статистика органының қызметкері толтырады)</w:t>
            </w:r>
            <w:r>
              <w:br/>
            </w:r>
            <w:r>
              <w:rPr>
                <w:rFonts w:ascii="Times New Roman"/>
                <w:b w:val="false"/>
                <w:i w:val="false"/>
                <w:color w:val="000000"/>
                <w:sz w:val="20"/>
              </w:rPr>
              <w:t>
Код территории согласно Классификатору административно-территориальных объектов (КАТО</w:t>
            </w:r>
            <w:r>
              <w:rPr>
                <w:rFonts w:ascii="Times New Roman"/>
                <w:b w:val="false"/>
                <w:i w:val="false"/>
                <w:color w:val="000000"/>
                <w:vertAlign w:val="superscript"/>
              </w:rPr>
              <w:t>1</w:t>
            </w:r>
            <w:r>
              <w:rPr>
                <w:rFonts w:ascii="Times New Roman"/>
                <w:b w:val="false"/>
                <w:i w:val="false"/>
                <w:color w:val="000000"/>
                <w:sz w:val="20"/>
              </w:rPr>
              <w:t>) (заполняется сотрудником органа статистики при сдаче статистической формы на бумажном носителе)</w:t>
            </w:r>
          </w:p>
        </w:tc>
        <w:tc>
          <w:tcPr>
            <w:tcW w:w="997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020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302000" cy="495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(ЭҚЖЖ</w:t>
            </w:r>
            <w:r>
              <w:rPr>
                <w:rFonts w:ascii="Times New Roman"/>
                <w:b w:val="false"/>
                <w:i w:val="false"/>
                <w:color w:val="000000"/>
                <w:vertAlign w:val="superscript"/>
              </w:rPr>
              <w:t>1</w:t>
            </w:r>
            <w:r>
              <w:rPr>
                <w:rFonts w:ascii="Times New Roman"/>
                <w:b w:val="false"/>
                <w:i w:val="false"/>
                <w:color w:val="000000"/>
                <w:sz w:val="20"/>
              </w:rPr>
              <w:t xml:space="preserve"> бойынша код) көрсетіңіз</w:t>
            </w:r>
          </w:p>
        </w:tc>
        <w:tc>
          <w:tcPr>
            <w:tcW w:w="997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577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4457700" cy="825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(код по ОКЭД</w:t>
            </w:r>
            <w:r>
              <w:rPr>
                <w:rFonts w:ascii="Times New Roman"/>
                <w:b w:val="false"/>
                <w:i w:val="false"/>
                <w:color w:val="000000"/>
                <w:vertAlign w:val="superscript"/>
              </w:rPr>
              <w:t>1</w:t>
            </w:r>
            <w:r>
              <w:rPr>
                <w:rFonts w:ascii="Times New Roman"/>
                <w:b w:val="false"/>
                <w:i w:val="false"/>
                <w:color w:val="000000"/>
                <w:sz w:val="20"/>
              </w:rPr>
              <w:t>) фактически осуществляемого основного вида экономической деятельности юридического лица (подразделения)</w:t>
            </w:r>
          </w:p>
        </w:tc>
        <w:tc>
          <w:tcPr>
            <w:tcW w:w="997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018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7018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Есепті</w:t>
      </w:r>
      <w:r>
        <w:rPr>
          <w:rFonts w:ascii="Times New Roman"/>
          <w:b w:val="false"/>
          <w:i w:val="false"/>
          <w:color w:val="000000"/>
          <w:sz w:val="28"/>
        </w:rPr>
        <w:t xml:space="preserve"> </w:t>
      </w:r>
      <w:r>
        <w:rPr>
          <w:rFonts w:ascii="Times New Roman"/>
          <w:b/>
          <w:i w:val="false"/>
          <w:color w:val="000000"/>
          <w:sz w:val="28"/>
        </w:rPr>
        <w:t>жылға</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алғанда</w:t>
      </w:r>
      <w:r>
        <w:rPr>
          <w:rFonts w:ascii="Times New Roman"/>
          <w:b w:val="false"/>
          <w:i w:val="false"/>
          <w:color w:val="000000"/>
          <w:sz w:val="28"/>
        </w:rPr>
        <w:t xml:space="preserve"> </w:t>
      </w:r>
      <w:r>
        <w:rPr>
          <w:rFonts w:ascii="Times New Roman"/>
          <w:b/>
          <w:i w:val="false"/>
          <w:color w:val="000000"/>
          <w:sz w:val="28"/>
        </w:rPr>
        <w:t>қызметкерлердің</w:t>
      </w:r>
      <w:r>
        <w:rPr>
          <w:rFonts w:ascii="Times New Roman"/>
          <w:b w:val="false"/>
          <w:i w:val="false"/>
          <w:color w:val="000000"/>
          <w:sz w:val="28"/>
        </w:rPr>
        <w:t xml:space="preserve"> </w:t>
      </w:r>
      <w:r>
        <w:rPr>
          <w:rFonts w:ascii="Times New Roman"/>
          <w:b/>
          <w:i w:val="false"/>
          <w:color w:val="000000"/>
          <w:sz w:val="28"/>
        </w:rPr>
        <w:t>тізімдік</w:t>
      </w:r>
      <w:r>
        <w:rPr>
          <w:rFonts w:ascii="Times New Roman"/>
          <w:b w:val="false"/>
          <w:i w:val="false"/>
          <w:color w:val="000000"/>
          <w:sz w:val="28"/>
        </w:rPr>
        <w:t xml:space="preserve"> </w:t>
      </w:r>
      <w:r>
        <w:rPr>
          <w:rFonts w:ascii="Times New Roman"/>
          <w:b/>
          <w:i w:val="false"/>
          <w:color w:val="000000"/>
          <w:sz w:val="28"/>
        </w:rPr>
        <w:t>саны</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жалақы</w:t>
      </w:r>
      <w:r>
        <w:rPr>
          <w:rFonts w:ascii="Times New Roman"/>
          <w:b w:val="false"/>
          <w:i w:val="false"/>
          <w:color w:val="000000"/>
          <w:sz w:val="28"/>
        </w:rPr>
        <w:t xml:space="preserve"> </w:t>
      </w:r>
      <w:r>
        <w:rPr>
          <w:rFonts w:ascii="Times New Roman"/>
          <w:b/>
          <w:i w:val="false"/>
          <w:color w:val="000000"/>
          <w:sz w:val="28"/>
        </w:rPr>
        <w:t>қоры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p>
    <w:p>
      <w:pPr>
        <w:spacing w:after="0"/>
        <w:ind w:left="0"/>
        <w:jc w:val="both"/>
      </w:pPr>
      <w:r>
        <w:rPr>
          <w:rFonts w:ascii="Times New Roman"/>
          <w:b w:val="false"/>
          <w:i w:val="false"/>
          <w:color w:val="000000"/>
          <w:sz w:val="28"/>
        </w:rPr>
        <w:t>
      Укажите данные о списочной численности работников в среднем за отчетный год и фонде заработной платы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3"/>
        <w:gridCol w:w="1639"/>
        <w:gridCol w:w="813"/>
        <w:gridCol w:w="1383"/>
        <w:gridCol w:w="1086"/>
        <w:gridCol w:w="813"/>
        <w:gridCol w:w="813"/>
        <w:gridCol w:w="1312"/>
        <w:gridCol w:w="1684"/>
        <w:gridCol w:w="972"/>
        <w:gridCol w:w="972"/>
      </w:tblGrid>
      <w:tr>
        <w:trPr>
          <w:trHeight w:val="30" w:hRule="atLeast"/>
        </w:trPr>
        <w:tc>
          <w:tcPr>
            <w:tcW w:w="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16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8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ЭҚЖЖ бойынша код</w:t>
            </w:r>
            <w:r>
              <w:br/>
            </w:r>
            <w:r>
              <w:rPr>
                <w:rFonts w:ascii="Times New Roman"/>
                <w:b w:val="false"/>
                <w:i w:val="false"/>
                <w:color w:val="000000"/>
                <w:sz w:val="20"/>
              </w:rPr>
              <w:t>
Код по ОКЭД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жылға орташа алғанда қызметкерлер-дің тізімдік саны, адам</w:t>
            </w:r>
            <w:r>
              <w:br/>
            </w:r>
            <w:r>
              <w:rPr>
                <w:rFonts w:ascii="Times New Roman"/>
                <w:b w:val="false"/>
                <w:i w:val="false"/>
                <w:color w:val="000000"/>
                <w:sz w:val="20"/>
              </w:rPr>
              <w:t>
Списочная численность работников в среднем за отчетный год,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нақты саны, адам</w:t>
            </w:r>
            <w:r>
              <w:br/>
            </w:r>
            <w:r>
              <w:rPr>
                <w:rFonts w:ascii="Times New Roman"/>
                <w:b w:val="false"/>
                <w:i w:val="false"/>
                <w:color w:val="000000"/>
                <w:sz w:val="20"/>
              </w:rPr>
              <w:t>
Фактическая численность работников,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мың теңге (ондық белгімен)</w:t>
            </w:r>
            <w:r>
              <w:br/>
            </w:r>
            <w:r>
              <w:rPr>
                <w:rFonts w:ascii="Times New Roman"/>
                <w:b w:val="false"/>
                <w:i w:val="false"/>
                <w:color w:val="000000"/>
                <w:sz w:val="20"/>
              </w:rPr>
              <w:t>
Фонд заработной платы работников, тысяч тенге (с десятичным знаком)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r>
              <w:br/>
            </w:r>
            <w:r>
              <w:rPr>
                <w:rFonts w:ascii="Times New Roman"/>
                <w:b w:val="false"/>
                <w:i w:val="false"/>
                <w:color w:val="000000"/>
                <w:sz w:val="20"/>
              </w:rPr>
              <w:t>
Среднемесячная номинальная заработная плата одного работника,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год</w:t>
            </w:r>
            <w:r>
              <w:br/>
            </w:r>
            <w:r>
              <w:rPr>
                <w:rFonts w:ascii="Times New Roman"/>
                <w:b w:val="false"/>
                <w:i w:val="false"/>
                <w:color w:val="000000"/>
                <w:sz w:val="20"/>
              </w:rPr>
              <w:t>
барлығы</w:t>
            </w:r>
            <w:r>
              <w:br/>
            </w:r>
            <w:r>
              <w:rPr>
                <w:rFonts w:ascii="Times New Roman"/>
                <w:b w:val="false"/>
                <w:i w:val="false"/>
                <w:color w:val="000000"/>
                <w:sz w:val="20"/>
              </w:rPr>
              <w:t>
всего</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r>
              <w:br/>
            </w:r>
            <w:r>
              <w:rPr>
                <w:rFonts w:ascii="Times New Roman"/>
                <w:b w:val="false"/>
                <w:i w:val="false"/>
                <w:color w:val="000000"/>
                <w:sz w:val="20"/>
              </w:rPr>
              <w:t>
из них женщин</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r>
              <w:br/>
            </w:r>
            <w:r>
              <w:rPr>
                <w:rFonts w:ascii="Times New Roman"/>
                <w:b w:val="false"/>
                <w:i w:val="false"/>
                <w:color w:val="000000"/>
                <w:sz w:val="20"/>
              </w:rPr>
              <w:t>
из них женщин</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әйелдерге есептелгені</w:t>
            </w:r>
            <w:r>
              <w:br/>
            </w:r>
            <w:r>
              <w:rPr>
                <w:rFonts w:ascii="Times New Roman"/>
                <w:b w:val="false"/>
                <w:i w:val="false"/>
                <w:color w:val="000000"/>
                <w:sz w:val="20"/>
              </w:rPr>
              <w:t>
из них начислено женщинам</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r>
              <w:br/>
            </w:r>
            <w:r>
              <w:rPr>
                <w:rFonts w:ascii="Times New Roman"/>
                <w:b w:val="false"/>
                <w:i w:val="false"/>
                <w:color w:val="000000"/>
                <w:sz w:val="20"/>
              </w:rPr>
              <w:t>
женщин</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 бойынша барлығы</w:t>
            </w:r>
            <w:r>
              <w:br/>
            </w:r>
            <w:r>
              <w:rPr>
                <w:rFonts w:ascii="Times New Roman"/>
                <w:b w:val="false"/>
                <w:i w:val="false"/>
                <w:color w:val="000000"/>
                <w:sz w:val="20"/>
              </w:rPr>
              <w:t>
Всего по организации (подразделению)</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Мұнда және бұдан әрі: </w:t>
      </w:r>
      <w:r>
        <w:rPr>
          <w:rFonts w:ascii="Times New Roman"/>
          <w:b w:val="false"/>
          <w:i w:val="false"/>
          <w:color w:val="000000"/>
          <w:vertAlign w:val="superscript"/>
        </w:rPr>
        <w:t>1</w:t>
      </w:r>
      <w:r>
        <w:rPr>
          <w:rFonts w:ascii="Times New Roman"/>
          <w:b w:val="false"/>
          <w:i w:val="false"/>
          <w:color w:val="000000"/>
          <w:sz w:val="28"/>
        </w:rPr>
        <w:t>ӘАОЖ - Әкімшілік-аумақтық объектілер жіктеуіші ҚР ҰК 11-2009</w:t>
      </w:r>
    </w:p>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КАТО - Классификатор административно-территориальных объектов НК РК 11-2009</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5-таңбалы ЭҚЖЖ Қазақстан Республикасы Ұлттық экономика министрлігі Статистика комитетінің ресми сайтында орналасқан (www.stat.gov.kz &gt;&gt; Жіктеуіштер&gt;&gt; Статистикалық жіктеулер &gt;&gt; Экономикалық қызмет түрлерінің номенклатурасы)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35"/>
        <w:gridCol w:w="2175"/>
        <w:gridCol w:w="736"/>
        <w:gridCol w:w="736"/>
        <w:gridCol w:w="736"/>
        <w:gridCol w:w="736"/>
        <w:gridCol w:w="1198"/>
        <w:gridCol w:w="737"/>
        <w:gridCol w:w="737"/>
        <w:gridCol w:w="737"/>
        <w:gridCol w:w="737"/>
      </w:tblGrid>
      <w:tr>
        <w:trPr>
          <w:trHeight w:val="30"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r>
              <w:br/>
            </w:r>
            <w:r>
              <w:rPr>
                <w:rFonts w:ascii="Times New Roman"/>
                <w:b w:val="false"/>
                <w:i w:val="false"/>
                <w:color w:val="000000"/>
                <w:sz w:val="20"/>
              </w:rPr>
              <w:t xml:space="preserve">
в том числе: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қызметтің персоналы</w:t>
            </w:r>
            <w:r>
              <w:br/>
            </w:r>
            <w:r>
              <w:rPr>
                <w:rFonts w:ascii="Times New Roman"/>
                <w:b w:val="false"/>
                <w:i w:val="false"/>
                <w:color w:val="000000"/>
                <w:sz w:val="20"/>
              </w:rPr>
              <w:t>
персонал основной деятельности</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қызметтің персоналы</w:t>
            </w:r>
            <w:r>
              <w:br/>
            </w:r>
            <w:r>
              <w:rPr>
                <w:rFonts w:ascii="Times New Roman"/>
                <w:b w:val="false"/>
                <w:i w:val="false"/>
                <w:color w:val="000000"/>
                <w:sz w:val="20"/>
              </w:rPr>
              <w:t xml:space="preserve">
персонал вторичной деятельности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Х</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2.1</w:t>
      </w:r>
      <w:r>
        <w:rPr>
          <w:rFonts w:ascii="Times New Roman"/>
          <w:b w:val="false"/>
          <w:i w:val="false"/>
          <w:color w:val="000000"/>
          <w:sz w:val="28"/>
        </w:rPr>
        <w:t xml:space="preserve"> </w:t>
      </w:r>
      <w:r>
        <w:rPr>
          <w:rFonts w:ascii="Times New Roman"/>
          <w:b/>
          <w:i w:val="false"/>
          <w:color w:val="000000"/>
          <w:sz w:val="28"/>
        </w:rPr>
        <w:t>Есепті</w:t>
      </w:r>
      <w:r>
        <w:rPr>
          <w:rFonts w:ascii="Times New Roman"/>
          <w:b w:val="false"/>
          <w:i w:val="false"/>
          <w:color w:val="000000"/>
          <w:sz w:val="28"/>
        </w:rPr>
        <w:t xml:space="preserve"> </w:t>
      </w:r>
      <w:r>
        <w:rPr>
          <w:rFonts w:ascii="Times New Roman"/>
          <w:b/>
          <w:i w:val="false"/>
          <w:color w:val="000000"/>
          <w:sz w:val="28"/>
        </w:rPr>
        <w:t>жылға</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алғанда</w:t>
      </w:r>
      <w:r>
        <w:rPr>
          <w:rFonts w:ascii="Times New Roman"/>
          <w:b w:val="false"/>
          <w:i w:val="false"/>
          <w:color w:val="000000"/>
          <w:sz w:val="28"/>
        </w:rPr>
        <w:t xml:space="preserve"> </w:t>
      </w:r>
      <w:r>
        <w:rPr>
          <w:rFonts w:ascii="Times New Roman"/>
          <w:b/>
          <w:i w:val="false"/>
          <w:color w:val="000000"/>
          <w:sz w:val="28"/>
        </w:rPr>
        <w:t>қызметкерлердің</w:t>
      </w:r>
      <w:r>
        <w:rPr>
          <w:rFonts w:ascii="Times New Roman"/>
          <w:b w:val="false"/>
          <w:i w:val="false"/>
          <w:color w:val="000000"/>
          <w:sz w:val="28"/>
        </w:rPr>
        <w:t xml:space="preserve"> </w:t>
      </w:r>
      <w:r>
        <w:rPr>
          <w:rFonts w:ascii="Times New Roman"/>
          <w:b/>
          <w:i w:val="false"/>
          <w:color w:val="000000"/>
          <w:sz w:val="28"/>
        </w:rPr>
        <w:t>тізімдік</w:t>
      </w:r>
      <w:r>
        <w:rPr>
          <w:rFonts w:ascii="Times New Roman"/>
          <w:b w:val="false"/>
          <w:i w:val="false"/>
          <w:color w:val="000000"/>
          <w:sz w:val="28"/>
        </w:rPr>
        <w:t xml:space="preserve"> </w:t>
      </w:r>
      <w:r>
        <w:rPr>
          <w:rFonts w:ascii="Times New Roman"/>
          <w:b/>
          <w:i w:val="false"/>
          <w:color w:val="000000"/>
          <w:sz w:val="28"/>
        </w:rPr>
        <w:t>саны</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әкімшілік</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өндірістік</w:t>
      </w:r>
      <w:r>
        <w:rPr>
          <w:rFonts w:ascii="Times New Roman"/>
          <w:b w:val="false"/>
          <w:i w:val="false"/>
          <w:color w:val="000000"/>
          <w:sz w:val="28"/>
        </w:rPr>
        <w:t xml:space="preserve"> </w:t>
      </w:r>
      <w:r>
        <w:rPr>
          <w:rFonts w:ascii="Times New Roman"/>
          <w:b/>
          <w:i w:val="false"/>
          <w:color w:val="000000"/>
          <w:sz w:val="28"/>
        </w:rPr>
        <w:t>персоналдың</w:t>
      </w:r>
      <w:r>
        <w:rPr>
          <w:rFonts w:ascii="Times New Roman"/>
          <w:b w:val="false"/>
          <w:i w:val="false"/>
          <w:color w:val="000000"/>
          <w:sz w:val="28"/>
        </w:rPr>
        <w:t xml:space="preserve"> </w:t>
      </w:r>
      <w:r>
        <w:rPr>
          <w:rFonts w:ascii="Times New Roman"/>
          <w:b/>
          <w:i w:val="false"/>
          <w:color w:val="000000"/>
          <w:sz w:val="28"/>
        </w:rPr>
        <w:t>жалақы</w:t>
      </w:r>
      <w:r>
        <w:rPr>
          <w:rFonts w:ascii="Times New Roman"/>
          <w:b w:val="false"/>
          <w:i w:val="false"/>
          <w:color w:val="000000"/>
          <w:sz w:val="28"/>
        </w:rPr>
        <w:t xml:space="preserve"> </w:t>
      </w:r>
      <w:r>
        <w:rPr>
          <w:rFonts w:ascii="Times New Roman"/>
          <w:b/>
          <w:i w:val="false"/>
          <w:color w:val="000000"/>
          <w:sz w:val="28"/>
        </w:rPr>
        <w:t>қоры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p>
    <w:p>
      <w:pPr>
        <w:spacing w:after="0"/>
        <w:ind w:left="0"/>
        <w:jc w:val="both"/>
      </w:pPr>
      <w:r>
        <w:rPr>
          <w:rFonts w:ascii="Times New Roman"/>
          <w:b w:val="false"/>
          <w:i w:val="false"/>
          <w:color w:val="000000"/>
          <w:sz w:val="28"/>
        </w:rPr>
        <w:t>
      Укажите данные о списочной численности работников в среднем за отчетный год и фонде заработной платы административного и производственного персонала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10"/>
        <w:gridCol w:w="1554"/>
        <w:gridCol w:w="770"/>
        <w:gridCol w:w="1311"/>
        <w:gridCol w:w="1030"/>
        <w:gridCol w:w="770"/>
        <w:gridCol w:w="771"/>
        <w:gridCol w:w="1420"/>
        <w:gridCol w:w="1420"/>
        <w:gridCol w:w="922"/>
        <w:gridCol w:w="922"/>
      </w:tblGrid>
      <w:tr>
        <w:trPr>
          <w:trHeight w:val="30" w:hRule="atLeast"/>
        </w:trPr>
        <w:tc>
          <w:tcPr>
            <w:tcW w:w="14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15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7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ЭҚЖЖ бойынша код</w:t>
            </w:r>
            <w:r>
              <w:br/>
            </w:r>
            <w:r>
              <w:rPr>
                <w:rFonts w:ascii="Times New Roman"/>
                <w:b w:val="false"/>
                <w:i w:val="false"/>
                <w:color w:val="000000"/>
                <w:sz w:val="20"/>
              </w:rPr>
              <w:t>
Код по ОКЭД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жылға орташа алғанда қызметкерлер-дің тізімдік саны, адам</w:t>
            </w:r>
            <w:r>
              <w:br/>
            </w:r>
            <w:r>
              <w:rPr>
                <w:rFonts w:ascii="Times New Roman"/>
                <w:b w:val="false"/>
                <w:i w:val="false"/>
                <w:color w:val="000000"/>
                <w:sz w:val="20"/>
              </w:rPr>
              <w:t>
Списочная численность работников в среднем за отчетный год,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нақты саны, адам</w:t>
            </w:r>
            <w:r>
              <w:br/>
            </w:r>
            <w:r>
              <w:rPr>
                <w:rFonts w:ascii="Times New Roman"/>
                <w:b w:val="false"/>
                <w:i w:val="false"/>
                <w:color w:val="000000"/>
                <w:sz w:val="20"/>
              </w:rPr>
              <w:t>
Фактическая численность работников,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мың теңге (ондық белгімен)</w:t>
            </w:r>
            <w:r>
              <w:br/>
            </w:r>
            <w:r>
              <w:rPr>
                <w:rFonts w:ascii="Times New Roman"/>
                <w:b w:val="false"/>
                <w:i w:val="false"/>
                <w:color w:val="000000"/>
                <w:sz w:val="20"/>
              </w:rPr>
              <w:t>
Фонд заработной платы работников, тысяч тенге (с десятичным знаком)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r>
              <w:br/>
            </w:r>
            <w:r>
              <w:rPr>
                <w:rFonts w:ascii="Times New Roman"/>
                <w:b w:val="false"/>
                <w:i w:val="false"/>
                <w:color w:val="000000"/>
                <w:sz w:val="20"/>
              </w:rPr>
              <w:t>
Среднемесячная номинальная заработная плата одного работника,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год</w:t>
            </w:r>
            <w:r>
              <w:br/>
            </w:r>
            <w:r>
              <w:rPr>
                <w:rFonts w:ascii="Times New Roman"/>
                <w:b w:val="false"/>
                <w:i w:val="false"/>
                <w:color w:val="000000"/>
                <w:sz w:val="20"/>
              </w:rPr>
              <w:t>
барлығы</w:t>
            </w:r>
            <w:r>
              <w:br/>
            </w:r>
            <w:r>
              <w:rPr>
                <w:rFonts w:ascii="Times New Roman"/>
                <w:b w:val="false"/>
                <w:i w:val="false"/>
                <w:color w:val="000000"/>
                <w:sz w:val="20"/>
              </w:rPr>
              <w:t>
всего</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r>
              <w:br/>
            </w:r>
            <w:r>
              <w:rPr>
                <w:rFonts w:ascii="Times New Roman"/>
                <w:b w:val="false"/>
                <w:i w:val="false"/>
                <w:color w:val="000000"/>
                <w:sz w:val="20"/>
              </w:rPr>
              <w:t>
из них женщин</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r>
              <w:br/>
            </w:r>
            <w:r>
              <w:rPr>
                <w:rFonts w:ascii="Times New Roman"/>
                <w:b w:val="false"/>
                <w:i w:val="false"/>
                <w:color w:val="000000"/>
                <w:sz w:val="20"/>
              </w:rPr>
              <w:t>
из них женщин</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год</w:t>
            </w:r>
            <w:r>
              <w:br/>
            </w:r>
            <w:r>
              <w:rPr>
                <w:rFonts w:ascii="Times New Roman"/>
                <w:b w:val="false"/>
                <w:i w:val="false"/>
                <w:color w:val="000000"/>
                <w:sz w:val="20"/>
              </w:rPr>
              <w:t>
барлығы</w:t>
            </w:r>
            <w:r>
              <w:br/>
            </w:r>
            <w:r>
              <w:rPr>
                <w:rFonts w:ascii="Times New Roman"/>
                <w:b w:val="false"/>
                <w:i w:val="false"/>
                <w:color w:val="000000"/>
                <w:sz w:val="20"/>
              </w:rPr>
              <w:t>
всего</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әйелдерге есептелгені</w:t>
            </w:r>
            <w:r>
              <w:br/>
            </w:r>
            <w:r>
              <w:rPr>
                <w:rFonts w:ascii="Times New Roman"/>
                <w:b w:val="false"/>
                <w:i w:val="false"/>
                <w:color w:val="000000"/>
                <w:sz w:val="20"/>
              </w:rPr>
              <w:t>
из них начислено женщинам</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r>
              <w:br/>
            </w:r>
            <w:r>
              <w:rPr>
                <w:rFonts w:ascii="Times New Roman"/>
                <w:b w:val="false"/>
                <w:i w:val="false"/>
                <w:color w:val="000000"/>
                <w:sz w:val="20"/>
              </w:rPr>
              <w:t>
женщин</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 бойынша барлығы</w:t>
            </w:r>
            <w:r>
              <w:br/>
            </w:r>
            <w:r>
              <w:rPr>
                <w:rFonts w:ascii="Times New Roman"/>
                <w:b w:val="false"/>
                <w:i w:val="false"/>
                <w:color w:val="000000"/>
                <w:sz w:val="20"/>
              </w:rPr>
              <w:t>
Всего по организации (подразделению)</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1-жолдан:</w:t>
            </w:r>
            <w:r>
              <w:br/>
            </w:r>
            <w:r>
              <w:rPr>
                <w:rFonts w:ascii="Times New Roman"/>
                <w:b w:val="false"/>
                <w:i w:val="false"/>
                <w:color w:val="000000"/>
                <w:sz w:val="20"/>
              </w:rPr>
              <w:t>
из строки 1:</w:t>
            </w:r>
            <w:r>
              <w:br/>
            </w:r>
            <w:r>
              <w:rPr>
                <w:rFonts w:ascii="Times New Roman"/>
                <w:b w:val="false"/>
                <w:i w:val="false"/>
                <w:color w:val="000000"/>
                <w:sz w:val="20"/>
              </w:rPr>
              <w:t>
әкімшілік персонал</w:t>
            </w:r>
            <w:r>
              <w:br/>
            </w:r>
            <w:r>
              <w:rPr>
                <w:rFonts w:ascii="Times New Roman"/>
                <w:b w:val="false"/>
                <w:i w:val="false"/>
                <w:color w:val="000000"/>
                <w:sz w:val="20"/>
              </w:rPr>
              <w:t>
административный персонал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1-жолдан:</w:t>
            </w:r>
            <w:r>
              <w:br/>
            </w:r>
            <w:r>
              <w:rPr>
                <w:rFonts w:ascii="Times New Roman"/>
                <w:b w:val="false"/>
                <w:i w:val="false"/>
                <w:color w:val="000000"/>
                <w:sz w:val="20"/>
              </w:rPr>
              <w:t>
из строки 1:</w:t>
            </w:r>
            <w:r>
              <w:br/>
            </w:r>
            <w:r>
              <w:rPr>
                <w:rFonts w:ascii="Times New Roman"/>
                <w:b w:val="false"/>
                <w:i w:val="false"/>
                <w:color w:val="000000"/>
                <w:sz w:val="20"/>
              </w:rPr>
              <w:t>
өндірістік персонал</w:t>
            </w:r>
            <w:r>
              <w:br/>
            </w:r>
            <w:r>
              <w:rPr>
                <w:rFonts w:ascii="Times New Roman"/>
                <w:b w:val="false"/>
                <w:i w:val="false"/>
                <w:color w:val="000000"/>
                <w:sz w:val="20"/>
              </w:rPr>
              <w:t>
производственный персонал</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Кәсіптердің</w:t>
      </w:r>
      <w:r>
        <w:rPr>
          <w:rFonts w:ascii="Times New Roman"/>
          <w:b w:val="false"/>
          <w:i w:val="false"/>
          <w:color w:val="000000"/>
          <w:sz w:val="28"/>
        </w:rPr>
        <w:t xml:space="preserve"> </w:t>
      </w:r>
      <w:r>
        <w:rPr>
          <w:rFonts w:ascii="Times New Roman"/>
          <w:b/>
          <w:i w:val="false"/>
          <w:color w:val="000000"/>
          <w:sz w:val="28"/>
        </w:rPr>
        <w:t>негізгі</w:t>
      </w:r>
      <w:r>
        <w:rPr>
          <w:rFonts w:ascii="Times New Roman"/>
          <w:b w:val="false"/>
          <w:i w:val="false"/>
          <w:color w:val="000000"/>
          <w:sz w:val="28"/>
        </w:rPr>
        <w:t xml:space="preserve"> </w:t>
      </w:r>
      <w:r>
        <w:rPr>
          <w:rFonts w:ascii="Times New Roman"/>
          <w:b/>
          <w:i w:val="false"/>
          <w:color w:val="000000"/>
          <w:sz w:val="28"/>
        </w:rPr>
        <w:t>топтары</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есепті</w:t>
      </w:r>
      <w:r>
        <w:rPr>
          <w:rFonts w:ascii="Times New Roman"/>
          <w:b w:val="false"/>
          <w:i w:val="false"/>
          <w:color w:val="000000"/>
          <w:sz w:val="28"/>
        </w:rPr>
        <w:t xml:space="preserve"> </w:t>
      </w:r>
      <w:r>
        <w:rPr>
          <w:rFonts w:ascii="Times New Roman"/>
          <w:b/>
          <w:i w:val="false"/>
          <w:color w:val="000000"/>
          <w:sz w:val="28"/>
        </w:rPr>
        <w:t>жылға</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алғанда</w:t>
      </w:r>
      <w:r>
        <w:rPr>
          <w:rFonts w:ascii="Times New Roman"/>
          <w:b w:val="false"/>
          <w:i w:val="false"/>
          <w:color w:val="000000"/>
          <w:sz w:val="28"/>
        </w:rPr>
        <w:t xml:space="preserve"> </w:t>
      </w:r>
      <w:r>
        <w:rPr>
          <w:rFonts w:ascii="Times New Roman"/>
          <w:b/>
          <w:i w:val="false"/>
          <w:color w:val="000000"/>
          <w:sz w:val="28"/>
        </w:rPr>
        <w:t>қызметкерлердің</w:t>
      </w:r>
      <w:r>
        <w:rPr>
          <w:rFonts w:ascii="Times New Roman"/>
          <w:b w:val="false"/>
          <w:i w:val="false"/>
          <w:color w:val="000000"/>
          <w:sz w:val="28"/>
        </w:rPr>
        <w:t xml:space="preserve"> </w:t>
      </w:r>
      <w:r>
        <w:rPr>
          <w:rFonts w:ascii="Times New Roman"/>
          <w:b/>
          <w:i w:val="false"/>
          <w:color w:val="000000"/>
          <w:sz w:val="28"/>
        </w:rPr>
        <w:t>тізімдік</w:t>
      </w:r>
      <w:r>
        <w:rPr>
          <w:rFonts w:ascii="Times New Roman"/>
          <w:b w:val="false"/>
          <w:i w:val="false"/>
          <w:color w:val="000000"/>
          <w:sz w:val="28"/>
        </w:rPr>
        <w:t xml:space="preserve"> </w:t>
      </w:r>
      <w:r>
        <w:rPr>
          <w:rFonts w:ascii="Times New Roman"/>
          <w:b/>
          <w:i w:val="false"/>
          <w:color w:val="000000"/>
          <w:sz w:val="28"/>
        </w:rPr>
        <w:t>саны</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жалақы</w:t>
      </w:r>
      <w:r>
        <w:rPr>
          <w:rFonts w:ascii="Times New Roman"/>
          <w:b w:val="false"/>
          <w:i w:val="false"/>
          <w:color w:val="000000"/>
          <w:sz w:val="28"/>
        </w:rPr>
        <w:t xml:space="preserve"> </w:t>
      </w:r>
      <w:r>
        <w:rPr>
          <w:rFonts w:ascii="Times New Roman"/>
          <w:b/>
          <w:i w:val="false"/>
          <w:color w:val="000000"/>
          <w:sz w:val="28"/>
        </w:rPr>
        <w:t>қоры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p>
    <w:p>
      <w:pPr>
        <w:spacing w:after="0"/>
        <w:ind w:left="0"/>
        <w:jc w:val="both"/>
      </w:pPr>
      <w:r>
        <w:rPr>
          <w:rFonts w:ascii="Times New Roman"/>
          <w:b w:val="false"/>
          <w:i w:val="false"/>
          <w:color w:val="000000"/>
          <w:sz w:val="28"/>
        </w:rPr>
        <w:t>
      Укажите данные о списочной численности работников в среднем за отчетный год и фонде заработной платы по основным группам занятий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98"/>
        <w:gridCol w:w="2691"/>
        <w:gridCol w:w="1211"/>
        <w:gridCol w:w="951"/>
        <w:gridCol w:w="711"/>
        <w:gridCol w:w="712"/>
        <w:gridCol w:w="1311"/>
        <w:gridCol w:w="1312"/>
        <w:gridCol w:w="851"/>
        <w:gridCol w:w="852"/>
      </w:tblGrid>
      <w:tr>
        <w:trPr>
          <w:trHeight w:val="30" w:hRule="atLeast"/>
        </w:trPr>
        <w:tc>
          <w:tcPr>
            <w:tcW w:w="16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26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жылға орташа алғанда қызметкерлер-дің тізімдік саны, адам</w:t>
            </w:r>
            <w:r>
              <w:br/>
            </w:r>
            <w:r>
              <w:rPr>
                <w:rFonts w:ascii="Times New Roman"/>
                <w:b w:val="false"/>
                <w:i w:val="false"/>
                <w:color w:val="000000"/>
                <w:sz w:val="20"/>
              </w:rPr>
              <w:t>
Списочная численность работников в среднем за отчетный год,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нақты саны, адам</w:t>
            </w:r>
            <w:r>
              <w:br/>
            </w:r>
            <w:r>
              <w:rPr>
                <w:rFonts w:ascii="Times New Roman"/>
                <w:b w:val="false"/>
                <w:i w:val="false"/>
                <w:color w:val="000000"/>
                <w:sz w:val="20"/>
              </w:rPr>
              <w:t>
Фактическая численность работников, человек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мың теңге (ондық белгімен)</w:t>
            </w:r>
            <w:r>
              <w:br/>
            </w:r>
            <w:r>
              <w:rPr>
                <w:rFonts w:ascii="Times New Roman"/>
                <w:b w:val="false"/>
                <w:i w:val="false"/>
                <w:color w:val="000000"/>
                <w:sz w:val="20"/>
              </w:rPr>
              <w:t>
Фонд заработной платы работников, тысяч тенге (с десятичным знаком)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r>
              <w:br/>
            </w:r>
            <w:r>
              <w:rPr>
                <w:rFonts w:ascii="Times New Roman"/>
                <w:b w:val="false"/>
                <w:i w:val="false"/>
                <w:color w:val="000000"/>
                <w:sz w:val="20"/>
              </w:rPr>
              <w:t>
Среднемесячная номинальная заработная плата одного работника, тенге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год</w:t>
            </w:r>
            <w:r>
              <w:br/>
            </w:r>
            <w:r>
              <w:rPr>
                <w:rFonts w:ascii="Times New Roman"/>
                <w:b w:val="false"/>
                <w:i w:val="false"/>
                <w:color w:val="000000"/>
                <w:sz w:val="20"/>
              </w:rPr>
              <w:t>
барлығы</w:t>
            </w:r>
            <w:r>
              <w:br/>
            </w:r>
            <w:r>
              <w:rPr>
                <w:rFonts w:ascii="Times New Roman"/>
                <w:b w:val="false"/>
                <w:i w:val="false"/>
                <w:color w:val="000000"/>
                <w:sz w:val="20"/>
              </w:rPr>
              <w:t>
всего</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r>
              <w:br/>
            </w:r>
            <w:r>
              <w:rPr>
                <w:rFonts w:ascii="Times New Roman"/>
                <w:b w:val="false"/>
                <w:i w:val="false"/>
                <w:color w:val="000000"/>
                <w:sz w:val="20"/>
              </w:rPr>
              <w:t>
из них женщин</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r>
              <w:br/>
            </w:r>
            <w:r>
              <w:rPr>
                <w:rFonts w:ascii="Times New Roman"/>
                <w:b w:val="false"/>
                <w:i w:val="false"/>
                <w:color w:val="000000"/>
                <w:sz w:val="20"/>
              </w:rPr>
              <w:t>
из них женщин</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год</w:t>
            </w:r>
            <w:r>
              <w:br/>
            </w:r>
            <w:r>
              <w:rPr>
                <w:rFonts w:ascii="Times New Roman"/>
                <w:b w:val="false"/>
                <w:i w:val="false"/>
                <w:color w:val="000000"/>
                <w:sz w:val="20"/>
              </w:rPr>
              <w:t>
барлығы</w:t>
            </w:r>
            <w:r>
              <w:br/>
            </w:r>
            <w:r>
              <w:rPr>
                <w:rFonts w:ascii="Times New Roman"/>
                <w:b w:val="false"/>
                <w:i w:val="false"/>
                <w:color w:val="000000"/>
                <w:sz w:val="20"/>
              </w:rPr>
              <w:t>
всего</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әйелдерге есептелгені</w:t>
            </w:r>
            <w:r>
              <w:br/>
            </w:r>
            <w:r>
              <w:rPr>
                <w:rFonts w:ascii="Times New Roman"/>
                <w:b w:val="false"/>
                <w:i w:val="false"/>
                <w:color w:val="000000"/>
                <w:sz w:val="20"/>
              </w:rPr>
              <w:t>
из них начислено женщинам</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r>
              <w:br/>
            </w:r>
            <w:r>
              <w:rPr>
                <w:rFonts w:ascii="Times New Roman"/>
                <w:b w:val="false"/>
                <w:i w:val="false"/>
                <w:color w:val="000000"/>
                <w:sz w:val="20"/>
              </w:rPr>
              <w:t>
женщин</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 бойынша барлығы</w:t>
            </w:r>
            <w:r>
              <w:br/>
            </w:r>
            <w:r>
              <w:rPr>
                <w:rFonts w:ascii="Times New Roman"/>
                <w:b w:val="false"/>
                <w:i w:val="false"/>
                <w:color w:val="000000"/>
                <w:sz w:val="20"/>
              </w:rPr>
              <w:t>
Всего по организации (подразделению)</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r>
              <w:br/>
            </w:r>
            <w:r>
              <w:rPr>
                <w:rFonts w:ascii="Times New Roman"/>
                <w:b w:val="false"/>
                <w:i w:val="false"/>
                <w:color w:val="000000"/>
                <w:sz w:val="20"/>
              </w:rPr>
              <w:t>
в том числе:</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басшылар және мемлекеттік қызметшілер</w:t>
            </w:r>
            <w:r>
              <w:br/>
            </w:r>
            <w:r>
              <w:rPr>
                <w:rFonts w:ascii="Times New Roman"/>
                <w:b w:val="false"/>
                <w:i w:val="false"/>
                <w:color w:val="000000"/>
                <w:sz w:val="20"/>
              </w:rPr>
              <w:t>
руководители и государственные служащие</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маманда</w:t>
            </w:r>
            <w:r>
              <w:br/>
            </w:r>
            <w:r>
              <w:rPr>
                <w:rFonts w:ascii="Times New Roman"/>
                <w:b w:val="false"/>
                <w:i w:val="false"/>
                <w:color w:val="000000"/>
                <w:sz w:val="20"/>
              </w:rPr>
              <w:t>
специалисты-профессионалы</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 мамандар және басқа да кәсіби көмекші персонал</w:t>
            </w:r>
            <w:r>
              <w:br/>
            </w:r>
            <w:r>
              <w:rPr>
                <w:rFonts w:ascii="Times New Roman"/>
                <w:b w:val="false"/>
                <w:i w:val="false"/>
                <w:color w:val="000000"/>
                <w:sz w:val="20"/>
              </w:rPr>
              <w:t>
специалисты-техники и иной вспомогательный профессиональный персонал</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әкімшілендіру саласындағы қызметшілер</w:t>
            </w:r>
            <w:r>
              <w:br/>
            </w:r>
            <w:r>
              <w:rPr>
                <w:rFonts w:ascii="Times New Roman"/>
                <w:b w:val="false"/>
                <w:i w:val="false"/>
                <w:color w:val="000000"/>
                <w:sz w:val="20"/>
              </w:rPr>
              <w:t>
служащие в области администрирования</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және сауда саласының жұмыскерлері</w:t>
            </w:r>
            <w:r>
              <w:br/>
            </w:r>
            <w:r>
              <w:rPr>
                <w:rFonts w:ascii="Times New Roman"/>
                <w:b w:val="false"/>
                <w:i w:val="false"/>
                <w:color w:val="000000"/>
                <w:sz w:val="20"/>
              </w:rPr>
              <w:t>
работники сферы услуг и продаж</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фермерлер және ауыл мен орман шаруашылығының, балық шаруашылығының және балық аулау жұмысшылары</w:t>
            </w:r>
            <w:r>
              <w:br/>
            </w:r>
            <w:r>
              <w:rPr>
                <w:rFonts w:ascii="Times New Roman"/>
                <w:b w:val="false"/>
                <w:i w:val="false"/>
                <w:color w:val="000000"/>
                <w:sz w:val="20"/>
              </w:rPr>
              <w:t>
фермеры и рабочие сельского и лесного хозяйства, рыбоводства и рыболовства</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құрылыс, көлік және басқа тектес қызметтердің жұмысшылары</w:t>
            </w:r>
            <w:r>
              <w:br/>
            </w:r>
            <w:r>
              <w:rPr>
                <w:rFonts w:ascii="Times New Roman"/>
                <w:b w:val="false"/>
                <w:i w:val="false"/>
                <w:color w:val="000000"/>
                <w:sz w:val="20"/>
              </w:rPr>
              <w:t>
рабочие промышленности, строительства, транспорта и других родственных занятий</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жабдық операторлары, құрастырушылары және жүргізушілері</w:t>
            </w:r>
            <w:r>
              <w:br/>
            </w:r>
            <w:r>
              <w:rPr>
                <w:rFonts w:ascii="Times New Roman"/>
                <w:b w:val="false"/>
                <w:i w:val="false"/>
                <w:color w:val="000000"/>
                <w:sz w:val="20"/>
              </w:rPr>
              <w:t>
операторы производственного оборудования, сборщики и водители</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біліктілігі жоқ жұмысшылар</w:t>
            </w:r>
            <w:r>
              <w:br/>
            </w:r>
            <w:r>
              <w:rPr>
                <w:rFonts w:ascii="Times New Roman"/>
                <w:b w:val="false"/>
                <w:i w:val="false"/>
                <w:color w:val="000000"/>
                <w:sz w:val="20"/>
              </w:rPr>
              <w:t>
неквалифицированные рабочие</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топтарға кірмейтін жұмыскерлер</w:t>
            </w:r>
            <w:r>
              <w:br/>
            </w:r>
            <w:r>
              <w:rPr>
                <w:rFonts w:ascii="Times New Roman"/>
                <w:b w:val="false"/>
                <w:i w:val="false"/>
                <w:color w:val="000000"/>
                <w:sz w:val="20"/>
              </w:rPr>
              <w:t>
работники, не входящие в другие группы</w:t>
            </w:r>
          </w:p>
        </w:tc>
        <w:tc>
          <w:tcPr>
            <w:tcW w:w="12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Есепті</w:t>
      </w:r>
      <w:r>
        <w:rPr>
          <w:rFonts w:ascii="Times New Roman"/>
          <w:b w:val="false"/>
          <w:i w:val="false"/>
          <w:color w:val="000000"/>
          <w:sz w:val="28"/>
        </w:rPr>
        <w:t xml:space="preserve"> </w:t>
      </w:r>
      <w:r>
        <w:rPr>
          <w:rFonts w:ascii="Times New Roman"/>
          <w:b/>
          <w:i w:val="false"/>
          <w:color w:val="000000"/>
          <w:sz w:val="28"/>
        </w:rPr>
        <w:t>жылға</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алғанда</w:t>
      </w:r>
      <w:r>
        <w:rPr>
          <w:rFonts w:ascii="Times New Roman"/>
          <w:b w:val="false"/>
          <w:i w:val="false"/>
          <w:color w:val="000000"/>
          <w:sz w:val="28"/>
        </w:rPr>
        <w:t xml:space="preserve"> </w:t>
      </w:r>
      <w:r>
        <w:rPr>
          <w:rFonts w:ascii="Times New Roman"/>
          <w:b/>
          <w:i w:val="false"/>
          <w:color w:val="000000"/>
          <w:sz w:val="28"/>
        </w:rPr>
        <w:t>жұмысты</w:t>
      </w:r>
      <w:r>
        <w:rPr>
          <w:rFonts w:ascii="Times New Roman"/>
          <w:b w:val="false"/>
          <w:i w:val="false"/>
          <w:color w:val="000000"/>
          <w:sz w:val="28"/>
        </w:rPr>
        <w:t xml:space="preserve"> </w:t>
      </w:r>
      <w:r>
        <w:rPr>
          <w:rFonts w:ascii="Times New Roman"/>
          <w:b/>
          <w:i w:val="false"/>
          <w:color w:val="000000"/>
          <w:sz w:val="28"/>
        </w:rPr>
        <w:t>азаматтық-құқықтық</w:t>
      </w:r>
      <w:r>
        <w:rPr>
          <w:rFonts w:ascii="Times New Roman"/>
          <w:b w:val="false"/>
          <w:i w:val="false"/>
          <w:color w:val="000000"/>
          <w:sz w:val="28"/>
        </w:rPr>
        <w:t xml:space="preserve"> </w:t>
      </w:r>
      <w:r>
        <w:rPr>
          <w:rFonts w:ascii="Times New Roman"/>
          <w:b/>
          <w:i w:val="false"/>
          <w:color w:val="000000"/>
          <w:sz w:val="28"/>
        </w:rPr>
        <w:t>сипаттағы</w:t>
      </w:r>
      <w:r>
        <w:rPr>
          <w:rFonts w:ascii="Times New Roman"/>
          <w:b w:val="false"/>
          <w:i w:val="false"/>
          <w:color w:val="000000"/>
          <w:sz w:val="28"/>
        </w:rPr>
        <w:t xml:space="preserve"> </w:t>
      </w:r>
      <w:r>
        <w:rPr>
          <w:rFonts w:ascii="Times New Roman"/>
          <w:b/>
          <w:i w:val="false"/>
          <w:color w:val="000000"/>
          <w:sz w:val="28"/>
        </w:rPr>
        <w:t>шарттар</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орындайтын</w:t>
      </w:r>
      <w:r>
        <w:rPr>
          <w:rFonts w:ascii="Times New Roman"/>
          <w:b w:val="false"/>
          <w:i w:val="false"/>
          <w:color w:val="000000"/>
          <w:sz w:val="28"/>
        </w:rPr>
        <w:t xml:space="preserve"> </w:t>
      </w:r>
      <w:r>
        <w:rPr>
          <w:rFonts w:ascii="Times New Roman"/>
          <w:b/>
          <w:i w:val="false"/>
          <w:color w:val="000000"/>
          <w:sz w:val="28"/>
        </w:rPr>
        <w:t>адамдардың;</w:t>
      </w:r>
      <w:r>
        <w:rPr>
          <w:rFonts w:ascii="Times New Roman"/>
          <w:b w:val="false"/>
          <w:i w:val="false"/>
          <w:color w:val="000000"/>
          <w:sz w:val="28"/>
        </w:rPr>
        <w:t xml:space="preserve"> </w:t>
      </w:r>
      <w:r>
        <w:rPr>
          <w:rFonts w:ascii="Times New Roman"/>
          <w:b/>
          <w:i w:val="false"/>
          <w:color w:val="000000"/>
          <w:sz w:val="28"/>
        </w:rPr>
        <w:t>толық</w:t>
      </w:r>
      <w:r>
        <w:rPr>
          <w:rFonts w:ascii="Times New Roman"/>
          <w:b w:val="false"/>
          <w:i w:val="false"/>
          <w:color w:val="000000"/>
          <w:sz w:val="28"/>
        </w:rPr>
        <w:t xml:space="preserve"> </w:t>
      </w:r>
      <w:r>
        <w:rPr>
          <w:rFonts w:ascii="Times New Roman"/>
          <w:b/>
          <w:i w:val="false"/>
          <w:color w:val="000000"/>
          <w:sz w:val="28"/>
        </w:rPr>
        <w:t>емес</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уақытында</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істейтін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қоса</w:t>
      </w:r>
      <w:r>
        <w:rPr>
          <w:rFonts w:ascii="Times New Roman"/>
          <w:b w:val="false"/>
          <w:i w:val="false"/>
          <w:color w:val="000000"/>
          <w:sz w:val="28"/>
        </w:rPr>
        <w:t xml:space="preserve"> </w:t>
      </w:r>
      <w:r>
        <w:rPr>
          <w:rFonts w:ascii="Times New Roman"/>
          <w:b/>
          <w:i w:val="false"/>
          <w:color w:val="000000"/>
          <w:sz w:val="28"/>
        </w:rPr>
        <w:t>атқарушылық</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жұмысқа</w:t>
      </w:r>
      <w:r>
        <w:rPr>
          <w:rFonts w:ascii="Times New Roman"/>
          <w:b w:val="false"/>
          <w:i w:val="false"/>
          <w:color w:val="000000"/>
          <w:sz w:val="28"/>
        </w:rPr>
        <w:t xml:space="preserve"> </w:t>
      </w:r>
      <w:r>
        <w:rPr>
          <w:rFonts w:ascii="Times New Roman"/>
          <w:b/>
          <w:i w:val="false"/>
          <w:color w:val="000000"/>
          <w:sz w:val="28"/>
        </w:rPr>
        <w:t>қабылданған</w:t>
      </w:r>
      <w:r>
        <w:rPr>
          <w:rFonts w:ascii="Times New Roman"/>
          <w:b w:val="false"/>
          <w:i w:val="false"/>
          <w:color w:val="000000"/>
          <w:sz w:val="28"/>
        </w:rPr>
        <w:t xml:space="preserve"> </w:t>
      </w:r>
      <w:r>
        <w:rPr>
          <w:rFonts w:ascii="Times New Roman"/>
          <w:b/>
          <w:i w:val="false"/>
          <w:color w:val="000000"/>
          <w:sz w:val="28"/>
        </w:rPr>
        <w:t>қызметкерлердің</w:t>
      </w:r>
      <w:r>
        <w:rPr>
          <w:rFonts w:ascii="Times New Roman"/>
          <w:b w:val="false"/>
          <w:i w:val="false"/>
          <w:color w:val="000000"/>
          <w:sz w:val="28"/>
        </w:rPr>
        <w:t xml:space="preserve"> </w:t>
      </w:r>
      <w:r>
        <w:rPr>
          <w:rFonts w:ascii="Times New Roman"/>
          <w:b/>
          <w:i w:val="false"/>
          <w:color w:val="000000"/>
          <w:sz w:val="28"/>
        </w:rPr>
        <w:t>саны</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жалақы</w:t>
      </w:r>
      <w:r>
        <w:rPr>
          <w:rFonts w:ascii="Times New Roman"/>
          <w:b w:val="false"/>
          <w:i w:val="false"/>
          <w:color w:val="000000"/>
          <w:sz w:val="28"/>
        </w:rPr>
        <w:t xml:space="preserve"> </w:t>
      </w:r>
      <w:r>
        <w:rPr>
          <w:rFonts w:ascii="Times New Roman"/>
          <w:b/>
          <w:i w:val="false"/>
          <w:color w:val="000000"/>
          <w:sz w:val="28"/>
        </w:rPr>
        <w:t>қоры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p>
    <w:p>
      <w:pPr>
        <w:spacing w:after="0"/>
        <w:ind w:left="0"/>
        <w:jc w:val="both"/>
      </w:pPr>
      <w:r>
        <w:rPr>
          <w:rFonts w:ascii="Times New Roman"/>
          <w:b w:val="false"/>
          <w:i w:val="false"/>
          <w:color w:val="000000"/>
          <w:sz w:val="28"/>
        </w:rPr>
        <w:t>
      Укажите данные о численности и фонде заработной платы: лиц, выполняющих работы по договорам гражданско-правового характера; работников, работающих неполное рабочее время и принятых на работу по совместительству, в среднем за отчетный год</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9"/>
        <w:gridCol w:w="8582"/>
        <w:gridCol w:w="1239"/>
        <w:gridCol w:w="1240"/>
      </w:tblGrid>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r>
              <w:br/>
            </w:r>
            <w:r>
              <w:rPr>
                <w:rFonts w:ascii="Times New Roman"/>
                <w:b w:val="false"/>
                <w:i w:val="false"/>
                <w:color w:val="000000"/>
                <w:sz w:val="20"/>
              </w:rPr>
              <w:t>
Из них женщин</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атқарушылық бойынша (басқа ұйымдардан) жұмысқа қабылданған қызметкерлер саны, адам</w:t>
            </w:r>
            <w:r>
              <w:br/>
            </w:r>
            <w:r>
              <w:rPr>
                <w:rFonts w:ascii="Times New Roman"/>
                <w:b w:val="false"/>
                <w:i w:val="false"/>
                <w:color w:val="000000"/>
                <w:sz w:val="20"/>
              </w:rPr>
              <w:t>
Численность работников, принятых на работу по совместительству (из других организаций), человек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азаматтық-құқықтық сипаттағы шарттар бойынша орындайтын адамдар саны, адам</w:t>
            </w:r>
            <w:r>
              <w:br/>
            </w:r>
            <w:r>
              <w:rPr>
                <w:rFonts w:ascii="Times New Roman"/>
                <w:b w:val="false"/>
                <w:i w:val="false"/>
                <w:color w:val="000000"/>
                <w:sz w:val="20"/>
              </w:rPr>
              <w:t>
Численность лиц, выполняющих работы по договорам гражданско-правового характера, человек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атқарушылық бойынша (басқа ұйымдардан) жұмысқа қабылданған қызметкерлерге есептелген жалақы қоры, мың теңге (ондық белгімен)</w:t>
            </w:r>
            <w:r>
              <w:br/>
            </w:r>
            <w:r>
              <w:rPr>
                <w:rFonts w:ascii="Times New Roman"/>
                <w:b w:val="false"/>
                <w:i w:val="false"/>
                <w:color w:val="000000"/>
                <w:sz w:val="20"/>
              </w:rPr>
              <w:t>
Фонд заработной платы, начисленный работникам, принятым по совместительству (из других организаций), тысяч тенге (с десятичным знаком)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азаматтық-құқықтық сипаттағы шарттар бойынша орындайтын адамдарға есептелген жалақы қоры, мың теңге (оңдық белгімен)</w:t>
            </w:r>
            <w:r>
              <w:br/>
            </w:r>
            <w:r>
              <w:rPr>
                <w:rFonts w:ascii="Times New Roman"/>
                <w:b w:val="false"/>
                <w:i w:val="false"/>
                <w:color w:val="000000"/>
                <w:sz w:val="20"/>
              </w:rPr>
              <w:t>
Фонд заработной платы, начисленный лицам, выполняющих работы по договорам гражданско-правового характера, тысяч тенге (с десятичным знаком)</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емес жұмыс күні немесе толық емес жұмыс аптасында жұмыс істейтіндер саны, адам</w:t>
            </w:r>
            <w:r>
              <w:br/>
            </w:r>
            <w:r>
              <w:rPr>
                <w:rFonts w:ascii="Times New Roman"/>
                <w:b w:val="false"/>
                <w:i w:val="false"/>
                <w:color w:val="000000"/>
                <w:sz w:val="20"/>
              </w:rPr>
              <w:t>
Численность работающих неполный рабочий день или неполную рабочую неделю, человек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5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тұрып қалуына байланысты уақытша жұмыс істемейтін қызметкерлер саны, адам</w:t>
            </w:r>
            <w:r>
              <w:br/>
            </w:r>
            <w:r>
              <w:rPr>
                <w:rFonts w:ascii="Times New Roman"/>
                <w:b w:val="false"/>
                <w:i w:val="false"/>
                <w:color w:val="000000"/>
                <w:sz w:val="20"/>
              </w:rPr>
              <w:t>
Численность работников, временно неработающих в связи с простоем производства, человек</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Қызметкерлердің</w:t>
      </w:r>
      <w:r>
        <w:rPr>
          <w:rFonts w:ascii="Times New Roman"/>
          <w:b w:val="false"/>
          <w:i w:val="false"/>
          <w:color w:val="000000"/>
          <w:sz w:val="28"/>
        </w:rPr>
        <w:t xml:space="preserve"> </w:t>
      </w:r>
      <w:r>
        <w:rPr>
          <w:rFonts w:ascii="Times New Roman"/>
          <w:b/>
          <w:i w:val="false"/>
          <w:color w:val="000000"/>
          <w:sz w:val="28"/>
        </w:rPr>
        <w:t>күнтізбелік</w:t>
      </w:r>
      <w:r>
        <w:rPr>
          <w:rFonts w:ascii="Times New Roman"/>
          <w:b w:val="false"/>
          <w:i w:val="false"/>
          <w:color w:val="000000"/>
          <w:sz w:val="28"/>
        </w:rPr>
        <w:t xml:space="preserve"> </w:t>
      </w:r>
      <w:r>
        <w:rPr>
          <w:rFonts w:ascii="Times New Roman"/>
          <w:b/>
          <w:i w:val="false"/>
          <w:color w:val="000000"/>
          <w:sz w:val="28"/>
        </w:rPr>
        <w:t>уақыт</w:t>
      </w:r>
      <w:r>
        <w:rPr>
          <w:rFonts w:ascii="Times New Roman"/>
          <w:b w:val="false"/>
          <w:i w:val="false"/>
          <w:color w:val="000000"/>
          <w:sz w:val="28"/>
        </w:rPr>
        <w:t xml:space="preserve"> </w:t>
      </w:r>
      <w:r>
        <w:rPr>
          <w:rFonts w:ascii="Times New Roman"/>
          <w:b/>
          <w:i w:val="false"/>
          <w:color w:val="000000"/>
          <w:sz w:val="28"/>
        </w:rPr>
        <w:t>қорын</w:t>
      </w:r>
      <w:r>
        <w:rPr>
          <w:rFonts w:ascii="Times New Roman"/>
          <w:b w:val="false"/>
          <w:i w:val="false"/>
          <w:color w:val="000000"/>
          <w:sz w:val="28"/>
        </w:rPr>
        <w:t xml:space="preserve"> </w:t>
      </w:r>
      <w:r>
        <w:rPr>
          <w:rFonts w:ascii="Times New Roman"/>
          <w:b/>
          <w:i w:val="false"/>
          <w:color w:val="000000"/>
          <w:sz w:val="28"/>
        </w:rPr>
        <w:t>пайдалануы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p>
    <w:p>
      <w:pPr>
        <w:spacing w:after="0"/>
        <w:ind w:left="0"/>
        <w:jc w:val="both"/>
      </w:pPr>
      <w:r>
        <w:rPr>
          <w:rFonts w:ascii="Times New Roman"/>
          <w:b w:val="false"/>
          <w:i w:val="false"/>
          <w:color w:val="000000"/>
          <w:sz w:val="28"/>
        </w:rPr>
        <w:t>
      Укажите данные об использовании календарного фонда времени работников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8"/>
        <w:gridCol w:w="6778"/>
        <w:gridCol w:w="1442"/>
        <w:gridCol w:w="1442"/>
      </w:tblGrid>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r>
              <w:br/>
            </w:r>
            <w:r>
              <w:rPr>
                <w:rFonts w:ascii="Times New Roman"/>
                <w:b w:val="false"/>
                <w:i w:val="false"/>
                <w:color w:val="000000"/>
                <w:sz w:val="20"/>
              </w:rPr>
              <w:t>
Из них женщин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қызметкерлердің жұмыспен өтелген адам-күнінің саны</w:t>
            </w:r>
            <w:r>
              <w:br/>
            </w:r>
            <w:r>
              <w:rPr>
                <w:rFonts w:ascii="Times New Roman"/>
                <w:b w:val="false"/>
                <w:i w:val="false"/>
                <w:color w:val="000000"/>
                <w:sz w:val="20"/>
              </w:rPr>
              <w:t xml:space="preserve">
Число отработанных человеко-дней всеми работниками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қызметкерлердің жұмыспен өтелген адам-сағатының саны, мың адам-сағат (ондық белгімен)</w:t>
            </w:r>
            <w:r>
              <w:br/>
            </w:r>
            <w:r>
              <w:rPr>
                <w:rFonts w:ascii="Times New Roman"/>
                <w:b w:val="false"/>
                <w:i w:val="false"/>
                <w:color w:val="000000"/>
                <w:sz w:val="20"/>
              </w:rPr>
              <w:t xml:space="preserve">
Число отработанных человеко-часов всеми работниками, тысяч человеко-часов (с десятичным знаком)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өтелмеген адам-күн саны, барлығы</w:t>
            </w:r>
            <w:r>
              <w:br/>
            </w:r>
            <w:r>
              <w:rPr>
                <w:rFonts w:ascii="Times New Roman"/>
                <w:b w:val="false"/>
                <w:i w:val="false"/>
                <w:color w:val="000000"/>
                <w:sz w:val="20"/>
              </w:rPr>
              <w:t>
Число неотработанных человеко-дней, всего</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xml:space="preserve">
из них: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 төленетін жыл сайынғы еңбек демалысы (қосымша еңбек демалысын қосқанда)</w:t>
            </w:r>
            <w:r>
              <w:br/>
            </w:r>
            <w:r>
              <w:rPr>
                <w:rFonts w:ascii="Times New Roman"/>
                <w:b w:val="false"/>
                <w:i w:val="false"/>
                <w:color w:val="000000"/>
                <w:sz w:val="20"/>
              </w:rPr>
              <w:t>
оплачиваемые ежегодные трудовые отпуска (включая дополнительные трудовые отпуска)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демалыстары</w:t>
            </w:r>
            <w:r>
              <w:br/>
            </w:r>
            <w:r>
              <w:rPr>
                <w:rFonts w:ascii="Times New Roman"/>
                <w:b w:val="false"/>
                <w:i w:val="false"/>
                <w:color w:val="000000"/>
                <w:sz w:val="20"/>
              </w:rPr>
              <w:t>
учебные отпуска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науқастануына байланысты</w:t>
            </w:r>
            <w:r>
              <w:br/>
            </w:r>
            <w:r>
              <w:rPr>
                <w:rFonts w:ascii="Times New Roman"/>
                <w:b w:val="false"/>
                <w:i w:val="false"/>
                <w:color w:val="000000"/>
                <w:sz w:val="20"/>
              </w:rPr>
              <w:t>
по болезни</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жалақысы сақталмайтын демалыстармен байланысты</w:t>
            </w:r>
            <w:r>
              <w:br/>
            </w:r>
            <w:r>
              <w:rPr>
                <w:rFonts w:ascii="Times New Roman"/>
                <w:b w:val="false"/>
                <w:i w:val="false"/>
                <w:color w:val="000000"/>
                <w:sz w:val="20"/>
              </w:rPr>
              <w:t>
в связи с отпусками без сохранения заработной платы</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тұрып қалуына байланысты</w:t>
            </w:r>
            <w:r>
              <w:br/>
            </w:r>
            <w:r>
              <w:rPr>
                <w:rFonts w:ascii="Times New Roman"/>
                <w:b w:val="false"/>
                <w:i w:val="false"/>
                <w:color w:val="000000"/>
                <w:sz w:val="20"/>
              </w:rPr>
              <w:t>
в связи с простоем производства</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w:t>
            </w:r>
            <w:r>
              <w:br/>
            </w:r>
            <w:r>
              <w:rPr>
                <w:rFonts w:ascii="Times New Roman"/>
                <w:b w:val="false"/>
                <w:i w:val="false"/>
                <w:color w:val="000000"/>
                <w:sz w:val="20"/>
              </w:rPr>
              <w:t>
по другим причинам</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Мерекелік және демалыс күндерінің саны, адам-күн</w:t>
            </w:r>
            <w:r>
              <w:br/>
            </w:r>
            <w:r>
              <w:rPr>
                <w:rFonts w:ascii="Times New Roman"/>
                <w:b w:val="false"/>
                <w:i w:val="false"/>
                <w:color w:val="000000"/>
                <w:sz w:val="20"/>
              </w:rPr>
              <w:t>
Число праздничных и выходных, человеко-дней</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берушінің</w:t>
      </w:r>
      <w:r>
        <w:rPr>
          <w:rFonts w:ascii="Times New Roman"/>
          <w:b w:val="false"/>
          <w:i w:val="false"/>
          <w:color w:val="000000"/>
          <w:sz w:val="28"/>
        </w:rPr>
        <w:t xml:space="preserve"> </w:t>
      </w:r>
      <w:r>
        <w:rPr>
          <w:rFonts w:ascii="Times New Roman"/>
          <w:b/>
          <w:i w:val="false"/>
          <w:color w:val="000000"/>
          <w:sz w:val="28"/>
        </w:rPr>
        <w:t>қаражаты</w:t>
      </w:r>
      <w:r>
        <w:rPr>
          <w:rFonts w:ascii="Times New Roman"/>
          <w:b w:val="false"/>
          <w:i w:val="false"/>
          <w:color w:val="000000"/>
          <w:sz w:val="28"/>
        </w:rPr>
        <w:t xml:space="preserve"> </w:t>
      </w:r>
      <w:r>
        <w:rPr>
          <w:rFonts w:ascii="Times New Roman"/>
          <w:b/>
          <w:i w:val="false"/>
          <w:color w:val="000000"/>
          <w:sz w:val="28"/>
        </w:rPr>
        <w:t>есебінен</w:t>
      </w:r>
      <w:r>
        <w:rPr>
          <w:rFonts w:ascii="Times New Roman"/>
          <w:b w:val="false"/>
          <w:i w:val="false"/>
          <w:color w:val="000000"/>
          <w:sz w:val="28"/>
        </w:rPr>
        <w:t xml:space="preserve"> </w:t>
      </w:r>
      <w:r>
        <w:rPr>
          <w:rFonts w:ascii="Times New Roman"/>
          <w:b/>
          <w:i w:val="false"/>
          <w:color w:val="000000"/>
          <w:sz w:val="28"/>
        </w:rPr>
        <w:t>қызметкерлерді</w:t>
      </w:r>
      <w:r>
        <w:rPr>
          <w:rFonts w:ascii="Times New Roman"/>
          <w:b w:val="false"/>
          <w:i w:val="false"/>
          <w:color w:val="000000"/>
          <w:sz w:val="28"/>
        </w:rPr>
        <w:t xml:space="preserve"> </w:t>
      </w:r>
      <w:r>
        <w:rPr>
          <w:rFonts w:ascii="Times New Roman"/>
          <w:b/>
          <w:i w:val="false"/>
          <w:color w:val="000000"/>
          <w:sz w:val="28"/>
        </w:rPr>
        <w:t>оқыту</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ақпаратты</w:t>
      </w:r>
      <w:r>
        <w:rPr>
          <w:rFonts w:ascii="Times New Roman"/>
          <w:b w:val="false"/>
          <w:i w:val="false"/>
          <w:color w:val="000000"/>
          <w:sz w:val="28"/>
        </w:rPr>
        <w:t xml:space="preserve"> </w:t>
      </w:r>
      <w:r>
        <w:rPr>
          <w:rFonts w:ascii="Times New Roman"/>
          <w:b/>
          <w:i w:val="false"/>
          <w:color w:val="000000"/>
          <w:sz w:val="28"/>
        </w:rPr>
        <w:t>көрсетіңіз</w:t>
      </w:r>
      <w:r>
        <w:rPr>
          <w:rFonts w:ascii="Times New Roman"/>
          <w:b w:val="false"/>
          <w:i w:val="false"/>
          <w:color w:val="000000"/>
          <w:sz w:val="28"/>
        </w:rPr>
        <w:t xml:space="preserve"> </w:t>
      </w:r>
      <w:r>
        <w:rPr>
          <w:rFonts w:ascii="Times New Roman"/>
          <w:b/>
          <w:i w:val="false"/>
          <w:color w:val="000000"/>
          <w:sz w:val="28"/>
        </w:rPr>
        <w:t>(есепті</w:t>
      </w:r>
      <w:r>
        <w:rPr>
          <w:rFonts w:ascii="Times New Roman"/>
          <w:b w:val="false"/>
          <w:i w:val="false"/>
          <w:color w:val="000000"/>
          <w:sz w:val="28"/>
        </w:rPr>
        <w:t xml:space="preserve"> </w:t>
      </w:r>
      <w:r>
        <w:rPr>
          <w:rFonts w:ascii="Times New Roman"/>
          <w:b/>
          <w:i w:val="false"/>
          <w:color w:val="000000"/>
          <w:sz w:val="28"/>
        </w:rPr>
        <w:t>жылға),</w:t>
      </w:r>
      <w:r>
        <w:rPr>
          <w:rFonts w:ascii="Times New Roman"/>
          <w:b w:val="false"/>
          <w:i w:val="false"/>
          <w:color w:val="000000"/>
          <w:sz w:val="28"/>
        </w:rPr>
        <w:t xml:space="preserve"> </w:t>
      </w:r>
      <w:r>
        <w:rPr>
          <w:rFonts w:ascii="Times New Roman"/>
          <w:b/>
          <w:i w:val="false"/>
          <w:color w:val="000000"/>
          <w:sz w:val="28"/>
        </w:rPr>
        <w:t>адам</w:t>
      </w:r>
    </w:p>
    <w:p>
      <w:pPr>
        <w:spacing w:after="0"/>
        <w:ind w:left="0"/>
        <w:jc w:val="both"/>
      </w:pPr>
      <w:r>
        <w:rPr>
          <w:rFonts w:ascii="Times New Roman"/>
          <w:b w:val="false"/>
          <w:i w:val="false"/>
          <w:color w:val="000000"/>
          <w:sz w:val="28"/>
        </w:rPr>
        <w:t>
      Укажите информацию об обучении работников за счет средств работодателя (за отчетный год),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11"/>
        <w:gridCol w:w="3499"/>
        <w:gridCol w:w="3464"/>
        <w:gridCol w:w="1045"/>
        <w:gridCol w:w="1335"/>
        <w:gridCol w:w="1046"/>
      </w:tblGrid>
      <w:tr>
        <w:trPr>
          <w:trHeight w:val="30" w:hRule="atLeast"/>
        </w:trPr>
        <w:tc>
          <w:tcPr>
            <w:tcW w:w="19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34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34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берушінің қаражаты есебінен оқыған қызметкерлер саны - барлығы</w:t>
            </w:r>
            <w:r>
              <w:br/>
            </w:r>
            <w:r>
              <w:rPr>
                <w:rFonts w:ascii="Times New Roman"/>
                <w:b w:val="false"/>
                <w:i w:val="false"/>
                <w:color w:val="000000"/>
                <w:sz w:val="20"/>
              </w:rPr>
              <w:t>
Численность работников, обученных за счет средств работодателя -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келесі бағыттар бойынша:</w:t>
            </w:r>
            <w:r>
              <w:br/>
            </w:r>
            <w:r>
              <w:rPr>
                <w:rFonts w:ascii="Times New Roman"/>
                <w:b w:val="false"/>
                <w:i w:val="false"/>
                <w:color w:val="000000"/>
                <w:sz w:val="20"/>
              </w:rPr>
              <w:t>
Из них по следующим направлениям: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біліктілікті арттыру</w:t>
            </w:r>
            <w:r>
              <w:br/>
            </w:r>
            <w:r>
              <w:rPr>
                <w:rFonts w:ascii="Times New Roman"/>
                <w:b w:val="false"/>
                <w:i w:val="false"/>
                <w:color w:val="000000"/>
                <w:sz w:val="20"/>
              </w:rPr>
              <w:t>
повышение квалификации</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даярлау профессиональная подготовка</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қайта даярлау</w:t>
            </w:r>
            <w:r>
              <w:br/>
            </w:r>
            <w:r>
              <w:rPr>
                <w:rFonts w:ascii="Times New Roman"/>
                <w:b w:val="false"/>
                <w:i w:val="false"/>
                <w:color w:val="000000"/>
                <w:sz w:val="20"/>
              </w:rPr>
              <w:t>
профессиональная переподготовка</w:t>
            </w:r>
          </w:p>
        </w:tc>
      </w:tr>
      <w:tr>
        <w:trPr>
          <w:trHeight w:val="30" w:hRule="atLeast"/>
        </w:trPr>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білім деңгейімен:</w:t>
            </w:r>
            <w:r>
              <w:br/>
            </w:r>
            <w:r>
              <w:rPr>
                <w:rFonts w:ascii="Times New Roman"/>
                <w:b w:val="false"/>
                <w:i w:val="false"/>
                <w:color w:val="000000"/>
                <w:sz w:val="20"/>
              </w:rPr>
              <w:t>
из них с уровнем образования:</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кәсiптiк және ортадан кейінгі бiлiм</w:t>
            </w:r>
            <w:r>
              <w:br/>
            </w:r>
            <w:r>
              <w:rPr>
                <w:rFonts w:ascii="Times New Roman"/>
                <w:b w:val="false"/>
                <w:i w:val="false"/>
                <w:color w:val="000000"/>
                <w:sz w:val="20"/>
              </w:rPr>
              <w:t>
техническое, профессиональное и послесреднее образование</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бiлiм</w:t>
            </w:r>
            <w:r>
              <w:br/>
            </w:r>
            <w:r>
              <w:rPr>
                <w:rFonts w:ascii="Times New Roman"/>
                <w:b w:val="false"/>
                <w:i w:val="false"/>
                <w:color w:val="000000"/>
                <w:sz w:val="20"/>
              </w:rPr>
              <w:t>
высшее образование</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9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орнынан кейінгі білім</w:t>
            </w:r>
            <w:r>
              <w:br/>
            </w:r>
            <w:r>
              <w:rPr>
                <w:rFonts w:ascii="Times New Roman"/>
                <w:b w:val="false"/>
                <w:i w:val="false"/>
                <w:color w:val="000000"/>
                <w:sz w:val="20"/>
              </w:rPr>
              <w:t>
послевузовское образование</w:t>
            </w:r>
          </w:p>
        </w:tc>
        <w:tc>
          <w:tcPr>
            <w:tcW w:w="3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күшінің</w:t>
      </w:r>
      <w:r>
        <w:rPr>
          <w:rFonts w:ascii="Times New Roman"/>
          <w:b w:val="false"/>
          <w:i w:val="false"/>
          <w:color w:val="000000"/>
          <w:sz w:val="28"/>
        </w:rPr>
        <w:t xml:space="preserve"> </w:t>
      </w:r>
      <w:r>
        <w:rPr>
          <w:rFonts w:ascii="Times New Roman"/>
          <w:b/>
          <w:i w:val="false"/>
          <w:color w:val="000000"/>
          <w:sz w:val="28"/>
        </w:rPr>
        <w:t>қозғалысы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r>
        <w:rPr>
          <w:rFonts w:ascii="Times New Roman"/>
          <w:b w:val="false"/>
          <w:i w:val="false"/>
          <w:color w:val="000000"/>
          <w:sz w:val="28"/>
        </w:rPr>
        <w:t xml:space="preserve"> </w:t>
      </w:r>
      <w:r>
        <w:rPr>
          <w:rFonts w:ascii="Times New Roman"/>
          <w:b/>
          <w:i w:val="false"/>
          <w:color w:val="000000"/>
          <w:sz w:val="28"/>
        </w:rPr>
        <w:t>адам</w:t>
      </w:r>
    </w:p>
    <w:p>
      <w:pPr>
        <w:spacing w:after="0"/>
        <w:ind w:left="0"/>
        <w:jc w:val="both"/>
      </w:pPr>
      <w:r>
        <w:rPr>
          <w:rFonts w:ascii="Times New Roman"/>
          <w:b w:val="false"/>
          <w:i w:val="false"/>
          <w:color w:val="000000"/>
          <w:sz w:val="28"/>
        </w:rPr>
        <w:t>
      Укажите данные о движении рабочей силы,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35"/>
        <w:gridCol w:w="2892"/>
        <w:gridCol w:w="765"/>
        <w:gridCol w:w="2988"/>
        <w:gridCol w:w="1025"/>
        <w:gridCol w:w="1191"/>
        <w:gridCol w:w="1404"/>
      </w:tblGrid>
      <w:tr>
        <w:trPr>
          <w:trHeight w:val="30" w:hRule="atLeast"/>
        </w:trPr>
        <w:tc>
          <w:tcPr>
            <w:tcW w:w="20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28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r>
              <w:br/>
            </w:r>
            <w:r>
              <w:rPr>
                <w:rFonts w:ascii="Times New Roman"/>
                <w:b w:val="false"/>
                <w:i w:val="false"/>
                <w:color w:val="000000"/>
                <w:sz w:val="20"/>
              </w:rPr>
              <w:t>
Наименование показателей</w:t>
            </w:r>
          </w:p>
        </w:tc>
        <w:tc>
          <w:tcPr>
            <w:tcW w:w="7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білім деңгейімен</w:t>
            </w:r>
            <w:r>
              <w:br/>
            </w:r>
            <w:r>
              <w:rPr>
                <w:rFonts w:ascii="Times New Roman"/>
                <w:b w:val="false"/>
                <w:i w:val="false"/>
                <w:color w:val="000000"/>
                <w:sz w:val="20"/>
              </w:rPr>
              <w:t>
Из них с уровнем образования</w:t>
            </w:r>
          </w:p>
        </w:tc>
        <w:tc>
          <w:tcPr>
            <w:tcW w:w="14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1-бағаннан әйелдер</w:t>
            </w:r>
            <w:r>
              <w:br/>
            </w:r>
            <w:r>
              <w:rPr>
                <w:rFonts w:ascii="Times New Roman"/>
                <w:b w:val="false"/>
                <w:i w:val="false"/>
                <w:color w:val="000000"/>
                <w:sz w:val="20"/>
              </w:rPr>
              <w:t>
Из графы 1 женщин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кәсiптiк және орта оқу орнынан кейінгі бiлiм</w:t>
            </w:r>
            <w:r>
              <w:br/>
            </w:r>
            <w:r>
              <w:rPr>
                <w:rFonts w:ascii="Times New Roman"/>
                <w:b w:val="false"/>
                <w:i w:val="false"/>
                <w:color w:val="000000"/>
                <w:sz w:val="20"/>
              </w:rPr>
              <w:t>
техническое, профессиональное и послесреднее образование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бiлiм</w:t>
            </w:r>
            <w:r>
              <w:br/>
            </w:r>
            <w:r>
              <w:rPr>
                <w:rFonts w:ascii="Times New Roman"/>
                <w:b w:val="false"/>
                <w:i w:val="false"/>
                <w:color w:val="000000"/>
                <w:sz w:val="20"/>
              </w:rPr>
              <w:t>
высшее образование</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оқу орнынан кейінгі білім</w:t>
            </w:r>
            <w:r>
              <w:br/>
            </w:r>
            <w:r>
              <w:rPr>
                <w:rFonts w:ascii="Times New Roman"/>
                <w:b w:val="false"/>
                <w:i w:val="false"/>
                <w:color w:val="000000"/>
                <w:sz w:val="20"/>
              </w:rPr>
              <w:t>
послевузовское образование</w:t>
            </w:r>
          </w:p>
        </w:tc>
        <w:tc>
          <w:tcPr>
            <w:tcW w:w="0" w:type="auto"/>
            <w:vMerge/>
            <w:tcBorders>
              <w:top w:val="nil"/>
              <w:left w:val="single" w:color="cfcfcf" w:sz="5"/>
              <w:bottom w:val="single" w:color="cfcfcf" w:sz="5"/>
              <w:right w:val="single" w:color="cfcfcf" w:sz="5"/>
            </w:tcBorders>
          </w:tcP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 қызметкерлердің тізімдік саны – барлығы</w:t>
            </w:r>
            <w:r>
              <w:br/>
            </w:r>
            <w:r>
              <w:rPr>
                <w:rFonts w:ascii="Times New Roman"/>
                <w:b w:val="false"/>
                <w:i w:val="false"/>
                <w:color w:val="000000"/>
                <w:sz w:val="20"/>
              </w:rPr>
              <w:t>
Списочная численность работников на начало отчетного периода – всего</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жұмысқа қабылданған қызметкерлер – барлығы</w:t>
            </w:r>
            <w:r>
              <w:br/>
            </w:r>
            <w:r>
              <w:rPr>
                <w:rFonts w:ascii="Times New Roman"/>
                <w:b w:val="false"/>
                <w:i w:val="false"/>
                <w:color w:val="000000"/>
                <w:sz w:val="20"/>
              </w:rPr>
              <w:t>
Принято работников за отчетный период – всего</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из них:</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жылы жоғары оқу орындарын бітіргендер санынан жоғары білімі бар мамандар</w:t>
            </w:r>
            <w:r>
              <w:br/>
            </w:r>
            <w:r>
              <w:rPr>
                <w:rFonts w:ascii="Times New Roman"/>
                <w:b w:val="false"/>
                <w:i w:val="false"/>
                <w:color w:val="000000"/>
                <w:sz w:val="20"/>
              </w:rPr>
              <w:t>
специалистов с высшим образованием из числа окончивших высшие учебные заведения в отчетном году</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оқыту нәтижесінде алынған мамандығы бойынша</w:t>
            </w:r>
            <w:r>
              <w:br/>
            </w:r>
            <w:r>
              <w:rPr>
                <w:rFonts w:ascii="Times New Roman"/>
                <w:b w:val="false"/>
                <w:i w:val="false"/>
                <w:color w:val="000000"/>
                <w:sz w:val="20"/>
              </w:rPr>
              <w:t>
из них по специальности, полученной в результате обучения</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құрылған жұмыс орындарына алынған қызметкерлер</w:t>
            </w:r>
            <w:r>
              <w:br/>
            </w:r>
            <w:r>
              <w:rPr>
                <w:rFonts w:ascii="Times New Roman"/>
                <w:b w:val="false"/>
                <w:i w:val="false"/>
                <w:color w:val="000000"/>
                <w:sz w:val="20"/>
              </w:rPr>
              <w:t>
принято работников на вновь созданные рабочие места</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мүгедектігі бар қызметкерлер</w:t>
            </w:r>
            <w:r>
              <w:br/>
            </w:r>
            <w:r>
              <w:rPr>
                <w:rFonts w:ascii="Times New Roman"/>
                <w:b w:val="false"/>
                <w:i w:val="false"/>
                <w:color w:val="000000"/>
                <w:sz w:val="20"/>
              </w:rPr>
              <w:t>
работников, имеющих инвалидность</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жұмыстан шыққан қызметкерлер – барлығы</w:t>
            </w:r>
            <w:r>
              <w:br/>
            </w:r>
            <w:r>
              <w:rPr>
                <w:rFonts w:ascii="Times New Roman"/>
                <w:b w:val="false"/>
                <w:i w:val="false"/>
                <w:color w:val="000000"/>
                <w:sz w:val="20"/>
              </w:rPr>
              <w:t>
Выбыло работников за отчетный период – всего</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 санының қысқартылуына байланысты</w:t>
            </w:r>
            <w:r>
              <w:br/>
            </w:r>
            <w:r>
              <w:rPr>
                <w:rFonts w:ascii="Times New Roman"/>
                <w:b w:val="false"/>
                <w:i w:val="false"/>
                <w:color w:val="000000"/>
                <w:sz w:val="20"/>
              </w:rPr>
              <w:t>
в связи с сокращением численности персонала</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таратылуына байланысты</w:t>
            </w:r>
            <w:r>
              <w:br/>
            </w:r>
            <w:r>
              <w:rPr>
                <w:rFonts w:ascii="Times New Roman"/>
                <w:b w:val="false"/>
                <w:i w:val="false"/>
                <w:color w:val="000000"/>
                <w:sz w:val="20"/>
              </w:rPr>
              <w:t>
в связи с ликвидацией предприятия</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біліктілігінің жетіспеуі салдарынан қызметкер атқарып жүрген лауазымына немесе орындайтын жұмысына сәйкес келмегеніне байланысты</w:t>
            </w:r>
            <w:r>
              <w:br/>
            </w:r>
            <w:r>
              <w:rPr>
                <w:rFonts w:ascii="Times New Roman"/>
                <w:b w:val="false"/>
                <w:i w:val="false"/>
                <w:color w:val="000000"/>
                <w:sz w:val="20"/>
              </w:rPr>
              <w:t>
в связи с несоответствием занимаемой должности или выполняемой работе вследствие недостаточной квалификации</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тәртібін бұзғанына байланысты</w:t>
            </w:r>
            <w:r>
              <w:br/>
            </w:r>
            <w:r>
              <w:rPr>
                <w:rFonts w:ascii="Times New Roman"/>
                <w:b w:val="false"/>
                <w:i w:val="false"/>
                <w:color w:val="000000"/>
                <w:sz w:val="20"/>
              </w:rPr>
              <w:t>
в связи с нарушением трудовой дисциплины</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тараптардың еркінен тыс мән-жайларға байланысты</w:t>
            </w:r>
            <w:r>
              <w:br/>
            </w:r>
            <w:r>
              <w:rPr>
                <w:rFonts w:ascii="Times New Roman"/>
                <w:b w:val="false"/>
                <w:i w:val="false"/>
                <w:color w:val="000000"/>
                <w:sz w:val="20"/>
              </w:rPr>
              <w:t>
в связи с обстоятельствами, независящими от воли сторон</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еркі бойынша (қызметкердің бастамасы бойынша)</w:t>
            </w:r>
            <w:r>
              <w:br/>
            </w:r>
            <w:r>
              <w:rPr>
                <w:rFonts w:ascii="Times New Roman"/>
                <w:b w:val="false"/>
                <w:i w:val="false"/>
                <w:color w:val="000000"/>
                <w:sz w:val="20"/>
              </w:rPr>
              <w:t>
по собственному желанию (по инициативе работника)</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w:t>
            </w:r>
            <w:r>
              <w:br/>
            </w:r>
            <w:r>
              <w:rPr>
                <w:rFonts w:ascii="Times New Roman"/>
                <w:b w:val="false"/>
                <w:i w:val="false"/>
                <w:color w:val="000000"/>
                <w:sz w:val="20"/>
              </w:rPr>
              <w:t>
по другим причинам</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қызметкерлердің тізімдік саны – барлығы</w:t>
            </w:r>
            <w:r>
              <w:br/>
            </w:r>
            <w:r>
              <w:rPr>
                <w:rFonts w:ascii="Times New Roman"/>
                <w:b w:val="false"/>
                <w:i w:val="false"/>
                <w:color w:val="000000"/>
                <w:sz w:val="20"/>
              </w:rPr>
              <w:t>
Списочная численность работников на конец отчетного периода - всего</w:t>
            </w:r>
          </w:p>
        </w:tc>
        <w:tc>
          <w:tcPr>
            <w:tcW w:w="7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Есепті</w:t>
      </w:r>
      <w:r>
        <w:rPr>
          <w:rFonts w:ascii="Times New Roman"/>
          <w:b w:val="false"/>
          <w:i w:val="false"/>
          <w:color w:val="000000"/>
          <w:sz w:val="28"/>
        </w:rPr>
        <w:t xml:space="preserve"> </w:t>
      </w:r>
      <w:r>
        <w:rPr>
          <w:rFonts w:ascii="Times New Roman"/>
          <w:b/>
          <w:i w:val="false"/>
          <w:color w:val="000000"/>
          <w:sz w:val="28"/>
        </w:rPr>
        <w:t>жылдың</w:t>
      </w:r>
      <w:r>
        <w:rPr>
          <w:rFonts w:ascii="Times New Roman"/>
          <w:b w:val="false"/>
          <w:i w:val="false"/>
          <w:color w:val="000000"/>
          <w:sz w:val="28"/>
        </w:rPr>
        <w:t xml:space="preserve"> </w:t>
      </w:r>
      <w:r>
        <w:rPr>
          <w:rFonts w:ascii="Times New Roman"/>
          <w:b/>
          <w:i w:val="false"/>
          <w:color w:val="000000"/>
          <w:sz w:val="28"/>
        </w:rPr>
        <w:t>соңына</w:t>
      </w:r>
      <w:r>
        <w:rPr>
          <w:rFonts w:ascii="Times New Roman"/>
          <w:b w:val="false"/>
          <w:i w:val="false"/>
          <w:color w:val="000000"/>
          <w:sz w:val="28"/>
        </w:rPr>
        <w:t xml:space="preserve"> </w:t>
      </w:r>
      <w:r>
        <w:rPr>
          <w:rFonts w:ascii="Times New Roman"/>
          <w:b/>
          <w:i w:val="false"/>
          <w:color w:val="000000"/>
          <w:sz w:val="28"/>
        </w:rPr>
        <w:t>қызметкерлердің</w:t>
      </w:r>
      <w:r>
        <w:rPr>
          <w:rFonts w:ascii="Times New Roman"/>
          <w:b w:val="false"/>
          <w:i w:val="false"/>
          <w:color w:val="000000"/>
          <w:sz w:val="28"/>
        </w:rPr>
        <w:t xml:space="preserve"> </w:t>
      </w:r>
      <w:r>
        <w:rPr>
          <w:rFonts w:ascii="Times New Roman"/>
          <w:b/>
          <w:i w:val="false"/>
          <w:color w:val="000000"/>
          <w:sz w:val="28"/>
        </w:rPr>
        <w:t>тізімдік</w:t>
      </w:r>
      <w:r>
        <w:rPr>
          <w:rFonts w:ascii="Times New Roman"/>
          <w:b w:val="false"/>
          <w:i w:val="false"/>
          <w:color w:val="000000"/>
          <w:sz w:val="28"/>
        </w:rPr>
        <w:t xml:space="preserve"> </w:t>
      </w:r>
      <w:r>
        <w:rPr>
          <w:rFonts w:ascii="Times New Roman"/>
          <w:b/>
          <w:i w:val="false"/>
          <w:color w:val="000000"/>
          <w:sz w:val="28"/>
        </w:rPr>
        <w:t>санының</w:t>
      </w:r>
      <w:r>
        <w:rPr>
          <w:rFonts w:ascii="Times New Roman"/>
          <w:b w:val="false"/>
          <w:i w:val="false"/>
          <w:color w:val="000000"/>
          <w:sz w:val="28"/>
        </w:rPr>
        <w:t xml:space="preserve"> </w:t>
      </w:r>
      <w:r>
        <w:rPr>
          <w:rFonts w:ascii="Times New Roman"/>
          <w:b/>
          <w:i w:val="false"/>
          <w:color w:val="000000"/>
          <w:sz w:val="28"/>
        </w:rPr>
        <w:t>құрамы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r>
        <w:rPr>
          <w:rFonts w:ascii="Times New Roman"/>
          <w:b w:val="false"/>
          <w:i w:val="false"/>
          <w:color w:val="000000"/>
          <w:sz w:val="28"/>
        </w:rPr>
        <w:t xml:space="preserve"> </w:t>
      </w:r>
      <w:r>
        <w:rPr>
          <w:rFonts w:ascii="Times New Roman"/>
          <w:b/>
          <w:i w:val="false"/>
          <w:color w:val="000000"/>
          <w:sz w:val="28"/>
        </w:rPr>
        <w:t>адам</w:t>
      </w:r>
    </w:p>
    <w:p>
      <w:pPr>
        <w:spacing w:after="0"/>
        <w:ind w:left="0"/>
        <w:jc w:val="both"/>
      </w:pPr>
      <w:r>
        <w:rPr>
          <w:rFonts w:ascii="Times New Roman"/>
          <w:b w:val="false"/>
          <w:i w:val="false"/>
          <w:color w:val="000000"/>
          <w:sz w:val="28"/>
        </w:rPr>
        <w:t>
      Укажите данные о составе списочной численности работников на конец отчетного года,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1"/>
        <w:gridCol w:w="7241"/>
        <w:gridCol w:w="1788"/>
      </w:tblGrid>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 бойынша барлығы</w:t>
            </w:r>
            <w:r>
              <w:br/>
            </w:r>
            <w:r>
              <w:rPr>
                <w:rFonts w:ascii="Times New Roman"/>
                <w:b w:val="false"/>
                <w:i w:val="false"/>
                <w:color w:val="000000"/>
                <w:sz w:val="20"/>
              </w:rPr>
              <w:t>
Всего по организации (подразделению)</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мынадай жастағы адамдар:</w:t>
            </w:r>
            <w:r>
              <w:br/>
            </w:r>
            <w:r>
              <w:rPr>
                <w:rFonts w:ascii="Times New Roman"/>
                <w:b w:val="false"/>
                <w:i w:val="false"/>
                <w:color w:val="000000"/>
                <w:sz w:val="20"/>
              </w:rPr>
              <w:t>
в том числе лица в возрасте:</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15 жас</w:t>
            </w:r>
            <w:r>
              <w:br/>
            </w:r>
            <w:r>
              <w:rPr>
                <w:rFonts w:ascii="Times New Roman"/>
                <w:b w:val="false"/>
                <w:i w:val="false"/>
                <w:color w:val="000000"/>
                <w:sz w:val="20"/>
              </w:rPr>
              <w:t>
лет</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 28 жас</w:t>
            </w:r>
            <w:r>
              <w:br/>
            </w:r>
            <w:r>
              <w:rPr>
                <w:rFonts w:ascii="Times New Roman"/>
                <w:b w:val="false"/>
                <w:i w:val="false"/>
                <w:color w:val="000000"/>
                <w:sz w:val="20"/>
              </w:rPr>
              <w:t>
лет</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 49 жас</w:t>
            </w:r>
            <w:r>
              <w:br/>
            </w:r>
            <w:r>
              <w:rPr>
                <w:rFonts w:ascii="Times New Roman"/>
                <w:b w:val="false"/>
                <w:i w:val="false"/>
                <w:color w:val="000000"/>
                <w:sz w:val="20"/>
              </w:rPr>
              <w:t>
лет</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 және үлкен</w:t>
            </w:r>
            <w:r>
              <w:br/>
            </w:r>
            <w:r>
              <w:rPr>
                <w:rFonts w:ascii="Times New Roman"/>
                <w:b w:val="false"/>
                <w:i w:val="false"/>
                <w:color w:val="000000"/>
                <w:sz w:val="20"/>
              </w:rPr>
              <w:t>
лет и старше</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1-жолдан:</w:t>
            </w:r>
            <w:r>
              <w:br/>
            </w:r>
            <w:r>
              <w:rPr>
                <w:rFonts w:ascii="Times New Roman"/>
                <w:b w:val="false"/>
                <w:i w:val="false"/>
                <w:color w:val="000000"/>
                <w:sz w:val="20"/>
              </w:rPr>
              <w:t>
из строки 1:</w:t>
            </w:r>
            <w:r>
              <w:br/>
            </w:r>
            <w:r>
              <w:rPr>
                <w:rFonts w:ascii="Times New Roman"/>
                <w:b w:val="false"/>
                <w:i w:val="false"/>
                <w:color w:val="000000"/>
                <w:sz w:val="20"/>
              </w:rPr>
              <w:t>
Жұмыс істейтін зейнеткерлер</w:t>
            </w:r>
            <w:r>
              <w:br/>
            </w:r>
            <w:r>
              <w:rPr>
                <w:rFonts w:ascii="Times New Roman"/>
                <w:b w:val="false"/>
                <w:i w:val="false"/>
                <w:color w:val="000000"/>
                <w:sz w:val="20"/>
              </w:rPr>
              <w:t>
Работающие пенсионеры</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1-жолдан:</w:t>
            </w:r>
            <w:r>
              <w:br/>
            </w:r>
            <w:r>
              <w:rPr>
                <w:rFonts w:ascii="Times New Roman"/>
                <w:b w:val="false"/>
                <w:i w:val="false"/>
                <w:color w:val="000000"/>
                <w:sz w:val="20"/>
              </w:rPr>
              <w:t>
из строки 1:</w:t>
            </w:r>
            <w:r>
              <w:br/>
            </w:r>
            <w:r>
              <w:rPr>
                <w:rFonts w:ascii="Times New Roman"/>
                <w:b w:val="false"/>
                <w:i w:val="false"/>
                <w:color w:val="000000"/>
                <w:sz w:val="20"/>
              </w:rPr>
              <w:t>
Мүгедектігі бар қызметкерлер</w:t>
            </w:r>
            <w:r>
              <w:br/>
            </w:r>
            <w:r>
              <w:rPr>
                <w:rFonts w:ascii="Times New Roman"/>
                <w:b w:val="false"/>
                <w:i w:val="false"/>
                <w:color w:val="000000"/>
                <w:sz w:val="20"/>
              </w:rPr>
              <w:t>
Работники, имеющие инвалидность</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из них:</w:t>
            </w:r>
            <w:r>
              <w:br/>
            </w:r>
            <w:r>
              <w:rPr>
                <w:rFonts w:ascii="Times New Roman"/>
                <w:b w:val="false"/>
                <w:i w:val="false"/>
                <w:color w:val="000000"/>
                <w:sz w:val="20"/>
              </w:rPr>
              <w:t>
мүгедектігі бар әйелдер</w:t>
            </w:r>
            <w:r>
              <w:br/>
            </w:r>
            <w:r>
              <w:rPr>
                <w:rFonts w:ascii="Times New Roman"/>
                <w:b w:val="false"/>
                <w:i w:val="false"/>
                <w:color w:val="000000"/>
                <w:sz w:val="20"/>
              </w:rPr>
              <w:t>
женщины, имеющие инвалидность</w:t>
            </w:r>
          </w:p>
        </w:tc>
        <w:tc>
          <w:tcPr>
            <w:tcW w:w="1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күшін</w:t>
      </w:r>
      <w:r>
        <w:rPr>
          <w:rFonts w:ascii="Times New Roman"/>
          <w:b w:val="false"/>
          <w:i w:val="false"/>
          <w:color w:val="000000"/>
          <w:sz w:val="28"/>
        </w:rPr>
        <w:t xml:space="preserve"> </w:t>
      </w:r>
      <w:r>
        <w:rPr>
          <w:rFonts w:ascii="Times New Roman"/>
          <w:b/>
          <w:i w:val="false"/>
          <w:color w:val="000000"/>
          <w:sz w:val="28"/>
        </w:rPr>
        <w:t>ұстауға</w:t>
      </w:r>
      <w:r>
        <w:rPr>
          <w:rFonts w:ascii="Times New Roman"/>
          <w:b w:val="false"/>
          <w:i w:val="false"/>
          <w:color w:val="000000"/>
          <w:sz w:val="28"/>
        </w:rPr>
        <w:t xml:space="preserve"> </w:t>
      </w:r>
      <w:r>
        <w:rPr>
          <w:rFonts w:ascii="Times New Roman"/>
          <w:b/>
          <w:i w:val="false"/>
          <w:color w:val="000000"/>
          <w:sz w:val="28"/>
        </w:rPr>
        <w:t>жұмсалған</w:t>
      </w:r>
      <w:r>
        <w:rPr>
          <w:rFonts w:ascii="Times New Roman"/>
          <w:b w:val="false"/>
          <w:i w:val="false"/>
          <w:color w:val="000000"/>
          <w:sz w:val="28"/>
        </w:rPr>
        <w:t xml:space="preserve"> </w:t>
      </w:r>
      <w:r>
        <w:rPr>
          <w:rFonts w:ascii="Times New Roman"/>
          <w:b/>
          <w:i w:val="false"/>
          <w:color w:val="000000"/>
          <w:sz w:val="28"/>
        </w:rPr>
        <w:t>шығындар</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r>
        <w:rPr>
          <w:rFonts w:ascii="Times New Roman"/>
          <w:b w:val="false"/>
          <w:i w:val="false"/>
          <w:color w:val="000000"/>
          <w:sz w:val="28"/>
        </w:rPr>
        <w:t xml:space="preserve"> </w:t>
      </w:r>
      <w:r>
        <w:rPr>
          <w:rFonts w:ascii="Times New Roman"/>
          <w:b/>
          <w:i w:val="false"/>
          <w:color w:val="000000"/>
          <w:sz w:val="28"/>
        </w:rPr>
        <w:t>мың</w:t>
      </w:r>
      <w:r>
        <w:rPr>
          <w:rFonts w:ascii="Times New Roman"/>
          <w:b w:val="false"/>
          <w:i w:val="false"/>
          <w:color w:val="000000"/>
          <w:sz w:val="28"/>
        </w:rPr>
        <w:t xml:space="preserve"> </w:t>
      </w:r>
      <w:r>
        <w:rPr>
          <w:rFonts w:ascii="Times New Roman"/>
          <w:b/>
          <w:i w:val="false"/>
          <w:color w:val="000000"/>
          <w:sz w:val="28"/>
        </w:rPr>
        <w:t>теңге</w:t>
      </w:r>
      <w:r>
        <w:rPr>
          <w:rFonts w:ascii="Times New Roman"/>
          <w:b w:val="false"/>
          <w:i w:val="false"/>
          <w:color w:val="000000"/>
          <w:sz w:val="28"/>
        </w:rPr>
        <w:t xml:space="preserve"> </w:t>
      </w:r>
      <w:r>
        <w:rPr>
          <w:rFonts w:ascii="Times New Roman"/>
          <w:b/>
          <w:i w:val="false"/>
          <w:color w:val="000000"/>
          <w:sz w:val="28"/>
        </w:rPr>
        <w:t>(ондық</w:t>
      </w:r>
      <w:r>
        <w:rPr>
          <w:rFonts w:ascii="Times New Roman"/>
          <w:b w:val="false"/>
          <w:i w:val="false"/>
          <w:color w:val="000000"/>
          <w:sz w:val="28"/>
        </w:rPr>
        <w:t xml:space="preserve"> </w:t>
      </w:r>
      <w:r>
        <w:rPr>
          <w:rFonts w:ascii="Times New Roman"/>
          <w:b/>
          <w:i w:val="false"/>
          <w:color w:val="000000"/>
          <w:sz w:val="28"/>
        </w:rPr>
        <w:t>белгімен)</w:t>
      </w:r>
    </w:p>
    <w:p>
      <w:pPr>
        <w:spacing w:after="0"/>
        <w:ind w:left="0"/>
        <w:jc w:val="both"/>
      </w:pPr>
      <w:r>
        <w:rPr>
          <w:rFonts w:ascii="Times New Roman"/>
          <w:b w:val="false"/>
          <w:i w:val="false"/>
          <w:color w:val="000000"/>
          <w:sz w:val="28"/>
        </w:rPr>
        <w:t>
      Укажите данные о затратах на содержание рабочей силы, тысяч тенге (с десятичным знаком)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7"/>
        <w:gridCol w:w="8277"/>
        <w:gridCol w:w="896"/>
      </w:tblGrid>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күшін ұстауға жұмсалған шығындар сомасы – барлығы</w:t>
            </w:r>
            <w:r>
              <w:br/>
            </w:r>
            <w:r>
              <w:rPr>
                <w:rFonts w:ascii="Times New Roman"/>
                <w:b w:val="false"/>
                <w:i w:val="false"/>
                <w:color w:val="000000"/>
                <w:sz w:val="20"/>
              </w:rPr>
              <w:t xml:space="preserve">
Сумма затрат на содержание рабочей силы – всего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 барлығы</w:t>
            </w:r>
            <w:r>
              <w:br/>
            </w:r>
            <w:r>
              <w:rPr>
                <w:rFonts w:ascii="Times New Roman"/>
                <w:b w:val="false"/>
                <w:i w:val="false"/>
                <w:color w:val="000000"/>
                <w:sz w:val="20"/>
              </w:rPr>
              <w:t>
Фонд заработной платы работников – всего</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r>
              <w:br/>
            </w:r>
            <w:r>
              <w:rPr>
                <w:rFonts w:ascii="Times New Roman"/>
                <w:b w:val="false"/>
                <w:i w:val="false"/>
                <w:color w:val="000000"/>
                <w:sz w:val="20"/>
              </w:rPr>
              <w:t>
в том числе:</w:t>
            </w:r>
            <w:r>
              <w:br/>
            </w:r>
            <w:r>
              <w:rPr>
                <w:rFonts w:ascii="Times New Roman"/>
                <w:b w:val="false"/>
                <w:i w:val="false"/>
                <w:color w:val="000000"/>
                <w:sz w:val="20"/>
              </w:rPr>
              <w:t>
тарифтік мөлшерлеме мен лауазымдық (базалық) айлықақы бойынша есептелген жалақы</w:t>
            </w:r>
            <w:r>
              <w:br/>
            </w:r>
            <w:r>
              <w:rPr>
                <w:rFonts w:ascii="Times New Roman"/>
                <w:b w:val="false"/>
                <w:i w:val="false"/>
                <w:color w:val="000000"/>
                <w:sz w:val="20"/>
              </w:rPr>
              <w:t>
заработная плата, начисленная по тарифным ставкам и должностным (базовым) окладам</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біржолғы төлемдер мен сыйлықақылар</w:t>
            </w:r>
            <w:r>
              <w:br/>
            </w:r>
            <w:r>
              <w:rPr>
                <w:rFonts w:ascii="Times New Roman"/>
                <w:b w:val="false"/>
                <w:i w:val="false"/>
                <w:color w:val="000000"/>
                <w:sz w:val="20"/>
              </w:rPr>
              <w:t>
единовременные выплаты и премии</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режимі мен еңбек жағдайларына байланысты өтемақы төлемдері</w:t>
            </w:r>
            <w:r>
              <w:br/>
            </w:r>
            <w:r>
              <w:rPr>
                <w:rFonts w:ascii="Times New Roman"/>
                <w:b w:val="false"/>
                <w:i w:val="false"/>
                <w:color w:val="000000"/>
                <w:sz w:val="20"/>
              </w:rPr>
              <w:t>
компенсационные выплаты, связанные с режимом работы и условиями труда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жұмыспен өтелмеген уақытқа ақы төлеу</w:t>
            </w:r>
            <w:r>
              <w:br/>
            </w:r>
            <w:r>
              <w:rPr>
                <w:rFonts w:ascii="Times New Roman"/>
                <w:b w:val="false"/>
                <w:i w:val="false"/>
                <w:color w:val="000000"/>
                <w:sz w:val="20"/>
              </w:rPr>
              <w:t>
оплата за неотработанное время</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1.1-жолдан:</w:t>
            </w:r>
            <w:r>
              <w:br/>
            </w:r>
            <w:r>
              <w:rPr>
                <w:rFonts w:ascii="Times New Roman"/>
                <w:b w:val="false"/>
                <w:i w:val="false"/>
                <w:color w:val="000000"/>
                <w:sz w:val="20"/>
              </w:rPr>
              <w:t>
из строки 1.1:</w:t>
            </w:r>
            <w:r>
              <w:br/>
            </w:r>
            <w:r>
              <w:rPr>
                <w:rFonts w:ascii="Times New Roman"/>
                <w:b w:val="false"/>
                <w:i w:val="false"/>
                <w:color w:val="000000"/>
                <w:sz w:val="20"/>
              </w:rPr>
              <w:t>
заттай нысандағы жалақы қоры – барлығы</w:t>
            </w:r>
            <w:r>
              <w:br/>
            </w:r>
            <w:r>
              <w:rPr>
                <w:rFonts w:ascii="Times New Roman"/>
                <w:b w:val="false"/>
                <w:i w:val="false"/>
                <w:color w:val="000000"/>
                <w:sz w:val="20"/>
              </w:rPr>
              <w:t>
фонд заработной платы в натуральной форме – всего</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Жалақы қорында ескерілмейтін төлемдер мен шығыстар - барлығы</w:t>
            </w:r>
            <w:r>
              <w:br/>
            </w:r>
            <w:r>
              <w:rPr>
                <w:rFonts w:ascii="Times New Roman"/>
                <w:b w:val="false"/>
                <w:i w:val="false"/>
                <w:color w:val="000000"/>
                <w:sz w:val="20"/>
              </w:rPr>
              <w:t>
Выплаты и расходы, не учитываемые в фонде заработной платы – всего</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r>
              <w:br/>
            </w:r>
            <w:r>
              <w:rPr>
                <w:rFonts w:ascii="Times New Roman"/>
                <w:b w:val="false"/>
                <w:i w:val="false"/>
                <w:color w:val="000000"/>
                <w:sz w:val="20"/>
              </w:rPr>
              <w:t>
в том числе:</w:t>
            </w:r>
            <w:r>
              <w:br/>
            </w:r>
            <w:r>
              <w:rPr>
                <w:rFonts w:ascii="Times New Roman"/>
                <w:b w:val="false"/>
                <w:i w:val="false"/>
                <w:color w:val="000000"/>
                <w:sz w:val="20"/>
              </w:rPr>
              <w:t>
қызметкерлерін тұрғын үймен қамтамасыз ету бойынша ұйымның шығыстары</w:t>
            </w:r>
            <w:r>
              <w:br/>
            </w:r>
            <w:r>
              <w:rPr>
                <w:rFonts w:ascii="Times New Roman"/>
                <w:b w:val="false"/>
                <w:i w:val="false"/>
                <w:color w:val="000000"/>
                <w:sz w:val="20"/>
              </w:rPr>
              <w:t>
расходы организации по обеспечению работников жильем</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из них:</w:t>
            </w:r>
            <w:r>
              <w:br/>
            </w:r>
            <w:r>
              <w:rPr>
                <w:rFonts w:ascii="Times New Roman"/>
                <w:b w:val="false"/>
                <w:i w:val="false"/>
                <w:color w:val="000000"/>
                <w:sz w:val="20"/>
              </w:rPr>
              <w:t>
қызметкерлердің меншігіне берілген тұрғын үйдің құны</w:t>
            </w:r>
            <w:r>
              <w:br/>
            </w:r>
            <w:r>
              <w:rPr>
                <w:rFonts w:ascii="Times New Roman"/>
                <w:b w:val="false"/>
                <w:i w:val="false"/>
                <w:color w:val="000000"/>
                <w:sz w:val="20"/>
              </w:rPr>
              <w:t>
стоимость жилья, переданного в собственность работникам</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қызметкерлерге тұрғын үй құрылысына немесе тұрғын үйді сатып алуына берілген өтеусіз демеу - қаржылар, қызметкерге ұйым өткізген пәтерлердің нарықтық құны мен қызметкер төлеген сома арасындағы айырма</w:t>
            </w:r>
            <w:r>
              <w:br/>
            </w:r>
            <w:r>
              <w:rPr>
                <w:rFonts w:ascii="Times New Roman"/>
                <w:b w:val="false"/>
                <w:i w:val="false"/>
                <w:color w:val="000000"/>
                <w:sz w:val="20"/>
              </w:rPr>
              <w:t>
безвозмездные субсидии, предоставленные работникам на жилищное строительство или приобретение жилья, разница между рыночной стоимостью квартиры, реализованной организацией работнику и суммой, уплаченной работником</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шығыстарын өтеу тәртібінде тұрғын үй-жайға (пәтерді, жатақханадағы орынды жалға алу), коммуналдық көрсетілетін қызметтерге және ағымдағы жөндеуге ақы төлеу бойынша ұйым төлейтін шығыстар</w:t>
            </w:r>
            <w:r>
              <w:br/>
            </w:r>
            <w:r>
              <w:rPr>
                <w:rFonts w:ascii="Times New Roman"/>
                <w:b w:val="false"/>
                <w:i w:val="false"/>
                <w:color w:val="000000"/>
                <w:sz w:val="20"/>
              </w:rPr>
              <w:t>
расходы, уплаченные организацией в порядке возмещения расходов работников по оплате жилого помещения (плата за аренду квартиры, места в общежитии), коммунальных услуг и по оплате текущего ремонта.</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қызметкерлерін әлеуметтік қорғауға жұмсаған шығыстары</w:t>
            </w:r>
            <w:r>
              <w:br/>
            </w:r>
            <w:r>
              <w:rPr>
                <w:rFonts w:ascii="Times New Roman"/>
                <w:b w:val="false"/>
                <w:i w:val="false"/>
                <w:color w:val="000000"/>
                <w:sz w:val="20"/>
              </w:rPr>
              <w:t xml:space="preserve">
расходы организации на социальную защиту работников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әлеуметтік медициналық сақтандыруға аударымдар</w:t>
            </w:r>
            <w:r>
              <w:br/>
            </w:r>
            <w:r>
              <w:rPr>
                <w:rFonts w:ascii="Times New Roman"/>
                <w:b w:val="false"/>
                <w:i w:val="false"/>
                <w:color w:val="000000"/>
                <w:sz w:val="20"/>
              </w:rPr>
              <w:t>
отчисления на обязательное социальное медицинское страхование</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қызметкерлерін оқытуға жұмсаған шығыстары</w:t>
            </w:r>
            <w:r>
              <w:br/>
            </w:r>
            <w:r>
              <w:rPr>
                <w:rFonts w:ascii="Times New Roman"/>
                <w:b w:val="false"/>
                <w:i w:val="false"/>
                <w:color w:val="000000"/>
                <w:sz w:val="20"/>
              </w:rPr>
              <w:t>
расходы организации на обучение работников</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из них:</w:t>
            </w:r>
            <w:r>
              <w:br/>
            </w:r>
            <w:r>
              <w:rPr>
                <w:rFonts w:ascii="Times New Roman"/>
                <w:b w:val="false"/>
                <w:i w:val="false"/>
                <w:color w:val="000000"/>
                <w:sz w:val="20"/>
              </w:rPr>
              <w:t>
жұмыс беруші (ұйым) өндірістік қажеттілікке байланысты оқыту мекемелеріне оқуға жіберілген студенттер мен оқушыларға ұйымның қаражаты есебінен төленетін стипендиялар</w:t>
            </w:r>
            <w:r>
              <w:br/>
            </w:r>
            <w:r>
              <w:rPr>
                <w:rFonts w:ascii="Times New Roman"/>
                <w:b w:val="false"/>
                <w:i w:val="false"/>
                <w:color w:val="000000"/>
                <w:sz w:val="20"/>
              </w:rPr>
              <w:t>
стипендии студентам и учашимся, направленным работодателем (организацией) на обучение в учебные заведения, связанные с производственной необходимостью и выплачиваемые за счет средств организации</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тренингтерге және басқа да білім беру іс - шараларына жұмсалған шығыстар</w:t>
            </w:r>
            <w:r>
              <w:br/>
            </w:r>
            <w:r>
              <w:rPr>
                <w:rFonts w:ascii="Times New Roman"/>
                <w:b w:val="false"/>
                <w:i w:val="false"/>
                <w:color w:val="000000"/>
                <w:sz w:val="20"/>
              </w:rPr>
              <w:t>
расходы на тренинги и другие образовательные мероприятия</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мəдени іс-шараларды өткізуге, сондай-ақ демалыс пен ойын-сауықты ұйымдастыруға жұмсалған шығыстар</w:t>
            </w:r>
            <w:r>
              <w:br/>
            </w:r>
            <w:r>
              <w:rPr>
                <w:rFonts w:ascii="Times New Roman"/>
                <w:b w:val="false"/>
                <w:i w:val="false"/>
                <w:color w:val="000000"/>
                <w:sz w:val="20"/>
              </w:rPr>
              <w:t>
расходы на проведение культурных мероприятий, а также по организации отдыха и развлечений</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жоғарыда көрсетілген топтарға жатпайтын жұмыс күшіне шығыстары</w:t>
            </w:r>
            <w:r>
              <w:br/>
            </w:r>
            <w:r>
              <w:rPr>
                <w:rFonts w:ascii="Times New Roman"/>
                <w:b w:val="false"/>
                <w:i w:val="false"/>
                <w:color w:val="000000"/>
                <w:sz w:val="20"/>
              </w:rPr>
              <w:t>
расходы организации на рабочую силу, не отнесенные к вышеперечисленным группам</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күшін пайдалануға байланысты салықтар</w:t>
            </w:r>
            <w:r>
              <w:br/>
            </w:r>
            <w:r>
              <w:rPr>
                <w:rFonts w:ascii="Times New Roman"/>
                <w:b w:val="false"/>
                <w:i w:val="false"/>
                <w:color w:val="000000"/>
                <w:sz w:val="20"/>
              </w:rPr>
              <w:t xml:space="preserve">
налоги, связанные с использованием рабочей силы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 жолдан:</w:t>
            </w:r>
            <w:r>
              <w:br/>
            </w:r>
            <w:r>
              <w:rPr>
                <w:rFonts w:ascii="Times New Roman"/>
                <w:b w:val="false"/>
                <w:i w:val="false"/>
                <w:color w:val="000000"/>
                <w:sz w:val="20"/>
              </w:rPr>
              <w:t>
из строки 1.2.6:</w:t>
            </w:r>
            <w:r>
              <w:br/>
            </w:r>
            <w:r>
              <w:rPr>
                <w:rFonts w:ascii="Times New Roman"/>
                <w:b w:val="false"/>
                <w:i w:val="false"/>
                <w:color w:val="000000"/>
                <w:sz w:val="20"/>
              </w:rPr>
              <w:t>
әлеуметтік салық</w:t>
            </w:r>
            <w:r>
              <w:br/>
            </w:r>
            <w:r>
              <w:rPr>
                <w:rFonts w:ascii="Times New Roman"/>
                <w:b w:val="false"/>
                <w:i w:val="false"/>
                <w:color w:val="000000"/>
                <w:sz w:val="20"/>
              </w:rPr>
              <w:t>
социальный налог</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8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 жұмыс күшін тартуға байланысты шығыстар</w:t>
            </w:r>
            <w:r>
              <w:br/>
            </w:r>
            <w:r>
              <w:rPr>
                <w:rFonts w:ascii="Times New Roman"/>
                <w:b w:val="false"/>
                <w:i w:val="false"/>
                <w:color w:val="000000"/>
                <w:sz w:val="20"/>
              </w:rPr>
              <w:t>
расходы связанные с привлечением иностранной рабочей силы</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4 Аталған тармақ "Мемлекеттік статистика туралы" Қазақстан Республикасының 2010 жылғы 19 наурыздағы Заңының 8-бабы </w:t>
      </w:r>
      <w:r>
        <w:rPr>
          <w:rFonts w:ascii="Times New Roman"/>
          <w:b w:val="false"/>
          <w:i w:val="false"/>
          <w:color w:val="000000"/>
          <w:sz w:val="28"/>
        </w:rPr>
        <w:t>5-тармағына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4 Данный пункт заполняется согласно пункту 5 статьи 8 Закона Республики Казахстан от 19 марта 2010 года "О государственной статистике"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w:t>
            </w:r>
            <w:r>
              <w:br/>
            </w:r>
            <w:r>
              <w:rPr>
                <w:rFonts w:ascii="Times New Roman"/>
                <w:b w:val="false"/>
                <w:i w:val="false"/>
                <w:color w:val="000000"/>
                <w:sz w:val="20"/>
              </w:rPr>
              <w:t>2-қосымша</w:t>
            </w:r>
          </w:p>
        </w:tc>
      </w:tr>
    </w:tbl>
    <w:bookmarkStart w:name="z10" w:id="7"/>
    <w:p>
      <w:pPr>
        <w:spacing w:after="0"/>
        <w:ind w:left="0"/>
        <w:jc w:val="left"/>
      </w:pPr>
      <w:r>
        <w:rPr>
          <w:rFonts w:ascii="Times New Roman"/>
          <w:b/>
          <w:i w:val="false"/>
          <w:color w:val="000000"/>
        </w:rPr>
        <w:t xml:space="preserve"> "Еңбек бойынша есеп" (коды 251112139, индексі 1-Т, кезеңділігі жылдық) жалпымемлекеттік статистикалық байқаудың статистикалық нысанын толтыру жөніндегі нұсқаулық</w:t>
      </w:r>
    </w:p>
    <w:bookmarkEnd w:id="7"/>
    <w:p>
      <w:pPr>
        <w:spacing w:after="0"/>
        <w:ind w:left="0"/>
        <w:jc w:val="both"/>
      </w:pPr>
      <w:r>
        <w:rPr>
          <w:rFonts w:ascii="Times New Roman"/>
          <w:b w:val="false"/>
          <w:i w:val="false"/>
          <w:color w:val="000000"/>
          <w:sz w:val="28"/>
        </w:rPr>
        <w:t xml:space="preserve">
      1. Осы "Еңбек бойынша есеп" (коды 251112139, 1-Т индексі, кезеңділігі жылдық) жалпымемлекеттік статистикалық байқаудың статистикалық нысанын толтыру жөніндегі нұсқаулық (бұдан әрі - Нұсқаулық) "Мемлекеттік статистика туралы" Қазақстан Республикасының 2010 жылғы 19 наурыздағы Заңының 12-бабы </w:t>
      </w:r>
      <w:r>
        <w:rPr>
          <w:rFonts w:ascii="Times New Roman"/>
          <w:b w:val="false"/>
          <w:i w:val="false"/>
          <w:color w:val="000000"/>
          <w:sz w:val="28"/>
        </w:rPr>
        <w:t>8) тармақшасына</w:t>
      </w:r>
      <w:r>
        <w:rPr>
          <w:rFonts w:ascii="Times New Roman"/>
          <w:b w:val="false"/>
          <w:i w:val="false"/>
          <w:color w:val="000000"/>
          <w:sz w:val="28"/>
        </w:rPr>
        <w:t xml:space="preserve"> сәйкес әзірленді және "Еңбек бойынша есеп" (коды 251112139, 1-Т индексі, кезеңділігі жылдық) жалпымемлекеттік статистикалық байқаудың статистикалық нысанын (бұдан әрі - статистикалық нысан) толтыруды нақтылайды.</w:t>
      </w:r>
    </w:p>
    <w:p>
      <w:pPr>
        <w:spacing w:after="0"/>
        <w:ind w:left="0"/>
        <w:jc w:val="both"/>
      </w:pPr>
      <w:r>
        <w:rPr>
          <w:rFonts w:ascii="Times New Roman"/>
          <w:b w:val="false"/>
          <w:i w:val="false"/>
          <w:color w:val="000000"/>
          <w:sz w:val="28"/>
        </w:rPr>
        <w:t>
      2. Статистикалық нысанды толтыру барысында келесі ұғымдар пайдаланылады:</w:t>
      </w:r>
    </w:p>
    <w:p>
      <w:pPr>
        <w:spacing w:after="0"/>
        <w:ind w:left="0"/>
        <w:jc w:val="both"/>
      </w:pPr>
      <w:r>
        <w:rPr>
          <w:rFonts w:ascii="Times New Roman"/>
          <w:b w:val="false"/>
          <w:i w:val="false"/>
          <w:color w:val="000000"/>
          <w:sz w:val="28"/>
        </w:rPr>
        <w:t xml:space="preserve">
      1) жұмыс уақыты – қызметкер жұмыс берушінің актілеріне және еңбек шартының талаптарына сәйкес еңбек міндеттерін орындайтын уақыт, сондай-ақ 2015 жылғы 23 қарашадағы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(бұдан әрі – Кодекс) сәйкес жұмыс уақытына жатқызылған өзге де уақыт кезеңдері;</w:t>
      </w:r>
    </w:p>
    <w:p>
      <w:pPr>
        <w:spacing w:after="0"/>
        <w:ind w:left="0"/>
        <w:jc w:val="both"/>
      </w:pPr>
      <w:r>
        <w:rPr>
          <w:rFonts w:ascii="Times New Roman"/>
          <w:b w:val="false"/>
          <w:i w:val="false"/>
          <w:color w:val="000000"/>
          <w:sz w:val="28"/>
        </w:rPr>
        <w:t>
      2) қызметтің қайталама түрі – үшінші тұлғалар үшін өнімдер өндіру мақсатында жүзеге асырылатын, негізгіден басқа қызмет түрі;</w:t>
      </w:r>
    </w:p>
    <w:p>
      <w:pPr>
        <w:spacing w:after="0"/>
        <w:ind w:left="0"/>
        <w:jc w:val="both"/>
      </w:pPr>
      <w:r>
        <w:rPr>
          <w:rFonts w:ascii="Times New Roman"/>
          <w:b w:val="false"/>
          <w:i w:val="false"/>
          <w:color w:val="000000"/>
          <w:sz w:val="28"/>
        </w:rPr>
        <w:t>
      3) қызметтің негізгі түрі – қосылған құны субъект жүзеге асыратын кез келген басқа қызмет түрлерінің қосылған құнынан асатын қызмет түрі;</w:t>
      </w:r>
    </w:p>
    <w:p>
      <w:pPr>
        <w:spacing w:after="0"/>
        <w:ind w:left="0"/>
        <w:jc w:val="both"/>
      </w:pPr>
      <w:r>
        <w:rPr>
          <w:rFonts w:ascii="Times New Roman"/>
          <w:b w:val="false"/>
          <w:i w:val="false"/>
          <w:color w:val="000000"/>
          <w:sz w:val="28"/>
        </w:rPr>
        <w:t xml:space="preserve">
      4) толық емес жұмыс уақыты – </w:t>
      </w:r>
      <w:r>
        <w:rPr>
          <w:rFonts w:ascii="Times New Roman"/>
          <w:b w:val="false"/>
          <w:i w:val="false"/>
          <w:color w:val="000000"/>
          <w:sz w:val="28"/>
        </w:rPr>
        <w:t>Еңбек кодексінде</w:t>
      </w:r>
      <w:r>
        <w:rPr>
          <w:rFonts w:ascii="Times New Roman"/>
          <w:b w:val="false"/>
          <w:i w:val="false"/>
          <w:color w:val="000000"/>
          <w:sz w:val="28"/>
        </w:rPr>
        <w:t xml:space="preserve"> белгiленген қалыпты ұзақтықтан аз уақыт, оның iшiнде: толық емес жұмыс күнi, яғни күнделiктi жұмыс (жұмыс ауысымы) ұзақтығының нормасын азайту; толық емес жұмыс аптасы, яғни жұмыс аптасындағы жұмыс күндерiнiң санын қысқарту; күнделiктi жұмыс (жұмыс ауысымы) ұзақтығының нормасын бiр мезгiлде азайту және жұмыс аптасындағы жұмыс күндерiнiң санын қысқарту.</w:t>
      </w:r>
    </w:p>
    <w:p>
      <w:pPr>
        <w:spacing w:after="0"/>
        <w:ind w:left="0"/>
        <w:jc w:val="both"/>
      </w:pPr>
      <w:r>
        <w:rPr>
          <w:rFonts w:ascii="Times New Roman"/>
          <w:b w:val="false"/>
          <w:i w:val="false"/>
          <w:color w:val="000000"/>
          <w:sz w:val="28"/>
        </w:rPr>
        <w:t>
      3. Статистикалық нысанды өзінің орналасқан жері бойынша заңды тұлғаның құрылымдық және оқшауланған бөлімшелері, оларға заңды тұлғаның статистикалық нысанды тапсыру бойынша уәкілеттігі берілген жағдайда тапсырады. Егер құрылымдық және оқшауланған бөлімшелердің мұндай уәкілеттіктері болмаған жағдайда статистикалық нысанды олардың орналасқан жерін көрсете отырып, өзінің құрылымдық және оқшауланған бөлімшелері бөлінісінде заңды тұлға ұсынады.</w:t>
      </w:r>
    </w:p>
    <w:p>
      <w:pPr>
        <w:spacing w:after="0"/>
        <w:ind w:left="0"/>
        <w:jc w:val="both"/>
      </w:pPr>
      <w:r>
        <w:rPr>
          <w:rFonts w:ascii="Times New Roman"/>
          <w:b w:val="false"/>
          <w:i w:val="false"/>
          <w:color w:val="000000"/>
          <w:sz w:val="28"/>
        </w:rPr>
        <w:t xml:space="preserve">
      Заңды тұлғалар өз қызметін екі немесе одан да көп облыстардың аумағында жүзеге асырса, статистикалық нысанды әрбір бөлімше бойынша жеке бланкілерде тапсырады, яғни деректер қызмет жүзеге асырылатын жер бойынша көрсетілуі тиіс. </w:t>
      </w:r>
    </w:p>
    <w:p>
      <w:pPr>
        <w:spacing w:after="0"/>
        <w:ind w:left="0"/>
        <w:jc w:val="both"/>
      </w:pPr>
      <w:r>
        <w:rPr>
          <w:rFonts w:ascii="Times New Roman"/>
          <w:b w:val="false"/>
          <w:i w:val="false"/>
          <w:color w:val="000000"/>
          <w:sz w:val="28"/>
        </w:rPr>
        <w:t>
      4. Статистикалық нысанды респондент түрде белгіленген күнтізбелік есепті кезең уақытында толтырады: тоқсан және жыл.</w:t>
      </w:r>
    </w:p>
    <w:p>
      <w:pPr>
        <w:spacing w:after="0"/>
        <w:ind w:left="0"/>
        <w:jc w:val="both"/>
      </w:pPr>
      <w:r>
        <w:rPr>
          <w:rFonts w:ascii="Times New Roman"/>
          <w:b w:val="false"/>
          <w:i w:val="false"/>
          <w:color w:val="000000"/>
          <w:sz w:val="28"/>
        </w:rPr>
        <w:t>
      Деректер жұмыс берушінің актілері және бастапқы есеп құжаттамасының біріздендірілген нысандары: қызметкерді жұмысқа қабылдау, басқа жұмысқа ауыстыру, еңбек шартын бұзу туралы бұйрықтардың (өкімдердің), жұмыс уақытын пайдалану есебінің табельдері, есеп айырысу-төлем тізімдемелерінің негізінде толтырылады.</w:t>
      </w:r>
    </w:p>
    <w:p>
      <w:pPr>
        <w:spacing w:after="0"/>
        <w:ind w:left="0"/>
        <w:jc w:val="both"/>
      </w:pPr>
      <w:r>
        <w:rPr>
          <w:rFonts w:ascii="Times New Roman"/>
          <w:b w:val="false"/>
          <w:i w:val="false"/>
          <w:color w:val="000000"/>
          <w:sz w:val="28"/>
        </w:rPr>
        <w:t>
      Жұмыс уақытын пайдалану есебінің табелінде жұмысқа шықпау себептері, толық емес жұмыс күні, үстеме жұмыс туралы, жұмыс режимінен ауытқулар туралы белгілер тиісті құжаттар (еңбекке жарамсыздық парақтары, мемлекеттік және қоғамдық міндеттерді атқарғаны туралы бұйрықтар (өкімдер) анықтамалар) негізінде ғана көрсетіледі.</w:t>
      </w:r>
    </w:p>
    <w:p>
      <w:pPr>
        <w:spacing w:after="0"/>
        <w:ind w:left="0"/>
        <w:jc w:val="both"/>
      </w:pPr>
      <w:r>
        <w:rPr>
          <w:rFonts w:ascii="Times New Roman"/>
          <w:b w:val="false"/>
          <w:i w:val="false"/>
          <w:color w:val="000000"/>
          <w:sz w:val="28"/>
        </w:rPr>
        <w:t>
      5. Есепті кезең ішінде құрылымдық және оқшауланған бөлімшелер бір заңды тұлғадан екінші тұлғаға берілген жағдайда, берген заңды тұлғаның еңбек туралы статистикалық нысанынан көрсетілген деректер жыл басынан бергі кезең үшін алып тасталады және заңды тұлғаның құрамына кірген құрылымдық және оқшауланған бөлімшелер сол сияқты жыл басынан бастап соның есебіне енгізіледі.</w:t>
      </w:r>
    </w:p>
    <w:p>
      <w:pPr>
        <w:spacing w:after="0"/>
        <w:ind w:left="0"/>
        <w:jc w:val="both"/>
      </w:pPr>
      <w:r>
        <w:rPr>
          <w:rFonts w:ascii="Times New Roman"/>
          <w:b w:val="false"/>
          <w:i w:val="false"/>
          <w:color w:val="000000"/>
          <w:sz w:val="28"/>
        </w:rPr>
        <w:t>
      Заңды тұлғаның шаруашылық жүргізуінің ұйымдық-құқықтық нысаны өзгерген жағдайда, заңды тұлғаның жаңа мәртебесі бойынша деректер өзгеріс болған уақыттан бастап есептеледі, бұрынғы мәртебесі бойынша жыл басынан бергі айлардағы деректер еңбек бойынша статистикалық нысаннан алып тасталмайды.</w:t>
      </w:r>
    </w:p>
    <w:p>
      <w:pPr>
        <w:spacing w:after="0"/>
        <w:ind w:left="0"/>
        <w:jc w:val="both"/>
      </w:pPr>
      <w:r>
        <w:rPr>
          <w:rFonts w:ascii="Times New Roman"/>
          <w:b w:val="false"/>
          <w:i w:val="false"/>
          <w:color w:val="000000"/>
          <w:sz w:val="28"/>
        </w:rPr>
        <w:t>
      6. Статистикалық нысанда қателер және басқа да бұрмалаушылықтар анықталған жағдайда, заңды тұлғалар есептік деректерді түзетуді бұдан кейінгі есептердің өспелі қорытынды деректерінде қателер немесе бұрмалаушылықтар табылғаннан кейін жүргізіледі.</w:t>
      </w:r>
    </w:p>
    <w:p>
      <w:pPr>
        <w:spacing w:after="0"/>
        <w:ind w:left="0"/>
        <w:jc w:val="both"/>
      </w:pPr>
      <w:r>
        <w:rPr>
          <w:rFonts w:ascii="Times New Roman"/>
          <w:b w:val="false"/>
          <w:i w:val="false"/>
          <w:color w:val="000000"/>
          <w:sz w:val="28"/>
        </w:rPr>
        <w:t>
      7. Тізімдік сан бойынша деректерді толтырғанда, жұмыс берушінің актілерін орындай отырып, жұмысты белгілі бір мамандығы, біліктілігі немесе лауазымы бойынша орындайтын, есепті кезеңде ұйымның тізімінде бар барлық қызметкерлер, сондай-ақ қоғамдық бастамаларда жұмыс істейтін адамдар (төлемақысыз және кез-келген келісімшартсыз орындалған жұмысты білдіреді) ескеріледі.</w:t>
      </w:r>
    </w:p>
    <w:p>
      <w:pPr>
        <w:spacing w:after="0"/>
        <w:ind w:left="0"/>
        <w:jc w:val="both"/>
      </w:pPr>
      <w:r>
        <w:rPr>
          <w:rFonts w:ascii="Times New Roman"/>
          <w:b w:val="false"/>
          <w:i w:val="false"/>
          <w:color w:val="000000"/>
          <w:sz w:val="28"/>
        </w:rPr>
        <w:t>
      7.1 Тізімдік санға енгізілетін:</w:t>
      </w:r>
    </w:p>
    <w:p>
      <w:pPr>
        <w:spacing w:after="0"/>
        <w:ind w:left="0"/>
        <w:jc w:val="both"/>
      </w:pPr>
      <w:r>
        <w:rPr>
          <w:rFonts w:ascii="Times New Roman"/>
          <w:b w:val="false"/>
          <w:i w:val="false"/>
          <w:color w:val="000000"/>
          <w:sz w:val="28"/>
        </w:rPr>
        <w:t>
      1) Қызметкерлер:</w:t>
      </w:r>
    </w:p>
    <w:p>
      <w:pPr>
        <w:spacing w:after="0"/>
        <w:ind w:left="0"/>
        <w:jc w:val="both"/>
      </w:pPr>
      <w:r>
        <w:rPr>
          <w:rFonts w:ascii="Times New Roman"/>
          <w:b w:val="false"/>
          <w:i w:val="false"/>
          <w:color w:val="000000"/>
          <w:sz w:val="28"/>
        </w:rPr>
        <w:t>
      бірлескен кәсіпорындарда жұмыс істейтін басқа елдердің жұмысшылары мен мамандары, сондай-ақ шетел жұмыс күштері – республика аумағында еңбек әрекетін жүзеге асыру үшін жұмыс беруші елден тысқары жалдаған шетелдіктер және азаматтығы жоқ азаматтар;</w:t>
      </w:r>
    </w:p>
    <w:p>
      <w:pPr>
        <w:spacing w:after="0"/>
        <w:ind w:left="0"/>
        <w:jc w:val="both"/>
      </w:pPr>
      <w:r>
        <w:rPr>
          <w:rFonts w:ascii="Times New Roman"/>
          <w:b w:val="false"/>
          <w:i w:val="false"/>
          <w:color w:val="000000"/>
          <w:sz w:val="28"/>
        </w:rPr>
        <w:t>
      жұмысты вахталық әдіспен орындау үшін жіберілгендер;</w:t>
      </w:r>
    </w:p>
    <w:p>
      <w:pPr>
        <w:spacing w:after="0"/>
        <w:ind w:left="0"/>
        <w:jc w:val="both"/>
      </w:pPr>
      <w:r>
        <w:rPr>
          <w:rFonts w:ascii="Times New Roman"/>
          <w:b w:val="false"/>
          <w:i w:val="false"/>
          <w:color w:val="000000"/>
          <w:sz w:val="28"/>
        </w:rPr>
        <w:t xml:space="preserve">
      толық емес жұмыс уақытына жұмысқа қабылданғандар; </w:t>
      </w:r>
    </w:p>
    <w:p>
      <w:pPr>
        <w:spacing w:after="0"/>
        <w:ind w:left="0"/>
        <w:jc w:val="both"/>
      </w:pPr>
      <w:r>
        <w:rPr>
          <w:rFonts w:ascii="Times New Roman"/>
          <w:b w:val="false"/>
          <w:i w:val="false"/>
          <w:color w:val="000000"/>
          <w:sz w:val="28"/>
        </w:rPr>
        <w:t>
      қысқартылған жұмыс уақыты бойынша қабылданғандар (он сегiз жасқа толмаған қызметкерлер; ауыр жұмыстарда, зиянды және (немесе) қауiптi еңбек жағдайларында жұмыс iстейтiн қызметкерлер; бiрiншi және екiншi топтардағы мүгедектер);</w:t>
      </w:r>
    </w:p>
    <w:p>
      <w:pPr>
        <w:spacing w:after="0"/>
        <w:ind w:left="0"/>
        <w:jc w:val="both"/>
      </w:pPr>
      <w:r>
        <w:rPr>
          <w:rFonts w:ascii="Times New Roman"/>
          <w:b w:val="false"/>
          <w:i w:val="false"/>
          <w:color w:val="000000"/>
          <w:sz w:val="28"/>
        </w:rPr>
        <w:t>
      олардың сол ұйымдағы жалақысы сақталатын болса, іссапарларда жүргендер, сондай-ақ шетелдерде қысқа мерзімді қызметтік іссапарларда жүрген қызметкерлер қосылады;</w:t>
      </w:r>
    </w:p>
    <w:p>
      <w:pPr>
        <w:spacing w:after="0"/>
        <w:ind w:left="0"/>
        <w:jc w:val="both"/>
      </w:pPr>
      <w:r>
        <w:rPr>
          <w:rFonts w:ascii="Times New Roman"/>
          <w:b w:val="false"/>
          <w:i w:val="false"/>
          <w:color w:val="000000"/>
          <w:sz w:val="28"/>
        </w:rPr>
        <w:t>
      егер олар жалақыны осы ұйымнан алатын болса, ұйымнан тыс жерлерде уақытша жұмыс істейтіндер (жүктелім бойынша);</w:t>
      </w:r>
    </w:p>
    <w:p>
      <w:pPr>
        <w:spacing w:after="0"/>
        <w:ind w:left="0"/>
        <w:jc w:val="both"/>
      </w:pPr>
      <w:r>
        <w:rPr>
          <w:rFonts w:ascii="Times New Roman"/>
          <w:b w:val="false"/>
          <w:i w:val="false"/>
          <w:color w:val="000000"/>
          <w:sz w:val="28"/>
        </w:rPr>
        <w:t>
      егер олардың жалақысы негізгі жұмыс орны бойынша сақталмайтын болса, басқа ұйымдардан жұмысқа уақытша тартылғандар;</w:t>
      </w:r>
    </w:p>
    <w:p>
      <w:pPr>
        <w:spacing w:after="0"/>
        <w:ind w:left="0"/>
        <w:jc w:val="both"/>
      </w:pPr>
      <w:r>
        <w:rPr>
          <w:rFonts w:ascii="Times New Roman"/>
          <w:b w:val="false"/>
          <w:i w:val="false"/>
          <w:color w:val="000000"/>
          <w:sz w:val="28"/>
        </w:rPr>
        <w:t>
      егер олар штаттық лауазымға қабылданған болса, жоғары оқу орындарының ғылыми-зерттеу секторларына жұмысқа тартылған жоғары оқу орындарының күндізгі бөлімінің студенттері;</w:t>
      </w:r>
    </w:p>
    <w:p>
      <w:pPr>
        <w:spacing w:after="0"/>
        <w:ind w:left="0"/>
        <w:jc w:val="both"/>
      </w:pPr>
      <w:r>
        <w:rPr>
          <w:rFonts w:ascii="Times New Roman"/>
          <w:b w:val="false"/>
          <w:i w:val="false"/>
          <w:color w:val="000000"/>
          <w:sz w:val="28"/>
        </w:rPr>
        <w:t>
      қызметкердің оған тапсырылатын жұмысқа сәйкестігін тексеру мақсатында жұмысқа сынақ мерзімімен қабылданғандар. Аталған қызметкерлер тізімдік санға еңбек шартының әрекет етуінен бастап енгізіледі;</w:t>
      </w:r>
    </w:p>
    <w:p>
      <w:pPr>
        <w:spacing w:after="0"/>
        <w:ind w:left="0"/>
        <w:jc w:val="both"/>
      </w:pPr>
      <w:r>
        <w:rPr>
          <w:rFonts w:ascii="Times New Roman"/>
          <w:b w:val="false"/>
          <w:i w:val="false"/>
          <w:color w:val="000000"/>
          <w:sz w:val="28"/>
        </w:rPr>
        <w:t>
      уақытша жұмыста жоқ қызметкерлердің (науқастануы, оқу демалысы, жүктiлiгі және босануы бойынша демалыс, бала күтімі бойынша демалыста болуы, мерзімді әскери қызметті өтеу және т. б.) орнына қабылданғандар;</w:t>
      </w:r>
    </w:p>
    <w:p>
      <w:pPr>
        <w:spacing w:after="0"/>
        <w:ind w:left="0"/>
        <w:jc w:val="both"/>
      </w:pPr>
      <w:r>
        <w:rPr>
          <w:rFonts w:ascii="Times New Roman"/>
          <w:b w:val="false"/>
          <w:i w:val="false"/>
          <w:color w:val="000000"/>
          <w:sz w:val="28"/>
        </w:rPr>
        <w:t>
      ұйыммен жұмысты үйінде (үйде жұмыс iстейтiн қызметкерлер) жеке еңбегімен орындау туралы еңбек шартын жасағандар.</w:t>
      </w:r>
    </w:p>
    <w:p>
      <w:pPr>
        <w:spacing w:after="0"/>
        <w:ind w:left="0"/>
        <w:jc w:val="both"/>
      </w:pPr>
      <w:r>
        <w:rPr>
          <w:rFonts w:ascii="Times New Roman"/>
          <w:b w:val="false"/>
          <w:i w:val="false"/>
          <w:color w:val="000000"/>
          <w:sz w:val="28"/>
        </w:rPr>
        <w:t>
      Өз материалдарымен және өзiнiң немесе жұмыс берушi бөлiп беретiн не жұмыс берушiнің қаражаты есебiнен сатып алынатын жабдықтарды, құрал-саймандар мен тетiктердi пайдалана отырып жұмыс берушiмен жұмысты үйде жеке еңбегiмен жұмысты орындау туралы еңбек шартын жасасқан адамдар жұмысты үйде iстейтiн қызметкерлер деп саналады.</w:t>
      </w:r>
    </w:p>
    <w:p>
      <w:pPr>
        <w:spacing w:after="0"/>
        <w:ind w:left="0"/>
        <w:jc w:val="both"/>
      </w:pPr>
      <w:r>
        <w:rPr>
          <w:rFonts w:ascii="Times New Roman"/>
          <w:b w:val="false"/>
          <w:i w:val="false"/>
          <w:color w:val="000000"/>
          <w:sz w:val="28"/>
        </w:rPr>
        <w:t>
      Қызметкерлердің тізімдік және нақты санында жұмысты үйде iстейтiн қызметкерлер әрбір күнтізбелік күн үшін бүтін бірлік ретінде есептеледі.</w:t>
      </w:r>
    </w:p>
    <w:p>
      <w:pPr>
        <w:spacing w:after="0"/>
        <w:ind w:left="0"/>
        <w:jc w:val="both"/>
      </w:pPr>
      <w:r>
        <w:rPr>
          <w:rFonts w:ascii="Times New Roman"/>
          <w:b w:val="false"/>
          <w:i w:val="false"/>
          <w:color w:val="000000"/>
          <w:sz w:val="28"/>
        </w:rPr>
        <w:t>
      2) Адамдар:</w:t>
      </w:r>
    </w:p>
    <w:p>
      <w:pPr>
        <w:spacing w:after="0"/>
        <w:ind w:left="0"/>
        <w:jc w:val="both"/>
      </w:pPr>
      <w:r>
        <w:rPr>
          <w:rFonts w:ascii="Times New Roman"/>
          <w:b w:val="false"/>
          <w:i w:val="false"/>
          <w:color w:val="000000"/>
          <w:sz w:val="28"/>
        </w:rPr>
        <w:t>
      қоғамдық бастамаларда жұмыс істейтін адамдар (жалақы есептелетін және есептелмейтін).</w:t>
      </w:r>
    </w:p>
    <w:p>
      <w:pPr>
        <w:spacing w:after="0"/>
        <w:ind w:left="0"/>
        <w:jc w:val="both"/>
      </w:pPr>
      <w:r>
        <w:rPr>
          <w:rFonts w:ascii="Times New Roman"/>
          <w:b w:val="false"/>
          <w:i w:val="false"/>
          <w:color w:val="000000"/>
          <w:sz w:val="28"/>
        </w:rPr>
        <w:t>
      Қоғамдық бастамаларда жұмыс істейтін адамдардың тізімдік санында әрбір күнтізбелік күн бүтін бірлік ретінде есептеледі.</w:t>
      </w:r>
    </w:p>
    <w:p>
      <w:pPr>
        <w:spacing w:after="0"/>
        <w:ind w:left="0"/>
        <w:jc w:val="both"/>
      </w:pPr>
      <w:r>
        <w:rPr>
          <w:rFonts w:ascii="Times New Roman"/>
          <w:b w:val="false"/>
          <w:i w:val="false"/>
          <w:color w:val="000000"/>
          <w:sz w:val="28"/>
        </w:rPr>
        <w:t>
      7.2 Сондай-ақ, тізімдік санға ұйымда уақытша болмаған қызметкерлер де кіреді:</w:t>
      </w:r>
    </w:p>
    <w:p>
      <w:pPr>
        <w:spacing w:after="0"/>
        <w:ind w:left="0"/>
        <w:jc w:val="both"/>
      </w:pPr>
      <w:r>
        <w:rPr>
          <w:rFonts w:ascii="Times New Roman"/>
          <w:b w:val="false"/>
          <w:i w:val="false"/>
          <w:color w:val="000000"/>
          <w:sz w:val="28"/>
        </w:rPr>
        <w:t>
      1) ақы төленетін жыл сайынғы еңбек демалысында жүргендер;</w:t>
      </w:r>
    </w:p>
    <w:p>
      <w:pPr>
        <w:spacing w:after="0"/>
        <w:ind w:left="0"/>
        <w:jc w:val="both"/>
      </w:pPr>
      <w:r>
        <w:rPr>
          <w:rFonts w:ascii="Times New Roman"/>
          <w:b w:val="false"/>
          <w:i w:val="false"/>
          <w:color w:val="000000"/>
          <w:sz w:val="28"/>
        </w:rPr>
        <w:t>
      2) әкімшілік құқық бұзғаны үшін әкімшілік қамауға алынған қызметкерлерді қоса, себепсіз жұмысқа шықпағандар;</w:t>
      </w:r>
    </w:p>
    <w:p>
      <w:pPr>
        <w:spacing w:after="0"/>
        <w:ind w:left="0"/>
        <w:jc w:val="both"/>
      </w:pPr>
      <w:r>
        <w:rPr>
          <w:rFonts w:ascii="Times New Roman"/>
          <w:b w:val="false"/>
          <w:i w:val="false"/>
          <w:color w:val="000000"/>
          <w:sz w:val="28"/>
        </w:rPr>
        <w:t>
      3) бiлiм беру ұйымдарында оқып жүрген және жалақысы сақталмайтын демалыста жүргендер, сондай-ақ еңбек шарты тараптарының келiсiмi бойынша қызметкердiң өтiнiшi негiзiнде бiлiм беру ұйымдарына түсетін және түсу емтихандарын тапсыру үшін жалақысы сақталмайтын демалыста жүрген қызметкерлер;</w:t>
      </w:r>
    </w:p>
    <w:p>
      <w:pPr>
        <w:spacing w:after="0"/>
        <w:ind w:left="0"/>
        <w:jc w:val="both"/>
      </w:pPr>
      <w:r>
        <w:rPr>
          <w:rFonts w:ascii="Times New Roman"/>
          <w:b w:val="false"/>
          <w:i w:val="false"/>
          <w:color w:val="000000"/>
          <w:sz w:val="28"/>
        </w:rPr>
        <w:t>
      4) демалыс және мереке күндеріндегі жұмысы үшін қосымша демалыс күнін алғандар;</w:t>
      </w:r>
    </w:p>
    <w:p>
      <w:pPr>
        <w:spacing w:after="0"/>
        <w:ind w:left="0"/>
        <w:jc w:val="both"/>
      </w:pPr>
      <w:r>
        <w:rPr>
          <w:rFonts w:ascii="Times New Roman"/>
          <w:b w:val="false"/>
          <w:i w:val="false"/>
          <w:color w:val="000000"/>
          <w:sz w:val="28"/>
        </w:rPr>
        <w:t>
      5) егер олардың жалақысы сақталатын болса, біліктілігін арттыру немесе қайта даярлау үшін білім беру ұйымдарына жұмыстан босатылып жіберілгендер;</w:t>
      </w:r>
    </w:p>
    <w:p>
      <w:pPr>
        <w:spacing w:after="0"/>
        <w:ind w:left="0"/>
        <w:jc w:val="both"/>
      </w:pPr>
      <w:r>
        <w:rPr>
          <w:rFonts w:ascii="Times New Roman"/>
          <w:b w:val="false"/>
          <w:i w:val="false"/>
          <w:color w:val="000000"/>
          <w:sz w:val="28"/>
        </w:rPr>
        <w:t>
      6) еңбек ақыны толық немесе жартылай сақтаумен сынақтар мен емтихандарға дайындалу және оларды тапсыру, зертханалық жұмыстарды орындау, дипломдық жұмысты (жобаны) дайындау мен қорғау үшiн оқу демалыстарында жүргендер;</w:t>
      </w:r>
    </w:p>
    <w:p>
      <w:pPr>
        <w:spacing w:after="0"/>
        <w:ind w:left="0"/>
        <w:jc w:val="both"/>
      </w:pPr>
      <w:r>
        <w:rPr>
          <w:rFonts w:ascii="Times New Roman"/>
          <w:b w:val="false"/>
          <w:i w:val="false"/>
          <w:color w:val="000000"/>
          <w:sz w:val="28"/>
        </w:rPr>
        <w:t>
      7) жүктілігі және босануы бойынша демалыста, жаңа туған нәрестені (балаларды) асырап алуға байланысты демалыста, бала үш жасқа толғанға дейiн оның күтiмi бойынша жалақысы сақталмайтын демалыстарда жүргендер;</w:t>
      </w:r>
    </w:p>
    <w:p>
      <w:pPr>
        <w:spacing w:after="0"/>
        <w:ind w:left="0"/>
        <w:jc w:val="both"/>
      </w:pPr>
      <w:r>
        <w:rPr>
          <w:rFonts w:ascii="Times New Roman"/>
          <w:b w:val="false"/>
          <w:i w:val="false"/>
          <w:color w:val="000000"/>
          <w:sz w:val="28"/>
        </w:rPr>
        <w:t>
      8) жұмыс берушiнiң қызметкерлер өкiлдерiмен келiсу бойынша қабылданған актiлерiмен бекiтiлген ауысымдық кестелерге сәйкес демалыс күндері барлар;</w:t>
      </w:r>
    </w:p>
    <w:p>
      <w:pPr>
        <w:spacing w:after="0"/>
        <w:ind w:left="0"/>
        <w:jc w:val="both"/>
      </w:pPr>
      <w:r>
        <w:rPr>
          <w:rFonts w:ascii="Times New Roman"/>
          <w:b w:val="false"/>
          <w:i w:val="false"/>
          <w:color w:val="000000"/>
          <w:sz w:val="28"/>
        </w:rPr>
        <w:t>
      9) қызметкерлердің өтiнiшi негiзiнде еңбек шарты тараптарының келiсiмi бойынша жалақы сақталмайтын демалыста жүргендер;</w:t>
      </w:r>
    </w:p>
    <w:p>
      <w:pPr>
        <w:spacing w:after="0"/>
        <w:ind w:left="0"/>
        <w:jc w:val="both"/>
      </w:pPr>
      <w:r>
        <w:rPr>
          <w:rFonts w:ascii="Times New Roman"/>
          <w:b w:val="false"/>
          <w:i w:val="false"/>
          <w:color w:val="000000"/>
          <w:sz w:val="28"/>
        </w:rPr>
        <w:t>
      10) мемлекеттік немесе қоғамдық міндеттерді орындауына байланысты жұмысқа шықпаған қызметкерлер;</w:t>
      </w:r>
    </w:p>
    <w:p>
      <w:pPr>
        <w:spacing w:after="0"/>
        <w:ind w:left="0"/>
        <w:jc w:val="both"/>
      </w:pPr>
      <w:r>
        <w:rPr>
          <w:rFonts w:ascii="Times New Roman"/>
          <w:b w:val="false"/>
          <w:i w:val="false"/>
          <w:color w:val="000000"/>
          <w:sz w:val="28"/>
        </w:rPr>
        <w:t>
      11) науқастануына байланысты жұмысқа келмегендер (уақытша еңбекке жарамсыздық парағына сәйкес жұмысқа шыққанға дейін науқастанған бүкіл кезең ішінде немесе мүгедектікке шыққанға дейін);</w:t>
      </w:r>
    </w:p>
    <w:p>
      <w:pPr>
        <w:spacing w:after="0"/>
        <w:ind w:left="0"/>
        <w:jc w:val="both"/>
      </w:pPr>
      <w:r>
        <w:rPr>
          <w:rFonts w:ascii="Times New Roman"/>
          <w:b w:val="false"/>
          <w:i w:val="false"/>
          <w:color w:val="000000"/>
          <w:sz w:val="28"/>
        </w:rPr>
        <w:t>
      12) өндірістің бос тұруына байланысты орнында болмағандар;</w:t>
      </w:r>
    </w:p>
    <w:p>
      <w:pPr>
        <w:spacing w:after="0"/>
        <w:ind w:left="0"/>
        <w:jc w:val="both"/>
      </w:pPr>
      <w:r>
        <w:rPr>
          <w:rFonts w:ascii="Times New Roman"/>
          <w:b w:val="false"/>
          <w:i w:val="false"/>
          <w:color w:val="000000"/>
          <w:sz w:val="28"/>
        </w:rPr>
        <w:t>
      13) сот өкімі шыққанға дейін тергеуде жатқандар;</w:t>
      </w:r>
    </w:p>
    <w:p>
      <w:pPr>
        <w:spacing w:after="0"/>
        <w:ind w:left="0"/>
        <w:jc w:val="both"/>
      </w:pPr>
      <w:r>
        <w:rPr>
          <w:rFonts w:ascii="Times New Roman"/>
          <w:b w:val="false"/>
          <w:i w:val="false"/>
          <w:color w:val="000000"/>
          <w:sz w:val="28"/>
        </w:rPr>
        <w:t>
      14) ұзақ мерзімді қызметтік іссапарға жіберілгендер, оның ішінде құрылыс, монтаждау және реттеу жұмыстарын орындау мақсатында жіберілгендер;</w:t>
      </w:r>
    </w:p>
    <w:p>
      <w:pPr>
        <w:spacing w:after="0"/>
        <w:ind w:left="0"/>
        <w:jc w:val="both"/>
      </w:pPr>
      <w:r>
        <w:rPr>
          <w:rFonts w:ascii="Times New Roman"/>
          <w:b w:val="false"/>
          <w:i w:val="false"/>
          <w:color w:val="000000"/>
          <w:sz w:val="28"/>
        </w:rPr>
        <w:t>
      15) шақыру бойынша әскери қызметті өтеу және әскери-техникалық және басқа да әскери мамандықтар бойынша дайындықта жүргендер.</w:t>
      </w:r>
    </w:p>
    <w:p>
      <w:pPr>
        <w:spacing w:after="0"/>
        <w:ind w:left="0"/>
        <w:jc w:val="both"/>
      </w:pPr>
      <w:r>
        <w:rPr>
          <w:rFonts w:ascii="Times New Roman"/>
          <w:b w:val="false"/>
          <w:i w:val="false"/>
          <w:color w:val="000000"/>
          <w:sz w:val="28"/>
        </w:rPr>
        <w:t>
      7.3 Тізімдік санға енгізілмейтін:</w:t>
      </w:r>
    </w:p>
    <w:p>
      <w:pPr>
        <w:spacing w:after="0"/>
        <w:ind w:left="0"/>
        <w:jc w:val="both"/>
      </w:pPr>
      <w:r>
        <w:rPr>
          <w:rFonts w:ascii="Times New Roman"/>
          <w:b w:val="false"/>
          <w:i w:val="false"/>
          <w:color w:val="000000"/>
          <w:sz w:val="28"/>
        </w:rPr>
        <w:t>
      1) Қызметкерлер:</w:t>
      </w:r>
    </w:p>
    <w:p>
      <w:pPr>
        <w:spacing w:after="0"/>
        <w:ind w:left="0"/>
        <w:jc w:val="both"/>
      </w:pPr>
      <w:r>
        <w:rPr>
          <w:rFonts w:ascii="Times New Roman"/>
          <w:b w:val="false"/>
          <w:i w:val="false"/>
          <w:color w:val="000000"/>
          <w:sz w:val="28"/>
        </w:rPr>
        <w:t>
      басқа ұйымдардан қоса атқарушылық бойынша жұмысқа қабылданғандар;</w:t>
      </w:r>
    </w:p>
    <w:p>
      <w:pPr>
        <w:spacing w:after="0"/>
        <w:ind w:left="0"/>
        <w:jc w:val="both"/>
      </w:pPr>
      <w:r>
        <w:rPr>
          <w:rFonts w:ascii="Times New Roman"/>
          <w:b w:val="false"/>
          <w:i w:val="false"/>
          <w:color w:val="000000"/>
          <w:sz w:val="28"/>
        </w:rPr>
        <w:t>
      егер олардың негізгі жұмыс орнындағы жалақысы сақталмайтын болса, басқа ұйымға уақытша жұмысқа жіберілгендер.</w:t>
      </w:r>
    </w:p>
    <w:p>
      <w:pPr>
        <w:spacing w:after="0"/>
        <w:ind w:left="0"/>
        <w:jc w:val="both"/>
      </w:pPr>
      <w:r>
        <w:rPr>
          <w:rFonts w:ascii="Times New Roman"/>
          <w:b w:val="false"/>
          <w:i w:val="false"/>
          <w:color w:val="000000"/>
          <w:sz w:val="28"/>
        </w:rPr>
        <w:t>
      Қоса атқарушылық бойынша жұмысты орындайтын қызметкерлерге негізгі жұмыс уақытынан бос уақытында еңбек шартының талаптарында тұрақты ақы төленетін басқа жұмысты орындайтындар жатады.</w:t>
      </w:r>
    </w:p>
    <w:p>
      <w:pPr>
        <w:spacing w:after="0"/>
        <w:ind w:left="0"/>
        <w:jc w:val="both"/>
      </w:pPr>
      <w:r>
        <w:rPr>
          <w:rFonts w:ascii="Times New Roman"/>
          <w:b w:val="false"/>
          <w:i w:val="false"/>
          <w:color w:val="000000"/>
          <w:sz w:val="28"/>
        </w:rPr>
        <w:t>
      Ұйымда еңбек қатынастарында тұрған (негізі жұмыс орны бойынша) немесе екі, бір жарым мөлшермесі бар қосымша атқарушылық бойынша жұмысты атқаратын қызметкер осы ұйым қызметкерлерінің тізімдік санына бір адам (бүтін бірлік) ретінде саналады.</w:t>
      </w:r>
    </w:p>
    <w:p>
      <w:pPr>
        <w:spacing w:after="0"/>
        <w:ind w:left="0"/>
        <w:jc w:val="both"/>
      </w:pPr>
      <w:r>
        <w:rPr>
          <w:rFonts w:ascii="Times New Roman"/>
          <w:b w:val="false"/>
          <w:i w:val="false"/>
          <w:color w:val="000000"/>
          <w:sz w:val="28"/>
        </w:rPr>
        <w:t>
      2) Адамдар:</w:t>
      </w:r>
    </w:p>
    <w:p>
      <w:pPr>
        <w:spacing w:after="0"/>
        <w:ind w:left="0"/>
        <w:jc w:val="both"/>
      </w:pPr>
      <w:r>
        <w:rPr>
          <w:rFonts w:ascii="Times New Roman"/>
          <w:b w:val="false"/>
          <w:i w:val="false"/>
          <w:color w:val="000000"/>
          <w:sz w:val="28"/>
        </w:rPr>
        <w:t>
      азаматтық-құқықтық сипаттағы шарттар бойынша жұмысты орындаушылар;</w:t>
      </w:r>
    </w:p>
    <w:p>
      <w:pPr>
        <w:spacing w:after="0"/>
        <w:ind w:left="0"/>
        <w:jc w:val="both"/>
      </w:pPr>
      <w:r>
        <w:rPr>
          <w:rFonts w:ascii="Times New Roman"/>
          <w:b w:val="false"/>
          <w:i w:val="false"/>
          <w:color w:val="000000"/>
          <w:sz w:val="28"/>
        </w:rPr>
        <w:t>
      жұмыспен қамту мәселелері бойынша уәкілетті органмен өзара іс-қимыл негізінде ұйымға жұмыс үшін тартылғандар.</w:t>
      </w:r>
    </w:p>
    <w:p>
      <w:pPr>
        <w:spacing w:after="0"/>
        <w:ind w:left="0"/>
        <w:jc w:val="both"/>
      </w:pPr>
      <w:r>
        <w:rPr>
          <w:rFonts w:ascii="Times New Roman"/>
          <w:b w:val="false"/>
          <w:i w:val="false"/>
          <w:color w:val="000000"/>
          <w:sz w:val="28"/>
        </w:rPr>
        <w:t>
      Жұмысты азаматтық-құқықтық шарттар бойынша орындайтын адамдарға ұйымның ішкі тәртібіне бағынбай жүзеге асырылатын, белгіленген нақты жұмыс көлемін (бір жолғы, арнаулы шаруашылық) орындау уақытына ғана шарт бойынша қабылданғандар жатады.</w:t>
      </w:r>
    </w:p>
    <w:p>
      <w:pPr>
        <w:spacing w:after="0"/>
        <w:ind w:left="0"/>
        <w:jc w:val="both"/>
      </w:pPr>
      <w:r>
        <w:rPr>
          <w:rFonts w:ascii="Times New Roman"/>
          <w:b w:val="false"/>
          <w:i w:val="false"/>
          <w:color w:val="000000"/>
          <w:sz w:val="28"/>
        </w:rPr>
        <w:t>
      7.4 Есепті кезеңнің басына (соңына) қызметкерлердің тізімдік саны есепті кезеңнің белгілі бір күніне сол күні қабылданғандарды және кеткен қызметкерлерді қоспағанда айдың бірінші немесе соңғы күні ұйымның тізімдік құрамы санының көрсеткіші болып табылады.</w:t>
      </w:r>
    </w:p>
    <w:p>
      <w:pPr>
        <w:spacing w:after="0"/>
        <w:ind w:left="0"/>
        <w:jc w:val="both"/>
      </w:pPr>
      <w:r>
        <w:rPr>
          <w:rFonts w:ascii="Times New Roman"/>
          <w:b w:val="false"/>
          <w:i w:val="false"/>
          <w:color w:val="000000"/>
          <w:sz w:val="28"/>
        </w:rPr>
        <w:t>
      Белгілі бір кезең ішінде қызметкерлердің орташа тізімдік санын анықтау үшін жұмыс берушінің актілері негізінде нақтыланатын (қабылдау, қызметкерлерді басқа жұмысқа ауыстыру және еңбек шартын тоқтату туралы бұйрықтар, өкімдер) тізімдік құрамдағы қызметкерлер санының күн сайынғы есебі жүргізіледі. Тізімдік құрамдағы қызметкерлердің әр күнгі саны қызметкерлердің жұмыс уақытын пайдалануын есепке алу табелінің деректеріне сәйкес болуы тиіс.</w:t>
      </w:r>
    </w:p>
    <w:p>
      <w:pPr>
        <w:spacing w:after="0"/>
        <w:ind w:left="0"/>
        <w:jc w:val="both"/>
      </w:pPr>
      <w:r>
        <w:rPr>
          <w:rFonts w:ascii="Times New Roman"/>
          <w:b w:val="false"/>
          <w:i w:val="false"/>
          <w:color w:val="000000"/>
          <w:sz w:val="28"/>
        </w:rPr>
        <w:t>
      7.5 Толық ай жұмыс істеген, сонымен қатар толық ай жұмыс істемеген ұйымдардағы (жаңадан құрылған, таратылған, өндірістің маусымдық сипаты бар ұйымдардағы) есепті айдағы қызметкерлердің орташа тізімдік саны мереке және демалыс күндерін қоса алғанда есепті айдың әрбір күнтізбелік күнін қоса, тізімдік құрамның қызметкерлер санын қосу және алынған соманы айдағы күнтізбелік күндер санына бөлу жолымен есептеледі.</w:t>
      </w:r>
    </w:p>
    <w:p>
      <w:pPr>
        <w:spacing w:after="0"/>
        <w:ind w:left="0"/>
        <w:jc w:val="both"/>
      </w:pPr>
      <w:r>
        <w:rPr>
          <w:rFonts w:ascii="Times New Roman"/>
          <w:b w:val="false"/>
          <w:i w:val="false"/>
          <w:color w:val="000000"/>
          <w:sz w:val="28"/>
        </w:rPr>
        <w:t>
      Демалыс немесе мереке күнгі тізімдік құрамдағы қызметкерлер саны соның алдыңғы жұмыс күнгі қызметкерлердің тізімдік санына тең деп қабылданады. Қатарынан екі немесе одан да көп демалыс немесе мерекелік күндер болса, осы күндердің әрқайсысындағы тізімдік құрамдағы қызметкерлер саны әлгі демалыс немесе мерекелік күндердің алдындағы жұмыс күнгі тізімдік құрамдағы қызметкерлер санымен тең етіп алынады.</w:t>
      </w:r>
    </w:p>
    <w:p>
      <w:pPr>
        <w:spacing w:after="0"/>
        <w:ind w:left="0"/>
        <w:jc w:val="both"/>
      </w:pPr>
      <w:r>
        <w:rPr>
          <w:rFonts w:ascii="Times New Roman"/>
          <w:b w:val="false"/>
          <w:i w:val="false"/>
          <w:color w:val="000000"/>
          <w:sz w:val="28"/>
        </w:rPr>
        <w:t>
      7.6 Бір тоқсанға орташа алғандағы қызметкерлердің тізімдік саны ұйымның тоқсандағы жұмыс істеген барлық айларындағы қызметкерлердің орташа тізімдік санын қосу және алынған санды үшке бөлу жолымен анықталады.</w:t>
      </w:r>
    </w:p>
    <w:p>
      <w:pPr>
        <w:spacing w:after="0"/>
        <w:ind w:left="0"/>
        <w:jc w:val="both"/>
      </w:pPr>
      <w:r>
        <w:rPr>
          <w:rFonts w:ascii="Times New Roman"/>
          <w:b w:val="false"/>
          <w:i w:val="false"/>
          <w:color w:val="000000"/>
          <w:sz w:val="28"/>
        </w:rPr>
        <w:t>
      Жыл басынан бастап есепті айды қоса есептеген кезеңдегі қызметкерлердің орташа тізімдік саны жыл басынан бастап есепті айды қоса есептеген кезеңдегі барлық өткен айлардағы қызметкерлердің орташа айлық санын қосу және жыл басынан бергі кезең ішінде ұйымның жұмыс істеген айларының санына алынған қосындыны бөлу жолымен анықталады.</w:t>
      </w:r>
    </w:p>
    <w:p>
      <w:pPr>
        <w:spacing w:after="0"/>
        <w:ind w:left="0"/>
        <w:jc w:val="both"/>
      </w:pPr>
      <w:r>
        <w:rPr>
          <w:rFonts w:ascii="Times New Roman"/>
          <w:b w:val="false"/>
          <w:i w:val="false"/>
          <w:color w:val="000000"/>
          <w:sz w:val="28"/>
        </w:rPr>
        <w:t>
      7.7 Қызметкерлердің бір жылға орташа алғандағы жылдық тізімдік саны есепті жылдың барлық айларына орташа алғандағы қызметкерлердің орташа санын қосу және алынған қосындыны 12-ге бөлу жолымен анықталады.</w:t>
      </w:r>
    </w:p>
    <w:p>
      <w:pPr>
        <w:spacing w:after="0"/>
        <w:ind w:left="0"/>
        <w:jc w:val="both"/>
      </w:pPr>
      <w:r>
        <w:rPr>
          <w:rFonts w:ascii="Times New Roman"/>
          <w:b w:val="false"/>
          <w:i w:val="false"/>
          <w:color w:val="000000"/>
          <w:sz w:val="28"/>
        </w:rPr>
        <w:t>
      Егер ұйым толық жыл істемесе (жұмыс сипаты маусымдық немесе есептік жылдың қаңтарынан кейін құрылған), онда қызметкерлердің орташа жылдық тізімдік саны ұйымның жұмыс істеген барлық айларындағы қызметкерлердің орташа тізімдік санын қосып, алынған қосындыны 12-ге бөлу жолымен анықталады.</w:t>
      </w:r>
    </w:p>
    <w:p>
      <w:pPr>
        <w:spacing w:after="0"/>
        <w:ind w:left="0"/>
        <w:jc w:val="both"/>
      </w:pPr>
      <w:r>
        <w:rPr>
          <w:rFonts w:ascii="Times New Roman"/>
          <w:b w:val="false"/>
          <w:i w:val="false"/>
          <w:color w:val="000000"/>
          <w:sz w:val="28"/>
        </w:rPr>
        <w:t>
      8. Қызметкерлердің нақты саны бойынша деректерді толтырғанда тізімдік құрамдағы қызметкерлер санынан осы Нұсқаулықтың 7.5-тармағының 3), 7), 9), 14), 15) тармақшаларында баяндалған санаттағы қызметкерлер алып тасталады.</w:t>
      </w:r>
    </w:p>
    <w:p>
      <w:pPr>
        <w:spacing w:after="0"/>
        <w:ind w:left="0"/>
        <w:jc w:val="both"/>
      </w:pPr>
      <w:r>
        <w:rPr>
          <w:rFonts w:ascii="Times New Roman"/>
          <w:b w:val="false"/>
          <w:i w:val="false"/>
          <w:color w:val="000000"/>
          <w:sz w:val="28"/>
        </w:rPr>
        <w:t>
      8.1 Қоса атқарушылық бойынша қабылданған, не толық емес жұмыс уақытына қабылданған (ауыстырылған) қызметкерлер қызметкерлердің нақты санында ескеріледі және олардың саны есепті айдағы жұмыспен өтелген адам-сағатты бір айдағы жұмыс уақытының белгіленген ұзақтығына бөлу жолымен анықталады.</w:t>
      </w:r>
    </w:p>
    <w:p>
      <w:pPr>
        <w:spacing w:after="0"/>
        <w:ind w:left="0"/>
        <w:jc w:val="both"/>
      </w:pPr>
      <w:r>
        <w:rPr>
          <w:rFonts w:ascii="Times New Roman"/>
          <w:b w:val="false"/>
          <w:i w:val="false"/>
          <w:color w:val="000000"/>
          <w:sz w:val="28"/>
        </w:rPr>
        <w:t>
      Толық емес жұмыс уақытына қабылданған қызметкерлер, тізімдік санында бүтін бірлік ретінде есептеледі, ал нақты санды есептеу кезінде өтелген жұмыс уақыты бойынша есептеледі.</w:t>
      </w:r>
    </w:p>
    <w:p>
      <w:pPr>
        <w:spacing w:after="0"/>
        <w:ind w:left="0"/>
        <w:jc w:val="both"/>
      </w:pPr>
      <w:r>
        <w:rPr>
          <w:rFonts w:ascii="Times New Roman"/>
          <w:b w:val="false"/>
          <w:i w:val="false"/>
          <w:color w:val="000000"/>
          <w:sz w:val="28"/>
        </w:rPr>
        <w:t>
      8.2 Өндірістік - экономикалық сипаттағы себептер бойынша жұмысын уақытша тоқтатқан ұйымдар қызметкерлердің нақты санын жалпы негізде анықтайды, яғни мұндай қызметкерлер қызметкерлердің нақты санында бүтін бірлік ретінде есептеледі.</w:t>
      </w:r>
    </w:p>
    <w:p>
      <w:pPr>
        <w:spacing w:after="0"/>
        <w:ind w:left="0"/>
        <w:jc w:val="both"/>
      </w:pPr>
      <w:r>
        <w:rPr>
          <w:rFonts w:ascii="Times New Roman"/>
          <w:b w:val="false"/>
          <w:i w:val="false"/>
          <w:color w:val="000000"/>
          <w:sz w:val="28"/>
        </w:rPr>
        <w:t>
      8.3 Толық емес ай (тоқсан, жыл) жұмыс істеген ұйымдар бойынша кезең ішінде орташа алғанда, қызметкерлердің нақты санын есептеу тәртібі (орташа айлық жалақыны есептеу үшін қабылданған) осы Нұсқаулықтың 7.5-7.7-тармақтарында баяндалған, кезең ішіндегі орташа алғандағы қызметкерлердің тізімдік санын есептеу тәртібіне ұқсас.</w:t>
      </w:r>
    </w:p>
    <w:p>
      <w:pPr>
        <w:spacing w:after="0"/>
        <w:ind w:left="0"/>
        <w:jc w:val="both"/>
      </w:pPr>
      <w:r>
        <w:rPr>
          <w:rFonts w:ascii="Times New Roman"/>
          <w:b w:val="false"/>
          <w:i w:val="false"/>
          <w:color w:val="000000"/>
          <w:sz w:val="28"/>
        </w:rPr>
        <w:t>
      8.4 Орташа айлық жалақыны есептеу үшін азаматтық-құқықтық сипаттағы шарттар бойынша тартылған адамдар қызметкерлердің нақты санына қосылмайды. Азаматтық-құқықтық сипаттағы шарттар бойынша тартылған адамдардың есебі статистикалық нысанның 4- бөлімінде жеке жүргізіледі. Аталған тұлғалар осы шарттың барлық қолданыстағы кезеңінде әрбір күнтізбелік күн үшін бүтін бірлік ретінде есептеледі.</w:t>
      </w:r>
    </w:p>
    <w:p>
      <w:pPr>
        <w:spacing w:after="0"/>
        <w:ind w:left="0"/>
        <w:jc w:val="both"/>
      </w:pPr>
      <w:r>
        <w:rPr>
          <w:rFonts w:ascii="Times New Roman"/>
          <w:b w:val="false"/>
          <w:i w:val="false"/>
          <w:color w:val="000000"/>
          <w:sz w:val="28"/>
        </w:rPr>
        <w:t>
      8.5 Орташа айлық жалақыны есептеу үшін жұмыспен қамту мәселелері бойынша уәкілетті органдармен өзара іс-қимыл негізінде ұйымға жұмыс үшін тартылған адамдар қызметкерлердің нақты санына қосылмайды. Егер оларға орындаған жұмысы үшін жалақы есептеу жүргізілетін болса, онда олар әрбір күнтізбелік күн үшін бүтін бірлік ретінде есептеледі және статистикалық нысанның 4- бөлімінде жылына бір рет есепке алу жүргізіледі.</w:t>
      </w:r>
    </w:p>
    <w:p>
      <w:pPr>
        <w:spacing w:after="0"/>
        <w:ind w:left="0"/>
        <w:jc w:val="both"/>
      </w:pPr>
      <w:r>
        <w:rPr>
          <w:rFonts w:ascii="Times New Roman"/>
          <w:b w:val="false"/>
          <w:i w:val="false"/>
          <w:color w:val="000000"/>
          <w:sz w:val="28"/>
        </w:rPr>
        <w:t>
      8.6 Қызметкерлердің нақты санына жалақысы есептелетін қоғамдық бастамаларда жұмыс істейтін адамдар кіреді.</w:t>
      </w:r>
    </w:p>
    <w:p>
      <w:pPr>
        <w:spacing w:after="0"/>
        <w:ind w:left="0"/>
        <w:jc w:val="both"/>
      </w:pPr>
      <w:r>
        <w:rPr>
          <w:rFonts w:ascii="Times New Roman"/>
          <w:b w:val="false"/>
          <w:i w:val="false"/>
          <w:color w:val="000000"/>
          <w:sz w:val="28"/>
        </w:rPr>
        <w:t>
      9. Ұйымның барлық қызметкерлері Қазақстан Республикасы Инвестициялар және даму министрлігі Техникалық реттеу және метрология комитеті төрағасының 2017 жылғы 11 мамырдағы № 130-од бұйрығымен бекітілген Қазақстан Республикасы Ұлттық қызметтер жіктеуішіне сәйкес негізгі қызмет топтары бойынша жіктеледі (бөлінеді).</w:t>
      </w:r>
    </w:p>
    <w:p>
      <w:pPr>
        <w:spacing w:after="0"/>
        <w:ind w:left="0"/>
        <w:jc w:val="both"/>
      </w:pPr>
      <w:r>
        <w:rPr>
          <w:rFonts w:ascii="Times New Roman"/>
          <w:b w:val="false"/>
          <w:i w:val="false"/>
          <w:color w:val="000000"/>
          <w:sz w:val="28"/>
        </w:rPr>
        <w:t xml:space="preserve">
      10. Қызметкерлердің білім деңгейлері "Білім туралы" Қазақстан Республикасының 2007 жылғы 27 шілдедегі </w:t>
      </w:r>
      <w:r>
        <w:rPr>
          <w:rFonts w:ascii="Times New Roman"/>
          <w:b w:val="false"/>
          <w:i w:val="false"/>
          <w:color w:val="000000"/>
          <w:sz w:val="28"/>
        </w:rPr>
        <w:t>Заңына</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1) жоғары білімі бар қызметкерлерге жоғары оқу орындарын, оның ішінде ұлттық зерттеу университеті, ұлттық жоғары оқу орнын, зерттеу университетін, университет, академия, институт және оларға теңестірілгендерді (консерватория, жоғары мектеп, жоғары училище) бітірген адамдар жатады;</w:t>
      </w:r>
    </w:p>
    <w:p>
      <w:pPr>
        <w:spacing w:after="0"/>
        <w:ind w:left="0"/>
        <w:jc w:val="both"/>
      </w:pPr>
      <w:r>
        <w:rPr>
          <w:rFonts w:ascii="Times New Roman"/>
          <w:b w:val="false"/>
          <w:i w:val="false"/>
          <w:color w:val="000000"/>
          <w:sz w:val="28"/>
        </w:rPr>
        <w:t>
      2) жоғары оқу орнынан кейінгі білімі бар қызметкерлерге резидентура, магистратура және докторантураны бітірген адамдар жатады;</w:t>
      </w:r>
    </w:p>
    <w:p>
      <w:pPr>
        <w:spacing w:after="0"/>
        <w:ind w:left="0"/>
        <w:jc w:val="both"/>
      </w:pPr>
      <w:r>
        <w:rPr>
          <w:rFonts w:ascii="Times New Roman"/>
          <w:b w:val="false"/>
          <w:i w:val="false"/>
          <w:color w:val="000000"/>
          <w:sz w:val="28"/>
        </w:rPr>
        <w:t>
      3) техникалық, кәсiптiк және орта оқу орнынан кейінгі бiлiмі бар қызметкерлерге негізгі орта және (немесе) жалпы орта білім базасында училище, колледж, кәсіптік лицей, кәсіптік техникалық мектеп, техникум және жоғары техникалық мектепті бітірген адамдар жатады.</w:t>
      </w:r>
    </w:p>
    <w:p>
      <w:pPr>
        <w:spacing w:after="0"/>
        <w:ind w:left="0"/>
        <w:jc w:val="both"/>
      </w:pPr>
      <w:r>
        <w:rPr>
          <w:rFonts w:ascii="Times New Roman"/>
          <w:b w:val="false"/>
          <w:i w:val="false"/>
          <w:color w:val="000000"/>
          <w:sz w:val="28"/>
        </w:rPr>
        <w:t xml:space="preserve">
      11. Егер кәсіпорында экономикалық қызметтің негізгі түрінен басқа экономикалық қызметтің өзге түрлері болған жағдайда, респонденттер қосалқы қызмет түрі бойынша деректерді толтырады. </w:t>
      </w:r>
    </w:p>
    <w:p>
      <w:pPr>
        <w:spacing w:after="0"/>
        <w:ind w:left="0"/>
        <w:jc w:val="both"/>
      </w:pPr>
      <w:r>
        <w:rPr>
          <w:rFonts w:ascii="Times New Roman"/>
          <w:b w:val="false"/>
          <w:i w:val="false"/>
          <w:color w:val="000000"/>
          <w:sz w:val="28"/>
        </w:rPr>
        <w:t xml:space="preserve">
      12. 2.1 - бөлімдегі әкімшілік персонал бойынша деректер Қазақстан Республикасы Денсаулық сақтау және әлеуметтік даму министрінің 2015 жылғы 21 желтоқсандағы №981 бұйрығымен бекітілген, Нормативтік құқықтық актілерді мемлекеттік тіркеу тізілімінде 2015 жылғы 29 желтоқсанда №12600 болып тіркелген Әкімшілік персоналға жататын жұмыскерлер лауазымдары атауларының </w:t>
      </w:r>
      <w:r>
        <w:rPr>
          <w:rFonts w:ascii="Times New Roman"/>
          <w:b w:val="false"/>
          <w:i w:val="false"/>
          <w:color w:val="000000"/>
          <w:sz w:val="28"/>
        </w:rPr>
        <w:t>тізбесі</w:t>
      </w:r>
      <w:r>
        <w:rPr>
          <w:rFonts w:ascii="Times New Roman"/>
          <w:b w:val="false"/>
          <w:i w:val="false"/>
          <w:color w:val="000000"/>
          <w:sz w:val="28"/>
        </w:rPr>
        <w:t xml:space="preserve"> негізінде толтырылады. Өндірістік персоналға ұйымдағы әкімшілік персоналды есепке алмағанда қалған қызметкерлер жатады.</w:t>
      </w:r>
    </w:p>
    <w:p>
      <w:pPr>
        <w:spacing w:after="0"/>
        <w:ind w:left="0"/>
        <w:jc w:val="both"/>
      </w:pPr>
      <w:r>
        <w:rPr>
          <w:rFonts w:ascii="Times New Roman"/>
          <w:b w:val="false"/>
          <w:i w:val="false"/>
          <w:color w:val="000000"/>
          <w:sz w:val="28"/>
        </w:rPr>
        <w:t>
      13. Жалақы қоры бойынша деректерді толтырғанда респонденттер қызметкерлердің есептелген жалақы қорын, сондай-ақ қоғамдық бастамаларда жұмыс істейтін адамдардың жалақы қорын көрсетеді.</w:t>
      </w:r>
    </w:p>
    <w:p>
      <w:pPr>
        <w:spacing w:after="0"/>
        <w:ind w:left="0"/>
        <w:jc w:val="both"/>
      </w:pPr>
      <w:r>
        <w:rPr>
          <w:rFonts w:ascii="Times New Roman"/>
          <w:b w:val="false"/>
          <w:i w:val="false"/>
          <w:color w:val="000000"/>
          <w:sz w:val="28"/>
        </w:rPr>
        <w:t>
      Жалақы қорында ақша түріндегі, сондай-ақ ақша бірлігіне ауыстырылған заттай түрдегі барлық төлемдер ескеріледі.</w:t>
      </w:r>
    </w:p>
    <w:p>
      <w:pPr>
        <w:spacing w:after="0"/>
        <w:ind w:left="0"/>
        <w:jc w:val="both"/>
      </w:pPr>
      <w:r>
        <w:rPr>
          <w:rFonts w:ascii="Times New Roman"/>
          <w:b w:val="false"/>
          <w:i w:val="false"/>
          <w:color w:val="000000"/>
          <w:sz w:val="28"/>
        </w:rPr>
        <w:t>
      Айға, тоқсанға, жартыжылдыққа және жылға есептелген сыйлықақылар тиісті есептік кезеңде толық көлемінде есепке алынады.</w:t>
      </w:r>
    </w:p>
    <w:p>
      <w:pPr>
        <w:spacing w:after="0"/>
        <w:ind w:left="0"/>
        <w:jc w:val="both"/>
      </w:pPr>
      <w:r>
        <w:rPr>
          <w:rFonts w:ascii="Times New Roman"/>
          <w:b w:val="false"/>
          <w:i w:val="false"/>
          <w:color w:val="000000"/>
          <w:sz w:val="28"/>
        </w:rPr>
        <w:t>
      13.1 Жалақы қорына қосылатындар:</w:t>
      </w:r>
    </w:p>
    <w:p>
      <w:pPr>
        <w:spacing w:after="0"/>
        <w:ind w:left="0"/>
        <w:jc w:val="both"/>
      </w:pPr>
      <w:r>
        <w:rPr>
          <w:rFonts w:ascii="Times New Roman"/>
          <w:b w:val="false"/>
          <w:i w:val="false"/>
          <w:color w:val="000000"/>
          <w:sz w:val="28"/>
        </w:rPr>
        <w:t>
      1) тарифтік мөлшерлемелер мен лауазымдық айлықақылар бойынша есептелген жалақы:</w:t>
      </w:r>
    </w:p>
    <w:p>
      <w:pPr>
        <w:spacing w:after="0"/>
        <w:ind w:left="0"/>
        <w:jc w:val="both"/>
      </w:pPr>
      <w:r>
        <w:rPr>
          <w:rFonts w:ascii="Times New Roman"/>
          <w:b w:val="false"/>
          <w:i w:val="false"/>
          <w:color w:val="000000"/>
          <w:sz w:val="28"/>
        </w:rPr>
        <w:t>
      қызметкерлерге орындалған жұмыс немесе жұмыспен өтелген уақыт үшін тарифтік мөлшерлемелер, лауазымдық айлықақылар, келісімді бағалау бойынша, түскен табыстан пайызбен және үлес бойынша, ұйымда қабылданған еңбекақы төлеудің түрлері мен жүйелеріне қарамастан есептелген жалақы;</w:t>
      </w:r>
    </w:p>
    <w:p>
      <w:pPr>
        <w:spacing w:after="0"/>
        <w:ind w:left="0"/>
        <w:jc w:val="both"/>
      </w:pPr>
      <w:r>
        <w:rPr>
          <w:rFonts w:ascii="Times New Roman"/>
          <w:b w:val="false"/>
          <w:i w:val="false"/>
          <w:color w:val="000000"/>
          <w:sz w:val="28"/>
        </w:rPr>
        <w:t>
      тарифтік мөлшерлемелер мен лауазымдық айлықақыларға үстемеақылар (еңбек сіңірген жылдары, жұмыс өтілі, кәсіби шеберлігі, ғылыми дәрежесі, дипломатиялық рангі және тағы басқалар);</w:t>
      </w:r>
    </w:p>
    <w:p>
      <w:pPr>
        <w:spacing w:after="0"/>
        <w:ind w:left="0"/>
        <w:jc w:val="both"/>
      </w:pPr>
      <w:r>
        <w:rPr>
          <w:rFonts w:ascii="Times New Roman"/>
          <w:b w:val="false"/>
          <w:i w:val="false"/>
          <w:color w:val="000000"/>
          <w:sz w:val="28"/>
        </w:rPr>
        <w:t>
      өзінің негізгі жұмысынан босатылмастан лауазымдарды қоса атқарғаны (қызмет көрсету аймақтарын кеңейткені) немесе жұмыста уақытша болмаған қызметкердің міндеттерін орындағаны үшін төленетін қосымша ақы сомалары;</w:t>
      </w:r>
    </w:p>
    <w:p>
      <w:pPr>
        <w:spacing w:after="0"/>
        <w:ind w:left="0"/>
        <w:jc w:val="both"/>
      </w:pPr>
      <w:r>
        <w:rPr>
          <w:rFonts w:ascii="Times New Roman"/>
          <w:b w:val="false"/>
          <w:i w:val="false"/>
          <w:color w:val="000000"/>
          <w:sz w:val="28"/>
        </w:rPr>
        <w:t>
      газет, журнал және өзге де бұқаралық ақпарат құралдарының редакциялары қызметке"рлерінің тізімдік құрамында тұратын қызметкерлерге төленетін қаламақы;</w:t>
      </w:r>
    </w:p>
    <w:p>
      <w:pPr>
        <w:spacing w:after="0"/>
        <w:ind w:left="0"/>
        <w:jc w:val="both"/>
      </w:pPr>
      <w:r>
        <w:rPr>
          <w:rFonts w:ascii="Times New Roman"/>
          <w:b w:val="false"/>
          <w:i w:val="false"/>
          <w:color w:val="000000"/>
          <w:sz w:val="28"/>
        </w:rPr>
        <w:t>
      жұмыспен қамту мәселесі бойынша уәкілетті органмен өзара іс-қимыл негізінде ұйымға жұмыс істеуге тартылған адамдардың орындаған жұмыстары үшін есептелген сомалар;</w:t>
      </w:r>
    </w:p>
    <w:p>
      <w:pPr>
        <w:spacing w:after="0"/>
        <w:ind w:left="0"/>
        <w:jc w:val="both"/>
      </w:pPr>
      <w:r>
        <w:rPr>
          <w:rFonts w:ascii="Times New Roman"/>
          <w:b w:val="false"/>
          <w:i w:val="false"/>
          <w:color w:val="000000"/>
          <w:sz w:val="28"/>
        </w:rPr>
        <w:t>
      әскери қызметтегі міндеттерін орындауға байланысты әскери қызметшілер мен ішкі істер органдарының қызметкерлері алатын, соларға төленетін төлемдердің барлық түрлері;</w:t>
      </w:r>
    </w:p>
    <w:p>
      <w:pPr>
        <w:spacing w:after="0"/>
        <w:ind w:left="0"/>
        <w:jc w:val="both"/>
      </w:pPr>
      <w:r>
        <w:rPr>
          <w:rFonts w:ascii="Times New Roman"/>
          <w:b w:val="false"/>
          <w:i w:val="false"/>
          <w:color w:val="000000"/>
          <w:sz w:val="28"/>
        </w:rPr>
        <w:t xml:space="preserve">
      ұйым қызметкерлерінің тізімдік құрамында тұрмайтын адамдардың еңбегіне ақы төлеу (басқа ұйымдардан қоса атқарушылық бойынша жұмысқа қабылданғандар); </w:t>
      </w:r>
    </w:p>
    <w:p>
      <w:pPr>
        <w:spacing w:after="0"/>
        <w:ind w:left="0"/>
        <w:jc w:val="both"/>
      </w:pPr>
      <w:r>
        <w:rPr>
          <w:rFonts w:ascii="Times New Roman"/>
          <w:b w:val="false"/>
          <w:i w:val="false"/>
          <w:color w:val="000000"/>
          <w:sz w:val="28"/>
        </w:rPr>
        <w:t>
      2) біржолғы төлемдер мен сыйлықақылар:</w:t>
      </w:r>
    </w:p>
    <w:p>
      <w:pPr>
        <w:spacing w:after="0"/>
        <w:ind w:left="0"/>
        <w:jc w:val="both"/>
      </w:pPr>
      <w:r>
        <w:rPr>
          <w:rFonts w:ascii="Times New Roman"/>
          <w:b w:val="false"/>
          <w:i w:val="false"/>
          <w:color w:val="000000"/>
          <w:sz w:val="28"/>
        </w:rPr>
        <w:t>
      ай сайынғы сыйлықақылар (олардың төлем көздеріне қарамастан тұрақты сипаттағы);</w:t>
      </w:r>
    </w:p>
    <w:p>
      <w:pPr>
        <w:spacing w:after="0"/>
        <w:ind w:left="0"/>
        <w:jc w:val="both"/>
      </w:pPr>
      <w:r>
        <w:rPr>
          <w:rFonts w:ascii="Times New Roman"/>
          <w:b w:val="false"/>
          <w:i w:val="false"/>
          <w:color w:val="000000"/>
          <w:sz w:val="28"/>
        </w:rPr>
        <w:t>
      төлем көздеріне қарамастан біржолғы сыйлықақылар;</w:t>
      </w:r>
    </w:p>
    <w:p>
      <w:pPr>
        <w:spacing w:after="0"/>
        <w:ind w:left="0"/>
        <w:jc w:val="both"/>
      </w:pPr>
      <w:r>
        <w:rPr>
          <w:rFonts w:ascii="Times New Roman"/>
          <w:b w:val="false"/>
          <w:i w:val="false"/>
          <w:color w:val="000000"/>
          <w:sz w:val="28"/>
        </w:rPr>
        <w:t>
      біржолғы сыйлықақылар (еңбек сіңірген жылдары, жұмыс өтілі, кәсіби шеберлігі, ғылыми дәрежесі, дипломатиялық рангі және тағы басқалар);</w:t>
      </w:r>
    </w:p>
    <w:p>
      <w:pPr>
        <w:spacing w:after="0"/>
        <w:ind w:left="0"/>
        <w:jc w:val="both"/>
      </w:pPr>
      <w:r>
        <w:rPr>
          <w:rFonts w:ascii="Times New Roman"/>
          <w:b w:val="false"/>
          <w:i w:val="false"/>
          <w:color w:val="000000"/>
          <w:sz w:val="28"/>
        </w:rPr>
        <w:t>
      тоқсандағы, жартыжылдықтағы, бір жылдағы жұмыс қорытындысы бойынша сыйақылар;</w:t>
      </w:r>
    </w:p>
    <w:p>
      <w:pPr>
        <w:spacing w:after="0"/>
        <w:ind w:left="0"/>
        <w:jc w:val="both"/>
      </w:pPr>
      <w:r>
        <w:rPr>
          <w:rFonts w:ascii="Times New Roman"/>
          <w:b w:val="false"/>
          <w:i w:val="false"/>
          <w:color w:val="000000"/>
          <w:sz w:val="28"/>
        </w:rPr>
        <w:t>
      демалысқа сауықтыру үшін жыл сайынғы жәрдемақы (демалысқа материалдық көмек);</w:t>
      </w:r>
    </w:p>
    <w:p>
      <w:pPr>
        <w:spacing w:after="0"/>
        <w:ind w:left="0"/>
        <w:jc w:val="both"/>
      </w:pPr>
      <w:r>
        <w:rPr>
          <w:rFonts w:ascii="Times New Roman"/>
          <w:b w:val="false"/>
          <w:i w:val="false"/>
          <w:color w:val="000000"/>
          <w:sz w:val="28"/>
        </w:rPr>
        <w:t>
      мерекелік және мерейтойлық күндерге байланысты біржолғы ынталандыру төлемдері;</w:t>
      </w:r>
    </w:p>
    <w:p>
      <w:pPr>
        <w:spacing w:after="0"/>
        <w:ind w:left="0"/>
        <w:jc w:val="both"/>
      </w:pPr>
      <w:r>
        <w:rPr>
          <w:rFonts w:ascii="Times New Roman"/>
          <w:b w:val="false"/>
          <w:i w:val="false"/>
          <w:color w:val="000000"/>
          <w:sz w:val="28"/>
        </w:rPr>
        <w:t>
      ұжымдық шартпен немесе жұмыс берушінің актілерімен айқындалған басқа да төлемдер мен ынталандырулар;</w:t>
      </w:r>
    </w:p>
    <w:p>
      <w:pPr>
        <w:spacing w:after="0"/>
        <w:ind w:left="0"/>
        <w:jc w:val="both"/>
      </w:pPr>
      <w:r>
        <w:rPr>
          <w:rFonts w:ascii="Times New Roman"/>
          <w:b w:val="false"/>
          <w:i w:val="false"/>
          <w:color w:val="000000"/>
          <w:sz w:val="28"/>
        </w:rPr>
        <w:t>
      3) жұмыс режимі мен еңбек жағдайларына байланысты өтемақы төлемдері:</w:t>
      </w:r>
    </w:p>
    <w:p>
      <w:pPr>
        <w:spacing w:after="0"/>
        <w:ind w:left="0"/>
        <w:jc w:val="both"/>
      </w:pPr>
      <w:r>
        <w:rPr>
          <w:rFonts w:ascii="Times New Roman"/>
          <w:b w:val="false"/>
          <w:i w:val="false"/>
          <w:color w:val="000000"/>
          <w:sz w:val="28"/>
        </w:rPr>
        <w:t>
      экологиялық апат және радиациялық қатер аймақтарында тұрғаны үшін төлемдер;</w:t>
      </w:r>
    </w:p>
    <w:p>
      <w:pPr>
        <w:spacing w:after="0"/>
        <w:ind w:left="0"/>
        <w:jc w:val="both"/>
      </w:pPr>
      <w:r>
        <w:rPr>
          <w:rFonts w:ascii="Times New Roman"/>
          <w:b w:val="false"/>
          <w:i w:val="false"/>
          <w:color w:val="000000"/>
          <w:sz w:val="28"/>
        </w:rPr>
        <w:t>
      еңбек жағдайлары үшін қосымша төлемдер (өте ауыр және зиянды еңбек жағдайларында жұмыс істегені, сондай-ақ еңбектің ерекше жағдайлары үшін);</w:t>
      </w:r>
    </w:p>
    <w:p>
      <w:pPr>
        <w:spacing w:after="0"/>
        <w:ind w:left="0"/>
        <w:jc w:val="both"/>
      </w:pPr>
      <w:r>
        <w:rPr>
          <w:rFonts w:ascii="Times New Roman"/>
          <w:b w:val="false"/>
          <w:i w:val="false"/>
          <w:color w:val="000000"/>
          <w:sz w:val="28"/>
        </w:rPr>
        <w:t>
      түнгі уақыттағы жұмыс үшін қосымша төлемдер;</w:t>
      </w:r>
    </w:p>
    <w:p>
      <w:pPr>
        <w:spacing w:after="0"/>
        <w:ind w:left="0"/>
        <w:jc w:val="both"/>
      </w:pPr>
      <w:r>
        <w:rPr>
          <w:rFonts w:ascii="Times New Roman"/>
          <w:b w:val="false"/>
          <w:i w:val="false"/>
          <w:color w:val="000000"/>
          <w:sz w:val="28"/>
        </w:rPr>
        <w:t>
      демалыс және мереке (жұмыс істемейтін) күндеріндегі жұмыстарға ақы төлеу;</w:t>
      </w:r>
    </w:p>
    <w:p>
      <w:pPr>
        <w:spacing w:after="0"/>
        <w:ind w:left="0"/>
        <w:jc w:val="both"/>
      </w:pPr>
      <w:r>
        <w:rPr>
          <w:rFonts w:ascii="Times New Roman"/>
          <w:b w:val="false"/>
          <w:i w:val="false"/>
          <w:color w:val="000000"/>
          <w:sz w:val="28"/>
        </w:rPr>
        <w:t>
      үстеме жұмысқа ақы төлеу;</w:t>
      </w:r>
    </w:p>
    <w:p>
      <w:pPr>
        <w:spacing w:after="0"/>
        <w:ind w:left="0"/>
        <w:jc w:val="both"/>
      </w:pPr>
      <w:r>
        <w:rPr>
          <w:rFonts w:ascii="Times New Roman"/>
          <w:b w:val="false"/>
          <w:i w:val="false"/>
          <w:color w:val="000000"/>
          <w:sz w:val="28"/>
        </w:rPr>
        <w:t>
      жер астындағы жұмыстарда ұдайы болатын қызметкерлерге шахтадағы (рудниктегі) оқпаннан жұмыс орнына дейін және кері қайта жүруінің нормативтік уақыты үшін қосымша төлемдер;</w:t>
      </w:r>
    </w:p>
    <w:p>
      <w:pPr>
        <w:spacing w:after="0"/>
        <w:ind w:left="0"/>
        <w:jc w:val="both"/>
      </w:pPr>
      <w:r>
        <w:rPr>
          <w:rFonts w:ascii="Times New Roman"/>
          <w:b w:val="false"/>
          <w:i w:val="false"/>
          <w:color w:val="000000"/>
          <w:sz w:val="28"/>
        </w:rPr>
        <w:t>
      геологиялық барлау, топографиялық-геодезиялық және басқа да дала жұмыстарында істейтін қызметкерлерге далалық қаражат;</w:t>
      </w:r>
    </w:p>
    <w:p>
      <w:pPr>
        <w:spacing w:after="0"/>
        <w:ind w:left="0"/>
        <w:jc w:val="both"/>
      </w:pPr>
      <w:r>
        <w:rPr>
          <w:rFonts w:ascii="Times New Roman"/>
          <w:b w:val="false"/>
          <w:i w:val="false"/>
          <w:color w:val="000000"/>
          <w:sz w:val="28"/>
        </w:rPr>
        <w:t>
      тұрақты жұмысы жол үстінде өтетін немесе жол жүру сипаты бар немесе ұжымдық шарт, еңбек шарты және (немесе) жұмыс беруші актісімен белгіленген мөлшерде қызмет көрсету учаскелері шегінде қызметтік жол жүрумен байланысты жағдайлардағы тәуліктік ақының орнына жалақыға қосылатын өтемақы төлемдері;</w:t>
      </w:r>
    </w:p>
    <w:p>
      <w:pPr>
        <w:spacing w:after="0"/>
        <w:ind w:left="0"/>
        <w:jc w:val="both"/>
      </w:pPr>
      <w:r>
        <w:rPr>
          <w:rFonts w:ascii="Times New Roman"/>
          <w:b w:val="false"/>
          <w:i w:val="false"/>
          <w:color w:val="000000"/>
          <w:sz w:val="28"/>
        </w:rPr>
        <w:t>
      жұмыс кестесінде көзделген, вахта кезеңінде жұмысты вахталық әдіспен орындау кезінде жұмыс жүргізу орындарында болған әрбір күнтізбелік күнге, сондай-ақ ұйымның орналасқан жерінен жұмыс істейтін жерге дейінгі жолдағы және кері қайту жолындағы нақты күндерге төленетін үстеме ақылар;</w:t>
      </w:r>
    </w:p>
    <w:p>
      <w:pPr>
        <w:spacing w:after="0"/>
        <w:ind w:left="0"/>
        <w:jc w:val="both"/>
      </w:pPr>
      <w:r>
        <w:rPr>
          <w:rFonts w:ascii="Times New Roman"/>
          <w:b w:val="false"/>
          <w:i w:val="false"/>
          <w:color w:val="000000"/>
          <w:sz w:val="28"/>
        </w:rPr>
        <w:t>
      4) жұмыспен өтелмеген уақытқа ақы төлеу:</w:t>
      </w:r>
    </w:p>
    <w:p>
      <w:pPr>
        <w:spacing w:after="0"/>
        <w:ind w:left="0"/>
        <w:jc w:val="both"/>
      </w:pPr>
      <w:r>
        <w:rPr>
          <w:rFonts w:ascii="Times New Roman"/>
          <w:b w:val="false"/>
          <w:i w:val="false"/>
          <w:color w:val="000000"/>
          <w:sz w:val="28"/>
        </w:rPr>
        <w:t>
      жыл сайынғы еңбек және қосымша еңбек демалыстарына ақы төлеу, пайдаланылмаған демалыс үшін ақшалай төленетін өтемақы;</w:t>
      </w:r>
    </w:p>
    <w:p>
      <w:pPr>
        <w:spacing w:after="0"/>
        <w:ind w:left="0"/>
        <w:jc w:val="both"/>
      </w:pPr>
      <w:r>
        <w:rPr>
          <w:rFonts w:ascii="Times New Roman"/>
          <w:b w:val="false"/>
          <w:i w:val="false"/>
          <w:color w:val="000000"/>
          <w:sz w:val="28"/>
        </w:rPr>
        <w:t>
      жұмыстағы арнаулы үзілістерге ақы төлеу, он сегiз жасқа толмаған қызметкерлердің жеңілдікті сағаттарына ақы төлеу;</w:t>
      </w:r>
    </w:p>
    <w:p>
      <w:pPr>
        <w:spacing w:after="0"/>
        <w:ind w:left="0"/>
        <w:jc w:val="both"/>
      </w:pPr>
      <w:r>
        <w:rPr>
          <w:rFonts w:ascii="Times New Roman"/>
          <w:b w:val="false"/>
          <w:i w:val="false"/>
          <w:color w:val="000000"/>
          <w:sz w:val="28"/>
        </w:rPr>
        <w:t>
      мемлекеттік немесе қоғамдық міндеттерді орындауға тартылған қызметкерлердің жұмыс уақытына ақы төлеу;</w:t>
      </w:r>
    </w:p>
    <w:p>
      <w:pPr>
        <w:spacing w:after="0"/>
        <w:ind w:left="0"/>
        <w:jc w:val="both"/>
      </w:pPr>
      <w:r>
        <w:rPr>
          <w:rFonts w:ascii="Times New Roman"/>
          <w:b w:val="false"/>
          <w:i w:val="false"/>
          <w:color w:val="000000"/>
          <w:sz w:val="28"/>
        </w:rPr>
        <w:t>
      қызметкерлердің кінәсынан болмаған бос тұрып қалуларға ақы төлеу;</w:t>
      </w:r>
    </w:p>
    <w:p>
      <w:pPr>
        <w:spacing w:after="0"/>
        <w:ind w:left="0"/>
        <w:jc w:val="both"/>
      </w:pPr>
      <w:r>
        <w:rPr>
          <w:rFonts w:ascii="Times New Roman"/>
          <w:b w:val="false"/>
          <w:i w:val="false"/>
          <w:color w:val="000000"/>
          <w:sz w:val="28"/>
        </w:rPr>
        <w:t>
      жұмыс уақытын амалсыздан толық істемеген қызметкерлерге ұйым қаражаты есебінен төленетін сомалар;</w:t>
      </w:r>
    </w:p>
    <w:p>
      <w:pPr>
        <w:spacing w:after="0"/>
        <w:ind w:left="0"/>
        <w:jc w:val="both"/>
      </w:pPr>
      <w:r>
        <w:rPr>
          <w:rFonts w:ascii="Times New Roman"/>
          <w:b w:val="false"/>
          <w:i w:val="false"/>
          <w:color w:val="000000"/>
          <w:sz w:val="28"/>
        </w:rPr>
        <w:t>
      білім беру ұйымдарына өндірістен қол үзіп біліктілігін арттыру және қайта даярлау үшін жіберілген қызметкерлерге негізгі жұмыс орны бойынша жұмыс уақытының жалақысы.</w:t>
      </w:r>
    </w:p>
    <w:p>
      <w:pPr>
        <w:spacing w:after="0"/>
        <w:ind w:left="0"/>
        <w:jc w:val="both"/>
      </w:pPr>
      <w:r>
        <w:rPr>
          <w:rFonts w:ascii="Times New Roman"/>
          <w:b w:val="false"/>
          <w:i w:val="false"/>
          <w:color w:val="000000"/>
          <w:sz w:val="28"/>
        </w:rPr>
        <w:t>
      13.2 Бір қызметкердің орташа айлық атаулы жалақысы жалақының есептелген қорының сомасын қызметкерлердің нақты санына және есепті кезеңдегі айлар санына бөлу жолымен айқындалады.</w:t>
      </w:r>
    </w:p>
    <w:p>
      <w:pPr>
        <w:spacing w:after="0"/>
        <w:ind w:left="0"/>
        <w:jc w:val="both"/>
      </w:pPr>
      <w:r>
        <w:rPr>
          <w:rFonts w:ascii="Times New Roman"/>
          <w:b w:val="false"/>
          <w:i w:val="false"/>
          <w:color w:val="000000"/>
          <w:sz w:val="28"/>
        </w:rPr>
        <w:t>
      13.3 Азаматтық-құқықтық сипаттағы шарттар бойынша жұмысты орындайтын адамдардың еңбекақысы осы статистикалық нысанның 4 -бөлімінде ғана есепке алынады.</w:t>
      </w:r>
    </w:p>
    <w:p>
      <w:pPr>
        <w:spacing w:after="0"/>
        <w:ind w:left="0"/>
        <w:jc w:val="both"/>
      </w:pPr>
      <w:r>
        <w:rPr>
          <w:rFonts w:ascii="Times New Roman"/>
          <w:b w:val="false"/>
          <w:i w:val="false"/>
          <w:color w:val="000000"/>
          <w:sz w:val="28"/>
        </w:rPr>
        <w:t>
      14. 5-бөлімде қызметкерлер уақытының күнтізбелік қоры есепке алынады, қызметкерлердің жұмыспен өтеген адам-күні (адам-сағат), түрлі себептер бойынша жұмысқа шықпаған күндер саны және мереке мен демалыс адам-күні санынан құрылады.</w:t>
      </w:r>
    </w:p>
    <w:p>
      <w:pPr>
        <w:spacing w:after="0"/>
        <w:ind w:left="0"/>
        <w:jc w:val="both"/>
      </w:pPr>
      <w:r>
        <w:rPr>
          <w:rFonts w:ascii="Times New Roman"/>
          <w:b w:val="false"/>
          <w:i w:val="false"/>
          <w:color w:val="000000"/>
          <w:sz w:val="28"/>
        </w:rPr>
        <w:t>
      Қызметкерлер уақытының күнтізбелік қорын пайдалану көрсеткіштері қызметкерлердің жұмыс уақытын есепке алу деректері негізінде толтырылады. Сонымен қатар жұмысқа шықпау себептері тиісті құжаттармен расталуы керек.</w:t>
      </w:r>
    </w:p>
    <w:p>
      <w:pPr>
        <w:spacing w:after="0"/>
        <w:ind w:left="0"/>
        <w:jc w:val="both"/>
      </w:pPr>
      <w:r>
        <w:rPr>
          <w:rFonts w:ascii="Times New Roman"/>
          <w:b w:val="false"/>
          <w:i w:val="false"/>
          <w:color w:val="000000"/>
          <w:sz w:val="28"/>
        </w:rPr>
        <w:t>
      14.1 Жұмыспен өтелмеген адам-күн (адам-сағат) санына:</w:t>
      </w:r>
    </w:p>
    <w:p>
      <w:pPr>
        <w:spacing w:after="0"/>
        <w:ind w:left="0"/>
        <w:jc w:val="both"/>
      </w:pPr>
      <w:r>
        <w:rPr>
          <w:rFonts w:ascii="Times New Roman"/>
          <w:b w:val="false"/>
          <w:i w:val="false"/>
          <w:color w:val="000000"/>
          <w:sz w:val="28"/>
        </w:rPr>
        <w:t>
      1) жұмыспен өтелген толық емес жұмыс уақытын қоса алғанда барлық қызметкерлердің нақты жұмыспен өтелген уақыты; үстеме және жұмыспен өтелген мереке (жұмыс) және демалыс (кесте бойынша) күндері;</w:t>
      </w:r>
    </w:p>
    <w:p>
      <w:pPr>
        <w:spacing w:after="0"/>
        <w:ind w:left="0"/>
        <w:jc w:val="both"/>
      </w:pPr>
      <w:r>
        <w:rPr>
          <w:rFonts w:ascii="Times New Roman"/>
          <w:b w:val="false"/>
          <w:i w:val="false"/>
          <w:color w:val="000000"/>
          <w:sz w:val="28"/>
        </w:rPr>
        <w:t>
      2) қызметтік іссапарда жүрген қызметкерлердің адам-күні;</w:t>
      </w:r>
    </w:p>
    <w:p>
      <w:pPr>
        <w:spacing w:after="0"/>
        <w:ind w:left="0"/>
        <w:jc w:val="both"/>
      </w:pPr>
      <w:r>
        <w:rPr>
          <w:rFonts w:ascii="Times New Roman"/>
          <w:b w:val="false"/>
          <w:i w:val="false"/>
          <w:color w:val="000000"/>
          <w:sz w:val="28"/>
        </w:rPr>
        <w:t>
      3) өз ұйымының жүктелімі бойынша басқа ұйымда жұмыс істеген қызметкерлердің адам-күнінің саны кіреді.</w:t>
      </w:r>
    </w:p>
    <w:p>
      <w:pPr>
        <w:spacing w:after="0"/>
        <w:ind w:left="0"/>
        <w:jc w:val="both"/>
      </w:pPr>
      <w:r>
        <w:rPr>
          <w:rFonts w:ascii="Times New Roman"/>
          <w:b w:val="false"/>
          <w:i w:val="false"/>
          <w:color w:val="000000"/>
          <w:sz w:val="28"/>
        </w:rPr>
        <w:t>
      14.2 Жұмыспен өтелмеген адам-күні санына мыналар кіреді:</w:t>
      </w:r>
    </w:p>
    <w:p>
      <w:pPr>
        <w:spacing w:after="0"/>
        <w:ind w:left="0"/>
        <w:jc w:val="both"/>
      </w:pPr>
      <w:r>
        <w:rPr>
          <w:rFonts w:ascii="Times New Roman"/>
          <w:b w:val="false"/>
          <w:i w:val="false"/>
          <w:color w:val="000000"/>
          <w:sz w:val="28"/>
        </w:rPr>
        <w:t>
      1) барлық демалыс және мерекелік күндерді қамтитын мерекелік және демалыс күндерінің саны, сондай-ақ жыл сайынғы еңбек демалыстары кезеңінде келетін мерекелік және демалыс күндері, ауырған және жұмысқа шықпаған басқа да күндер. Үздіксіз өндірістегі немесе өндірістік-техникалық жағдайлар немесе халыққа тұрақты үздіксіз қызмет көрсету қажеттілігі салдарынан демалыс күндері жұмысты тоқтату мүмкін емес өндірістегі қабылданған актiлерiнде бекiтiлген ауысымдық кестеге сәйкес қызметкерлерге берілген күндер демалыс адам-күндерінің санына қосылады;</w:t>
      </w:r>
    </w:p>
    <w:p>
      <w:pPr>
        <w:spacing w:after="0"/>
        <w:ind w:left="0"/>
        <w:jc w:val="both"/>
      </w:pPr>
      <w:r>
        <w:rPr>
          <w:rFonts w:ascii="Times New Roman"/>
          <w:b w:val="false"/>
          <w:i w:val="false"/>
          <w:color w:val="000000"/>
          <w:sz w:val="28"/>
        </w:rPr>
        <w:t>
      2) еңбек шарты тараптарының келiсiмi бойынша қызметкерлердің өтiнiшi негiзiндегі жалақысы сақталмайтын демалыстар;</w:t>
      </w:r>
    </w:p>
    <w:p>
      <w:pPr>
        <w:spacing w:after="0"/>
        <w:ind w:left="0"/>
        <w:jc w:val="both"/>
      </w:pPr>
      <w:r>
        <w:rPr>
          <w:rFonts w:ascii="Times New Roman"/>
          <w:b w:val="false"/>
          <w:i w:val="false"/>
          <w:color w:val="000000"/>
          <w:sz w:val="28"/>
        </w:rPr>
        <w:t xml:space="preserve">
      3) жұмыстың қабылданған режимдері мен кестелеріне қарамастан еңбек демалысы күндеріне келетін күнтізбелік күндердегі мереке және демалыс күндерін есепке алмай есептелетін, ақы төленетін жыл сайынғы еңбек демалыстары (қосымша ақы төленетін жыл сайынғы еңбек демалыстарын қоса алғанда); Қазақстан Республикасы Денсаулық сақтау және әлеуметтік даму министрінің 2015 жылғы 28 желтоқсандағы № 1053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уақытының қысқартылған ұзақтығына, жыл сайынғы ақылы қосымша еңбек демалысына және еңбекақының жоғары мөлшеріне құқық беретін өндірістердің, цехтардың, кәсіптер мен лауазымдардың тізіміне, ауыр жұмыстардың, еңбек жағдайлары зиянды және (немесе) қауіпті жұмыстардың тізбесіне, сәйкес қызметкерлерге берілетін қосымша ақы төленетін жыл сайынғы еңбек демалыстары, сондай-ақ жыл сайынғы қосымша ақы төленетін еңбек демалыстар ұсынылатын, бірінші және екінші топтағы мүгедектерге, өзге де санаттағы жұмысшылар мен қызметкерлерге үздіксіз ұзақ жұмысы, манызды, күрделі, жедел жұмыстарды орындау, сондай-ақ өзге сипаттағы жұмыстары үшін белгіленетін еңбек немесе ұжымдық шарттармен белгіленеді;</w:t>
      </w:r>
    </w:p>
    <w:p>
      <w:pPr>
        <w:spacing w:after="0"/>
        <w:ind w:left="0"/>
        <w:jc w:val="both"/>
      </w:pPr>
      <w:r>
        <w:rPr>
          <w:rFonts w:ascii="Times New Roman"/>
          <w:b w:val="false"/>
          <w:i w:val="false"/>
          <w:color w:val="000000"/>
          <w:sz w:val="28"/>
        </w:rPr>
        <w:t>
      4) Қазақстан Республикасының заңнамасына сәйкес белгіленген басқа да себептер бойынша жұмыспен өтелмеген уақыт;</w:t>
      </w:r>
    </w:p>
    <w:p>
      <w:pPr>
        <w:spacing w:after="0"/>
        <w:ind w:left="0"/>
        <w:jc w:val="both"/>
      </w:pPr>
      <w:r>
        <w:rPr>
          <w:rFonts w:ascii="Times New Roman"/>
          <w:b w:val="false"/>
          <w:i w:val="false"/>
          <w:color w:val="000000"/>
          <w:sz w:val="28"/>
        </w:rPr>
        <w:t>
      5) науқастануына байланысты күндерге төленгені немесе төленбегеніне қарамастан Қазақстан Республикасының заңнамасымен белгіленген тәртіппен берілген еңбекке жарамсыздық парақтарымен ресімделген, науқастанған кезеңіндегі тек жұмыс күндері (демалыс және мерекелік жұмыс емес күндерді қоспағанда) кіретін науқастануы бойынша жұмыспен өтелмеген уақыт;</w:t>
      </w:r>
    </w:p>
    <w:p>
      <w:pPr>
        <w:spacing w:after="0"/>
        <w:ind w:left="0"/>
        <w:jc w:val="both"/>
      </w:pPr>
      <w:r>
        <w:rPr>
          <w:rFonts w:ascii="Times New Roman"/>
          <w:b w:val="false"/>
          <w:i w:val="false"/>
          <w:color w:val="000000"/>
          <w:sz w:val="28"/>
        </w:rPr>
        <w:t>
      6) сынақтар мен емтихандарға дайындалу және оларды тапсыру, зертханалық жұмыстарды орындау, дипломдық жұмысты (жобаны) дайындау мен қорғау үшiн жалақысы толық немесе жартылай сақталатын оқу демалыстары;</w:t>
      </w:r>
    </w:p>
    <w:p>
      <w:pPr>
        <w:spacing w:after="0"/>
        <w:ind w:left="0"/>
        <w:jc w:val="both"/>
      </w:pPr>
      <w:r>
        <w:rPr>
          <w:rFonts w:ascii="Times New Roman"/>
          <w:b w:val="false"/>
          <w:i w:val="false"/>
          <w:color w:val="000000"/>
          <w:sz w:val="28"/>
        </w:rPr>
        <w:t>
      7) экономикалық, технологиялық, ұйымдастырушылық өзге де өндірістік немесе табиғи сипаттағы себептерге байланысты бүкіл жұмыс күні (ауысымы) жұмыс істемеген немесе уақытша басқа жұмысқа ауыстырылмаған қызметкерлердің бос тұрып қалған адам-күнін қамтитын өндірістің бос тұруына байланысты жұмыспен өтелмеген уақыт. Өндірістің тоқтап қалуына байланысты жұмыспен өтелмеген күндерге, сондай-ақ кәсіпорында жұмыстың тоқтауына байланысты әкімшіліктің рұқсатымен жұмысқа шықпаған адам-күндері жатады.</w:t>
      </w:r>
    </w:p>
    <w:p>
      <w:pPr>
        <w:spacing w:after="0"/>
        <w:ind w:left="0"/>
        <w:jc w:val="both"/>
      </w:pPr>
      <w:r>
        <w:rPr>
          <w:rFonts w:ascii="Times New Roman"/>
          <w:b w:val="false"/>
          <w:i w:val="false"/>
          <w:color w:val="000000"/>
          <w:sz w:val="28"/>
        </w:rPr>
        <w:t>
      14.3. 5-бөлімнің 1-4-жолдарында тізімдік құрамының қызметкерлері бойынша мәліметтер көрсетіледі.</w:t>
      </w:r>
    </w:p>
    <w:p>
      <w:pPr>
        <w:spacing w:after="0"/>
        <w:ind w:left="0"/>
        <w:jc w:val="both"/>
      </w:pPr>
      <w:r>
        <w:rPr>
          <w:rFonts w:ascii="Times New Roman"/>
          <w:b w:val="false"/>
          <w:i w:val="false"/>
          <w:color w:val="000000"/>
          <w:sz w:val="28"/>
        </w:rPr>
        <w:t>
      14.4 Жұмыспен өтелген адам-сағат саны бойынша деректерді толтыру кезінде кəсіпорынның барлық қызметкерлерінің жұмыстың қалыпты кезеңі ішіндегі, сондай-ақ үстеме жұмыс істеген нақты уақыты ескеріледі.</w:t>
      </w:r>
    </w:p>
    <w:p>
      <w:pPr>
        <w:spacing w:after="0"/>
        <w:ind w:left="0"/>
        <w:jc w:val="both"/>
      </w:pPr>
      <w:r>
        <w:rPr>
          <w:rFonts w:ascii="Times New Roman"/>
          <w:b w:val="false"/>
          <w:i w:val="false"/>
          <w:color w:val="000000"/>
          <w:sz w:val="28"/>
        </w:rPr>
        <w:t>
      15. Жұмыс күшінің қозғалысы бойынша деректерді толтырғанда жұмысқа қабылданған қызметкерлердің санына есепті кезеңде осы ұйымға жұмысқа қабылдау туралы бұйрықпен (өкіммен) есепке алынған адамдар кіреді.</w:t>
      </w:r>
    </w:p>
    <w:p>
      <w:pPr>
        <w:spacing w:after="0"/>
        <w:ind w:left="0"/>
        <w:jc w:val="both"/>
      </w:pPr>
      <w:r>
        <w:rPr>
          <w:rFonts w:ascii="Times New Roman"/>
          <w:b w:val="false"/>
          <w:i w:val="false"/>
          <w:color w:val="000000"/>
          <w:sz w:val="28"/>
        </w:rPr>
        <w:t>
      15.1 7-бөлімдегі 3.1–3.7–жолдарында көрсетілген жұмыстан шыққан қызметкерлердің санына Кодекске сәйкес еңбек шартын бұзған барлық қызметкерлер кіреді.</w:t>
      </w:r>
    </w:p>
    <w:p>
      <w:pPr>
        <w:spacing w:after="0"/>
        <w:ind w:left="0"/>
        <w:jc w:val="both"/>
      </w:pPr>
      <w:r>
        <w:rPr>
          <w:rFonts w:ascii="Times New Roman"/>
          <w:b w:val="false"/>
          <w:i w:val="false"/>
          <w:color w:val="000000"/>
          <w:sz w:val="28"/>
        </w:rPr>
        <w:t>
      16. Статистикалық нысанның 9-бөлімін толтырғанда респондеттер жалақы қорынан басқа, жалақы қорында есепке алынбайтын жұмыс күшін ұстаумен байланысты төлемдер мен шығыстарды да көрсетеді.</w:t>
      </w:r>
    </w:p>
    <w:p>
      <w:pPr>
        <w:spacing w:after="0"/>
        <w:ind w:left="0"/>
        <w:jc w:val="both"/>
      </w:pPr>
      <w:r>
        <w:rPr>
          <w:rFonts w:ascii="Times New Roman"/>
          <w:b w:val="false"/>
          <w:i w:val="false"/>
          <w:color w:val="000000"/>
          <w:sz w:val="28"/>
        </w:rPr>
        <w:t>
      16.1 Жұмыс күшін ұстауға байланысты шығыстарға мыналар жатады: ұйымның қызметкерлерін тұрғын үймен қамтамасыз ету бойынша шығыстары; ұйымның қызметкерлерін әлеуметтік қорғауға жұмсаған шығыстары; ұйымның қызметкерлерін оқытуға жұмсаған шығыстары; мəдени іс-шараларды өткізуге, сондай-ақ демалыс пен ойын-сауықты ұйымдастыруға жұмсалған шығыстар; жоғарыда келтірілген топтарға жатпайтын, жұмыс күшін ұстауға көзделген шығыстар; жұмыс күшін пайдалануға байланысты салықтар.</w:t>
      </w:r>
    </w:p>
    <w:p>
      <w:pPr>
        <w:spacing w:after="0"/>
        <w:ind w:left="0"/>
        <w:jc w:val="both"/>
      </w:pPr>
      <w:r>
        <w:rPr>
          <w:rFonts w:ascii="Times New Roman"/>
          <w:b w:val="false"/>
          <w:i w:val="false"/>
          <w:color w:val="000000"/>
          <w:sz w:val="28"/>
        </w:rPr>
        <w:t>
      16.1.1 Ұйымның қызметкерлерін тұрғын үймен қамтамасыз ету бойынша шығыстарына мыналар жатады:</w:t>
      </w:r>
    </w:p>
    <w:p>
      <w:pPr>
        <w:spacing w:after="0"/>
        <w:ind w:left="0"/>
        <w:jc w:val="both"/>
      </w:pPr>
      <w:r>
        <w:rPr>
          <w:rFonts w:ascii="Times New Roman"/>
          <w:b w:val="false"/>
          <w:i w:val="false"/>
          <w:color w:val="000000"/>
          <w:sz w:val="28"/>
        </w:rPr>
        <w:t>
      1) басқа да шығыстар (жалға беруді қоса), яғни қызметкерлердің тұрғын үй-жайды (пәтер ақысы, жатақханадағы орын, жалдау) және қарастырылған шығыстардан асатын коммуналдық қызметтер бойынша ақы төлеу шығындарын өтеу тәртібінде ұйымның төлейтін сомалары;</w:t>
      </w:r>
    </w:p>
    <w:p>
      <w:pPr>
        <w:spacing w:after="0"/>
        <w:ind w:left="0"/>
        <w:jc w:val="both"/>
      </w:pPr>
      <w:r>
        <w:rPr>
          <w:rFonts w:ascii="Times New Roman"/>
          <w:b w:val="false"/>
          <w:i w:val="false"/>
          <w:color w:val="000000"/>
          <w:sz w:val="28"/>
        </w:rPr>
        <w:t>
      2) қызметкерлердің меншігіне берілген тұрғын үйдің құны;</w:t>
      </w:r>
    </w:p>
    <w:p>
      <w:pPr>
        <w:spacing w:after="0"/>
        <w:ind w:left="0"/>
        <w:jc w:val="both"/>
      </w:pPr>
      <w:r>
        <w:rPr>
          <w:rFonts w:ascii="Times New Roman"/>
          <w:b w:val="false"/>
          <w:i w:val="false"/>
          <w:color w:val="000000"/>
          <w:sz w:val="28"/>
        </w:rPr>
        <w:t>
      3) қызметкерлерге тұрғын үй құрылысына немесе тұрғын үйді сатып алуына берілген өтеусіз демеуқаржылар, қызметкерге ұйым өткізген пәтерлердің нарықтық құны мен қызметкер төлеген сома арасындағы айырма.</w:t>
      </w:r>
    </w:p>
    <w:p>
      <w:pPr>
        <w:spacing w:after="0"/>
        <w:ind w:left="0"/>
        <w:jc w:val="both"/>
      </w:pPr>
      <w:r>
        <w:rPr>
          <w:rFonts w:ascii="Times New Roman"/>
          <w:b w:val="false"/>
          <w:i w:val="false"/>
          <w:color w:val="000000"/>
          <w:sz w:val="28"/>
        </w:rPr>
        <w:t>
      16.1.2 Ұйымның қызметкерлерін әлеуметтік қорғауға жұмсаған шығыстарына мыналар жатады:</w:t>
      </w:r>
    </w:p>
    <w:p>
      <w:pPr>
        <w:spacing w:after="0"/>
        <w:ind w:left="0"/>
        <w:jc w:val="both"/>
      </w:pPr>
      <w:r>
        <w:rPr>
          <w:rFonts w:ascii="Times New Roman"/>
          <w:b w:val="false"/>
          <w:i w:val="false"/>
          <w:color w:val="000000"/>
          <w:sz w:val="28"/>
        </w:rPr>
        <w:t>
      1) әлеуметтік аударымдар;</w:t>
      </w:r>
    </w:p>
    <w:p>
      <w:pPr>
        <w:spacing w:after="0"/>
        <w:ind w:left="0"/>
        <w:jc w:val="both"/>
      </w:pPr>
      <w:r>
        <w:rPr>
          <w:rFonts w:ascii="Times New Roman"/>
          <w:b w:val="false"/>
          <w:i w:val="false"/>
          <w:color w:val="000000"/>
          <w:sz w:val="28"/>
        </w:rPr>
        <w:t>
      2) бұл қызметкердің орындаған жұмысына байланысты емес жағдайларда, қызметкерге (үйлену тойына, бала туған кезде, ақылы медициналық операция жасау үшін, жерлеуге және құжатпен расталған жағдайда жаппай сипаты жоқ басқа да төлемдер) бір жолғы тәртіппен көрсетілетін материалдық көмек;</w:t>
      </w:r>
    </w:p>
    <w:p>
      <w:pPr>
        <w:spacing w:after="0"/>
        <w:ind w:left="0"/>
        <w:jc w:val="both"/>
      </w:pPr>
      <w:r>
        <w:rPr>
          <w:rFonts w:ascii="Times New Roman"/>
          <w:b w:val="false"/>
          <w:i w:val="false"/>
          <w:color w:val="000000"/>
          <w:sz w:val="28"/>
        </w:rPr>
        <w:t>
      3) жалпы сырқаттануына, еңбек жарақатына немесе кәсіби ауруына, жүктілік пен босануы бойынша, еңбекке уақытша жарамсыздығы бойынша жұмыс берушінің қаражаты есебінен төленетін әлеуметтік жәрдемақылар, сондай-ақ бала (балалар) асырап алған адамдарға төленетін әлеуметтік жәрдемақылар;</w:t>
      </w:r>
    </w:p>
    <w:p>
      <w:pPr>
        <w:spacing w:after="0"/>
        <w:ind w:left="0"/>
        <w:jc w:val="both"/>
      </w:pPr>
      <w:r>
        <w:rPr>
          <w:rFonts w:ascii="Times New Roman"/>
          <w:b w:val="false"/>
          <w:i w:val="false"/>
          <w:color w:val="000000"/>
          <w:sz w:val="28"/>
        </w:rPr>
        <w:t>
      4) жұмыс берушінің кінәсінен алған жарақатына немесе денсаулығына өзге де зақым келсе, келтірілген зиянды өтеуге байланысты қызметкерге сақтандыру өтеуі төленбеген жағдайда төленетін төлемақылар;</w:t>
      </w:r>
    </w:p>
    <w:p>
      <w:pPr>
        <w:spacing w:after="0"/>
        <w:ind w:left="0"/>
        <w:jc w:val="both"/>
      </w:pPr>
      <w:r>
        <w:rPr>
          <w:rFonts w:ascii="Times New Roman"/>
          <w:b w:val="false"/>
          <w:i w:val="false"/>
          <w:color w:val="000000"/>
          <w:sz w:val="28"/>
        </w:rPr>
        <w:t>
      5) қызметкерлердің және олардың отбасы мүшелерін (болған жағдайда) міндетті әлеуметтік медициналық сақтандыруға аударымдар;</w:t>
      </w:r>
    </w:p>
    <w:p>
      <w:pPr>
        <w:spacing w:after="0"/>
        <w:ind w:left="0"/>
        <w:jc w:val="both"/>
      </w:pPr>
      <w:r>
        <w:rPr>
          <w:rFonts w:ascii="Times New Roman"/>
          <w:b w:val="false"/>
          <w:i w:val="false"/>
          <w:color w:val="000000"/>
          <w:sz w:val="28"/>
        </w:rPr>
        <w:t>
      6) қызметкерлерді әлеуметтік қорғауға арналған ұйымның басқа да шығыстарына кіретіндер:</w:t>
      </w:r>
    </w:p>
    <w:p>
      <w:pPr>
        <w:spacing w:after="0"/>
        <w:ind w:left="0"/>
        <w:jc w:val="both"/>
      </w:pPr>
      <w:r>
        <w:rPr>
          <w:rFonts w:ascii="Times New Roman"/>
          <w:b w:val="false"/>
          <w:i w:val="false"/>
          <w:color w:val="000000"/>
          <w:sz w:val="28"/>
        </w:rPr>
        <w:t>
      осы ұйымда жұмыс істемейтін адамдарға (зейнеткерлерге, мүгедектерге, қаза тапқан қызметкерлердің отбасыларына) көрсетілетін материалдық көмек;</w:t>
      </w:r>
    </w:p>
    <w:p>
      <w:pPr>
        <w:spacing w:after="0"/>
        <w:ind w:left="0"/>
        <w:jc w:val="both"/>
      </w:pPr>
      <w:r>
        <w:rPr>
          <w:rFonts w:ascii="Times New Roman"/>
          <w:b w:val="false"/>
          <w:i w:val="false"/>
          <w:color w:val="000000"/>
          <w:sz w:val="28"/>
        </w:rPr>
        <w:t>
      жұмыс берушінің қаражаты есебінен ұйымдардың өз қызметкерлерінің пайдасы үшін жасалған жеке басты сақтандыру шарттары бойынша төленетін сақтандыру төлемдері (жарналары);</w:t>
      </w:r>
    </w:p>
    <w:p>
      <w:pPr>
        <w:spacing w:after="0"/>
        <w:ind w:left="0"/>
        <w:jc w:val="both"/>
      </w:pPr>
      <w:r>
        <w:rPr>
          <w:rFonts w:ascii="Times New Roman"/>
          <w:b w:val="false"/>
          <w:i w:val="false"/>
          <w:color w:val="000000"/>
          <w:sz w:val="28"/>
        </w:rPr>
        <w:t>
      еңбек міндеттерін орындауға байланысты алған еңбек жарақатынан, кәсіби аурудан немесе денсаулығына өзге де зақым келуден еңбекке жарамдылығын жоғалтқан жағдайларда бұрынғы жалақысы мен жаңа жұмысындағы жалақысының арасындағы айырмашылықты төлеу сомасы;</w:t>
      </w:r>
    </w:p>
    <w:p>
      <w:pPr>
        <w:spacing w:after="0"/>
        <w:ind w:left="0"/>
        <w:jc w:val="both"/>
      </w:pPr>
      <w:r>
        <w:rPr>
          <w:rFonts w:ascii="Times New Roman"/>
          <w:b w:val="false"/>
          <w:i w:val="false"/>
          <w:color w:val="000000"/>
          <w:sz w:val="28"/>
        </w:rPr>
        <w:t>
      7) сауықтыру және басқа да іс-шараларды жүргізуге арналған шығыстар (жұмыс берушінің қаражаты есебінен қызметкерлерге денсаулық сақтау қызметтерінің әр түрін көрсететін ұйымдарға ақы);</w:t>
      </w:r>
    </w:p>
    <w:p>
      <w:pPr>
        <w:spacing w:after="0"/>
        <w:ind w:left="0"/>
        <w:jc w:val="both"/>
      </w:pPr>
      <w:r>
        <w:rPr>
          <w:rFonts w:ascii="Times New Roman"/>
          <w:b w:val="false"/>
          <w:i w:val="false"/>
          <w:color w:val="000000"/>
          <w:sz w:val="28"/>
        </w:rPr>
        <w:t>
      8) ұйымның таратылуына, қызметкерлер санының немесе штатының қысқартылуына, қызметкерлердің зейнеткерлік жасқа жеткеніне байланысты қызметкерлерді босату (жұмыстан шығару) кезінде еңбек шартын бұзу нәтижесінде төленетін өтемақы сомалары;</w:t>
      </w:r>
    </w:p>
    <w:p>
      <w:pPr>
        <w:spacing w:after="0"/>
        <w:ind w:left="0"/>
        <w:jc w:val="both"/>
      </w:pPr>
      <w:r>
        <w:rPr>
          <w:rFonts w:ascii="Times New Roman"/>
          <w:b w:val="false"/>
          <w:i w:val="false"/>
          <w:color w:val="000000"/>
          <w:sz w:val="28"/>
        </w:rPr>
        <w:t>
      9) ұйымның теңгерімінде тұрған немесе мемлекеттік органдардан алынған субсидияларды, салықтық жеңілдіктерді алып тастағандағы үлестік қатысу тәртібінде қаржыландырылатын медпункттерді, емдеу-сауықтыру орындарын, демалыс үйлерін ұстауға (өтелімді қоса алғанда) арналған шығыстар.</w:t>
      </w:r>
    </w:p>
    <w:p>
      <w:pPr>
        <w:spacing w:after="0"/>
        <w:ind w:left="0"/>
        <w:jc w:val="both"/>
      </w:pPr>
      <w:r>
        <w:rPr>
          <w:rFonts w:ascii="Times New Roman"/>
          <w:b w:val="false"/>
          <w:i w:val="false"/>
          <w:color w:val="000000"/>
          <w:sz w:val="28"/>
        </w:rPr>
        <w:t>
      16.1.3 Ұйымның қызметкерлерін оқытуға жұмсаған шығыстарына (біліктілігін арттыру, кәсіптік даярлау және қайта даярлау) мыналар жатады:</w:t>
      </w:r>
    </w:p>
    <w:p>
      <w:pPr>
        <w:spacing w:after="0"/>
        <w:ind w:left="0"/>
        <w:jc w:val="both"/>
      </w:pPr>
      <w:r>
        <w:rPr>
          <w:rFonts w:ascii="Times New Roman"/>
          <w:b w:val="false"/>
          <w:i w:val="false"/>
          <w:color w:val="000000"/>
          <w:sz w:val="28"/>
        </w:rPr>
        <w:t>
      1) жұмыс берушінің (ұйымдардың) оқу орындарына оқуға жіберген студенттер мен оқушыларға тараптардың келісімі бойынша ұйымның қаражаты есебінен төленетін стипендиялар;</w:t>
      </w:r>
    </w:p>
    <w:p>
      <w:pPr>
        <w:spacing w:after="0"/>
        <w:ind w:left="0"/>
        <w:jc w:val="both"/>
      </w:pPr>
      <w:r>
        <w:rPr>
          <w:rFonts w:ascii="Times New Roman"/>
          <w:b w:val="false"/>
          <w:i w:val="false"/>
          <w:color w:val="000000"/>
          <w:sz w:val="28"/>
        </w:rPr>
        <w:t>
      2) оқытуға арналған басқа шығыстар (тренингтер және басқа да білім беру іс-шаралары шығыстарын қосқа алғанда) жатады;</w:t>
      </w:r>
    </w:p>
    <w:p>
      <w:pPr>
        <w:spacing w:after="0"/>
        <w:ind w:left="0"/>
        <w:jc w:val="both"/>
      </w:pPr>
      <w:r>
        <w:rPr>
          <w:rFonts w:ascii="Times New Roman"/>
          <w:b w:val="false"/>
          <w:i w:val="false"/>
          <w:color w:val="000000"/>
          <w:sz w:val="28"/>
        </w:rPr>
        <w:t>
      3) ұйымның теңгерімінде тұрған немесе мемлекеттік органдардан алынған субсидияларды, салықтық жеңілдіктерді алып тастағандағы үлестік қатысу тәртібінде қаржыландырылатын оқу ғимараттары мен үй-жайларын ұстауға (өтелімді қоса алғанда) арналған шығыстар.</w:t>
      </w:r>
    </w:p>
    <w:p>
      <w:pPr>
        <w:spacing w:after="0"/>
        <w:ind w:left="0"/>
        <w:jc w:val="both"/>
      </w:pPr>
      <w:r>
        <w:rPr>
          <w:rFonts w:ascii="Times New Roman"/>
          <w:b w:val="false"/>
          <w:i w:val="false"/>
          <w:color w:val="000000"/>
          <w:sz w:val="28"/>
        </w:rPr>
        <w:t>
      16.1.4 Мəдени іс-шараларды өткізуге, сондай-ақ демалыс пен ойын-сауықты ұйымдастыруға жұмсалған шығыстарға мыналар жатады:</w:t>
      </w:r>
    </w:p>
    <w:p>
      <w:pPr>
        <w:spacing w:after="0"/>
        <w:ind w:left="0"/>
        <w:jc w:val="both"/>
      </w:pPr>
      <w:r>
        <w:rPr>
          <w:rFonts w:ascii="Times New Roman"/>
          <w:b w:val="false"/>
          <w:i w:val="false"/>
          <w:color w:val="000000"/>
          <w:sz w:val="28"/>
        </w:rPr>
        <w:t>
      1) демалыс және ойын-сауықты ұйымдастыру бойынша шығыстар;</w:t>
      </w:r>
    </w:p>
    <w:p>
      <w:pPr>
        <w:spacing w:after="0"/>
        <w:ind w:left="0"/>
        <w:jc w:val="both"/>
      </w:pPr>
      <w:r>
        <w:rPr>
          <w:rFonts w:ascii="Times New Roman"/>
          <w:b w:val="false"/>
          <w:i w:val="false"/>
          <w:color w:val="000000"/>
          <w:sz w:val="28"/>
        </w:rPr>
        <w:t>
      2) қызметкерлерге жұмыс берушінің қаражаты есебінен көрсетілетін туризм және демалыс қызметтерінің әр түрін көрсететін ұйымдарға төлем;</w:t>
      </w:r>
    </w:p>
    <w:p>
      <w:pPr>
        <w:spacing w:after="0"/>
        <w:ind w:left="0"/>
        <w:jc w:val="both"/>
      </w:pPr>
      <w:r>
        <w:rPr>
          <w:rFonts w:ascii="Times New Roman"/>
          <w:b w:val="false"/>
          <w:i w:val="false"/>
          <w:color w:val="000000"/>
          <w:sz w:val="28"/>
        </w:rPr>
        <w:t>
      3) мәдени-ағарту іс-шараларын жүргізуге арналған шығыстар;</w:t>
      </w:r>
    </w:p>
    <w:p>
      <w:pPr>
        <w:spacing w:after="0"/>
        <w:ind w:left="0"/>
        <w:jc w:val="both"/>
      </w:pPr>
      <w:r>
        <w:rPr>
          <w:rFonts w:ascii="Times New Roman"/>
          <w:b w:val="false"/>
          <w:i w:val="false"/>
          <w:color w:val="000000"/>
          <w:sz w:val="28"/>
        </w:rPr>
        <w:t>
      4) спорттық іс-шараларды өткізуді ұйымдастыруға шығыстар;</w:t>
      </w:r>
    </w:p>
    <w:p>
      <w:pPr>
        <w:spacing w:after="0"/>
        <w:ind w:left="0"/>
        <w:jc w:val="both"/>
      </w:pPr>
      <w:r>
        <w:rPr>
          <w:rFonts w:ascii="Times New Roman"/>
          <w:b w:val="false"/>
          <w:i w:val="false"/>
          <w:color w:val="000000"/>
          <w:sz w:val="28"/>
        </w:rPr>
        <w:t>
      5) ұйым қаражаты есебінен спорттық секциялардағы жаттығуларға ақы төлеу;</w:t>
      </w:r>
    </w:p>
    <w:p>
      <w:pPr>
        <w:spacing w:after="0"/>
        <w:ind w:left="0"/>
        <w:jc w:val="both"/>
      </w:pPr>
      <w:r>
        <w:rPr>
          <w:rFonts w:ascii="Times New Roman"/>
          <w:b w:val="false"/>
          <w:i w:val="false"/>
          <w:color w:val="000000"/>
          <w:sz w:val="28"/>
        </w:rPr>
        <w:t>
      6) мәдени және спорттық іс-шараларды өткізу үшін үй-жайларды жалдау ақысы;</w:t>
      </w:r>
    </w:p>
    <w:p>
      <w:pPr>
        <w:spacing w:after="0"/>
        <w:ind w:left="0"/>
        <w:jc w:val="both"/>
      </w:pPr>
      <w:r>
        <w:rPr>
          <w:rFonts w:ascii="Times New Roman"/>
          <w:b w:val="false"/>
          <w:i w:val="false"/>
          <w:color w:val="000000"/>
          <w:sz w:val="28"/>
        </w:rPr>
        <w:t>
      7) ұйымның теңгерімінде тұрған немесе мемлекеттік органдардан алынған субсидияларды, салықтық жеңілдіктерді алып тастағандағы үлестік қатысу тәртібінде қаржыландырылатын асханаларды, кітапханаларды, клубтарды, спорттық құрылыстарды ұстауға (өтелімді қоса алғанда) арналған шығыстар;</w:t>
      </w:r>
    </w:p>
    <w:p>
      <w:pPr>
        <w:spacing w:after="0"/>
        <w:ind w:left="0"/>
        <w:jc w:val="both"/>
      </w:pPr>
      <w:r>
        <w:rPr>
          <w:rFonts w:ascii="Times New Roman"/>
          <w:b w:val="false"/>
          <w:i w:val="false"/>
          <w:color w:val="000000"/>
          <w:sz w:val="28"/>
        </w:rPr>
        <w:t>
      8) мәдени-көпшілік және сауықтыру жұмысын ұйымдастыру және өткізу бойынша кәсіподақтарға шегерімдер.</w:t>
      </w:r>
    </w:p>
    <w:p>
      <w:pPr>
        <w:spacing w:after="0"/>
        <w:ind w:left="0"/>
        <w:jc w:val="both"/>
      </w:pPr>
      <w:r>
        <w:rPr>
          <w:rFonts w:ascii="Times New Roman"/>
          <w:b w:val="false"/>
          <w:i w:val="false"/>
          <w:color w:val="000000"/>
          <w:sz w:val="28"/>
        </w:rPr>
        <w:t>
      16.1.5 Ұйымның жоғарыда көрсетілген топтарға жатпайтын жұмыс күшіне жұмсаған шығыстарына мыналар жатады:</w:t>
      </w:r>
    </w:p>
    <w:p>
      <w:pPr>
        <w:spacing w:after="0"/>
        <w:ind w:left="0"/>
        <w:jc w:val="both"/>
      </w:pPr>
      <w:r>
        <w:rPr>
          <w:rFonts w:ascii="Times New Roman"/>
          <w:b w:val="false"/>
          <w:i w:val="false"/>
          <w:color w:val="000000"/>
          <w:sz w:val="28"/>
        </w:rPr>
        <w:t>
      1) берілген арнаулы киім, аяқкиім және басқа да жеке қорғану құралдарының, сабын және басқа да жуу құралдарының, зарарсыздандыру құралдарының, сүттің және емдеу-профилактикалық тамақтанудың құны немесе ұйым әкімшілігі оларды бермеген жағдайда қызметкерлердің өздері сатып алған арнаулы киім, аяқкиім және басқа да жеке қорғану құралдары үшін шығыстарының құны;</w:t>
      </w:r>
    </w:p>
    <w:p>
      <w:pPr>
        <w:spacing w:after="0"/>
        <w:ind w:left="0"/>
        <w:jc w:val="both"/>
      </w:pPr>
      <w:r>
        <w:rPr>
          <w:rFonts w:ascii="Times New Roman"/>
          <w:b w:val="false"/>
          <w:i w:val="false"/>
          <w:color w:val="000000"/>
          <w:sz w:val="28"/>
        </w:rPr>
        <w:t>
      2) жұмыс орнына қоғамдық көлікпен, арнайы бағыттағы, ведомстволық көлікпен жол жүру төлемі;</w:t>
      </w:r>
    </w:p>
    <w:p>
      <w:pPr>
        <w:spacing w:after="0"/>
        <w:ind w:left="0"/>
        <w:jc w:val="both"/>
      </w:pPr>
      <w:r>
        <w:rPr>
          <w:rFonts w:ascii="Times New Roman"/>
          <w:b w:val="false"/>
          <w:i w:val="false"/>
          <w:color w:val="000000"/>
          <w:sz w:val="28"/>
        </w:rPr>
        <w:t>
      3) персоналды жалдауға байланысты шығыстар;</w:t>
      </w:r>
    </w:p>
    <w:p>
      <w:pPr>
        <w:spacing w:after="0"/>
        <w:ind w:left="0"/>
        <w:jc w:val="both"/>
      </w:pPr>
      <w:r>
        <w:rPr>
          <w:rFonts w:ascii="Times New Roman"/>
          <w:b w:val="false"/>
          <w:i w:val="false"/>
          <w:color w:val="000000"/>
          <w:sz w:val="28"/>
        </w:rPr>
        <w:t>
      4) шетелдiк жұмыс күшін тарту шарттарымен, тәртібімен және ресімдеу мен рұқсат алу рәсімдерімен көзделген шетелдік жұмыс күшін тартуға байланысты шығыстар.</w:t>
      </w:r>
    </w:p>
    <w:p>
      <w:pPr>
        <w:spacing w:after="0"/>
        <w:ind w:left="0"/>
        <w:jc w:val="both"/>
      </w:pPr>
      <w:r>
        <w:rPr>
          <w:rFonts w:ascii="Times New Roman"/>
          <w:b w:val="false"/>
          <w:i w:val="false"/>
          <w:color w:val="000000"/>
          <w:sz w:val="28"/>
        </w:rPr>
        <w:t>
      5) Қазақстан Республикасының заңнамасымен бекітілген сомалар шегінде және одан асатын мөлшерде іссапар шығыстары (тәуліктік ақыны қоса);</w:t>
      </w:r>
    </w:p>
    <w:p>
      <w:pPr>
        <w:spacing w:after="0"/>
        <w:ind w:left="0"/>
        <w:jc w:val="both"/>
      </w:pPr>
      <w:r>
        <w:rPr>
          <w:rFonts w:ascii="Times New Roman"/>
          <w:b w:val="false"/>
          <w:i w:val="false"/>
          <w:color w:val="000000"/>
          <w:sz w:val="28"/>
        </w:rPr>
        <w:t>
      6) тараптардың келісімі бойынша қызметкерлердің басқа жердегі жұмысқа ауыстырылуына байланысты шығыстарының өтемақылары;</w:t>
      </w:r>
    </w:p>
    <w:p>
      <w:pPr>
        <w:spacing w:after="0"/>
        <w:ind w:left="0"/>
        <w:jc w:val="both"/>
      </w:pPr>
      <w:r>
        <w:rPr>
          <w:rFonts w:ascii="Times New Roman"/>
          <w:b w:val="false"/>
          <w:i w:val="false"/>
          <w:color w:val="000000"/>
          <w:sz w:val="28"/>
        </w:rPr>
        <w:t>
      7) жұмыс берушілердің қауіпті еңбек жағдайында жұмыс істейтін қызметкерлердің жекелеген санаттарының пайдасына, жұмыс берушінің міндетті зейнетақы жарналарының пайдасына өз есебінен берілетін міндетті зейнетақы жарналары (01.01.2020 жылдан.).</w:t>
      </w:r>
    </w:p>
    <w:p>
      <w:pPr>
        <w:spacing w:after="0"/>
        <w:ind w:left="0"/>
        <w:jc w:val="both"/>
      </w:pPr>
      <w:r>
        <w:rPr>
          <w:rFonts w:ascii="Times New Roman"/>
          <w:b w:val="false"/>
          <w:i w:val="false"/>
          <w:color w:val="000000"/>
          <w:sz w:val="28"/>
        </w:rPr>
        <w:t>
      16.1.6 Жұмыс күшін пайдалануына байланысты салықтар - өңірлік алымдар немесе жергілікті нысаналы алымдар, салықтық база болып саналатын жалақы қоры немесе қызметкерлердің саны; әлеуметтік салық; басқа да салықтар мен алымдар. Сондай-ақ бұл топқа шетелдік жұмыс күшін тартуға байланысты төлемдер енгізілуі мүмкін.</w:t>
      </w:r>
    </w:p>
    <w:p>
      <w:pPr>
        <w:spacing w:after="0"/>
        <w:ind w:left="0"/>
        <w:jc w:val="both"/>
      </w:pPr>
      <w:r>
        <w:rPr>
          <w:rFonts w:ascii="Times New Roman"/>
          <w:b w:val="false"/>
          <w:i w:val="false"/>
          <w:color w:val="000000"/>
          <w:sz w:val="28"/>
        </w:rPr>
        <w:t>
      16.2 Жұмыс күшін пайдалануға байланысты ұйымның шығыстарына:</w:t>
      </w:r>
    </w:p>
    <w:p>
      <w:pPr>
        <w:spacing w:after="0"/>
        <w:ind w:left="0"/>
        <w:jc w:val="both"/>
      </w:pPr>
      <w:r>
        <w:rPr>
          <w:rFonts w:ascii="Times New Roman"/>
          <w:b w:val="false"/>
          <w:i w:val="false"/>
          <w:color w:val="000000"/>
          <w:sz w:val="28"/>
        </w:rPr>
        <w:t>
      1) ұйымның тізімінде тұрмайтын (өкілдік шығыстар) адамдарды қабылдау және қызмет көрсету жөніндегі шығыстар;</w:t>
      </w:r>
    </w:p>
    <w:p>
      <w:pPr>
        <w:spacing w:after="0"/>
        <w:ind w:left="0"/>
        <w:jc w:val="both"/>
      </w:pPr>
      <w:r>
        <w:rPr>
          <w:rFonts w:ascii="Times New Roman"/>
          <w:b w:val="false"/>
          <w:i w:val="false"/>
          <w:color w:val="000000"/>
          <w:sz w:val="28"/>
        </w:rPr>
        <w:t>
      2) тараптардың келісімі бойынша рационализаторлық ұсыныстар, ғылым, әдебиет, өнер, өнертабыс шығармаларын жасауға, басып шығаруға және өзге де пайдалануға шарттар бойынша төленетін авторлық сыйақылар;</w:t>
      </w:r>
    </w:p>
    <w:p>
      <w:pPr>
        <w:spacing w:after="0"/>
        <w:ind w:left="0"/>
        <w:jc w:val="both"/>
      </w:pPr>
      <w:r>
        <w:rPr>
          <w:rFonts w:ascii="Times New Roman"/>
          <w:b w:val="false"/>
          <w:i w:val="false"/>
          <w:color w:val="000000"/>
          <w:sz w:val="28"/>
        </w:rPr>
        <w:t>
      3) тараптардың келісімі бойынша қызметкерге жеке автомобилін қызмет мақсатында пайдаланғаны үшін материалдық шығыстардың (еңбек ақының сомаларынсыз) өтемақысы;</w:t>
      </w:r>
    </w:p>
    <w:p>
      <w:pPr>
        <w:spacing w:after="0"/>
        <w:ind w:left="0"/>
        <w:jc w:val="both"/>
      </w:pPr>
      <w:r>
        <w:rPr>
          <w:rFonts w:ascii="Times New Roman"/>
          <w:b w:val="false"/>
          <w:i w:val="false"/>
          <w:color w:val="000000"/>
          <w:sz w:val="28"/>
        </w:rPr>
        <w:t>
      4) халықаралық немесе шетелдік коммерциялық емес және қайырымдылық ұйымдары берген грант түрінде алынған сомалар енгізілмейді.</w:t>
      </w:r>
    </w:p>
    <w:p>
      <w:pPr>
        <w:spacing w:after="0"/>
        <w:ind w:left="0"/>
        <w:jc w:val="both"/>
      </w:pPr>
      <w:r>
        <w:rPr>
          <w:rFonts w:ascii="Times New Roman"/>
          <w:b w:val="false"/>
          <w:i w:val="false"/>
          <w:color w:val="000000"/>
          <w:sz w:val="28"/>
        </w:rPr>
        <w:t>
      17. Осы статистикалық нысанды тапсыру қағаз жеткізгіште немесе электрондық түрде жүзеге асырылады. Статистикалық нысанды электрондық түрде толтыру Қазақстан Республикасы Ұлттық экономика министрлігі Статистика комитетінің интернет-ресурсына (www.stat.gov.kz) орналастырылған "Деректерді оn-line режимде жинау" ақпараттық жүйесін пайдалану арқылы жүзеге асырылады.</w:t>
      </w:r>
    </w:p>
    <w:p>
      <w:pPr>
        <w:spacing w:after="0"/>
        <w:ind w:left="0"/>
        <w:jc w:val="both"/>
      </w:pPr>
      <w:r>
        <w:rPr>
          <w:rFonts w:ascii="Times New Roman"/>
          <w:b w:val="false"/>
          <w:i w:val="false"/>
          <w:color w:val="000000"/>
          <w:sz w:val="28"/>
        </w:rPr>
        <w:t>
      Ескертпе: Х-бұл позиция толтыруға жатпайды.</w:t>
      </w:r>
    </w:p>
    <w:p>
      <w:pPr>
        <w:spacing w:after="0"/>
        <w:ind w:left="0"/>
        <w:jc w:val="both"/>
      </w:pPr>
      <w:r>
        <w:rPr>
          <w:rFonts w:ascii="Times New Roman"/>
          <w:b w:val="false"/>
          <w:i w:val="false"/>
          <w:color w:val="000000"/>
          <w:sz w:val="28"/>
        </w:rPr>
        <w:t>
      18. Арифметикалық-логикалық бақылау:</w:t>
      </w:r>
    </w:p>
    <w:p>
      <w:pPr>
        <w:spacing w:after="0"/>
        <w:ind w:left="0"/>
        <w:jc w:val="both"/>
      </w:pPr>
      <w:r>
        <w:rPr>
          <w:rFonts w:ascii="Times New Roman"/>
          <w:b w:val="false"/>
          <w:i w:val="false"/>
          <w:color w:val="000000"/>
          <w:sz w:val="28"/>
        </w:rPr>
        <w:t>
      1) 2-бөлім "Есепті жылға орташа алғанда қызметкерлердің тізімдік саны және жалақы қоры туралы деректер":</w:t>
      </w:r>
    </w:p>
    <w:p>
      <w:pPr>
        <w:spacing w:after="0"/>
        <w:ind w:left="0"/>
        <w:jc w:val="both"/>
      </w:pPr>
      <w:r>
        <w:rPr>
          <w:rFonts w:ascii="Times New Roman"/>
          <w:b w:val="false"/>
          <w:i w:val="false"/>
          <w:color w:val="000000"/>
          <w:sz w:val="28"/>
        </w:rPr>
        <w:t>
      әрбір жол үшін 1 - баған ≥ 2 - бағанға;</w:t>
      </w:r>
    </w:p>
    <w:p>
      <w:pPr>
        <w:spacing w:after="0"/>
        <w:ind w:left="0"/>
        <w:jc w:val="both"/>
      </w:pPr>
      <w:r>
        <w:rPr>
          <w:rFonts w:ascii="Times New Roman"/>
          <w:b w:val="false"/>
          <w:i w:val="false"/>
          <w:color w:val="000000"/>
          <w:sz w:val="28"/>
        </w:rPr>
        <w:t>
      әрбір жол үшін 3 - баған ≥ 4 - бағанға;</w:t>
      </w:r>
    </w:p>
    <w:p>
      <w:pPr>
        <w:spacing w:after="0"/>
        <w:ind w:left="0"/>
        <w:jc w:val="both"/>
      </w:pPr>
      <w:r>
        <w:rPr>
          <w:rFonts w:ascii="Times New Roman"/>
          <w:b w:val="false"/>
          <w:i w:val="false"/>
          <w:color w:val="000000"/>
          <w:sz w:val="28"/>
        </w:rPr>
        <w:t>
      әрбір жол үшін 5 - баған ≥ 6 - бағанға;</w:t>
      </w:r>
    </w:p>
    <w:p>
      <w:pPr>
        <w:spacing w:after="0"/>
        <w:ind w:left="0"/>
        <w:jc w:val="both"/>
      </w:pPr>
      <w:r>
        <w:rPr>
          <w:rFonts w:ascii="Times New Roman"/>
          <w:b w:val="false"/>
          <w:i w:val="false"/>
          <w:color w:val="000000"/>
          <w:sz w:val="28"/>
        </w:rPr>
        <w:t>
      2, 4, 5, 6 – бағандар бойынша 1- жол ≥ 1.1 - жолға;</w:t>
      </w:r>
    </w:p>
    <w:p>
      <w:pPr>
        <w:spacing w:after="0"/>
        <w:ind w:left="0"/>
        <w:jc w:val="both"/>
      </w:pPr>
      <w:r>
        <w:rPr>
          <w:rFonts w:ascii="Times New Roman"/>
          <w:b w:val="false"/>
          <w:i w:val="false"/>
          <w:color w:val="000000"/>
          <w:sz w:val="28"/>
        </w:rPr>
        <w:t>
      1 - баған бойынша егер 1- жол &gt; 0, онда 1.1 - жол &gt; 0;</w:t>
      </w:r>
    </w:p>
    <w:p>
      <w:pPr>
        <w:spacing w:after="0"/>
        <w:ind w:left="0"/>
        <w:jc w:val="both"/>
      </w:pPr>
      <w:r>
        <w:rPr>
          <w:rFonts w:ascii="Times New Roman"/>
          <w:b w:val="false"/>
          <w:i w:val="false"/>
          <w:color w:val="000000"/>
          <w:sz w:val="28"/>
        </w:rPr>
        <w:t>
      1, 6 - бағандар бойынша 1 - жол = 1.1 - 1.2 - жолдардың қосындысына;</w:t>
      </w:r>
    </w:p>
    <w:p>
      <w:pPr>
        <w:spacing w:after="0"/>
        <w:ind w:left="0"/>
        <w:jc w:val="both"/>
      </w:pPr>
      <w:r>
        <w:rPr>
          <w:rFonts w:ascii="Times New Roman"/>
          <w:b w:val="false"/>
          <w:i w:val="false"/>
          <w:color w:val="000000"/>
          <w:sz w:val="28"/>
        </w:rPr>
        <w:t>
      1, 6 - бағандар бойынша 1.2 жолдар = 1.3 - 1.4 - жолдардың қосындысына;</w:t>
      </w:r>
    </w:p>
    <w:p>
      <w:pPr>
        <w:spacing w:after="0"/>
        <w:ind w:left="0"/>
        <w:jc w:val="both"/>
      </w:pPr>
      <w:r>
        <w:rPr>
          <w:rFonts w:ascii="Times New Roman"/>
          <w:b w:val="false"/>
          <w:i w:val="false"/>
          <w:color w:val="000000"/>
          <w:sz w:val="28"/>
        </w:rPr>
        <w:t xml:space="preserve">
      әрбір жол үшін егер 3 - баған &gt; 0, онда 5 - баған &gt; 0; </w:t>
      </w:r>
    </w:p>
    <w:p>
      <w:pPr>
        <w:spacing w:after="0"/>
        <w:ind w:left="0"/>
        <w:jc w:val="both"/>
      </w:pPr>
      <w:r>
        <w:rPr>
          <w:rFonts w:ascii="Times New Roman"/>
          <w:b w:val="false"/>
          <w:i w:val="false"/>
          <w:color w:val="000000"/>
          <w:sz w:val="28"/>
        </w:rPr>
        <w:t xml:space="preserve">
      әрбір жол үшін егер 4 - баған &gt; 0, онда 6 - баған &gt; 0; </w:t>
      </w:r>
    </w:p>
    <w:p>
      <w:pPr>
        <w:spacing w:after="0"/>
        <w:ind w:left="0"/>
        <w:jc w:val="both"/>
      </w:pPr>
      <w:r>
        <w:rPr>
          <w:rFonts w:ascii="Times New Roman"/>
          <w:b w:val="false"/>
          <w:i w:val="false"/>
          <w:color w:val="000000"/>
          <w:sz w:val="28"/>
        </w:rPr>
        <w:t xml:space="preserve">
      әрбір жол үшін егер 5 - баған &gt; 0, онда 3 - баған &gt; 0; </w:t>
      </w:r>
    </w:p>
    <w:p>
      <w:pPr>
        <w:spacing w:after="0"/>
        <w:ind w:left="0"/>
        <w:jc w:val="both"/>
      </w:pPr>
      <w:r>
        <w:rPr>
          <w:rFonts w:ascii="Times New Roman"/>
          <w:b w:val="false"/>
          <w:i w:val="false"/>
          <w:color w:val="000000"/>
          <w:sz w:val="28"/>
        </w:rPr>
        <w:t xml:space="preserve">
      әрбір жол үшін егер 6 - баған &gt; 0, онда 4 - баған &gt; 0; </w:t>
      </w:r>
    </w:p>
    <w:p>
      <w:pPr>
        <w:spacing w:after="0"/>
        <w:ind w:left="0"/>
        <w:jc w:val="both"/>
      </w:pPr>
      <w:r>
        <w:rPr>
          <w:rFonts w:ascii="Times New Roman"/>
          <w:b w:val="false"/>
          <w:i w:val="false"/>
          <w:color w:val="000000"/>
          <w:sz w:val="28"/>
        </w:rPr>
        <w:t xml:space="preserve">
      әрбір жол үшін егер 3 - баған – 4 – баған &gt; 0, онда 5 - баған – 6 - баған &gt; 0; </w:t>
      </w:r>
    </w:p>
    <w:p>
      <w:pPr>
        <w:spacing w:after="0"/>
        <w:ind w:left="0"/>
        <w:jc w:val="both"/>
      </w:pPr>
      <w:r>
        <w:rPr>
          <w:rFonts w:ascii="Times New Roman"/>
          <w:b w:val="false"/>
          <w:i w:val="false"/>
          <w:color w:val="000000"/>
          <w:sz w:val="28"/>
        </w:rPr>
        <w:t>
      әрбір жол үшін егер 5 - баған – 6 - баған &gt; 0, онда 3 - баған – 4 - баған &gt; 0;</w:t>
      </w:r>
    </w:p>
    <w:p>
      <w:pPr>
        <w:spacing w:after="0"/>
        <w:ind w:left="0"/>
        <w:jc w:val="both"/>
      </w:pPr>
      <w:r>
        <w:rPr>
          <w:rFonts w:ascii="Times New Roman"/>
          <w:b w:val="false"/>
          <w:i w:val="false"/>
          <w:color w:val="000000"/>
          <w:sz w:val="28"/>
        </w:rPr>
        <w:t xml:space="preserve">
      әрбір жол үшін 7 - баған = 5 - баған *1000 / 3-баған / 12; </w:t>
      </w:r>
    </w:p>
    <w:p>
      <w:pPr>
        <w:spacing w:after="0"/>
        <w:ind w:left="0"/>
        <w:jc w:val="both"/>
      </w:pPr>
      <w:r>
        <w:rPr>
          <w:rFonts w:ascii="Times New Roman"/>
          <w:b w:val="false"/>
          <w:i w:val="false"/>
          <w:color w:val="000000"/>
          <w:sz w:val="28"/>
        </w:rPr>
        <w:t>
      әрбір жол үшін 8 - баған = 6 - баған *1000 / 4 - баған / 12;</w:t>
      </w:r>
    </w:p>
    <w:p>
      <w:pPr>
        <w:spacing w:after="0"/>
        <w:ind w:left="0"/>
        <w:jc w:val="both"/>
      </w:pPr>
      <w:r>
        <w:rPr>
          <w:rFonts w:ascii="Times New Roman"/>
          <w:b w:val="false"/>
          <w:i w:val="false"/>
          <w:color w:val="000000"/>
          <w:sz w:val="28"/>
        </w:rPr>
        <w:t>
      2) 2.1 - бөлім "Есепті жылға орташа алғанда қызметкерлердің тізімдік саны мен әкімшілік және өндірістік персоналдың жалақы қоры туралы деректер":</w:t>
      </w:r>
    </w:p>
    <w:p>
      <w:pPr>
        <w:spacing w:after="0"/>
        <w:ind w:left="0"/>
        <w:jc w:val="both"/>
      </w:pPr>
      <w:r>
        <w:rPr>
          <w:rFonts w:ascii="Times New Roman"/>
          <w:b w:val="false"/>
          <w:i w:val="false"/>
          <w:color w:val="000000"/>
          <w:sz w:val="28"/>
        </w:rPr>
        <w:t>
      1,6 - бағандар бойынша 1.1 - 1.2 - жолдардың қосындысы = 1- жолға;</w:t>
      </w:r>
    </w:p>
    <w:p>
      <w:pPr>
        <w:spacing w:after="0"/>
        <w:ind w:left="0"/>
        <w:jc w:val="both"/>
      </w:pPr>
      <w:r>
        <w:rPr>
          <w:rFonts w:ascii="Times New Roman"/>
          <w:b w:val="false"/>
          <w:i w:val="false"/>
          <w:color w:val="000000"/>
          <w:sz w:val="28"/>
        </w:rPr>
        <w:t>
      1,6 - бағандар бойынша 1.1 жол ˂ 1- жолдан;</w:t>
      </w:r>
    </w:p>
    <w:p>
      <w:pPr>
        <w:spacing w:after="0"/>
        <w:ind w:left="0"/>
        <w:jc w:val="both"/>
      </w:pPr>
      <w:r>
        <w:rPr>
          <w:rFonts w:ascii="Times New Roman"/>
          <w:b w:val="false"/>
          <w:i w:val="false"/>
          <w:color w:val="000000"/>
          <w:sz w:val="28"/>
        </w:rPr>
        <w:t>
      1,6 - бағандар бойынша 1.2 жол ˂ 1- жолдан.</w:t>
      </w:r>
    </w:p>
    <w:p>
      <w:pPr>
        <w:spacing w:after="0"/>
        <w:ind w:left="0"/>
        <w:jc w:val="both"/>
      </w:pPr>
      <w:r>
        <w:rPr>
          <w:rFonts w:ascii="Times New Roman"/>
          <w:b w:val="false"/>
          <w:i w:val="false"/>
          <w:color w:val="000000"/>
          <w:sz w:val="28"/>
        </w:rPr>
        <w:t>
      3) 3-бөлім "Кәсіптердің негізгі топтары бойынша есепті жылға орташа алғанда қызметкерлердің тізімдік саны және жалақы қоры туралы деректер":</w:t>
      </w:r>
    </w:p>
    <w:p>
      <w:pPr>
        <w:spacing w:after="0"/>
        <w:ind w:left="0"/>
        <w:jc w:val="both"/>
      </w:pPr>
      <w:r>
        <w:rPr>
          <w:rFonts w:ascii="Times New Roman"/>
          <w:b w:val="false"/>
          <w:i w:val="false"/>
          <w:color w:val="000000"/>
          <w:sz w:val="28"/>
        </w:rPr>
        <w:t>
      әрбір жол үшін 1 - баған ≥ 2 - бағанға;</w:t>
      </w:r>
    </w:p>
    <w:p>
      <w:pPr>
        <w:spacing w:after="0"/>
        <w:ind w:left="0"/>
        <w:jc w:val="both"/>
      </w:pPr>
      <w:r>
        <w:rPr>
          <w:rFonts w:ascii="Times New Roman"/>
          <w:b w:val="false"/>
          <w:i w:val="false"/>
          <w:color w:val="000000"/>
          <w:sz w:val="28"/>
        </w:rPr>
        <w:t>
      әрбір жол үшін 3 - баған ≥ 4 - бағанға;</w:t>
      </w:r>
    </w:p>
    <w:p>
      <w:pPr>
        <w:spacing w:after="0"/>
        <w:ind w:left="0"/>
        <w:jc w:val="both"/>
      </w:pPr>
      <w:r>
        <w:rPr>
          <w:rFonts w:ascii="Times New Roman"/>
          <w:b w:val="false"/>
          <w:i w:val="false"/>
          <w:color w:val="000000"/>
          <w:sz w:val="28"/>
        </w:rPr>
        <w:t>
      әрбір жол үшін 5 - баған ≥ 6 - бағанға;</w:t>
      </w:r>
    </w:p>
    <w:p>
      <w:pPr>
        <w:spacing w:after="0"/>
        <w:ind w:left="0"/>
        <w:jc w:val="both"/>
      </w:pPr>
      <w:r>
        <w:rPr>
          <w:rFonts w:ascii="Times New Roman"/>
          <w:b w:val="false"/>
          <w:i w:val="false"/>
          <w:color w:val="000000"/>
          <w:sz w:val="28"/>
        </w:rPr>
        <w:t xml:space="preserve">
      1 – 6 - бағандар бойынша 1 - жол = 1.1 – 1.10 - жолдардың қосындысына; </w:t>
      </w:r>
    </w:p>
    <w:p>
      <w:pPr>
        <w:spacing w:after="0"/>
        <w:ind w:left="0"/>
        <w:jc w:val="both"/>
      </w:pPr>
      <w:r>
        <w:rPr>
          <w:rFonts w:ascii="Times New Roman"/>
          <w:b w:val="false"/>
          <w:i w:val="false"/>
          <w:color w:val="000000"/>
          <w:sz w:val="28"/>
        </w:rPr>
        <w:t xml:space="preserve">
      әрбір жол үшін егер 3 - баған &gt; 0, онда 5 - баған &gt; 0; </w:t>
      </w:r>
    </w:p>
    <w:p>
      <w:pPr>
        <w:spacing w:after="0"/>
        <w:ind w:left="0"/>
        <w:jc w:val="both"/>
      </w:pPr>
      <w:r>
        <w:rPr>
          <w:rFonts w:ascii="Times New Roman"/>
          <w:b w:val="false"/>
          <w:i w:val="false"/>
          <w:color w:val="000000"/>
          <w:sz w:val="28"/>
        </w:rPr>
        <w:t xml:space="preserve">
      әрбір жол үшін егер 4 - баған &gt; 0, онда 6 - баған &gt; 0; </w:t>
      </w:r>
    </w:p>
    <w:p>
      <w:pPr>
        <w:spacing w:after="0"/>
        <w:ind w:left="0"/>
        <w:jc w:val="both"/>
      </w:pPr>
      <w:r>
        <w:rPr>
          <w:rFonts w:ascii="Times New Roman"/>
          <w:b w:val="false"/>
          <w:i w:val="false"/>
          <w:color w:val="000000"/>
          <w:sz w:val="28"/>
        </w:rPr>
        <w:t xml:space="preserve">
      әрбір жол үшін егер 5 - баған &gt; 0, онда 3 - баған &gt; 0; </w:t>
      </w:r>
    </w:p>
    <w:p>
      <w:pPr>
        <w:spacing w:after="0"/>
        <w:ind w:left="0"/>
        <w:jc w:val="both"/>
      </w:pPr>
      <w:r>
        <w:rPr>
          <w:rFonts w:ascii="Times New Roman"/>
          <w:b w:val="false"/>
          <w:i w:val="false"/>
          <w:color w:val="000000"/>
          <w:sz w:val="28"/>
        </w:rPr>
        <w:t xml:space="preserve">
      әрбір жол үшін егер 6 - баған &gt; 0, онда 4 - баған &gt; 0; </w:t>
      </w:r>
    </w:p>
    <w:p>
      <w:pPr>
        <w:spacing w:after="0"/>
        <w:ind w:left="0"/>
        <w:jc w:val="both"/>
      </w:pPr>
      <w:r>
        <w:rPr>
          <w:rFonts w:ascii="Times New Roman"/>
          <w:b w:val="false"/>
          <w:i w:val="false"/>
          <w:color w:val="000000"/>
          <w:sz w:val="28"/>
        </w:rPr>
        <w:t xml:space="preserve">
      әрбір жол үшін егер 3 - баған – 4 - баған &gt; 0, онда 5 - баған – 6 - баған &gt; 0; </w:t>
      </w:r>
    </w:p>
    <w:p>
      <w:pPr>
        <w:spacing w:after="0"/>
        <w:ind w:left="0"/>
        <w:jc w:val="both"/>
      </w:pPr>
      <w:r>
        <w:rPr>
          <w:rFonts w:ascii="Times New Roman"/>
          <w:b w:val="false"/>
          <w:i w:val="false"/>
          <w:color w:val="000000"/>
          <w:sz w:val="28"/>
        </w:rPr>
        <w:t xml:space="preserve">
      әрбір жол үшін егер 5 - баған – 6 - баған &gt; 0, онда 3 - баған – 4 - баған &gt; 0; </w:t>
      </w:r>
    </w:p>
    <w:p>
      <w:pPr>
        <w:spacing w:after="0"/>
        <w:ind w:left="0"/>
        <w:jc w:val="both"/>
      </w:pPr>
      <w:r>
        <w:rPr>
          <w:rFonts w:ascii="Times New Roman"/>
          <w:b w:val="false"/>
          <w:i w:val="false"/>
          <w:color w:val="000000"/>
          <w:sz w:val="28"/>
        </w:rPr>
        <w:t xml:space="preserve">
      әрбір жол үшін 7 - баған = 5 - баған *1000 / 3 - баған / 12; </w:t>
      </w:r>
    </w:p>
    <w:p>
      <w:pPr>
        <w:spacing w:after="0"/>
        <w:ind w:left="0"/>
        <w:jc w:val="both"/>
      </w:pPr>
      <w:r>
        <w:rPr>
          <w:rFonts w:ascii="Times New Roman"/>
          <w:b w:val="false"/>
          <w:i w:val="false"/>
          <w:color w:val="000000"/>
          <w:sz w:val="28"/>
        </w:rPr>
        <w:t xml:space="preserve">
      әрбір жол үшін 8 - баған = 6 - баған *1000 / 4 - баған / 12. </w:t>
      </w:r>
    </w:p>
    <w:p>
      <w:pPr>
        <w:spacing w:after="0"/>
        <w:ind w:left="0"/>
        <w:jc w:val="both"/>
      </w:pPr>
      <w:r>
        <w:rPr>
          <w:rFonts w:ascii="Times New Roman"/>
          <w:b w:val="false"/>
          <w:i w:val="false"/>
          <w:color w:val="000000"/>
          <w:sz w:val="28"/>
        </w:rPr>
        <w:t>
      4) 4-бөлім "Есепті жылға орташа алғанда жұмысты азаматтық-құқықтық сипаттағы шарттар бойынша орындайтын адамдардың; толық емес жұмыс уақытында жұмыс істейтін қоса атқарушылық бойынша жұмысқа қабылданған қызметкерлердің саны және жалақы қоры туралы деректер":</w:t>
      </w:r>
    </w:p>
    <w:p>
      <w:pPr>
        <w:spacing w:after="0"/>
        <w:ind w:left="0"/>
        <w:jc w:val="both"/>
      </w:pPr>
      <w:r>
        <w:rPr>
          <w:rFonts w:ascii="Times New Roman"/>
          <w:b w:val="false"/>
          <w:i w:val="false"/>
          <w:color w:val="000000"/>
          <w:sz w:val="28"/>
        </w:rPr>
        <w:t>
      1, 2 - баған бойынша егер 1 - жол &gt; 0, онда 3 – жолда &gt; 0, ЭҚЖЖ-ның 94-коды үшін рұқсат етілген (каталогтагы ЭҚЖЖ бойынша);</w:t>
      </w:r>
    </w:p>
    <w:p>
      <w:pPr>
        <w:spacing w:after="0"/>
        <w:ind w:left="0"/>
        <w:jc w:val="both"/>
      </w:pPr>
      <w:r>
        <w:rPr>
          <w:rFonts w:ascii="Times New Roman"/>
          <w:b w:val="false"/>
          <w:i w:val="false"/>
          <w:color w:val="000000"/>
          <w:sz w:val="28"/>
        </w:rPr>
        <w:t xml:space="preserve">
      1, 2 - бағандар бойынша егер 2 - жол &gt; 0, онда 4 - жол &gt; 0; </w:t>
      </w:r>
    </w:p>
    <w:p>
      <w:pPr>
        <w:spacing w:after="0"/>
        <w:ind w:left="0"/>
        <w:jc w:val="both"/>
      </w:pPr>
      <w:r>
        <w:rPr>
          <w:rFonts w:ascii="Times New Roman"/>
          <w:b w:val="false"/>
          <w:i w:val="false"/>
          <w:color w:val="000000"/>
          <w:sz w:val="28"/>
        </w:rPr>
        <w:t xml:space="preserve">
      1, 2 - бағандар бойынша егер 3 - жол &gt; 0, онда 1 - жол &gt; 0; </w:t>
      </w:r>
    </w:p>
    <w:p>
      <w:pPr>
        <w:spacing w:after="0"/>
        <w:ind w:left="0"/>
        <w:jc w:val="both"/>
      </w:pPr>
      <w:r>
        <w:rPr>
          <w:rFonts w:ascii="Times New Roman"/>
          <w:b w:val="false"/>
          <w:i w:val="false"/>
          <w:color w:val="000000"/>
          <w:sz w:val="28"/>
        </w:rPr>
        <w:t>
      1, 2 - бағандар бойынша егер 4 - жол &gt; 0, онда 2 - жол &gt; 0;</w:t>
      </w:r>
    </w:p>
    <w:p>
      <w:pPr>
        <w:spacing w:after="0"/>
        <w:ind w:left="0"/>
        <w:jc w:val="both"/>
      </w:pPr>
      <w:r>
        <w:rPr>
          <w:rFonts w:ascii="Times New Roman"/>
          <w:b w:val="false"/>
          <w:i w:val="false"/>
          <w:color w:val="000000"/>
          <w:sz w:val="28"/>
        </w:rPr>
        <w:t xml:space="preserve">
      1, 2 - бағандар бойынша 5 - жол = 0 рұқсат етілген; </w:t>
      </w:r>
    </w:p>
    <w:p>
      <w:pPr>
        <w:spacing w:after="0"/>
        <w:ind w:left="0"/>
        <w:jc w:val="both"/>
      </w:pPr>
      <w:r>
        <w:rPr>
          <w:rFonts w:ascii="Times New Roman"/>
          <w:b w:val="false"/>
          <w:i w:val="false"/>
          <w:color w:val="000000"/>
          <w:sz w:val="28"/>
        </w:rPr>
        <w:t xml:space="preserve">
      1, 2 - бағандар бойынша 6 - жол = 0 рұқсат етілген. </w:t>
      </w:r>
    </w:p>
    <w:p>
      <w:pPr>
        <w:spacing w:after="0"/>
        <w:ind w:left="0"/>
        <w:jc w:val="both"/>
      </w:pPr>
      <w:r>
        <w:rPr>
          <w:rFonts w:ascii="Times New Roman"/>
          <w:b w:val="false"/>
          <w:i w:val="false"/>
          <w:color w:val="000000"/>
          <w:sz w:val="28"/>
        </w:rPr>
        <w:t>
      5) 5-бөлім "Қызметкерлердің күнтізбелік уақыт қорын пайдалануы туралы деректер":</w:t>
      </w:r>
    </w:p>
    <w:p>
      <w:pPr>
        <w:spacing w:after="0"/>
        <w:ind w:left="0"/>
        <w:jc w:val="both"/>
      </w:pPr>
      <w:r>
        <w:rPr>
          <w:rFonts w:ascii="Times New Roman"/>
          <w:b w:val="false"/>
          <w:i w:val="false"/>
          <w:color w:val="000000"/>
          <w:sz w:val="28"/>
        </w:rPr>
        <w:t xml:space="preserve">
      1, 2 - бағандар бойынша 3 - жол = 3.1 – 3.6 - жолдардың қосындысына; </w:t>
      </w:r>
    </w:p>
    <w:p>
      <w:pPr>
        <w:spacing w:after="0"/>
        <w:ind w:left="0"/>
        <w:jc w:val="both"/>
      </w:pPr>
      <w:r>
        <w:rPr>
          <w:rFonts w:ascii="Times New Roman"/>
          <w:b w:val="false"/>
          <w:i w:val="false"/>
          <w:color w:val="000000"/>
          <w:sz w:val="28"/>
        </w:rPr>
        <w:t>
      1 - баған бойынша (1 - жол + 3 - жол + 4 - жол) / (2 – бөлімнің 1 - бағанының 1 - жолы) = 365 (2017 - 2019 жылдар үшін);</w:t>
      </w:r>
    </w:p>
    <w:p>
      <w:pPr>
        <w:spacing w:after="0"/>
        <w:ind w:left="0"/>
        <w:jc w:val="both"/>
      </w:pPr>
      <w:r>
        <w:rPr>
          <w:rFonts w:ascii="Times New Roman"/>
          <w:b w:val="false"/>
          <w:i w:val="false"/>
          <w:color w:val="000000"/>
          <w:sz w:val="28"/>
        </w:rPr>
        <w:t>
      2 - баған бойынша (1 - жол + 3 - жол + 4 - жол) / (2 – бөлімнің 2 - бағанының 1 - жолы) = 365 (2017 - 2019 жылдар үшін);</w:t>
      </w:r>
    </w:p>
    <w:p>
      <w:pPr>
        <w:spacing w:after="0"/>
        <w:ind w:left="0"/>
        <w:jc w:val="both"/>
      </w:pPr>
      <w:r>
        <w:rPr>
          <w:rFonts w:ascii="Times New Roman"/>
          <w:b w:val="false"/>
          <w:i w:val="false"/>
          <w:color w:val="000000"/>
          <w:sz w:val="28"/>
        </w:rPr>
        <w:t xml:space="preserve">
      1, 2 - бағандар бойынша егер 1 - жол &gt; 0, онда 2 - жолда &gt; 0; </w:t>
      </w:r>
    </w:p>
    <w:p>
      <w:pPr>
        <w:spacing w:after="0"/>
        <w:ind w:left="0"/>
        <w:jc w:val="both"/>
      </w:pPr>
      <w:r>
        <w:rPr>
          <w:rFonts w:ascii="Times New Roman"/>
          <w:b w:val="false"/>
          <w:i w:val="false"/>
          <w:color w:val="000000"/>
          <w:sz w:val="28"/>
        </w:rPr>
        <w:t xml:space="preserve">
      1, 2 - бағандар бойынша егер 2 - жол &gt; 0, онда 1 - жолда &gt; 0. </w:t>
      </w:r>
    </w:p>
    <w:p>
      <w:pPr>
        <w:spacing w:after="0"/>
        <w:ind w:left="0"/>
        <w:jc w:val="both"/>
      </w:pPr>
      <w:r>
        <w:rPr>
          <w:rFonts w:ascii="Times New Roman"/>
          <w:b w:val="false"/>
          <w:i w:val="false"/>
          <w:color w:val="000000"/>
          <w:sz w:val="28"/>
        </w:rPr>
        <w:t>
      6) 6-бөлім "Жұмыс берушінің қаражаты есебінен қызметкерлерді оқыту туралы ақпарат (есепті жылға)":</w:t>
      </w:r>
    </w:p>
    <w:p>
      <w:pPr>
        <w:spacing w:after="0"/>
        <w:ind w:left="0"/>
        <w:jc w:val="both"/>
      </w:pPr>
      <w:r>
        <w:rPr>
          <w:rFonts w:ascii="Times New Roman"/>
          <w:b w:val="false"/>
          <w:i w:val="false"/>
          <w:color w:val="000000"/>
          <w:sz w:val="28"/>
        </w:rPr>
        <w:t>
      әрбір баған үшін 1 - жол ≥ 1.1 - жол + 1.2 - жол + 1.3 - жол;</w:t>
      </w:r>
    </w:p>
    <w:p>
      <w:pPr>
        <w:spacing w:after="0"/>
        <w:ind w:left="0"/>
        <w:jc w:val="both"/>
      </w:pPr>
      <w:r>
        <w:rPr>
          <w:rFonts w:ascii="Times New Roman"/>
          <w:b w:val="false"/>
          <w:i w:val="false"/>
          <w:color w:val="000000"/>
          <w:sz w:val="28"/>
        </w:rPr>
        <w:t>
      әрбір жол үшін 1 - баған ≥ 2 - баған + 3 - баған + 4 - баған.</w:t>
      </w:r>
    </w:p>
    <w:p>
      <w:pPr>
        <w:spacing w:after="0"/>
        <w:ind w:left="0"/>
        <w:jc w:val="both"/>
      </w:pPr>
      <w:r>
        <w:rPr>
          <w:rFonts w:ascii="Times New Roman"/>
          <w:b w:val="false"/>
          <w:i w:val="false"/>
          <w:color w:val="000000"/>
          <w:sz w:val="28"/>
        </w:rPr>
        <w:t>
      7) 7-бөлім "Жұмыс күшінің қозғалысы туралы деректер":</w:t>
      </w:r>
    </w:p>
    <w:p>
      <w:pPr>
        <w:spacing w:after="0"/>
        <w:ind w:left="0"/>
        <w:jc w:val="both"/>
      </w:pPr>
      <w:r>
        <w:rPr>
          <w:rFonts w:ascii="Times New Roman"/>
          <w:b w:val="false"/>
          <w:i w:val="false"/>
          <w:color w:val="000000"/>
          <w:sz w:val="28"/>
        </w:rPr>
        <w:t>
      1, 5-бағандар бойынша 2-жол ≥ 2.1-жолға;</w:t>
      </w:r>
    </w:p>
    <w:p>
      <w:pPr>
        <w:spacing w:after="0"/>
        <w:ind w:left="0"/>
        <w:jc w:val="both"/>
      </w:pPr>
      <w:r>
        <w:rPr>
          <w:rFonts w:ascii="Times New Roman"/>
          <w:b w:val="false"/>
          <w:i w:val="false"/>
          <w:color w:val="000000"/>
          <w:sz w:val="28"/>
        </w:rPr>
        <w:t>
      1, 5-бағандар бойынша 2-жол ≥ 2.2-жолға;</w:t>
      </w:r>
    </w:p>
    <w:p>
      <w:pPr>
        <w:spacing w:after="0"/>
        <w:ind w:left="0"/>
        <w:jc w:val="both"/>
      </w:pPr>
      <w:r>
        <w:rPr>
          <w:rFonts w:ascii="Times New Roman"/>
          <w:b w:val="false"/>
          <w:i w:val="false"/>
          <w:color w:val="000000"/>
          <w:sz w:val="28"/>
        </w:rPr>
        <w:t>
      1, 5-бағандар бойынша 2-жол ≥ 2.3-жолға;</w:t>
      </w:r>
    </w:p>
    <w:p>
      <w:pPr>
        <w:spacing w:after="0"/>
        <w:ind w:left="0"/>
        <w:jc w:val="both"/>
      </w:pPr>
      <w:r>
        <w:rPr>
          <w:rFonts w:ascii="Times New Roman"/>
          <w:b w:val="false"/>
          <w:i w:val="false"/>
          <w:color w:val="000000"/>
          <w:sz w:val="28"/>
        </w:rPr>
        <w:t>
      1, 5-бағандар бойынша 2.1-жол ≥ 2.1.1-жолға;</w:t>
      </w:r>
    </w:p>
    <w:p>
      <w:pPr>
        <w:spacing w:after="0"/>
        <w:ind w:left="0"/>
        <w:jc w:val="both"/>
      </w:pPr>
      <w:r>
        <w:rPr>
          <w:rFonts w:ascii="Times New Roman"/>
          <w:b w:val="false"/>
          <w:i w:val="false"/>
          <w:color w:val="000000"/>
          <w:sz w:val="28"/>
        </w:rPr>
        <w:t xml:space="preserve">
      1, 5-бағандар бойынша 2-жол = 2.1-жол + 2.2-жол + 2.3-жол; </w:t>
      </w:r>
    </w:p>
    <w:p>
      <w:pPr>
        <w:spacing w:after="0"/>
        <w:ind w:left="0"/>
        <w:jc w:val="both"/>
      </w:pPr>
      <w:r>
        <w:rPr>
          <w:rFonts w:ascii="Times New Roman"/>
          <w:b w:val="false"/>
          <w:i w:val="false"/>
          <w:color w:val="000000"/>
          <w:sz w:val="28"/>
        </w:rPr>
        <w:t xml:space="preserve">
      әрбір баған үшін 3-жол = 3.1 – 3.7 жолдардың қосындысына; </w:t>
      </w:r>
    </w:p>
    <w:p>
      <w:pPr>
        <w:spacing w:after="0"/>
        <w:ind w:left="0"/>
        <w:jc w:val="both"/>
      </w:pPr>
      <w:r>
        <w:rPr>
          <w:rFonts w:ascii="Times New Roman"/>
          <w:b w:val="false"/>
          <w:i w:val="false"/>
          <w:color w:val="000000"/>
          <w:sz w:val="28"/>
        </w:rPr>
        <w:t xml:space="preserve">
      әрбір баған үшін 4-жол = 1-жол + 2-жол – 3-жол; </w:t>
      </w:r>
    </w:p>
    <w:p>
      <w:pPr>
        <w:spacing w:after="0"/>
        <w:ind w:left="0"/>
        <w:jc w:val="both"/>
      </w:pPr>
      <w:r>
        <w:rPr>
          <w:rFonts w:ascii="Times New Roman"/>
          <w:b w:val="false"/>
          <w:i w:val="false"/>
          <w:color w:val="000000"/>
          <w:sz w:val="28"/>
        </w:rPr>
        <w:t>
      1 - 4 жолдар үшін 1-баған ≥ 5-бағанға;</w:t>
      </w:r>
    </w:p>
    <w:p>
      <w:pPr>
        <w:spacing w:after="0"/>
        <w:ind w:left="0"/>
        <w:jc w:val="both"/>
      </w:pPr>
      <w:r>
        <w:rPr>
          <w:rFonts w:ascii="Times New Roman"/>
          <w:b w:val="false"/>
          <w:i w:val="false"/>
          <w:color w:val="000000"/>
          <w:sz w:val="28"/>
        </w:rPr>
        <w:t>
      1 - 4 жолдар үшін 1-баған ≥ 2-4–бағандардың қосындысына;</w:t>
      </w:r>
    </w:p>
    <w:p>
      <w:pPr>
        <w:spacing w:after="0"/>
        <w:ind w:left="0"/>
        <w:jc w:val="both"/>
      </w:pPr>
      <w:r>
        <w:rPr>
          <w:rFonts w:ascii="Times New Roman"/>
          <w:b w:val="false"/>
          <w:i w:val="false"/>
          <w:color w:val="000000"/>
          <w:sz w:val="28"/>
        </w:rPr>
        <w:t>
      1 - 4 жолдар бойынша егер 1 – баған &gt; 0, онда 2 – 4 – бағанда &gt; 0.</w:t>
      </w:r>
    </w:p>
    <w:p>
      <w:pPr>
        <w:spacing w:after="0"/>
        <w:ind w:left="0"/>
        <w:jc w:val="both"/>
      </w:pPr>
      <w:r>
        <w:rPr>
          <w:rFonts w:ascii="Times New Roman"/>
          <w:b w:val="false"/>
          <w:i w:val="false"/>
          <w:color w:val="000000"/>
          <w:sz w:val="28"/>
        </w:rPr>
        <w:t>
      8) 8-бөлім "Есепті жылдың соңына қызметкерлердің тізімдік санының құрамы туралы деректер":</w:t>
      </w:r>
    </w:p>
    <w:p>
      <w:pPr>
        <w:spacing w:after="0"/>
        <w:ind w:left="0"/>
        <w:jc w:val="both"/>
      </w:pPr>
      <w:r>
        <w:rPr>
          <w:rFonts w:ascii="Times New Roman"/>
          <w:b w:val="false"/>
          <w:i w:val="false"/>
          <w:color w:val="000000"/>
          <w:sz w:val="28"/>
        </w:rPr>
        <w:t xml:space="preserve">
      1 - баған бойынша 1 - жол = 1.1 – 1.4 - жолдардың қосындысына; </w:t>
      </w:r>
    </w:p>
    <w:p>
      <w:pPr>
        <w:spacing w:after="0"/>
        <w:ind w:left="0"/>
        <w:jc w:val="both"/>
      </w:pPr>
      <w:r>
        <w:rPr>
          <w:rFonts w:ascii="Times New Roman"/>
          <w:b w:val="false"/>
          <w:i w:val="false"/>
          <w:color w:val="000000"/>
          <w:sz w:val="28"/>
        </w:rPr>
        <w:t>
      1 - баған бойынша 1 - жол ≥ 2 - жолға;</w:t>
      </w:r>
    </w:p>
    <w:p>
      <w:pPr>
        <w:spacing w:after="0"/>
        <w:ind w:left="0"/>
        <w:jc w:val="both"/>
      </w:pPr>
      <w:r>
        <w:rPr>
          <w:rFonts w:ascii="Times New Roman"/>
          <w:b w:val="false"/>
          <w:i w:val="false"/>
          <w:color w:val="000000"/>
          <w:sz w:val="28"/>
        </w:rPr>
        <w:t>
      1 - баған бойынша 1.4 - жол ≥ 2 - жолға – рұқсат етілген;</w:t>
      </w:r>
    </w:p>
    <w:p>
      <w:pPr>
        <w:spacing w:after="0"/>
        <w:ind w:left="0"/>
        <w:jc w:val="both"/>
      </w:pPr>
      <w:r>
        <w:rPr>
          <w:rFonts w:ascii="Times New Roman"/>
          <w:b w:val="false"/>
          <w:i w:val="false"/>
          <w:color w:val="000000"/>
          <w:sz w:val="28"/>
        </w:rPr>
        <w:t>
      1 - баған бойынша 1 - жол ≥ 3 - жолға;</w:t>
      </w:r>
    </w:p>
    <w:p>
      <w:pPr>
        <w:spacing w:after="0"/>
        <w:ind w:left="0"/>
        <w:jc w:val="both"/>
      </w:pPr>
      <w:r>
        <w:rPr>
          <w:rFonts w:ascii="Times New Roman"/>
          <w:b w:val="false"/>
          <w:i w:val="false"/>
          <w:color w:val="000000"/>
          <w:sz w:val="28"/>
        </w:rPr>
        <w:t>
      1 - баған бойынша 1 - жол ≥ 3.1 - жолға;</w:t>
      </w:r>
    </w:p>
    <w:p>
      <w:pPr>
        <w:spacing w:after="0"/>
        <w:ind w:left="0"/>
        <w:jc w:val="both"/>
      </w:pPr>
      <w:r>
        <w:rPr>
          <w:rFonts w:ascii="Times New Roman"/>
          <w:b w:val="false"/>
          <w:i w:val="false"/>
          <w:color w:val="000000"/>
          <w:sz w:val="28"/>
        </w:rPr>
        <w:t>
      1 - баған бойынша 3 - жол ≥ 3.1 - жолға.</w:t>
      </w:r>
    </w:p>
    <w:p>
      <w:pPr>
        <w:spacing w:after="0"/>
        <w:ind w:left="0"/>
        <w:jc w:val="both"/>
      </w:pPr>
      <w:r>
        <w:rPr>
          <w:rFonts w:ascii="Times New Roman"/>
          <w:b w:val="false"/>
          <w:i w:val="false"/>
          <w:color w:val="000000"/>
          <w:sz w:val="28"/>
        </w:rPr>
        <w:t>
      9) 9-бөлім "Жұмыс күшін ұстауға жұмсалған шығындар туралы деректер, мың теңге (ондық белгімен)":</w:t>
      </w:r>
    </w:p>
    <w:p>
      <w:pPr>
        <w:spacing w:after="0"/>
        <w:ind w:left="0"/>
        <w:jc w:val="both"/>
      </w:pPr>
      <w:r>
        <w:rPr>
          <w:rFonts w:ascii="Times New Roman"/>
          <w:b w:val="false"/>
          <w:i w:val="false"/>
          <w:color w:val="000000"/>
          <w:sz w:val="28"/>
        </w:rPr>
        <w:t xml:space="preserve">
      1 - баған бойынша 1 - жол = 1.1 - жол + 1.2 - жол; </w:t>
      </w:r>
    </w:p>
    <w:p>
      <w:pPr>
        <w:spacing w:after="0"/>
        <w:ind w:left="0"/>
        <w:jc w:val="both"/>
      </w:pPr>
      <w:r>
        <w:rPr>
          <w:rFonts w:ascii="Times New Roman"/>
          <w:b w:val="false"/>
          <w:i w:val="false"/>
          <w:color w:val="000000"/>
          <w:sz w:val="28"/>
        </w:rPr>
        <w:t>
      1 - баған бойынша 1.1 - жол = 1.1.1 – 1.1.4 - жолдардың қосындысына;</w:t>
      </w:r>
    </w:p>
    <w:p>
      <w:pPr>
        <w:spacing w:after="0"/>
        <w:ind w:left="0"/>
        <w:jc w:val="both"/>
      </w:pPr>
      <w:r>
        <w:rPr>
          <w:rFonts w:ascii="Times New Roman"/>
          <w:b w:val="false"/>
          <w:i w:val="false"/>
          <w:color w:val="000000"/>
          <w:sz w:val="28"/>
        </w:rPr>
        <w:t>
      1 - баған бойынша 1.1 – жол &gt; 1.1.5 жолдан;</w:t>
      </w:r>
    </w:p>
    <w:p>
      <w:pPr>
        <w:spacing w:after="0"/>
        <w:ind w:left="0"/>
        <w:jc w:val="both"/>
      </w:pPr>
      <w:r>
        <w:rPr>
          <w:rFonts w:ascii="Times New Roman"/>
          <w:b w:val="false"/>
          <w:i w:val="false"/>
          <w:color w:val="000000"/>
          <w:sz w:val="28"/>
        </w:rPr>
        <w:t>
      1 - баған бойынша 1.2 - жол = 1.2.1 – 1.2.6 - жолдардың қосындысына;</w:t>
      </w:r>
    </w:p>
    <w:p>
      <w:pPr>
        <w:spacing w:after="0"/>
        <w:ind w:left="0"/>
        <w:jc w:val="both"/>
      </w:pPr>
      <w:r>
        <w:rPr>
          <w:rFonts w:ascii="Times New Roman"/>
          <w:b w:val="false"/>
          <w:i w:val="false"/>
          <w:color w:val="000000"/>
          <w:sz w:val="28"/>
        </w:rPr>
        <w:t>
      1 - баған бойынша 1.2.1 - жол = 1.2.1.1 – 1.2.1.3 - жолдардың қосындысына;</w:t>
      </w:r>
    </w:p>
    <w:p>
      <w:pPr>
        <w:spacing w:after="0"/>
        <w:ind w:left="0"/>
        <w:jc w:val="both"/>
      </w:pPr>
      <w:r>
        <w:rPr>
          <w:rFonts w:ascii="Times New Roman"/>
          <w:b w:val="false"/>
          <w:i w:val="false"/>
          <w:color w:val="000000"/>
          <w:sz w:val="28"/>
        </w:rPr>
        <w:t>
      1 - баған бойынша 1.2.2 - жол ≥ 1.2.2.1 - жолға;</w:t>
      </w:r>
    </w:p>
    <w:p>
      <w:pPr>
        <w:spacing w:after="0"/>
        <w:ind w:left="0"/>
        <w:jc w:val="both"/>
      </w:pPr>
      <w:r>
        <w:rPr>
          <w:rFonts w:ascii="Times New Roman"/>
          <w:b w:val="false"/>
          <w:i w:val="false"/>
          <w:color w:val="000000"/>
          <w:sz w:val="28"/>
        </w:rPr>
        <w:t>
      1 - баған бойынша 1.2.3 - жол = 1.2.3.1 – 1.2.3.2 - жолдардың қосындысына;</w:t>
      </w:r>
    </w:p>
    <w:p>
      <w:pPr>
        <w:spacing w:after="0"/>
        <w:ind w:left="0"/>
        <w:jc w:val="both"/>
      </w:pPr>
      <w:r>
        <w:rPr>
          <w:rFonts w:ascii="Times New Roman"/>
          <w:b w:val="false"/>
          <w:i w:val="false"/>
          <w:color w:val="000000"/>
          <w:sz w:val="28"/>
        </w:rPr>
        <w:t>
      1 - баған бойынша 1.2.6 - жол = 1.2.6.1 – 1.2.6.2 - жолдардың қосындысына;</w:t>
      </w:r>
    </w:p>
    <w:p>
      <w:pPr>
        <w:spacing w:after="0"/>
        <w:ind w:left="0"/>
        <w:jc w:val="both"/>
      </w:pPr>
      <w:r>
        <w:rPr>
          <w:rFonts w:ascii="Times New Roman"/>
          <w:b w:val="false"/>
          <w:i w:val="false"/>
          <w:color w:val="000000"/>
          <w:sz w:val="28"/>
        </w:rPr>
        <w:t>
      10) Бөлімдер арасындағы бақылау:</w:t>
      </w:r>
    </w:p>
    <w:p>
      <w:pPr>
        <w:spacing w:after="0"/>
        <w:ind w:left="0"/>
        <w:jc w:val="both"/>
      </w:pPr>
      <w:r>
        <w:rPr>
          <w:rFonts w:ascii="Times New Roman"/>
          <w:b w:val="false"/>
          <w:i w:val="false"/>
          <w:color w:val="000000"/>
          <w:sz w:val="28"/>
        </w:rPr>
        <w:t xml:space="preserve">
      әрбір баған үшін 2 - бөлімнің 1 - жолы = 2.1 - бөлімнің 1 - жолына; </w:t>
      </w:r>
    </w:p>
    <w:p>
      <w:pPr>
        <w:spacing w:after="0"/>
        <w:ind w:left="0"/>
        <w:jc w:val="both"/>
      </w:pPr>
      <w:r>
        <w:rPr>
          <w:rFonts w:ascii="Times New Roman"/>
          <w:b w:val="false"/>
          <w:i w:val="false"/>
          <w:color w:val="000000"/>
          <w:sz w:val="28"/>
        </w:rPr>
        <w:t xml:space="preserve">
      әрбір баған үшін 2 - бөлімнің 1 - жолы = 3 - бөлімнің 1 - жолына; </w:t>
      </w:r>
    </w:p>
    <w:p>
      <w:pPr>
        <w:spacing w:after="0"/>
        <w:ind w:left="0"/>
        <w:jc w:val="both"/>
      </w:pPr>
      <w:r>
        <w:rPr>
          <w:rFonts w:ascii="Times New Roman"/>
          <w:b w:val="false"/>
          <w:i w:val="false"/>
          <w:color w:val="000000"/>
          <w:sz w:val="28"/>
        </w:rPr>
        <w:t>
      2 - бөлімнің 5 - бағанының 1 - жолы = 9 - бөлімнің 1 – бағанының 1.1 - жолына;</w:t>
      </w:r>
    </w:p>
    <w:p>
      <w:pPr>
        <w:spacing w:after="0"/>
        <w:ind w:left="0"/>
        <w:jc w:val="both"/>
      </w:pPr>
      <w:r>
        <w:rPr>
          <w:rFonts w:ascii="Times New Roman"/>
          <w:b w:val="false"/>
          <w:i w:val="false"/>
          <w:color w:val="000000"/>
          <w:sz w:val="28"/>
        </w:rPr>
        <w:t>
      7 - бөлімнің 1 - бағанының 4 - жолы = 8 - бөлімнің 1 – бағанының 1 - жолына;</w:t>
      </w:r>
    </w:p>
    <w:p>
      <w:pPr>
        <w:spacing w:after="0"/>
        <w:ind w:left="0"/>
        <w:jc w:val="both"/>
      </w:pPr>
      <w:r>
        <w:rPr>
          <w:rFonts w:ascii="Times New Roman"/>
          <w:b w:val="false"/>
          <w:i w:val="false"/>
          <w:color w:val="000000"/>
          <w:sz w:val="28"/>
        </w:rPr>
        <w:t>
      егер 2 - бөлімнің 1 - бағанының 1 - жолы &gt; 0, онда 5 – бөлімнің 1 - бағанының (1 - жол + 3 - жол) &gt; 0;</w:t>
      </w:r>
    </w:p>
    <w:p>
      <w:pPr>
        <w:spacing w:after="0"/>
        <w:ind w:left="0"/>
        <w:jc w:val="both"/>
      </w:pPr>
      <w:r>
        <w:rPr>
          <w:rFonts w:ascii="Times New Roman"/>
          <w:b w:val="false"/>
          <w:i w:val="false"/>
          <w:color w:val="000000"/>
          <w:sz w:val="28"/>
        </w:rPr>
        <w:t>
      егер 5 - бөлімнің 1 - бағанының (1 - жол + 3 - жол) &gt; 0, онда 2 – бөлімнің 1 - бағанының 1 - жолыда &gt; 0;</w:t>
      </w:r>
    </w:p>
    <w:p>
      <w:pPr>
        <w:spacing w:after="0"/>
        <w:ind w:left="0"/>
        <w:jc w:val="both"/>
      </w:pPr>
      <w:r>
        <w:rPr>
          <w:rFonts w:ascii="Times New Roman"/>
          <w:b w:val="false"/>
          <w:i w:val="false"/>
          <w:color w:val="000000"/>
          <w:sz w:val="28"/>
        </w:rPr>
        <w:t>
      егер 2 – бөлімнің 2, 4, 6 – бағандарының 1 - жолы &gt; 0, онда 1 - 4 жолдар бойынша 7 бөлімнің 5 – бағаны &gt; 0;</w:t>
      </w:r>
    </w:p>
    <w:p>
      <w:pPr>
        <w:spacing w:after="0"/>
        <w:ind w:left="0"/>
        <w:jc w:val="both"/>
      </w:pPr>
      <w:r>
        <w:rPr>
          <w:rFonts w:ascii="Times New Roman"/>
          <w:b w:val="false"/>
          <w:i w:val="false"/>
          <w:color w:val="000000"/>
          <w:sz w:val="28"/>
        </w:rPr>
        <w:t>
      4 - бөлімнің 1 - бағанының 1 - жолы ≤ 2 - бөлімнің 3 – бағанының 1 - жолына – рұқсат етілген;</w:t>
      </w:r>
    </w:p>
    <w:p>
      <w:pPr>
        <w:spacing w:after="0"/>
        <w:ind w:left="0"/>
        <w:jc w:val="both"/>
      </w:pPr>
      <w:r>
        <w:rPr>
          <w:rFonts w:ascii="Times New Roman"/>
          <w:b w:val="false"/>
          <w:i w:val="false"/>
          <w:color w:val="000000"/>
          <w:sz w:val="28"/>
        </w:rPr>
        <w:t>
      4 - бөлімнің 1 - бағанының 5 - жолы ≤ 2 - бөлімнің 1 – бағанының 1 - жолына;</w:t>
      </w:r>
    </w:p>
    <w:p>
      <w:pPr>
        <w:spacing w:after="0"/>
        <w:ind w:left="0"/>
        <w:jc w:val="both"/>
      </w:pPr>
      <w:r>
        <w:rPr>
          <w:rFonts w:ascii="Times New Roman"/>
          <w:b w:val="false"/>
          <w:i w:val="false"/>
          <w:color w:val="000000"/>
          <w:sz w:val="28"/>
        </w:rPr>
        <w:t>
      4 - бөлімнің1 - бағанының 6 - жолы ≤ 2 - бөлімнің 1 – бағанының 1 - жолына;</w:t>
      </w:r>
    </w:p>
    <w:p>
      <w:pPr>
        <w:spacing w:after="0"/>
        <w:ind w:left="0"/>
        <w:jc w:val="both"/>
      </w:pPr>
      <w:r>
        <w:rPr>
          <w:rFonts w:ascii="Times New Roman"/>
          <w:b w:val="false"/>
          <w:i w:val="false"/>
          <w:color w:val="000000"/>
          <w:sz w:val="28"/>
        </w:rPr>
        <w:t>
      егер 2- бөлімдегі 1.1 – жолы ЭҚЖЖ (есеп бойынша) (1 – бөлімнен) айырмашылық болған жағдайда, ескерту хабарламасы берілсін – рұқсат етілген.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 № 4</w:t>
            </w:r>
            <w:r>
              <w:br/>
            </w:r>
            <w:r>
              <w:rPr>
                <w:rFonts w:ascii="Times New Roman"/>
                <w:b w:val="false"/>
                <w:i w:val="false"/>
                <w:color w:val="000000"/>
                <w:sz w:val="20"/>
              </w:rPr>
              <w:t>бұйрығына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w:t>
            </w:r>
            <w:r>
              <w:br/>
            </w:r>
            <w:r>
              <w:rPr>
                <w:rFonts w:ascii="Times New Roman"/>
                <w:b w:val="false"/>
                <w:i w:val="false"/>
                <w:color w:val="000000"/>
                <w:sz w:val="20"/>
              </w:rPr>
              <w:t>статистикеМинистерства</w:t>
            </w:r>
            <w:r>
              <w:br/>
            </w:r>
            <w:r>
              <w:rPr>
                <w:rFonts w:ascii="Times New Roman"/>
                <w:b w:val="false"/>
                <w:i w:val="false"/>
                <w:color w:val="000000"/>
                <w:sz w:val="20"/>
              </w:rPr>
              <w:t>национальной экономики</w:t>
            </w:r>
            <w:r>
              <w:br/>
            </w:r>
            <w:r>
              <w:rPr>
                <w:rFonts w:ascii="Times New Roman"/>
                <w:b w:val="false"/>
                <w:i w:val="false"/>
                <w:color w:val="000000"/>
                <w:sz w:val="20"/>
              </w:rPr>
              <w:t>Республики Казахстанот</w:t>
            </w:r>
            <w:r>
              <w:br/>
            </w:r>
            <w:r>
              <w:rPr>
                <w:rFonts w:ascii="Times New Roman"/>
                <w:b w:val="false"/>
                <w:i w:val="false"/>
                <w:color w:val="000000"/>
                <w:sz w:val="20"/>
              </w:rPr>
              <w:t>12 декабря 2018 года № 4</w:t>
            </w:r>
          </w:p>
        </w:tc>
      </w:tr>
    </w:tbl>
    <w:p>
      <w:pPr>
        <w:spacing w:after="0"/>
        <w:ind w:left="0"/>
        <w:jc w:val="left"/>
      </w:pPr>
      <w:r>
        <w:br/>
      </w:r>
    </w:p>
    <w:p>
      <w:pPr>
        <w:spacing w:after="0"/>
        <w:ind w:left="0"/>
        <w:jc w:val="both"/>
      </w:pPr>
      <w:r>
        <w:drawing>
          <wp:inline distT="0" distB="0" distL="0" distR="0">
            <wp:extent cx="49911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9911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w:t>
      </w:r>
      <w:r>
        <w:rPr>
          <w:rFonts w:ascii="Times New Roman"/>
          <w:b w:val="false"/>
          <w:i w:val="false"/>
          <w:color w:val="000000"/>
          <w:sz w:val="28"/>
        </w:rPr>
        <w:t xml:space="preserve"> </w:t>
      </w:r>
      <w:r>
        <w:rPr>
          <w:rFonts w:ascii="Times New Roman"/>
          <w:b/>
          <w:i w:val="false"/>
          <w:color w:val="000000"/>
          <w:sz w:val="28"/>
        </w:rPr>
        <w:t>статистика</w:t>
      </w:r>
      <w:r>
        <w:rPr>
          <w:rFonts w:ascii="Times New Roman"/>
          <w:b w:val="false"/>
          <w:i w:val="false"/>
          <w:color w:val="000000"/>
          <w:sz w:val="28"/>
        </w:rPr>
        <w:t xml:space="preserve"> </w:t>
      </w:r>
      <w:r>
        <w:rPr>
          <w:rFonts w:ascii="Times New Roman"/>
          <w:b/>
          <w:i w:val="false"/>
          <w:color w:val="000000"/>
          <w:sz w:val="28"/>
        </w:rPr>
        <w:t>органдары</w:t>
      </w:r>
      <w:r>
        <w:rPr>
          <w:rFonts w:ascii="Times New Roman"/>
          <w:b w:val="false"/>
          <w:i w:val="false"/>
          <w:color w:val="000000"/>
          <w:sz w:val="28"/>
        </w:rPr>
        <w:t xml:space="preserve"> </w:t>
      </w:r>
      <w:r>
        <w:rPr>
          <w:rFonts w:ascii="Times New Roman"/>
          <w:b/>
          <w:i w:val="false"/>
          <w:color w:val="000000"/>
          <w:sz w:val="28"/>
        </w:rPr>
        <w:t>құпиялылығына</w:t>
      </w:r>
      <w:r>
        <w:rPr>
          <w:rFonts w:ascii="Times New Roman"/>
          <w:b w:val="false"/>
          <w:i w:val="false"/>
          <w:color w:val="000000"/>
          <w:sz w:val="28"/>
        </w:rPr>
        <w:t xml:space="preserve"> </w:t>
      </w:r>
      <w:r>
        <w:rPr>
          <w:rFonts w:ascii="Times New Roman"/>
          <w:b/>
          <w:i w:val="false"/>
          <w:color w:val="000000"/>
          <w:sz w:val="28"/>
        </w:rPr>
        <w:t>кепілдік</w:t>
      </w:r>
      <w:r>
        <w:rPr>
          <w:rFonts w:ascii="Times New Roman"/>
          <w:b w:val="false"/>
          <w:i w:val="false"/>
          <w:color w:val="000000"/>
          <w:sz w:val="28"/>
        </w:rPr>
        <w:t xml:space="preserve"> </w:t>
      </w:r>
      <w:r>
        <w:rPr>
          <w:rFonts w:ascii="Times New Roman"/>
          <w:b/>
          <w:i w:val="false"/>
          <w:color w:val="000000"/>
          <w:sz w:val="28"/>
        </w:rPr>
        <w:t>береді</w:t>
      </w:r>
    </w:p>
    <w:p>
      <w:pPr>
        <w:spacing w:after="0"/>
        <w:ind w:left="0"/>
        <w:jc w:val="both"/>
      </w:pPr>
      <w:r>
        <w:rPr>
          <w:rFonts w:ascii="Times New Roman"/>
          <w:b w:val="false"/>
          <w:i w:val="false"/>
          <w:color w:val="000000"/>
          <w:sz w:val="28"/>
        </w:rPr>
        <w:t>
      Конфиденциальность гарантируется органами государственной статистики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Жалпымемлекеттік</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байқаудың</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нысаны</w:t>
      </w:r>
    </w:p>
    <w:p>
      <w:pPr>
        <w:spacing w:after="0"/>
        <w:ind w:left="0"/>
        <w:jc w:val="both"/>
      </w:pPr>
      <w:r>
        <w:rPr>
          <w:rFonts w:ascii="Times New Roman"/>
          <w:b w:val="false"/>
          <w:i w:val="false"/>
          <w:color w:val="000000"/>
          <w:sz w:val="28"/>
        </w:rPr>
        <w:t>
      Статистическая форма общегосударственного статистического наблюдения</w:t>
      </w:r>
    </w:p>
    <w:tbl>
      <w:tblPr>
        <w:tblW w:w="0" w:type="auto"/>
        <w:tblCellSpacing w:w="0" w:type="auto"/>
        <w:tblBorders>
          <w:top w:val="none"/>
          <w:left w:val="none"/>
          <w:bottom w:val="none"/>
          <w:right w:val="none"/>
          <w:insideH w:val="none"/>
          <w:insideV w:val="none"/>
        </w:tblBorders>
      </w:tblPr>
      <w:tblGrid>
        <w:gridCol w:w="1896"/>
        <w:gridCol w:w="12394"/>
      </w:tblGrid>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статистика органына ұсынылады</w:t>
            </w:r>
            <w:r>
              <w:br/>
            </w:r>
            <w:r>
              <w:rPr>
                <w:rFonts w:ascii="Times New Roman"/>
                <w:b w:val="false"/>
                <w:i w:val="false"/>
                <w:color w:val="000000"/>
                <w:sz w:val="20"/>
              </w:rPr>
              <w:t>
Представляется территориальному органу статистики</w:t>
            </w:r>
          </w:p>
        </w:tc>
        <w:tc>
          <w:tcPr>
            <w:tcW w:w="12394" w:type="dxa"/>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6"/>
              <w:gridCol w:w="1922"/>
              <w:gridCol w:w="1922"/>
              <w:gridCol w:w="1923"/>
              <w:gridCol w:w="2495"/>
              <w:gridCol w:w="2142"/>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r>
                    <w:br/>
                  </w:r>
                  <w:r>
                    <w:rPr>
                      <w:rFonts w:ascii="Times New Roman"/>
                      <w:b w:val="false"/>
                      <w:i w:val="false"/>
                      <w:color w:val="000000"/>
                      <w:sz w:val="20"/>
                    </w:rPr>
                    <w:t>
Время, затраченное на заполнение статистической формы, в часах (нужное обвести)</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tc>
              <w:tc>
                <w:tcPr>
                  <w:tcW w:w="19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2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9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часа</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2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 www.stat.gov.kz интернет-ресурсына орналастырылған</w:t>
            </w:r>
            <w:r>
              <w:br/>
            </w:r>
            <w:r>
              <w:rPr>
                <w:rFonts w:ascii="Times New Roman"/>
                <w:b w:val="false"/>
                <w:i w:val="false"/>
                <w:color w:val="000000"/>
                <w:sz w:val="20"/>
              </w:rPr>
              <w:t>
Статистическая форма размещена на интернет-ресурсе www.stat.gov.kz</w:t>
            </w:r>
          </w:p>
        </w:tc>
        <w:tc>
          <w:tcPr>
            <w:tcW w:w="0" w:type="auto"/>
            <w:vMerge/>
            <w:tcBorders>
              <w:top w:val="nil"/>
            </w:tcBorders>
          </w:tcPr>
          <w:p/>
        </w:tc>
      </w:tr>
    </w:tbl>
    <w:p>
      <w:pPr>
        <w:spacing w:after="0"/>
        <w:ind w:left="0"/>
        <w:jc w:val="left"/>
      </w:pPr>
      <w:r>
        <w:rPr>
          <w:rFonts w:ascii="Times New Roman"/>
          <w:b/>
          <w:i w:val="false"/>
          <w:color w:val="000000"/>
        </w:rPr>
        <w:t xml:space="preserve">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w:t>
      </w:r>
      <w:r>
        <w:rPr>
          <w:rFonts w:ascii="Times New Roman"/>
          <w:b/>
          <w:i w:val="false"/>
          <w:color w:val="000000"/>
        </w:rPr>
        <w:t>497-бабында</w:t>
      </w:r>
      <w:r>
        <w:rPr>
          <w:rFonts w:ascii="Times New Roman"/>
          <w:b/>
          <w:i w:val="false"/>
          <w:color w:val="000000"/>
        </w:rPr>
        <w:t xml:space="preserve"> көзделген әкімшілік құқық бұзушылықтар болып табылады</w:t>
      </w:r>
    </w:p>
    <w:p>
      <w:pPr>
        <w:spacing w:after="0"/>
        <w:ind w:left="0"/>
        <w:jc w:val="both"/>
      </w:pPr>
      <w:r>
        <w:rPr>
          <w:rFonts w:ascii="Times New Roman"/>
          <w:b w:val="false"/>
          <w:i w:val="false"/>
          <w:color w:val="000000"/>
          <w:sz w:val="28"/>
        </w:rPr>
        <w:t>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61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612900"/>
                    </a:xfrm>
                    <a:prstGeom prst="rect">
                      <a:avLst/>
                    </a:prstGeom>
                  </pic:spPr>
                </pic:pic>
              </a:graphicData>
            </a:graphic>
          </wp:inline>
        </w:drawing>
      </w:r>
    </w:p>
    <w:p>
      <w:pPr>
        <w:spacing w:after="0"/>
        <w:ind w:left="0"/>
        <w:jc w:val="left"/>
      </w:pPr>
      <w:r>
        <w:br/>
      </w:r>
      <w:r>
        <w:rPr>
          <w:rFonts w:ascii="Times New Roman"/>
          <w:b w:val="false"/>
          <w:i w:val="false"/>
          <w:color w:val="000000"/>
          <w:sz w:val="28"/>
        </w:rPr>
        <w:t>
      Қызметкерлердің саны 100 адамнан асатын, сондай-ақ "Шағын кәсіпорынның қызметі туралы" (2-ШК индексі, кезеңділігі тоқсандық) статистикалық нысан бойынша есеп беретіндерден басқа, саны 100 адамға дейін экономикалық қызметтің барлық түрлерінің барлық заңды тұлғалары мен (немесе) олардың құрылымдық және оқшауланған бөлімшелері ұсынады</w:t>
      </w:r>
      <w:r>
        <w:br/>
      </w:r>
      <w:r>
        <w:rPr>
          <w:rFonts w:ascii="Times New Roman"/>
          <w:b w:val="false"/>
          <w:i w:val="false"/>
          <w:color w:val="000000"/>
          <w:sz w:val="28"/>
        </w:rPr>
        <w:t>
      Представляют все юридические лица и (или) их структурные и обособленные подразделения всех видов экономической деятельности, с численностью работников свыше 100 человек, а также с численностью до 100 человек, кроме отчитывающихся по статистической форме "О деятельности малого предприятия" (индекс 2-МП, периодичность квартальная)</w:t>
      </w:r>
      <w:r>
        <w:br/>
      </w:r>
      <w:r>
        <w:rPr>
          <w:rFonts w:ascii="Times New Roman"/>
          <w:b w:val="false"/>
          <w:i w:val="false"/>
          <w:color w:val="000000"/>
          <w:sz w:val="28"/>
        </w:rPr>
        <w:t>
      Ұсыну мерзімі – есепті кезеңнен кейінгі айдың 10-күніне (қоса алғанда) дейін</w:t>
      </w:r>
      <w:r>
        <w:br/>
      </w:r>
      <w:r>
        <w:rPr>
          <w:rFonts w:ascii="Times New Roman"/>
          <w:b w:val="false"/>
          <w:i w:val="false"/>
          <w:color w:val="000000"/>
          <w:sz w:val="28"/>
        </w:rPr>
        <w:t>
      Срок представления - до10 числа (включительно) после отчетного периода</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2733"/>
        <w:gridCol w:w="25"/>
        <w:gridCol w:w="9542"/>
      </w:tblGrid>
      <w:tr>
        <w:trPr>
          <w:trHeight w:val="30" w:hRule="atLeast"/>
        </w:trPr>
        <w:tc>
          <w:tcPr>
            <w:tcW w:w="273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 коды</w:t>
            </w:r>
            <w:r>
              <w:br/>
            </w:r>
            <w:r>
              <w:rPr>
                <w:rFonts w:ascii="Times New Roman"/>
                <w:b w:val="false"/>
                <w:i w:val="false"/>
                <w:color w:val="000000"/>
                <w:sz w:val="20"/>
              </w:rPr>
              <w:t>
код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270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2705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Заңды</w:t>
            </w:r>
            <w:r>
              <w:rPr>
                <w:rFonts w:ascii="Times New Roman"/>
                <w:b w:val="false"/>
                <w:i w:val="false"/>
                <w:color w:val="000000"/>
                <w:sz w:val="20"/>
              </w:rPr>
              <w:t xml:space="preserve"> </w:t>
            </w:r>
            <w:r>
              <w:rPr>
                <w:rFonts w:ascii="Times New Roman"/>
                <w:b/>
                <w:i w:val="false"/>
                <w:color w:val="000000"/>
                <w:sz w:val="20"/>
              </w:rPr>
              <w:t>тұлғаның</w:t>
            </w:r>
            <w:r>
              <w:rPr>
                <w:rFonts w:ascii="Times New Roman"/>
                <w:b w:val="false"/>
                <w:i w:val="false"/>
                <w:color w:val="000000"/>
                <w:sz w:val="20"/>
              </w:rPr>
              <w:t xml:space="preserve"> </w:t>
            </w:r>
            <w:r>
              <w:rPr>
                <w:rFonts w:ascii="Times New Roman"/>
                <w:b/>
                <w:i w:val="false"/>
                <w:color w:val="000000"/>
                <w:sz w:val="20"/>
              </w:rPr>
              <w:t>(бөлімшенің)</w:t>
            </w:r>
            <w:r>
              <w:rPr>
                <w:rFonts w:ascii="Times New Roman"/>
                <w:b w:val="false"/>
                <w:i w:val="false"/>
                <w:color w:val="000000"/>
                <w:sz w:val="20"/>
              </w:rPr>
              <w:t xml:space="preserve"> </w:t>
            </w:r>
            <w:r>
              <w:rPr>
                <w:rFonts w:ascii="Times New Roman"/>
                <w:b/>
                <w:i w:val="false"/>
                <w:color w:val="000000"/>
                <w:sz w:val="20"/>
              </w:rPr>
              <w:t>нақты</w:t>
            </w:r>
            <w:r>
              <w:rPr>
                <w:rFonts w:ascii="Times New Roman"/>
                <w:b w:val="false"/>
                <w:i w:val="false"/>
                <w:color w:val="000000"/>
                <w:sz w:val="20"/>
              </w:rPr>
              <w:t xml:space="preserve"> </w:t>
            </w:r>
            <w:r>
              <w:rPr>
                <w:rFonts w:ascii="Times New Roman"/>
                <w:b/>
                <w:i w:val="false"/>
                <w:color w:val="000000"/>
                <w:sz w:val="20"/>
              </w:rPr>
              <w:t>орналасқан</w:t>
            </w:r>
            <w:r>
              <w:rPr>
                <w:rFonts w:ascii="Times New Roman"/>
                <w:b w:val="false"/>
                <w:i w:val="false"/>
                <w:color w:val="000000"/>
                <w:sz w:val="20"/>
              </w:rPr>
              <w:t xml:space="preserve"> </w:t>
            </w:r>
            <w:r>
              <w:rPr>
                <w:rFonts w:ascii="Times New Roman"/>
                <w:b/>
                <w:i w:val="false"/>
                <w:color w:val="000000"/>
                <w:sz w:val="20"/>
              </w:rPr>
              <w:t>орнын</w:t>
            </w:r>
            <w:r>
              <w:rPr>
                <w:rFonts w:ascii="Times New Roman"/>
                <w:b w:val="false"/>
                <w:i w:val="false"/>
                <w:color w:val="000000"/>
                <w:sz w:val="20"/>
              </w:rPr>
              <w:t xml:space="preserve"> </w:t>
            </w:r>
            <w:r>
              <w:rPr>
                <w:rFonts w:ascii="Times New Roman"/>
                <w:b/>
                <w:i w:val="false"/>
                <w:color w:val="000000"/>
                <w:sz w:val="20"/>
              </w:rPr>
              <w:t>көрсетіңіз</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тіркелген</w:t>
            </w:r>
            <w:r>
              <w:rPr>
                <w:rFonts w:ascii="Times New Roman"/>
                <w:b w:val="false"/>
                <w:i w:val="false"/>
                <w:color w:val="000000"/>
                <w:sz w:val="20"/>
              </w:rPr>
              <w:t xml:space="preserve"> </w:t>
            </w:r>
            <w:r>
              <w:rPr>
                <w:rFonts w:ascii="Times New Roman"/>
                <w:b/>
                <w:i w:val="false"/>
                <w:color w:val="000000"/>
                <w:sz w:val="20"/>
              </w:rPr>
              <w:t>жеріне</w:t>
            </w:r>
            <w:r>
              <w:rPr>
                <w:rFonts w:ascii="Times New Roman"/>
                <w:b w:val="false"/>
                <w:i w:val="false"/>
                <w:color w:val="000000"/>
                <w:sz w:val="20"/>
              </w:rPr>
              <w:t xml:space="preserve"> </w:t>
            </w:r>
            <w:r>
              <w:rPr>
                <w:rFonts w:ascii="Times New Roman"/>
                <w:b/>
                <w:i w:val="false"/>
                <w:color w:val="000000"/>
                <w:sz w:val="20"/>
              </w:rPr>
              <w:t>қарамастан)</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облыс,</w:t>
            </w:r>
            <w:r>
              <w:rPr>
                <w:rFonts w:ascii="Times New Roman"/>
                <w:b w:val="false"/>
                <w:i w:val="false"/>
                <w:color w:val="000000"/>
                <w:sz w:val="20"/>
              </w:rPr>
              <w:t xml:space="preserve"> </w:t>
            </w:r>
            <w:r>
              <w:rPr>
                <w:rFonts w:ascii="Times New Roman"/>
                <w:b/>
                <w:i w:val="false"/>
                <w:color w:val="000000"/>
                <w:sz w:val="20"/>
              </w:rPr>
              <w:t>қала,</w:t>
            </w:r>
            <w:r>
              <w:rPr>
                <w:rFonts w:ascii="Times New Roman"/>
                <w:b w:val="false"/>
                <w:i w:val="false"/>
                <w:color w:val="000000"/>
                <w:sz w:val="20"/>
              </w:rPr>
              <w:t xml:space="preserve"> </w:t>
            </w:r>
            <w:r>
              <w:rPr>
                <w:rFonts w:ascii="Times New Roman"/>
                <w:b/>
                <w:i w:val="false"/>
                <w:color w:val="000000"/>
                <w:sz w:val="20"/>
              </w:rPr>
              <w:t>аудан,</w:t>
            </w:r>
            <w:r>
              <w:rPr>
                <w:rFonts w:ascii="Times New Roman"/>
                <w:b w:val="false"/>
                <w:i w:val="false"/>
                <w:color w:val="000000"/>
                <w:sz w:val="20"/>
              </w:rPr>
              <w:t xml:space="preserve"> </w:t>
            </w:r>
            <w:r>
              <w:rPr>
                <w:rFonts w:ascii="Times New Roman"/>
                <w:b/>
                <w:i w:val="false"/>
                <w:color w:val="000000"/>
                <w:sz w:val="20"/>
              </w:rPr>
              <w:t>елді</w:t>
            </w:r>
            <w:r>
              <w:rPr>
                <w:rFonts w:ascii="Times New Roman"/>
                <w:b w:val="false"/>
                <w:i w:val="false"/>
                <w:color w:val="000000"/>
                <w:sz w:val="20"/>
              </w:rPr>
              <w:t xml:space="preserve"> </w:t>
            </w:r>
            <w:r>
              <w:rPr>
                <w:rFonts w:ascii="Times New Roman"/>
                <w:b/>
                <w:i w:val="false"/>
                <w:color w:val="000000"/>
                <w:sz w:val="20"/>
              </w:rPr>
              <w:t>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tc>
        <w:tc>
          <w:tcPr>
            <w:tcW w:w="954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703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670300" cy="1435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Əкімшілік-аумақтық объектілер жіктеуішіне (ӘАОЖ1) сəйкес аумақ коды (статистикалық нысанды қағаз жеткізгіште тапсыру кезінде статистика органыныңқызметкерлері толтырады)</w:t>
            </w:r>
            <w:r>
              <w:br/>
            </w:r>
            <w:r>
              <w:rPr>
                <w:rFonts w:ascii="Times New Roman"/>
                <w:b w:val="false"/>
                <w:i w:val="false"/>
                <w:color w:val="000000"/>
                <w:sz w:val="20"/>
              </w:rPr>
              <w:t>
Код территории согласно Классификатору административно-территориальных объектов (КАТО1) (заполняется сотрудником органа статистики при сдаче статистической формы на бумажном носителе)</w:t>
            </w:r>
          </w:p>
        </w:tc>
        <w:tc>
          <w:tcPr>
            <w:tcW w:w="954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687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568700" cy="546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сәйкес(бұдан әрі – 5-таңбалы ЭҚЖЖ2) көрсетіңіз</w:t>
            </w:r>
          </w:p>
        </w:tc>
        <w:tc>
          <w:tcPr>
            <w:tcW w:w="954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6449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644900" cy="1028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(далее – ОКЭД 5-ти значный2) фактически осуществляемого основного вида экономической деятельности юридического лица (подразделения)</w:t>
            </w:r>
          </w:p>
        </w:tc>
        <w:tc>
          <w:tcPr>
            <w:tcW w:w="9542"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288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828800" cy="558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Қызметкерлер</w:t>
      </w:r>
      <w:r>
        <w:rPr>
          <w:rFonts w:ascii="Times New Roman"/>
          <w:b w:val="false"/>
          <w:i w:val="false"/>
          <w:color w:val="000000"/>
          <w:sz w:val="28"/>
        </w:rPr>
        <w:t xml:space="preserve"> </w:t>
      </w:r>
      <w:r>
        <w:rPr>
          <w:rFonts w:ascii="Times New Roman"/>
          <w:b/>
          <w:i w:val="false"/>
          <w:color w:val="000000"/>
          <w:sz w:val="28"/>
        </w:rPr>
        <w:t>саны</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жалақы</w:t>
      </w:r>
      <w:r>
        <w:rPr>
          <w:rFonts w:ascii="Times New Roman"/>
          <w:b w:val="false"/>
          <w:i w:val="false"/>
          <w:color w:val="000000"/>
          <w:sz w:val="28"/>
        </w:rPr>
        <w:t xml:space="preserve"> </w:t>
      </w:r>
      <w:r>
        <w:rPr>
          <w:rFonts w:ascii="Times New Roman"/>
          <w:b/>
          <w:i w:val="false"/>
          <w:color w:val="000000"/>
          <w:sz w:val="28"/>
        </w:rPr>
        <w:t>қоры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p>
    <w:p>
      <w:pPr>
        <w:spacing w:after="0"/>
        <w:ind w:left="0"/>
        <w:jc w:val="both"/>
      </w:pPr>
      <w:r>
        <w:rPr>
          <w:rFonts w:ascii="Times New Roman"/>
          <w:b w:val="false"/>
          <w:i w:val="false"/>
          <w:color w:val="000000"/>
          <w:sz w:val="28"/>
        </w:rPr>
        <w:t>
      Укажите данные о численности работников и фонде заработной платы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55"/>
        <w:gridCol w:w="6952"/>
        <w:gridCol w:w="1396"/>
        <w:gridCol w:w="1397"/>
      </w:tblGrid>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тоқсанға</w:t>
            </w:r>
            <w:r>
              <w:br/>
            </w:r>
            <w:r>
              <w:rPr>
                <w:rFonts w:ascii="Times New Roman"/>
                <w:b w:val="false"/>
                <w:i w:val="false"/>
                <w:color w:val="000000"/>
                <w:sz w:val="20"/>
              </w:rPr>
              <w:t>
За отчетный квартал</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басынан</w:t>
            </w:r>
            <w:r>
              <w:br/>
            </w:r>
            <w:r>
              <w:rPr>
                <w:rFonts w:ascii="Times New Roman"/>
                <w:b w:val="false"/>
                <w:i w:val="false"/>
                <w:color w:val="000000"/>
                <w:sz w:val="20"/>
              </w:rPr>
              <w:t>
С начала года</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кезеңге орташа қызметкерлердің тізімдік саны – барлығы, адам</w:t>
            </w:r>
            <w:r>
              <w:br/>
            </w:r>
            <w:r>
              <w:rPr>
                <w:rFonts w:ascii="Times New Roman"/>
                <w:b w:val="false"/>
                <w:i w:val="false"/>
                <w:color w:val="000000"/>
                <w:sz w:val="20"/>
              </w:rPr>
              <w:t>
Списочная численность работников в среднем за отчетный период - всего, человек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r>
              <w:br/>
            </w:r>
            <w:r>
              <w:rPr>
                <w:rFonts w:ascii="Times New Roman"/>
                <w:b w:val="false"/>
                <w:i w:val="false"/>
                <w:color w:val="000000"/>
                <w:sz w:val="20"/>
              </w:rPr>
              <w:t>
в том числе: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 персоналы</w:t>
            </w:r>
            <w:r>
              <w:br/>
            </w:r>
            <w:r>
              <w:rPr>
                <w:rFonts w:ascii="Times New Roman"/>
                <w:b w:val="false"/>
                <w:i w:val="false"/>
                <w:color w:val="000000"/>
                <w:sz w:val="20"/>
              </w:rPr>
              <w:t>
персонал основной деятельности</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нақты саны, адам</w:t>
            </w:r>
            <w:r>
              <w:br/>
            </w:r>
            <w:r>
              <w:rPr>
                <w:rFonts w:ascii="Times New Roman"/>
                <w:b w:val="false"/>
                <w:i w:val="false"/>
                <w:color w:val="000000"/>
                <w:sz w:val="20"/>
              </w:rPr>
              <w:t>
Фактическая численность работников, человек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r>
              <w:br/>
            </w:r>
            <w:r>
              <w:rPr>
                <w:rFonts w:ascii="Times New Roman"/>
                <w:b w:val="false"/>
                <w:i w:val="false"/>
                <w:color w:val="000000"/>
                <w:sz w:val="20"/>
              </w:rPr>
              <w:t>
в том числе: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қызмет персоналы</w:t>
            </w:r>
            <w:r>
              <w:br/>
            </w:r>
            <w:r>
              <w:rPr>
                <w:rFonts w:ascii="Times New Roman"/>
                <w:b w:val="false"/>
                <w:i w:val="false"/>
                <w:color w:val="000000"/>
                <w:sz w:val="20"/>
              </w:rPr>
              <w:t>
персонал основной деятельности</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жалақы қоры – барлығы, мың теңге (ондық белгімен)</w:t>
            </w:r>
            <w:r>
              <w:br/>
            </w:r>
            <w:r>
              <w:rPr>
                <w:rFonts w:ascii="Times New Roman"/>
                <w:b w:val="false"/>
                <w:i w:val="false"/>
                <w:color w:val="000000"/>
                <w:sz w:val="20"/>
              </w:rPr>
              <w:t>
Фонд заработной платы работников – всего, тысяч тенге (с десятичным знаком)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негізгі қызмет персоналының</w:t>
            </w:r>
            <w:r>
              <w:br/>
            </w:r>
            <w:r>
              <w:rPr>
                <w:rFonts w:ascii="Times New Roman"/>
                <w:b w:val="false"/>
                <w:i w:val="false"/>
                <w:color w:val="000000"/>
                <w:sz w:val="20"/>
              </w:rPr>
              <w:t>
из него по персоналу основной деятельности</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орташа айлық атаулы жалақысы, теңге</w:t>
            </w:r>
            <w:r>
              <w:br/>
            </w:r>
            <w:r>
              <w:rPr>
                <w:rFonts w:ascii="Times New Roman"/>
                <w:b w:val="false"/>
                <w:i w:val="false"/>
                <w:color w:val="000000"/>
                <w:sz w:val="20"/>
              </w:rPr>
              <w:t>
Среднемесячная номинальная заработная плата одного работника, тенге</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негізгі қызмет персоналының</w:t>
            </w:r>
            <w:r>
              <w:br/>
            </w:r>
            <w:r>
              <w:rPr>
                <w:rFonts w:ascii="Times New Roman"/>
                <w:b w:val="false"/>
                <w:i w:val="false"/>
                <w:color w:val="000000"/>
                <w:sz w:val="20"/>
              </w:rPr>
              <w:t>
из нее по персоналу основной деятельности</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қызметкерлердің жұмыспен өтелген адам- сағат саны, мың адам-сағат (ондық белгімен)</w:t>
            </w:r>
            <w:r>
              <w:br/>
            </w:r>
            <w:r>
              <w:rPr>
                <w:rFonts w:ascii="Times New Roman"/>
                <w:b w:val="false"/>
                <w:i w:val="false"/>
                <w:color w:val="000000"/>
                <w:sz w:val="20"/>
              </w:rPr>
              <w:t>
Число отработанных человеко-часов всеми работниками, тысяч человеко- часов (с десятичным знаком)</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ішіндегі әйелдердің орташа тізімдік саны – барлығы, адам</w:t>
            </w:r>
            <w:r>
              <w:br/>
            </w:r>
            <w:r>
              <w:rPr>
                <w:rFonts w:ascii="Times New Roman"/>
                <w:b w:val="false"/>
                <w:i w:val="false"/>
                <w:color w:val="000000"/>
                <w:sz w:val="20"/>
              </w:rPr>
              <w:t>
Списочная численность женщин в среднем за отчетный период - всего, человек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9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Әйелдердің нақты саны – барлығы, адам</w:t>
            </w:r>
            <w:r>
              <w:br/>
            </w:r>
            <w:r>
              <w:rPr>
                <w:rFonts w:ascii="Times New Roman"/>
                <w:b w:val="false"/>
                <w:i w:val="false"/>
                <w:color w:val="000000"/>
                <w:sz w:val="20"/>
              </w:rPr>
              <w:t>
Фактическая численность женщин, человек</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Мұнда және бұдан әрі: </w:t>
      </w:r>
      <w:r>
        <w:rPr>
          <w:rFonts w:ascii="Times New Roman"/>
          <w:b w:val="false"/>
          <w:i w:val="false"/>
          <w:color w:val="000000"/>
          <w:vertAlign w:val="superscript"/>
        </w:rPr>
        <w:t>1</w:t>
      </w:r>
      <w:r>
        <w:rPr>
          <w:rFonts w:ascii="Times New Roman"/>
          <w:b w:val="false"/>
          <w:i w:val="false"/>
          <w:color w:val="000000"/>
          <w:sz w:val="28"/>
        </w:rPr>
        <w:t>ӘАОЖ - Әкімшілік-аумақтық объектілер жіктеуіші ҚР ҰК 11-2009</w:t>
      </w:r>
    </w:p>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КАТО - Классификатор административно-территориальных объектов НК РК 11-2009</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5-таңбалы ЭҚЖЖ Қазақстан Республикасы Ұлттық экономика министрлігі Статистика комитетінің ресми сайтында орналасқан (www.stat.gov.kz &gt;&gt; Жіктеуіштер&gt;&gt; Статистикалық жіктеулер &gt;&gt; Экономикалық қызмет түрлерінің номенклатурасы)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күшінің</w:t>
      </w:r>
      <w:r>
        <w:rPr>
          <w:rFonts w:ascii="Times New Roman"/>
          <w:b w:val="false"/>
          <w:i w:val="false"/>
          <w:color w:val="000000"/>
          <w:sz w:val="28"/>
        </w:rPr>
        <w:t xml:space="preserve"> </w:t>
      </w:r>
      <w:r>
        <w:rPr>
          <w:rFonts w:ascii="Times New Roman"/>
          <w:b/>
          <w:i w:val="false"/>
          <w:color w:val="000000"/>
          <w:sz w:val="28"/>
        </w:rPr>
        <w:t>қозғалысы,</w:t>
      </w:r>
      <w:r>
        <w:rPr>
          <w:rFonts w:ascii="Times New Roman"/>
          <w:b w:val="false"/>
          <w:i w:val="false"/>
          <w:color w:val="000000"/>
          <w:sz w:val="28"/>
        </w:rPr>
        <w:t xml:space="preserve"> </w:t>
      </w:r>
      <w:r>
        <w:rPr>
          <w:rFonts w:ascii="Times New Roman"/>
          <w:b/>
          <w:i w:val="false"/>
          <w:color w:val="000000"/>
          <w:sz w:val="28"/>
        </w:rPr>
        <w:t>бос</w:t>
      </w:r>
      <w:r>
        <w:rPr>
          <w:rFonts w:ascii="Times New Roman"/>
          <w:b w:val="false"/>
          <w:i w:val="false"/>
          <w:color w:val="000000"/>
          <w:sz w:val="28"/>
        </w:rPr>
        <w:t xml:space="preserve"> </w:t>
      </w:r>
      <w:r>
        <w:rPr>
          <w:rFonts w:ascii="Times New Roman"/>
          <w:b/>
          <w:i w:val="false"/>
          <w:color w:val="000000"/>
          <w:sz w:val="28"/>
        </w:rPr>
        <w:t>орындардың</w:t>
      </w:r>
      <w:r>
        <w:rPr>
          <w:rFonts w:ascii="Times New Roman"/>
          <w:b w:val="false"/>
          <w:i w:val="false"/>
          <w:color w:val="000000"/>
          <w:sz w:val="28"/>
        </w:rPr>
        <w:t xml:space="preserve"> </w:t>
      </w:r>
      <w:r>
        <w:rPr>
          <w:rFonts w:ascii="Times New Roman"/>
          <w:b/>
          <w:i w:val="false"/>
          <w:color w:val="000000"/>
          <w:sz w:val="28"/>
        </w:rPr>
        <w:t>бары</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толық</w:t>
      </w:r>
      <w:r>
        <w:rPr>
          <w:rFonts w:ascii="Times New Roman"/>
          <w:b w:val="false"/>
          <w:i w:val="false"/>
          <w:color w:val="000000"/>
          <w:sz w:val="28"/>
        </w:rPr>
        <w:t xml:space="preserve"> </w:t>
      </w:r>
      <w:r>
        <w:rPr>
          <w:rFonts w:ascii="Times New Roman"/>
          <w:b/>
          <w:i w:val="false"/>
          <w:color w:val="000000"/>
          <w:sz w:val="28"/>
        </w:rPr>
        <w:t>емес</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уақытында</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істейтіндердің</w:t>
      </w:r>
      <w:r>
        <w:rPr>
          <w:rFonts w:ascii="Times New Roman"/>
          <w:b w:val="false"/>
          <w:i w:val="false"/>
          <w:color w:val="000000"/>
          <w:sz w:val="28"/>
        </w:rPr>
        <w:t xml:space="preserve"> </w:t>
      </w:r>
      <w:r>
        <w:rPr>
          <w:rFonts w:ascii="Times New Roman"/>
          <w:b/>
          <w:i w:val="false"/>
          <w:color w:val="000000"/>
          <w:sz w:val="28"/>
        </w:rPr>
        <w:t>саны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r>
        <w:rPr>
          <w:rFonts w:ascii="Times New Roman"/>
          <w:b w:val="false"/>
          <w:i w:val="false"/>
          <w:color w:val="000000"/>
          <w:sz w:val="28"/>
        </w:rPr>
        <w:t xml:space="preserve"> </w:t>
      </w:r>
      <w:r>
        <w:rPr>
          <w:rFonts w:ascii="Times New Roman"/>
          <w:b/>
          <w:i w:val="false"/>
          <w:color w:val="000000"/>
          <w:sz w:val="28"/>
        </w:rPr>
        <w:t>адам</w:t>
      </w:r>
    </w:p>
    <w:p>
      <w:pPr>
        <w:spacing w:after="0"/>
        <w:ind w:left="0"/>
        <w:jc w:val="both"/>
      </w:pPr>
      <w:r>
        <w:rPr>
          <w:rFonts w:ascii="Times New Roman"/>
          <w:b w:val="false"/>
          <w:i w:val="false"/>
          <w:color w:val="000000"/>
          <w:sz w:val="28"/>
        </w:rPr>
        <w:t>
      Укажите данные о движении рабочей силы, численности работающих неполное рабочее время и наличии вакансий,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88"/>
        <w:gridCol w:w="6463"/>
        <w:gridCol w:w="1524"/>
        <w:gridCol w:w="1525"/>
      </w:tblGrid>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тоқсанға</w:t>
            </w:r>
            <w:r>
              <w:br/>
            </w:r>
            <w:r>
              <w:rPr>
                <w:rFonts w:ascii="Times New Roman"/>
                <w:b w:val="false"/>
                <w:i w:val="false"/>
                <w:color w:val="000000"/>
                <w:sz w:val="20"/>
              </w:rPr>
              <w:t>
За отчетный квартал</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басынан</w:t>
            </w:r>
            <w:r>
              <w:br/>
            </w:r>
            <w:r>
              <w:rPr>
                <w:rFonts w:ascii="Times New Roman"/>
                <w:b w:val="false"/>
                <w:i w:val="false"/>
                <w:color w:val="000000"/>
                <w:sz w:val="20"/>
              </w:rPr>
              <w:t>
С начала года</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 қызметкерлердің тізімдік саны</w:t>
            </w:r>
            <w:r>
              <w:br/>
            </w:r>
            <w:r>
              <w:rPr>
                <w:rFonts w:ascii="Times New Roman"/>
                <w:b w:val="false"/>
                <w:i w:val="false"/>
                <w:color w:val="000000"/>
                <w:sz w:val="20"/>
              </w:rPr>
              <w:t xml:space="preserve">
Списочная численность работников на начало отчетного периода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жұмысқа қабылданған қызметкерлер</w:t>
            </w:r>
            <w:r>
              <w:br/>
            </w:r>
            <w:r>
              <w:rPr>
                <w:rFonts w:ascii="Times New Roman"/>
                <w:b w:val="false"/>
                <w:i w:val="false"/>
                <w:color w:val="000000"/>
                <w:sz w:val="20"/>
              </w:rPr>
              <w:t xml:space="preserve">
Принято работников за отчетный период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 жұмыстан шыққан қызметкерлер – барлығы</w:t>
            </w:r>
            <w:r>
              <w:br/>
            </w:r>
            <w:r>
              <w:rPr>
                <w:rFonts w:ascii="Times New Roman"/>
                <w:b w:val="false"/>
                <w:i w:val="false"/>
                <w:color w:val="000000"/>
                <w:sz w:val="20"/>
              </w:rPr>
              <w:t>
Выбыло работников за отчетный период - всего</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w:t>
            </w:r>
            <w:r>
              <w:br/>
            </w:r>
            <w:r>
              <w:rPr>
                <w:rFonts w:ascii="Times New Roman"/>
                <w:b w:val="false"/>
                <w:i w:val="false"/>
                <w:color w:val="000000"/>
                <w:sz w:val="20"/>
              </w:rPr>
              <w:t>
в том числе:</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 санының қысқартылуына байланысты</w:t>
            </w:r>
            <w:r>
              <w:br/>
            </w:r>
            <w:r>
              <w:rPr>
                <w:rFonts w:ascii="Times New Roman"/>
                <w:b w:val="false"/>
                <w:i w:val="false"/>
                <w:color w:val="000000"/>
                <w:sz w:val="20"/>
              </w:rPr>
              <w:t>
в связи с сокращением численности персонала</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таратылуына байланысты</w:t>
            </w:r>
            <w:r>
              <w:br/>
            </w:r>
            <w:r>
              <w:rPr>
                <w:rFonts w:ascii="Times New Roman"/>
                <w:b w:val="false"/>
                <w:i w:val="false"/>
                <w:color w:val="000000"/>
                <w:sz w:val="20"/>
              </w:rPr>
              <w:t>
в связи с ликвидацией предприятия</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біліктілігінің жетіспеуі салдарынан қызметкер атқарып жүрген лауазымына немесе орындайтын жұмысына сәйкес келмегеніне байланысты</w:t>
            </w:r>
            <w:r>
              <w:br/>
            </w:r>
            <w:r>
              <w:rPr>
                <w:rFonts w:ascii="Times New Roman"/>
                <w:b w:val="false"/>
                <w:i w:val="false"/>
                <w:color w:val="000000"/>
                <w:sz w:val="20"/>
              </w:rPr>
              <w:t>
в связи с несоответствием занимаемой должности или выполняемой работе вследствие недостаточной квалификации</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тәртібін бұзғанына байланысты</w:t>
            </w:r>
            <w:r>
              <w:br/>
            </w:r>
            <w:r>
              <w:rPr>
                <w:rFonts w:ascii="Times New Roman"/>
                <w:b w:val="false"/>
                <w:i w:val="false"/>
                <w:color w:val="000000"/>
                <w:sz w:val="20"/>
              </w:rPr>
              <w:t>
в связи с нарушением трудовой дисциплины</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тараптардың еркінен тыс мән-жайларға байланысты</w:t>
            </w:r>
            <w:r>
              <w:br/>
            </w:r>
            <w:r>
              <w:rPr>
                <w:rFonts w:ascii="Times New Roman"/>
                <w:b w:val="false"/>
                <w:i w:val="false"/>
                <w:color w:val="000000"/>
                <w:sz w:val="20"/>
              </w:rPr>
              <w:t>
в связи с обстоятельствами не зависящими от воли сторон</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 еркі бойынша (қызметкердің бастамасы бойынша)</w:t>
            </w:r>
            <w:r>
              <w:br/>
            </w:r>
            <w:r>
              <w:rPr>
                <w:rFonts w:ascii="Times New Roman"/>
                <w:b w:val="false"/>
                <w:i w:val="false"/>
                <w:color w:val="000000"/>
                <w:sz w:val="20"/>
              </w:rPr>
              <w:t>
по собственному желанию (по инициативе работника)</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 бойынша</w:t>
            </w:r>
            <w:r>
              <w:br/>
            </w:r>
            <w:r>
              <w:rPr>
                <w:rFonts w:ascii="Times New Roman"/>
                <w:b w:val="false"/>
                <w:i w:val="false"/>
                <w:color w:val="000000"/>
                <w:sz w:val="20"/>
              </w:rPr>
              <w:t>
по другим причинам</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қызметкерлердің тізімдік саны</w:t>
            </w:r>
            <w:r>
              <w:br/>
            </w:r>
            <w:r>
              <w:rPr>
                <w:rFonts w:ascii="Times New Roman"/>
                <w:b w:val="false"/>
                <w:i w:val="false"/>
                <w:color w:val="000000"/>
                <w:sz w:val="20"/>
              </w:rPr>
              <w:t xml:space="preserve">
Списочная численность работников на конец отчетного периода </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кәсіпорындағы бос жұмыс орындар (қажетті қызметкерлер) саны</w:t>
            </w:r>
            <w:r>
              <w:br/>
            </w:r>
            <w:r>
              <w:rPr>
                <w:rFonts w:ascii="Times New Roman"/>
                <w:b w:val="false"/>
                <w:i w:val="false"/>
                <w:color w:val="000000"/>
                <w:sz w:val="20"/>
              </w:rPr>
              <w:t>
Число вакантных рабочих мест (требуемых работников) на предприятии на конец отчетного периода</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емес жұмыс күні немесе толық емес жұмыс аптасымен жұмыс істейтіндердің саны, адам</w:t>
            </w:r>
            <w:r>
              <w:br/>
            </w:r>
            <w:r>
              <w:rPr>
                <w:rFonts w:ascii="Times New Roman"/>
                <w:b w:val="false"/>
                <w:i w:val="false"/>
                <w:color w:val="000000"/>
                <w:sz w:val="20"/>
              </w:rPr>
              <w:t>
Численность работающих неполный рабочий день или неполную рабочую неделю, человек</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бос тұрып қалуына байланысты уақытша жұмыс істемейтін қызметкерлердің саны, адам</w:t>
            </w:r>
            <w:r>
              <w:br/>
            </w:r>
            <w:r>
              <w:rPr>
                <w:rFonts w:ascii="Times New Roman"/>
                <w:b w:val="false"/>
                <w:i w:val="false"/>
                <w:color w:val="000000"/>
                <w:sz w:val="20"/>
              </w:rPr>
              <w:t>
Численность работников, временно неработающих в связи с простоем производства, человек</w:t>
            </w:r>
          </w:p>
        </w:tc>
        <w:tc>
          <w:tcPr>
            <w:tcW w:w="15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Есепті</w:t>
      </w:r>
      <w:r>
        <w:rPr>
          <w:rFonts w:ascii="Times New Roman"/>
          <w:b w:val="false"/>
          <w:i w:val="false"/>
          <w:color w:val="000000"/>
          <w:sz w:val="28"/>
        </w:rPr>
        <w:t xml:space="preserve"> </w:t>
      </w:r>
      <w:r>
        <w:rPr>
          <w:rFonts w:ascii="Times New Roman"/>
          <w:b/>
          <w:i w:val="false"/>
          <w:color w:val="000000"/>
          <w:sz w:val="28"/>
        </w:rPr>
        <w:t>кезеңге</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алғанда,</w:t>
      </w:r>
      <w:r>
        <w:rPr>
          <w:rFonts w:ascii="Times New Roman"/>
          <w:b w:val="false"/>
          <w:i w:val="false"/>
          <w:color w:val="000000"/>
          <w:sz w:val="28"/>
        </w:rPr>
        <w:t xml:space="preserve"> </w:t>
      </w:r>
      <w:r>
        <w:rPr>
          <w:rFonts w:ascii="Times New Roman"/>
          <w:b/>
          <w:i w:val="false"/>
          <w:color w:val="000000"/>
          <w:sz w:val="28"/>
        </w:rPr>
        <w:t>жұмысты</w:t>
      </w:r>
      <w:r>
        <w:rPr>
          <w:rFonts w:ascii="Times New Roman"/>
          <w:b w:val="false"/>
          <w:i w:val="false"/>
          <w:color w:val="000000"/>
          <w:sz w:val="28"/>
        </w:rPr>
        <w:t xml:space="preserve"> </w:t>
      </w:r>
      <w:r>
        <w:rPr>
          <w:rFonts w:ascii="Times New Roman"/>
          <w:b/>
          <w:i w:val="false"/>
          <w:color w:val="000000"/>
          <w:sz w:val="28"/>
        </w:rPr>
        <w:t>азаматтық-құқықтық</w:t>
      </w:r>
      <w:r>
        <w:rPr>
          <w:rFonts w:ascii="Times New Roman"/>
          <w:b w:val="false"/>
          <w:i w:val="false"/>
          <w:color w:val="000000"/>
          <w:sz w:val="28"/>
        </w:rPr>
        <w:t xml:space="preserve"> </w:t>
      </w:r>
      <w:r>
        <w:rPr>
          <w:rFonts w:ascii="Times New Roman"/>
          <w:b/>
          <w:i w:val="false"/>
          <w:color w:val="000000"/>
          <w:sz w:val="28"/>
        </w:rPr>
        <w:t>сипаттағы</w:t>
      </w:r>
      <w:r>
        <w:rPr>
          <w:rFonts w:ascii="Times New Roman"/>
          <w:b w:val="false"/>
          <w:i w:val="false"/>
          <w:color w:val="000000"/>
          <w:sz w:val="28"/>
        </w:rPr>
        <w:t xml:space="preserve"> </w:t>
      </w:r>
      <w:r>
        <w:rPr>
          <w:rFonts w:ascii="Times New Roman"/>
          <w:b/>
          <w:i w:val="false"/>
          <w:color w:val="000000"/>
          <w:sz w:val="28"/>
        </w:rPr>
        <w:t>шарттар</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орындайтын</w:t>
      </w:r>
      <w:r>
        <w:rPr>
          <w:rFonts w:ascii="Times New Roman"/>
          <w:b w:val="false"/>
          <w:i w:val="false"/>
          <w:color w:val="000000"/>
          <w:sz w:val="28"/>
        </w:rPr>
        <w:t xml:space="preserve"> </w:t>
      </w:r>
      <w:r>
        <w:rPr>
          <w:rFonts w:ascii="Times New Roman"/>
          <w:b/>
          <w:i w:val="false"/>
          <w:color w:val="000000"/>
          <w:sz w:val="28"/>
        </w:rPr>
        <w:t>адамдар;</w:t>
      </w:r>
      <w:r>
        <w:rPr>
          <w:rFonts w:ascii="Times New Roman"/>
          <w:b w:val="false"/>
          <w:i w:val="false"/>
          <w:color w:val="000000"/>
          <w:sz w:val="28"/>
        </w:rPr>
        <w:t xml:space="preserve"> </w:t>
      </w:r>
      <w:r>
        <w:rPr>
          <w:rFonts w:ascii="Times New Roman"/>
          <w:b/>
          <w:i w:val="false"/>
          <w:color w:val="000000"/>
          <w:sz w:val="28"/>
        </w:rPr>
        <w:t>қоса</w:t>
      </w:r>
      <w:r>
        <w:rPr>
          <w:rFonts w:ascii="Times New Roman"/>
          <w:b w:val="false"/>
          <w:i w:val="false"/>
          <w:color w:val="000000"/>
          <w:sz w:val="28"/>
        </w:rPr>
        <w:t xml:space="preserve"> </w:t>
      </w:r>
      <w:r>
        <w:rPr>
          <w:rFonts w:ascii="Times New Roman"/>
          <w:b/>
          <w:i w:val="false"/>
          <w:color w:val="000000"/>
          <w:sz w:val="28"/>
        </w:rPr>
        <w:t>атқарушылық</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жұмысқа</w:t>
      </w:r>
      <w:r>
        <w:rPr>
          <w:rFonts w:ascii="Times New Roman"/>
          <w:b w:val="false"/>
          <w:i w:val="false"/>
          <w:color w:val="000000"/>
          <w:sz w:val="28"/>
        </w:rPr>
        <w:t xml:space="preserve"> </w:t>
      </w:r>
      <w:r>
        <w:rPr>
          <w:rFonts w:ascii="Times New Roman"/>
          <w:b/>
          <w:i w:val="false"/>
          <w:color w:val="000000"/>
          <w:sz w:val="28"/>
        </w:rPr>
        <w:t>қабылданған</w:t>
      </w:r>
      <w:r>
        <w:rPr>
          <w:rFonts w:ascii="Times New Roman"/>
          <w:b w:val="false"/>
          <w:i w:val="false"/>
          <w:color w:val="000000"/>
          <w:sz w:val="28"/>
        </w:rPr>
        <w:t xml:space="preserve"> </w:t>
      </w:r>
      <w:r>
        <w:rPr>
          <w:rFonts w:ascii="Times New Roman"/>
          <w:b/>
          <w:i w:val="false"/>
          <w:color w:val="000000"/>
          <w:sz w:val="28"/>
        </w:rPr>
        <w:t>қызметкерлердің</w:t>
      </w:r>
      <w:r>
        <w:rPr>
          <w:rFonts w:ascii="Times New Roman"/>
          <w:b w:val="false"/>
          <w:i w:val="false"/>
          <w:color w:val="000000"/>
          <w:sz w:val="28"/>
        </w:rPr>
        <w:t xml:space="preserve"> </w:t>
      </w:r>
      <w:r>
        <w:rPr>
          <w:rFonts w:ascii="Times New Roman"/>
          <w:b/>
          <w:i w:val="false"/>
          <w:color w:val="000000"/>
          <w:sz w:val="28"/>
        </w:rPr>
        <w:t>саны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r>
        <w:rPr>
          <w:rFonts w:ascii="Times New Roman"/>
          <w:b w:val="false"/>
          <w:i w:val="false"/>
          <w:color w:val="000000"/>
          <w:sz w:val="28"/>
        </w:rPr>
        <w:t xml:space="preserve"> </w:t>
      </w:r>
      <w:r>
        <w:rPr>
          <w:rFonts w:ascii="Times New Roman"/>
          <w:b/>
          <w:i w:val="false"/>
          <w:color w:val="000000"/>
          <w:sz w:val="28"/>
        </w:rPr>
        <w:t>адам</w:t>
      </w:r>
    </w:p>
    <w:p>
      <w:pPr>
        <w:spacing w:after="0"/>
        <w:ind w:left="0"/>
        <w:jc w:val="both"/>
      </w:pPr>
      <w:r>
        <w:rPr>
          <w:rFonts w:ascii="Times New Roman"/>
          <w:b w:val="false"/>
          <w:i w:val="false"/>
          <w:color w:val="000000"/>
          <w:sz w:val="28"/>
        </w:rPr>
        <w:t xml:space="preserve">
      Укажите данные о численности лиц, выполняющих работы по договорам гражданско-правового характера, принятых на работу по совместительству в среднем за отчетный период, человек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35"/>
        <w:gridCol w:w="7392"/>
        <w:gridCol w:w="1636"/>
        <w:gridCol w:w="1637"/>
      </w:tblGrid>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7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 атауы</w:t>
            </w:r>
            <w:r>
              <w:br/>
            </w:r>
            <w:r>
              <w:rPr>
                <w:rFonts w:ascii="Times New Roman"/>
                <w:b w:val="false"/>
                <w:i w:val="false"/>
                <w:color w:val="000000"/>
                <w:sz w:val="20"/>
              </w:rPr>
              <w:t>
Наименование показателей</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тоқсанға</w:t>
            </w:r>
            <w:r>
              <w:br/>
            </w:r>
            <w:r>
              <w:rPr>
                <w:rFonts w:ascii="Times New Roman"/>
                <w:b w:val="false"/>
                <w:i w:val="false"/>
                <w:color w:val="000000"/>
                <w:sz w:val="20"/>
              </w:rPr>
              <w:t>
За отчетный квартал</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басынан</w:t>
            </w:r>
            <w:r>
              <w:br/>
            </w:r>
            <w:r>
              <w:rPr>
                <w:rFonts w:ascii="Times New Roman"/>
                <w:b w:val="false"/>
                <w:i w:val="false"/>
                <w:color w:val="000000"/>
                <w:sz w:val="20"/>
              </w:rPr>
              <w:t>
С начала года</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атқарушылық бойынша (басқа ұйымдардан) жұмысқа қабылданған қызметкерлердің саны, адам</w:t>
            </w:r>
            <w:r>
              <w:br/>
            </w:r>
            <w:r>
              <w:rPr>
                <w:rFonts w:ascii="Times New Roman"/>
                <w:b w:val="false"/>
                <w:i w:val="false"/>
                <w:color w:val="000000"/>
                <w:sz w:val="20"/>
              </w:rPr>
              <w:t>
Численность работников, принятых на работу по совместительству (из других организаций), человек</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 азаматтық-құқықтық сипаттағы шарттар бойынша орындайтын адамдардың саны, адам</w:t>
            </w:r>
            <w:r>
              <w:br/>
            </w:r>
            <w:r>
              <w:rPr>
                <w:rFonts w:ascii="Times New Roman"/>
                <w:b w:val="false"/>
                <w:i w:val="false"/>
                <w:color w:val="000000"/>
                <w:sz w:val="20"/>
              </w:rPr>
              <w:t>
Численность лиц, выполняющих работы по договорам гражданско-правового характера, человек</w:t>
            </w:r>
          </w:p>
        </w:tc>
        <w:tc>
          <w:tcPr>
            <w:tcW w:w="1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Аталған тармақ "Мемлекеттік статистика туралы" Қазақстан Республикасының 2010 жылғы 19 наурыздағы Заңының 8-бабы </w:t>
      </w:r>
      <w:r>
        <w:rPr>
          <w:rFonts w:ascii="Times New Roman"/>
          <w:b w:val="false"/>
          <w:i w:val="false"/>
          <w:color w:val="000000"/>
          <w:sz w:val="28"/>
        </w:rPr>
        <w:t>5-тармағына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Данный пункт заполняется согласно пункту 5 статьи 8 Закона Республики Казахстан от 19 марта 2010 года "О государственной статистике"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w:t>
            </w:r>
            <w:r>
              <w:br/>
            </w:r>
            <w:r>
              <w:rPr>
                <w:rFonts w:ascii="Times New Roman"/>
                <w:b w:val="false"/>
                <w:i w:val="false"/>
                <w:color w:val="000000"/>
                <w:sz w:val="20"/>
              </w:rPr>
              <w:t>4-қосымша</w:t>
            </w:r>
          </w:p>
        </w:tc>
      </w:tr>
    </w:tbl>
    <w:bookmarkStart w:name="z13" w:id="8"/>
    <w:p>
      <w:pPr>
        <w:spacing w:after="0"/>
        <w:ind w:left="0"/>
        <w:jc w:val="left"/>
      </w:pPr>
      <w:r>
        <w:rPr>
          <w:rFonts w:ascii="Times New Roman"/>
          <w:b/>
          <w:i w:val="false"/>
          <w:color w:val="000000"/>
        </w:rPr>
        <w:t xml:space="preserve"> "Еңбек бойынша есеп" коды 251103139, индексі 1-Т, кезеңділігі тоқсандық) жалпымемлекеттік статистикалық байқаудың статистикалық нысанын толтыру жөніндегі нұсқаулық </w:t>
      </w:r>
    </w:p>
    <w:bookmarkEnd w:id="8"/>
    <w:p>
      <w:pPr>
        <w:spacing w:after="0"/>
        <w:ind w:left="0"/>
        <w:jc w:val="both"/>
      </w:pPr>
      <w:r>
        <w:rPr>
          <w:rFonts w:ascii="Times New Roman"/>
          <w:b w:val="false"/>
          <w:i w:val="false"/>
          <w:color w:val="000000"/>
          <w:sz w:val="28"/>
        </w:rPr>
        <w:t xml:space="preserve">
      1. Осы "Еңбек бойынша есеп" жалпымемлекеттік статистикалық байқаудың статистикалық нысанын (коды 251103139, индексі 1-Т, кезеңділігі тоқсандық) толтыру жөніндегі нұсқаулық (бұдан әрі – Нұсқаулық) "Мемлекеттік статистика туралы" Қазақстан Республикасының 2010 жылғы 19 наурыздағы Заңының 12-бабы </w:t>
      </w:r>
      <w:r>
        <w:rPr>
          <w:rFonts w:ascii="Times New Roman"/>
          <w:b w:val="false"/>
          <w:i w:val="false"/>
          <w:color w:val="000000"/>
          <w:sz w:val="28"/>
        </w:rPr>
        <w:t>8) тармақшасына</w:t>
      </w:r>
      <w:r>
        <w:rPr>
          <w:rFonts w:ascii="Times New Roman"/>
          <w:b w:val="false"/>
          <w:i w:val="false"/>
          <w:color w:val="000000"/>
          <w:sz w:val="28"/>
        </w:rPr>
        <w:t xml:space="preserve"> сәйкес әзірленді және "Еңбек бойынша есеп" (коды 251103139, индексі 1-Т, кезеңділігі тоқсандық) (бұдан әрі – статистикалық нысан) жалпымемлекеттік статистикалық байқаудың статистикалық нысанын толтыруды нақтылайды.</w:t>
      </w:r>
    </w:p>
    <w:p>
      <w:pPr>
        <w:spacing w:after="0"/>
        <w:ind w:left="0"/>
        <w:jc w:val="both"/>
      </w:pPr>
      <w:r>
        <w:rPr>
          <w:rFonts w:ascii="Times New Roman"/>
          <w:b w:val="false"/>
          <w:i w:val="false"/>
          <w:color w:val="000000"/>
          <w:sz w:val="28"/>
        </w:rPr>
        <w:t>
      2. Статистикалық нысанды толтыру барысында келесі ұғымдар пайдаланылады:</w:t>
      </w:r>
    </w:p>
    <w:p>
      <w:pPr>
        <w:spacing w:after="0"/>
        <w:ind w:left="0"/>
        <w:jc w:val="both"/>
      </w:pPr>
      <w:r>
        <w:rPr>
          <w:rFonts w:ascii="Times New Roman"/>
          <w:b w:val="false"/>
          <w:i w:val="false"/>
          <w:color w:val="000000"/>
          <w:sz w:val="28"/>
        </w:rPr>
        <w:t xml:space="preserve">
      1) жұмыс уақыты – қызметкер жұмыс берушінің актілеріне және еңбек шартының талаптарына сәйкес еңбек міндеттерін орындайтын уақыт, сондай-ақ Қазақстан Республикасының </w:t>
      </w:r>
      <w:r>
        <w:rPr>
          <w:rFonts w:ascii="Times New Roman"/>
          <w:b w:val="false"/>
          <w:i w:val="false"/>
          <w:color w:val="000000"/>
          <w:sz w:val="28"/>
        </w:rPr>
        <w:t>Еңбек кодексіне</w:t>
      </w:r>
      <w:r>
        <w:rPr>
          <w:rFonts w:ascii="Times New Roman"/>
          <w:b w:val="false"/>
          <w:i w:val="false"/>
          <w:color w:val="000000"/>
          <w:sz w:val="28"/>
        </w:rPr>
        <w:t xml:space="preserve"> сәйкес жұмыс уақытына жатқызылған өзге де уақыт кезеңдері;</w:t>
      </w:r>
    </w:p>
    <w:p>
      <w:pPr>
        <w:spacing w:after="0"/>
        <w:ind w:left="0"/>
        <w:jc w:val="both"/>
      </w:pPr>
      <w:r>
        <w:rPr>
          <w:rFonts w:ascii="Times New Roman"/>
          <w:b w:val="false"/>
          <w:i w:val="false"/>
          <w:color w:val="000000"/>
          <w:sz w:val="28"/>
        </w:rPr>
        <w:t>
      2) қызметтің негізгі түрі – қосылған құны субъект жүзеге асыратын кез келген басқа қызмет түрлерінің қосылған құнынан асатын қызмет түрі;</w:t>
      </w:r>
    </w:p>
    <w:p>
      <w:pPr>
        <w:spacing w:after="0"/>
        <w:ind w:left="0"/>
        <w:jc w:val="both"/>
      </w:pPr>
      <w:r>
        <w:rPr>
          <w:rFonts w:ascii="Times New Roman"/>
          <w:b w:val="false"/>
          <w:i w:val="false"/>
          <w:color w:val="000000"/>
          <w:sz w:val="28"/>
        </w:rPr>
        <w:t>
      3) өкілдік – заңды тұлғаның орналасқан жерінен тыс орналасқан және заңды тұлғаның мүдделерін қорғайтын және білдіретін, Қазақстан Республикасының заңнамалық актілерінде көзделген жағдайларды қоспағанда, оның атынан мәмілелер және басқа да құқықтық әрекеттерді іске асыратын оқшауланған бөлімшесі;</w:t>
      </w:r>
    </w:p>
    <w:p>
      <w:pPr>
        <w:spacing w:after="0"/>
        <w:ind w:left="0"/>
        <w:jc w:val="both"/>
      </w:pPr>
      <w:r>
        <w:rPr>
          <w:rFonts w:ascii="Times New Roman"/>
          <w:b w:val="false"/>
          <w:i w:val="false"/>
          <w:color w:val="000000"/>
          <w:sz w:val="28"/>
        </w:rPr>
        <w:t xml:space="preserve">
      4) толық емес жұмыс күнi – Қазақстан Республикасының </w:t>
      </w:r>
      <w:r>
        <w:rPr>
          <w:rFonts w:ascii="Times New Roman"/>
          <w:b w:val="false"/>
          <w:i w:val="false"/>
          <w:color w:val="000000"/>
          <w:sz w:val="28"/>
        </w:rPr>
        <w:t>Еңбек кодексінде</w:t>
      </w:r>
      <w:r>
        <w:rPr>
          <w:rFonts w:ascii="Times New Roman"/>
          <w:b w:val="false"/>
          <w:i w:val="false"/>
          <w:color w:val="000000"/>
          <w:sz w:val="28"/>
        </w:rPr>
        <w:t xml:space="preserve"> белгiленген қалыпты ұзақтықтан аз уақыт, оның iшiнде: толық емес жұмыс күні, яғни күнделікті жұмыс (жұмыс ауысымы) ұзақтығының нормасын азайту; толық емес жұмыс аптасы, яғни жұмыс аптасындағы жұмыс күндерінің санын қысқарту; бiр мезгiлде күнделiктi жұмыс (жұмыс ауысымы) ұзақтығының нормасын азайту және жұмыс аптасындағы жұмыс күндерiнiң санын қысқарту;</w:t>
      </w:r>
    </w:p>
    <w:p>
      <w:pPr>
        <w:spacing w:after="0"/>
        <w:ind w:left="0"/>
        <w:jc w:val="both"/>
      </w:pPr>
      <w:r>
        <w:rPr>
          <w:rFonts w:ascii="Times New Roman"/>
          <w:b w:val="false"/>
          <w:i w:val="false"/>
          <w:color w:val="000000"/>
          <w:sz w:val="28"/>
        </w:rPr>
        <w:t>
      5) филиал – заңды тұлғаның орналасқан жерінен тыс орналасқан және оның қызметін, соның ішінде өкілдіктер қызметтерін түгел немесе бір бөлігін жүзеге асыратын заңды тұлғалардың оқшауланған бөлімшесі.</w:t>
      </w:r>
    </w:p>
    <w:p>
      <w:pPr>
        <w:spacing w:after="0"/>
        <w:ind w:left="0"/>
        <w:jc w:val="both"/>
      </w:pPr>
      <w:r>
        <w:rPr>
          <w:rFonts w:ascii="Times New Roman"/>
          <w:b w:val="false"/>
          <w:i w:val="false"/>
          <w:color w:val="000000"/>
          <w:sz w:val="28"/>
        </w:rPr>
        <w:t>
      3. Статистикалық нысанды өзінің орналасқан жері бойынша заңды тұлғаның құрылымдық және оқшауланған бөлімшелері, оларға заңды тұлғаның статистикалық нысанды тапсыру бойынша уәкілеттігі берілген жағдайда тапсырады. Егер құрылымдық және оқшауланған бөлімшелердің мұндай уәкілеттіктері болмаған жағдайда статистикалық нысанды олардың орналасқан жерін көрсете отырып, өзінің құрылымдық және оқшауланған бөлімшелері бөлінісінде заңды тұлға ұсынады.</w:t>
      </w:r>
    </w:p>
    <w:p>
      <w:pPr>
        <w:spacing w:after="0"/>
        <w:ind w:left="0"/>
        <w:jc w:val="both"/>
      </w:pPr>
      <w:r>
        <w:rPr>
          <w:rFonts w:ascii="Times New Roman"/>
          <w:b w:val="false"/>
          <w:i w:val="false"/>
          <w:color w:val="000000"/>
          <w:sz w:val="28"/>
        </w:rPr>
        <w:t xml:space="preserve">
      Заңды тұлғалар өз қызметін екі немесе одан да көп облыс аумағында жүзеге асырса, статистикалық нысанды әрбір бөлімше бойынша жеке бланкілерде тапсырады, яғни деректер қызмет жүзеге асырылатын жер бойынша көрсетілуі тиіс. </w:t>
      </w:r>
    </w:p>
    <w:p>
      <w:pPr>
        <w:spacing w:after="0"/>
        <w:ind w:left="0"/>
        <w:jc w:val="both"/>
      </w:pPr>
      <w:r>
        <w:rPr>
          <w:rFonts w:ascii="Times New Roman"/>
          <w:b w:val="false"/>
          <w:i w:val="false"/>
          <w:color w:val="000000"/>
          <w:sz w:val="28"/>
        </w:rPr>
        <w:t>
      4. Статистикалық нысанды респондент есепті тоқсанға және жыл басындағы кезеңге толтырады. Статистикалық нысан тоқсанның бірінші айының бірінші күнінен бастапқы кезеңнен есепті кезеңнің үшінші айының соңғы күніне (қоса алғанда) дейін толтырылады.</w:t>
      </w:r>
    </w:p>
    <w:p>
      <w:pPr>
        <w:spacing w:after="0"/>
        <w:ind w:left="0"/>
        <w:jc w:val="both"/>
      </w:pPr>
      <w:r>
        <w:rPr>
          <w:rFonts w:ascii="Times New Roman"/>
          <w:b w:val="false"/>
          <w:i w:val="false"/>
          <w:color w:val="000000"/>
          <w:sz w:val="28"/>
        </w:rPr>
        <w:t>
      Деректер жұмыс берушінің актілері және бастапқы есеп құжаттамасының біріздендірілген нысандары: қызметкерді жұмысқа қабылдау, басқа жұмысқа ауыстыру, еңбек шартын бұзу, тоқтату туралы бұйрықтар (өкімдер), жұмыс уақытын пайдалану есебінің табельдері, есеп айырысу-төлем тізімдемелерінің негізінде толтырылады.</w:t>
      </w:r>
    </w:p>
    <w:p>
      <w:pPr>
        <w:spacing w:after="0"/>
        <w:ind w:left="0"/>
        <w:jc w:val="both"/>
      </w:pPr>
      <w:r>
        <w:rPr>
          <w:rFonts w:ascii="Times New Roman"/>
          <w:b w:val="false"/>
          <w:i w:val="false"/>
          <w:color w:val="000000"/>
          <w:sz w:val="28"/>
        </w:rPr>
        <w:t>
      Жұмыс уақытын пайдалану есебінің табелінде жұмысқа шықпау себептері, толық емес жұмыс күні, үстеме жұмыс туралы және басқа белгіленген жұмыс тәртіптерінен ауытқулар туралы белгілер тиісті құжаттар (еңбекке жарамсыздық парақтары, бос тұрғаны туралы бұйрықтар (өкімдер), мемлекеттік және қоғамдық міндеттерді атқарғаны туралы анықтамалар) негізінде ғана көрсетіледі.</w:t>
      </w:r>
    </w:p>
    <w:p>
      <w:pPr>
        <w:spacing w:after="0"/>
        <w:ind w:left="0"/>
        <w:jc w:val="both"/>
      </w:pPr>
      <w:r>
        <w:rPr>
          <w:rFonts w:ascii="Times New Roman"/>
          <w:b w:val="false"/>
          <w:i w:val="false"/>
          <w:color w:val="000000"/>
          <w:sz w:val="28"/>
        </w:rPr>
        <w:t>
      5. Есепті кезең ішінде құрылымдық және оқшауланған бөлімшелер бір заңды тұлғадан екінші тұлғаға берілген жағдайда, берген заңды тұлғаның еңбек туралы статистикалық нысанынан көрсетілген деректер жыл басынан бергі кезең үшін алып тасталынады және заңды тұлғаның құрамына кірген осы құрылымдық және оқшауланған бөлімшелер сол сияқты жыл басынан бастап соның есебіне енгізіледі.</w:t>
      </w:r>
    </w:p>
    <w:p>
      <w:pPr>
        <w:spacing w:after="0"/>
        <w:ind w:left="0"/>
        <w:jc w:val="both"/>
      </w:pPr>
      <w:r>
        <w:rPr>
          <w:rFonts w:ascii="Times New Roman"/>
          <w:b w:val="false"/>
          <w:i w:val="false"/>
          <w:color w:val="000000"/>
          <w:sz w:val="28"/>
        </w:rPr>
        <w:t>
      Заңды тұлғаның шаруашылықты жүргізуінің ұйымдық-құқықтық нысаны өзгерген жағдайда, заңды тұлғаның жаңа мәртебесі бойынша деректер осы өзгеріс болған айдан бастап есептелінеді, бұрынғы мәртебесі бойынша жыл басынан бергі айлардағы деректер статистикалық нысандардан алып тасталынбайды.</w:t>
      </w:r>
    </w:p>
    <w:p>
      <w:pPr>
        <w:spacing w:after="0"/>
        <w:ind w:left="0"/>
        <w:jc w:val="both"/>
      </w:pPr>
      <w:r>
        <w:rPr>
          <w:rFonts w:ascii="Times New Roman"/>
          <w:b w:val="false"/>
          <w:i w:val="false"/>
          <w:color w:val="000000"/>
          <w:sz w:val="28"/>
        </w:rPr>
        <w:t>
      6. Статистикалық нысанда қателер және басқа да бұрмалаушылықтар анықталған жағдайда, заңды тұлғалар есептік деректерді түзетуді бұдан кейінгі есептердің өспелі қорытынды деректерінде қателер немесе бұрмалаушылықтар табылғаннан кейін жүргізеді.</w:t>
      </w:r>
    </w:p>
    <w:p>
      <w:pPr>
        <w:spacing w:after="0"/>
        <w:ind w:left="0"/>
        <w:jc w:val="both"/>
      </w:pPr>
      <w:r>
        <w:rPr>
          <w:rFonts w:ascii="Times New Roman"/>
          <w:b w:val="false"/>
          <w:i w:val="false"/>
          <w:color w:val="000000"/>
          <w:sz w:val="28"/>
        </w:rPr>
        <w:t>
      7. Тізімдік сан бойынша деректерді толтырғанда, жұмыс берушінің актілерін орындай отырып, жұмысты белгілі бір мамандығы, біліктілігі немесе лауазымы бойынша орындайтын, есепті кезеңде ұйымның тізімінде бар барлық қызметкерлер, сондай-ақ қоғамдық бастамаларда жұмыс істейтін адамдар (төлемақысыз және кез-келген келісімшартсыз орындалған жұмысты білдіреді) ескеріледі.</w:t>
      </w:r>
    </w:p>
    <w:p>
      <w:pPr>
        <w:spacing w:after="0"/>
        <w:ind w:left="0"/>
        <w:jc w:val="both"/>
      </w:pPr>
      <w:r>
        <w:rPr>
          <w:rFonts w:ascii="Times New Roman"/>
          <w:b w:val="false"/>
          <w:i w:val="false"/>
          <w:color w:val="000000"/>
          <w:sz w:val="28"/>
        </w:rPr>
        <w:t>
      7.1 Тізімдік санға енгізілетін:</w:t>
      </w:r>
    </w:p>
    <w:p>
      <w:pPr>
        <w:spacing w:after="0"/>
        <w:ind w:left="0"/>
        <w:jc w:val="both"/>
      </w:pPr>
      <w:r>
        <w:rPr>
          <w:rFonts w:ascii="Times New Roman"/>
          <w:b w:val="false"/>
          <w:i w:val="false"/>
          <w:color w:val="000000"/>
          <w:sz w:val="28"/>
        </w:rPr>
        <w:t>
      1) Қызметкерлер:</w:t>
      </w:r>
    </w:p>
    <w:p>
      <w:pPr>
        <w:spacing w:after="0"/>
        <w:ind w:left="0"/>
        <w:jc w:val="both"/>
      </w:pPr>
      <w:r>
        <w:rPr>
          <w:rFonts w:ascii="Times New Roman"/>
          <w:b w:val="false"/>
          <w:i w:val="false"/>
          <w:color w:val="000000"/>
          <w:sz w:val="28"/>
        </w:rPr>
        <w:t>
      бірлескен кәсіпорындарда жұмыс істейтін басқа елдердің жұмысшылары мен мамандары, сондай-ақ шетел жұмыс күштері – республика аумағында еңбек әрекетін жүзеге асыру үшін жұмыс беруші елден тысқары жалдаған шетел азаматтары және азаматтығы жоқ азаматтар;</w:t>
      </w:r>
    </w:p>
    <w:p>
      <w:pPr>
        <w:spacing w:after="0"/>
        <w:ind w:left="0"/>
        <w:jc w:val="both"/>
      </w:pPr>
      <w:r>
        <w:rPr>
          <w:rFonts w:ascii="Times New Roman"/>
          <w:b w:val="false"/>
          <w:i w:val="false"/>
          <w:color w:val="000000"/>
          <w:sz w:val="28"/>
        </w:rPr>
        <w:t>
      жұмысты вахталық әдіспен орындау үшін жіберілгендер;</w:t>
      </w:r>
    </w:p>
    <w:p>
      <w:pPr>
        <w:spacing w:after="0"/>
        <w:ind w:left="0"/>
        <w:jc w:val="both"/>
      </w:pPr>
      <w:r>
        <w:rPr>
          <w:rFonts w:ascii="Times New Roman"/>
          <w:b w:val="false"/>
          <w:i w:val="false"/>
          <w:color w:val="000000"/>
          <w:sz w:val="28"/>
        </w:rPr>
        <w:t xml:space="preserve">
      толық емес жұмыс уақытына жұмысқа қабылданғандар; </w:t>
      </w:r>
    </w:p>
    <w:p>
      <w:pPr>
        <w:spacing w:after="0"/>
        <w:ind w:left="0"/>
        <w:jc w:val="both"/>
      </w:pPr>
      <w:r>
        <w:rPr>
          <w:rFonts w:ascii="Times New Roman"/>
          <w:b w:val="false"/>
          <w:i w:val="false"/>
          <w:color w:val="000000"/>
          <w:sz w:val="28"/>
        </w:rPr>
        <w:t>
      қысқартылған жұмыс уақыты бойынша қабылданғандар (он сегiз жасқа толмаған қызметкерлер; ауыр жұмыстарда, зиянды және (немесе) қауiптi еңбек жағдайларында жұмыс iстейтiн қызметкерлер; бiрiншi және екiншi топтардағы мүгедектер);</w:t>
      </w:r>
    </w:p>
    <w:p>
      <w:pPr>
        <w:spacing w:after="0"/>
        <w:ind w:left="0"/>
        <w:jc w:val="both"/>
      </w:pPr>
      <w:r>
        <w:rPr>
          <w:rFonts w:ascii="Times New Roman"/>
          <w:b w:val="false"/>
          <w:i w:val="false"/>
          <w:color w:val="000000"/>
          <w:sz w:val="28"/>
        </w:rPr>
        <w:t>
      олардың сол ұйымдағы жалақысы сақталатын болса, іссапарларда жүргендер, сондай-ақ шетелдерде қысқа мерзімді қызметтік іссапарларда жүрген қызметкерлер қосылады;</w:t>
      </w:r>
    </w:p>
    <w:p>
      <w:pPr>
        <w:spacing w:after="0"/>
        <w:ind w:left="0"/>
        <w:jc w:val="both"/>
      </w:pPr>
      <w:r>
        <w:rPr>
          <w:rFonts w:ascii="Times New Roman"/>
          <w:b w:val="false"/>
          <w:i w:val="false"/>
          <w:color w:val="000000"/>
          <w:sz w:val="28"/>
        </w:rPr>
        <w:t>
      егер олар жалақыны осы ұйымнан алатын болса, ұйымнан тыс жерлерде уақытша жұмыс істейтіндер (жүктелім бойынша);</w:t>
      </w:r>
    </w:p>
    <w:p>
      <w:pPr>
        <w:spacing w:after="0"/>
        <w:ind w:left="0"/>
        <w:jc w:val="both"/>
      </w:pPr>
      <w:r>
        <w:rPr>
          <w:rFonts w:ascii="Times New Roman"/>
          <w:b w:val="false"/>
          <w:i w:val="false"/>
          <w:color w:val="000000"/>
          <w:sz w:val="28"/>
        </w:rPr>
        <w:t>
      егер олардың жалақысы негізгі жұмыс орны бойынша сақталмайтын болса, басқа ұйымдардан жұмысқа уақытша тартылғандар;</w:t>
      </w:r>
    </w:p>
    <w:p>
      <w:pPr>
        <w:spacing w:after="0"/>
        <w:ind w:left="0"/>
        <w:jc w:val="both"/>
      </w:pPr>
      <w:r>
        <w:rPr>
          <w:rFonts w:ascii="Times New Roman"/>
          <w:b w:val="false"/>
          <w:i w:val="false"/>
          <w:color w:val="000000"/>
          <w:sz w:val="28"/>
        </w:rPr>
        <w:t>
      егер олар штаттық лауазымға қабылданған болса, жоғары оқу орындарының ғылыми-зерттеу секторларына жұмысқа тартылған жоғары оқу орындарының күндізгі бөлімінің студенттері;</w:t>
      </w:r>
    </w:p>
    <w:p>
      <w:pPr>
        <w:spacing w:after="0"/>
        <w:ind w:left="0"/>
        <w:jc w:val="both"/>
      </w:pPr>
      <w:r>
        <w:rPr>
          <w:rFonts w:ascii="Times New Roman"/>
          <w:b w:val="false"/>
          <w:i w:val="false"/>
          <w:color w:val="000000"/>
          <w:sz w:val="28"/>
        </w:rPr>
        <w:t>
      тапсырылатын жұмысқа қызметкер біліктілігінің сәйкес келуін тексеру мақсатында жұмысқа сынақ мерзімімен қабылданғандар. Аталған қызметкерлер тізімдік санға еңбек шартының әрекет етуінен бастап енгізіледі;</w:t>
      </w:r>
    </w:p>
    <w:p>
      <w:pPr>
        <w:spacing w:after="0"/>
        <w:ind w:left="0"/>
        <w:jc w:val="both"/>
      </w:pPr>
      <w:r>
        <w:rPr>
          <w:rFonts w:ascii="Times New Roman"/>
          <w:b w:val="false"/>
          <w:i w:val="false"/>
          <w:color w:val="000000"/>
          <w:sz w:val="28"/>
        </w:rPr>
        <w:t xml:space="preserve">
      уақытша жұмыста жоқ қызметкерлердің (науқастануы, оқу демалысы, жүктiлiгі және босануы бойынша демалыс, бала күтімі бойынша демалыста болуы, мерзімді әскери қызметті өтеу және т. б.) орнына қабылданғандар; </w:t>
      </w:r>
    </w:p>
    <w:p>
      <w:pPr>
        <w:spacing w:after="0"/>
        <w:ind w:left="0"/>
        <w:jc w:val="both"/>
      </w:pPr>
      <w:r>
        <w:rPr>
          <w:rFonts w:ascii="Times New Roman"/>
          <w:b w:val="false"/>
          <w:i w:val="false"/>
          <w:color w:val="000000"/>
          <w:sz w:val="28"/>
        </w:rPr>
        <w:t>
      ұйыммен жұмысты үйінде (үйде жұмыс iстейтiн қызметкерлер) жеке еңбегімен орындау туралы еңбек шартын жасағандар.</w:t>
      </w:r>
    </w:p>
    <w:p>
      <w:pPr>
        <w:spacing w:after="0"/>
        <w:ind w:left="0"/>
        <w:jc w:val="both"/>
      </w:pPr>
      <w:r>
        <w:rPr>
          <w:rFonts w:ascii="Times New Roman"/>
          <w:b w:val="false"/>
          <w:i w:val="false"/>
          <w:color w:val="000000"/>
          <w:sz w:val="28"/>
        </w:rPr>
        <w:t>
      Жұмысты үйде iстейтiн қызметкерлер деп жұмыс берушiмен жұмысты үйде жеке еңбегiмен, өз материалдарымен және өзiнiң немесе жұмыс берушi бөлiп беретiн не жұмыс берушi қаражаты есебiнен сатып алатын жабдықтарды, құрал-саймандар мен тетiктердi пайдалана отырып туралы еңбек шартын жасасқан адамдар саналады.</w:t>
      </w:r>
    </w:p>
    <w:p>
      <w:pPr>
        <w:spacing w:after="0"/>
        <w:ind w:left="0"/>
        <w:jc w:val="both"/>
      </w:pPr>
      <w:r>
        <w:rPr>
          <w:rFonts w:ascii="Times New Roman"/>
          <w:b w:val="false"/>
          <w:i w:val="false"/>
          <w:color w:val="000000"/>
          <w:sz w:val="28"/>
        </w:rPr>
        <w:t>
      Қызметкерлердің тізімдік және нақты санында жұмысты үйде iстейтiн қызметкерлер әрбір күнтізбелік күн үшін бүтін бірлік ретінде есептеледі.</w:t>
      </w:r>
    </w:p>
    <w:p>
      <w:pPr>
        <w:spacing w:after="0"/>
        <w:ind w:left="0"/>
        <w:jc w:val="both"/>
      </w:pPr>
      <w:r>
        <w:rPr>
          <w:rFonts w:ascii="Times New Roman"/>
          <w:b w:val="false"/>
          <w:i w:val="false"/>
          <w:color w:val="000000"/>
          <w:sz w:val="28"/>
        </w:rPr>
        <w:t>
      2) Адамдар:</w:t>
      </w:r>
    </w:p>
    <w:p>
      <w:pPr>
        <w:spacing w:after="0"/>
        <w:ind w:left="0"/>
        <w:jc w:val="both"/>
      </w:pPr>
      <w:r>
        <w:rPr>
          <w:rFonts w:ascii="Times New Roman"/>
          <w:b w:val="false"/>
          <w:i w:val="false"/>
          <w:color w:val="000000"/>
          <w:sz w:val="28"/>
        </w:rPr>
        <w:t>
      қоғамдық бастамаларда жұмыс істейтін адамдар (жалақы есептелетін және есептелмейтін).</w:t>
      </w:r>
    </w:p>
    <w:p>
      <w:pPr>
        <w:spacing w:after="0"/>
        <w:ind w:left="0"/>
        <w:jc w:val="both"/>
      </w:pPr>
      <w:r>
        <w:rPr>
          <w:rFonts w:ascii="Times New Roman"/>
          <w:b w:val="false"/>
          <w:i w:val="false"/>
          <w:color w:val="000000"/>
          <w:sz w:val="28"/>
        </w:rPr>
        <w:t>
      Толық емес жұмыс уақытына қабылданған қызметкерлердің, сондай-ақ қоғамдық бастамаларда жұмыс істейтін адамдардың тізімдік санында әрбір күнтізбелік күн бүтін бірлік ретінде есептеледі.</w:t>
      </w:r>
    </w:p>
    <w:p>
      <w:pPr>
        <w:spacing w:after="0"/>
        <w:ind w:left="0"/>
        <w:jc w:val="both"/>
      </w:pPr>
      <w:r>
        <w:rPr>
          <w:rFonts w:ascii="Times New Roman"/>
          <w:b w:val="false"/>
          <w:i w:val="false"/>
          <w:color w:val="000000"/>
          <w:sz w:val="28"/>
        </w:rPr>
        <w:t>
      7.2 Сондай-ақ тізімдік құрамға ұйымда уақытша болмаған қызметкерлер де кіреді:</w:t>
      </w:r>
    </w:p>
    <w:p>
      <w:pPr>
        <w:spacing w:after="0"/>
        <w:ind w:left="0"/>
        <w:jc w:val="both"/>
      </w:pPr>
      <w:r>
        <w:rPr>
          <w:rFonts w:ascii="Times New Roman"/>
          <w:b w:val="false"/>
          <w:i w:val="false"/>
          <w:color w:val="000000"/>
          <w:sz w:val="28"/>
        </w:rPr>
        <w:t>
      1) ақы төленетін жыл сайынғы еңбек демалысында жүргендер;</w:t>
      </w:r>
    </w:p>
    <w:p>
      <w:pPr>
        <w:spacing w:after="0"/>
        <w:ind w:left="0"/>
        <w:jc w:val="both"/>
      </w:pPr>
      <w:r>
        <w:rPr>
          <w:rFonts w:ascii="Times New Roman"/>
          <w:b w:val="false"/>
          <w:i w:val="false"/>
          <w:color w:val="000000"/>
          <w:sz w:val="28"/>
        </w:rPr>
        <w:t>
      2) әкімшілік құқық бұзғаны үшін әкімшілік қамауға алынған қызметкерлерді қоса, себепсіз жұмысқа шықпағандар;</w:t>
      </w:r>
    </w:p>
    <w:p>
      <w:pPr>
        <w:spacing w:after="0"/>
        <w:ind w:left="0"/>
        <w:jc w:val="both"/>
      </w:pPr>
      <w:r>
        <w:rPr>
          <w:rFonts w:ascii="Times New Roman"/>
          <w:b w:val="false"/>
          <w:i w:val="false"/>
          <w:color w:val="000000"/>
          <w:sz w:val="28"/>
        </w:rPr>
        <w:t>
      3) бiлiм беру ұйымдарында оқып жүрген және жалақысы сақталмайтын демалыста жүргендер, сондай-ақ еңбек шарты тараптарының келiсiмi бойынша қызметкердiң өтiнiшi негiзiнде бiлiм беру ұйымдарына түсетін және түсу емтихандарын тапсыру үшін жалақысы сақталмайтын демалыста жүрген қызметкерлер;</w:t>
      </w:r>
    </w:p>
    <w:p>
      <w:pPr>
        <w:spacing w:after="0"/>
        <w:ind w:left="0"/>
        <w:jc w:val="both"/>
      </w:pPr>
      <w:r>
        <w:rPr>
          <w:rFonts w:ascii="Times New Roman"/>
          <w:b w:val="false"/>
          <w:i w:val="false"/>
          <w:color w:val="000000"/>
          <w:sz w:val="28"/>
        </w:rPr>
        <w:t>
      4) демалыс және мереке күндеріндегі жұмысы үшін қосымша демалыс күнін алғандар;</w:t>
      </w:r>
    </w:p>
    <w:p>
      <w:pPr>
        <w:spacing w:after="0"/>
        <w:ind w:left="0"/>
        <w:jc w:val="both"/>
      </w:pPr>
      <w:r>
        <w:rPr>
          <w:rFonts w:ascii="Times New Roman"/>
          <w:b w:val="false"/>
          <w:i w:val="false"/>
          <w:color w:val="000000"/>
          <w:sz w:val="28"/>
        </w:rPr>
        <w:t>
      5) егер олардың жалақысы сақталатын болса, біліктілігін арттыру немесе қайта даярлау үшін білім беру ұйымдарына жұмыстан босатылып жіберілгендер;</w:t>
      </w:r>
    </w:p>
    <w:p>
      <w:pPr>
        <w:spacing w:after="0"/>
        <w:ind w:left="0"/>
        <w:jc w:val="both"/>
      </w:pPr>
      <w:r>
        <w:rPr>
          <w:rFonts w:ascii="Times New Roman"/>
          <w:b w:val="false"/>
          <w:i w:val="false"/>
          <w:color w:val="000000"/>
          <w:sz w:val="28"/>
        </w:rPr>
        <w:t>
      6) еңбек ақыны толық немесе жартылай сақтаумен сынақтар мен емтихандарға дайындалу және оларды тапсыру, зертханалық жұмыстарды орындау, дипломдық жұмысты (жобаны) дайындау мен қорғау үшiн оқу демалыстарында жүргендер;</w:t>
      </w:r>
    </w:p>
    <w:p>
      <w:pPr>
        <w:spacing w:after="0"/>
        <w:ind w:left="0"/>
        <w:jc w:val="both"/>
      </w:pPr>
      <w:r>
        <w:rPr>
          <w:rFonts w:ascii="Times New Roman"/>
          <w:b w:val="false"/>
          <w:i w:val="false"/>
          <w:color w:val="000000"/>
          <w:sz w:val="28"/>
        </w:rPr>
        <w:t>
      7) жүктілігі және босануы бойынша демалыста, жаңа туған нәрестені (балаларды) асырап алуға байланысты демалыста, бала үш жасқа толғанға дейiн оның күтiмi бойынша жалақысы сақталмайтын демалыстарда жүргендер;</w:t>
      </w:r>
    </w:p>
    <w:p>
      <w:pPr>
        <w:spacing w:after="0"/>
        <w:ind w:left="0"/>
        <w:jc w:val="both"/>
      </w:pPr>
      <w:r>
        <w:rPr>
          <w:rFonts w:ascii="Times New Roman"/>
          <w:b w:val="false"/>
          <w:i w:val="false"/>
          <w:color w:val="000000"/>
          <w:sz w:val="28"/>
        </w:rPr>
        <w:t>
      8) жұмыс берушiнiң қызметкерлер өкiлдерiмен келiсу бойынша қабылданған актiлерiмен бекiтiлген ауысымдық кестелерге сәйкес демалыс күндері барлар;</w:t>
      </w:r>
    </w:p>
    <w:p>
      <w:pPr>
        <w:spacing w:after="0"/>
        <w:ind w:left="0"/>
        <w:jc w:val="both"/>
      </w:pPr>
      <w:r>
        <w:rPr>
          <w:rFonts w:ascii="Times New Roman"/>
          <w:b w:val="false"/>
          <w:i w:val="false"/>
          <w:color w:val="000000"/>
          <w:sz w:val="28"/>
        </w:rPr>
        <w:t>
      9) қызметкерлердің өтiнiшi негiзiнде еңбек шарты тараптарының келiсiмi бойынша жалақы сақталмайтын демалыста жүргендер;</w:t>
      </w:r>
    </w:p>
    <w:p>
      <w:pPr>
        <w:spacing w:after="0"/>
        <w:ind w:left="0"/>
        <w:jc w:val="both"/>
      </w:pPr>
      <w:r>
        <w:rPr>
          <w:rFonts w:ascii="Times New Roman"/>
          <w:b w:val="false"/>
          <w:i w:val="false"/>
          <w:color w:val="000000"/>
          <w:sz w:val="28"/>
        </w:rPr>
        <w:t>
      10) мемлекеттік немесе қоғамдық міндеттерді орындауына байланысты жұмысқа шықпаған қызметкерлер;</w:t>
      </w:r>
    </w:p>
    <w:p>
      <w:pPr>
        <w:spacing w:after="0"/>
        <w:ind w:left="0"/>
        <w:jc w:val="both"/>
      </w:pPr>
      <w:r>
        <w:rPr>
          <w:rFonts w:ascii="Times New Roman"/>
          <w:b w:val="false"/>
          <w:i w:val="false"/>
          <w:color w:val="000000"/>
          <w:sz w:val="28"/>
        </w:rPr>
        <w:t>
      11) науқастануына байланысты жұмысқа келмегендер (уақытша еңбекке жарамсыздық парағына сәйкес жұмысқа шыққанға дейін науқастанған бүкіл кезең ішінде немесе мүгедектікке шыққанға дейін);</w:t>
      </w:r>
    </w:p>
    <w:p>
      <w:pPr>
        <w:spacing w:after="0"/>
        <w:ind w:left="0"/>
        <w:jc w:val="both"/>
      </w:pPr>
      <w:r>
        <w:rPr>
          <w:rFonts w:ascii="Times New Roman"/>
          <w:b w:val="false"/>
          <w:i w:val="false"/>
          <w:color w:val="000000"/>
          <w:sz w:val="28"/>
        </w:rPr>
        <w:t>
      12) өндірістің бос тұруына байланысты орнында болмағандар;</w:t>
      </w:r>
    </w:p>
    <w:p>
      <w:pPr>
        <w:spacing w:after="0"/>
        <w:ind w:left="0"/>
        <w:jc w:val="both"/>
      </w:pPr>
      <w:r>
        <w:rPr>
          <w:rFonts w:ascii="Times New Roman"/>
          <w:b w:val="false"/>
          <w:i w:val="false"/>
          <w:color w:val="000000"/>
          <w:sz w:val="28"/>
        </w:rPr>
        <w:t>
      13) сот өкімі шыққанға дейін тергеуде жатқандар;</w:t>
      </w:r>
    </w:p>
    <w:p>
      <w:pPr>
        <w:spacing w:after="0"/>
        <w:ind w:left="0"/>
        <w:jc w:val="both"/>
      </w:pPr>
      <w:r>
        <w:rPr>
          <w:rFonts w:ascii="Times New Roman"/>
          <w:b w:val="false"/>
          <w:i w:val="false"/>
          <w:color w:val="000000"/>
          <w:sz w:val="28"/>
        </w:rPr>
        <w:t>
      14) ұзақ мерзімді қызметтік іссапарға жіберілгендер, оның ішінде құрылыс, монтаждау және реттеу жұмыстарын орындау мақсатында жіберілгендер;</w:t>
      </w:r>
    </w:p>
    <w:p>
      <w:pPr>
        <w:spacing w:after="0"/>
        <w:ind w:left="0"/>
        <w:jc w:val="both"/>
      </w:pPr>
      <w:r>
        <w:rPr>
          <w:rFonts w:ascii="Times New Roman"/>
          <w:b w:val="false"/>
          <w:i w:val="false"/>
          <w:color w:val="000000"/>
          <w:sz w:val="28"/>
        </w:rPr>
        <w:t>
      15) шақыру бойынша әскери қызметті өтеу және әскери-техникалық және басқа да әскери мамандықтар бойынша дайындықта жүргендер.</w:t>
      </w:r>
    </w:p>
    <w:p>
      <w:pPr>
        <w:spacing w:after="0"/>
        <w:ind w:left="0"/>
        <w:jc w:val="both"/>
      </w:pPr>
      <w:r>
        <w:rPr>
          <w:rFonts w:ascii="Times New Roman"/>
          <w:b w:val="false"/>
          <w:i w:val="false"/>
          <w:color w:val="000000"/>
          <w:sz w:val="28"/>
        </w:rPr>
        <w:t>
      7.3 Тізімдік құрамына енгізілмейтін:</w:t>
      </w:r>
    </w:p>
    <w:p>
      <w:pPr>
        <w:spacing w:after="0"/>
        <w:ind w:left="0"/>
        <w:jc w:val="both"/>
      </w:pPr>
      <w:r>
        <w:rPr>
          <w:rFonts w:ascii="Times New Roman"/>
          <w:b w:val="false"/>
          <w:i w:val="false"/>
          <w:color w:val="000000"/>
          <w:sz w:val="28"/>
        </w:rPr>
        <w:t>
      1) Қызметкерлер:</w:t>
      </w:r>
    </w:p>
    <w:p>
      <w:pPr>
        <w:spacing w:after="0"/>
        <w:ind w:left="0"/>
        <w:jc w:val="both"/>
      </w:pPr>
      <w:r>
        <w:rPr>
          <w:rFonts w:ascii="Times New Roman"/>
          <w:b w:val="false"/>
          <w:i w:val="false"/>
          <w:color w:val="000000"/>
          <w:sz w:val="28"/>
        </w:rPr>
        <w:t>
      басқа ұйымдардан қоса атқарушылық қызмет бойынша жұмысқа қабылданғандар;</w:t>
      </w:r>
    </w:p>
    <w:p>
      <w:pPr>
        <w:spacing w:after="0"/>
        <w:ind w:left="0"/>
        <w:jc w:val="both"/>
      </w:pPr>
      <w:r>
        <w:rPr>
          <w:rFonts w:ascii="Times New Roman"/>
          <w:b w:val="false"/>
          <w:i w:val="false"/>
          <w:color w:val="000000"/>
          <w:sz w:val="28"/>
        </w:rPr>
        <w:t>
      егер олардың негізгі жұмыс орнындағы жалақысы сақталмайтын болса, басқа ұйымға уақытша жұмысқа жіберілгендер;</w:t>
      </w:r>
    </w:p>
    <w:p>
      <w:pPr>
        <w:spacing w:after="0"/>
        <w:ind w:left="0"/>
        <w:jc w:val="both"/>
      </w:pPr>
      <w:r>
        <w:rPr>
          <w:rFonts w:ascii="Times New Roman"/>
          <w:b w:val="false"/>
          <w:i w:val="false"/>
          <w:color w:val="000000"/>
          <w:sz w:val="28"/>
        </w:rPr>
        <w:t>
      жұмыс беруші білім беру ұйымдарына жұмыстан қол үзіп оқуға жіберілгендер, осы ұйымның қаражаты есебінен шәкіртақы алатындар.</w:t>
      </w:r>
    </w:p>
    <w:p>
      <w:pPr>
        <w:spacing w:after="0"/>
        <w:ind w:left="0"/>
        <w:jc w:val="both"/>
      </w:pPr>
      <w:r>
        <w:rPr>
          <w:rFonts w:ascii="Times New Roman"/>
          <w:b w:val="false"/>
          <w:i w:val="false"/>
          <w:color w:val="000000"/>
          <w:sz w:val="28"/>
        </w:rPr>
        <w:t>
      Қоса атқарушылық бойынша жұмысты орындайтын қызметкерлерге негізгі жұмыс уақытынан бос уақытында еңбек шартының талаптарында тұрақты ақы төленетін басқа жұмысты орындайтындар жатады.</w:t>
      </w:r>
    </w:p>
    <w:p>
      <w:pPr>
        <w:spacing w:after="0"/>
        <w:ind w:left="0"/>
        <w:jc w:val="both"/>
      </w:pPr>
      <w:r>
        <w:rPr>
          <w:rFonts w:ascii="Times New Roman"/>
          <w:b w:val="false"/>
          <w:i w:val="false"/>
          <w:color w:val="000000"/>
          <w:sz w:val="28"/>
        </w:rPr>
        <w:t>
      Ұйымда еңбек қатынастарында тұрған (негізі жұмыс орны бойынша) немесе екі, бір жарым мөлшермесі бар қосымша қызмет атқарушылық бойынша жұмыс атқаратын қызметкер осы ұйым қызметкерлерінің тізімдік санына бір адам (бүтін бірлік) ретінде саналады.</w:t>
      </w:r>
    </w:p>
    <w:p>
      <w:pPr>
        <w:spacing w:after="0"/>
        <w:ind w:left="0"/>
        <w:jc w:val="both"/>
      </w:pPr>
      <w:r>
        <w:rPr>
          <w:rFonts w:ascii="Times New Roman"/>
          <w:b w:val="false"/>
          <w:i w:val="false"/>
          <w:color w:val="000000"/>
          <w:sz w:val="28"/>
        </w:rPr>
        <w:t>
      2) Адамдар:</w:t>
      </w:r>
    </w:p>
    <w:p>
      <w:pPr>
        <w:spacing w:after="0"/>
        <w:ind w:left="0"/>
        <w:jc w:val="both"/>
      </w:pPr>
      <w:r>
        <w:rPr>
          <w:rFonts w:ascii="Times New Roman"/>
          <w:b w:val="false"/>
          <w:i w:val="false"/>
          <w:color w:val="000000"/>
          <w:sz w:val="28"/>
        </w:rPr>
        <w:t>
      азаматтық-құқықтық сипаттағы шарттар бойынша жұмысты орындаушылар;</w:t>
      </w:r>
    </w:p>
    <w:p>
      <w:pPr>
        <w:spacing w:after="0"/>
        <w:ind w:left="0"/>
        <w:jc w:val="both"/>
      </w:pPr>
      <w:r>
        <w:rPr>
          <w:rFonts w:ascii="Times New Roman"/>
          <w:b w:val="false"/>
          <w:i w:val="false"/>
          <w:color w:val="000000"/>
          <w:sz w:val="28"/>
        </w:rPr>
        <w:t>
      жұмыспен қамту мәселелері бойынша уәкілетті органмен өзара іс-қимыл негізінде ұйымға жұмыс үшін тартылғандар.</w:t>
      </w:r>
    </w:p>
    <w:p>
      <w:pPr>
        <w:spacing w:after="0"/>
        <w:ind w:left="0"/>
        <w:jc w:val="both"/>
      </w:pPr>
      <w:r>
        <w:rPr>
          <w:rFonts w:ascii="Times New Roman"/>
          <w:b w:val="false"/>
          <w:i w:val="false"/>
          <w:color w:val="000000"/>
          <w:sz w:val="28"/>
        </w:rPr>
        <w:t>
      Жұмысты азаматтық-құқықтық шарттар бойынша орындайтын адамдарға ұйымның ішкі тәртібіне бағынбай жүзеге асырылатын, белгіленген нақты жұмыс көлемін (бір жолғы, арнаулы шаруашылық) орындау уақытына ғана шарт бойынша қабылданғандар жатады.</w:t>
      </w:r>
    </w:p>
    <w:p>
      <w:pPr>
        <w:spacing w:after="0"/>
        <w:ind w:left="0"/>
        <w:jc w:val="both"/>
      </w:pPr>
      <w:r>
        <w:rPr>
          <w:rFonts w:ascii="Times New Roman"/>
          <w:b w:val="false"/>
          <w:i w:val="false"/>
          <w:color w:val="000000"/>
          <w:sz w:val="28"/>
        </w:rPr>
        <w:t>
      7.4 Есепті кезеңнің басындағы (соңындағы) қызметкерлердің тізімдік саны есепті кезеңнің белгілі бір күніне сол күні қабылданғандарды және кеткен қызметкерлерді қоспағанда айдың бірінші немесе соңғы күні ұйымның тізімдік құрамы санының көрсеткіші болып табылады.</w:t>
      </w:r>
    </w:p>
    <w:p>
      <w:pPr>
        <w:spacing w:after="0"/>
        <w:ind w:left="0"/>
        <w:jc w:val="both"/>
      </w:pPr>
      <w:r>
        <w:rPr>
          <w:rFonts w:ascii="Times New Roman"/>
          <w:b w:val="false"/>
          <w:i w:val="false"/>
          <w:color w:val="000000"/>
          <w:sz w:val="28"/>
        </w:rPr>
        <w:t>
      Белгілі бір кезең ішінде қызметкерлердің орташа тізімдік санын анықтау үшін жұмыс берушінің актілері негізінде нақтыланатын (қабылдау, қызметкерлерді басқа жұмысқа ауыстыру және еңбек шартын тоқтату туралы бұйрықтар, өкімдер) тізімдік құрамдағы қызметкерлер санының күн сайынғы есебі жүргізіледі. Тізімдік құрамдағы қызметкерлердің әр күнгі саны қызметкерлердің жұмыс уақытын пайдалануын есепке алу табелінің деректеріне сәйкес болуы қажет.</w:t>
      </w:r>
    </w:p>
    <w:p>
      <w:pPr>
        <w:spacing w:after="0"/>
        <w:ind w:left="0"/>
        <w:jc w:val="both"/>
      </w:pPr>
      <w:r>
        <w:rPr>
          <w:rFonts w:ascii="Times New Roman"/>
          <w:b w:val="false"/>
          <w:i w:val="false"/>
          <w:color w:val="000000"/>
          <w:sz w:val="28"/>
        </w:rPr>
        <w:t>
      7.5 Толық ай жұмыс істеген, сонымен қатар толық ай жұмыс істемеген ұйымдардағы (жаңадан құрылған, таратылған, өндірістің маусымдық сипаты бар ұйымдардағы) есепті айдағы қызметкерлердің орташа тізімдік саны мереке және демалыс күндерін қоса алғанда есепті айдың әрбір күнтізбелік күнін қоса, тізімдік құрамның қызметкерлер санын қосу және алынған соманы айдағы күнтізбелік күндер санына бөлу жолымен есептеледі.</w:t>
      </w:r>
    </w:p>
    <w:p>
      <w:pPr>
        <w:spacing w:after="0"/>
        <w:ind w:left="0"/>
        <w:jc w:val="both"/>
      </w:pPr>
      <w:r>
        <w:rPr>
          <w:rFonts w:ascii="Times New Roman"/>
          <w:b w:val="false"/>
          <w:i w:val="false"/>
          <w:color w:val="000000"/>
          <w:sz w:val="28"/>
        </w:rPr>
        <w:t>
      Демалыс немесе мереке (жұмыс істемейтін) күнгі тізімдік құрамдағы қызметкерлер саны соның алдыңғы жұмыс күнгі қызметкерлердің тізімдік санына тең деп қабылданады. Қатарынан екі немесе одан да көп демалыс немесе мереке (жұмыс істемейтін) күндер болса, осы күндердің әрқайсысындағы тізімдік құрамдағы қызметкерлер саны әлгі демалыс немесе мереке (жұмыс істемейтін) күндердің алдындағы жұмыс күнгі тізімдік құрамдағы қызметкерлер санымен теңдей етіп алынады.</w:t>
      </w:r>
    </w:p>
    <w:p>
      <w:pPr>
        <w:spacing w:after="0"/>
        <w:ind w:left="0"/>
        <w:jc w:val="both"/>
      </w:pPr>
      <w:r>
        <w:rPr>
          <w:rFonts w:ascii="Times New Roman"/>
          <w:b w:val="false"/>
          <w:i w:val="false"/>
          <w:color w:val="000000"/>
          <w:sz w:val="28"/>
        </w:rPr>
        <w:t>
      7.6 Бір тоқсанға орташа алғандағы қызметкерлердің тізімдік саны ұйымның тоқсандағы жұмыс істеген барлық айларындағы қызметкерлердің орташа тізімдік санын қосу және алынған санды үшке бөлу жолымен анықталады.</w:t>
      </w:r>
    </w:p>
    <w:p>
      <w:pPr>
        <w:spacing w:after="0"/>
        <w:ind w:left="0"/>
        <w:jc w:val="both"/>
      </w:pPr>
      <w:r>
        <w:rPr>
          <w:rFonts w:ascii="Times New Roman"/>
          <w:b w:val="false"/>
          <w:i w:val="false"/>
          <w:color w:val="000000"/>
          <w:sz w:val="28"/>
        </w:rPr>
        <w:t>
      Жыл басынан бастап есепті айды қоса есептеген кезеңдегі қызметкерлердің орташа тізімдік саны жыл басынан бастап есепті айды қоса есептеген кезеңдегі барлық өткен айлардағы қызметкерлердің орташа айлық санын қосу және жыл басынан бергі кезең ішінде ұйымның жұмыс істеген айларының санына алынған қосындыны бөлу жолымен анықталады.</w:t>
      </w:r>
    </w:p>
    <w:p>
      <w:pPr>
        <w:spacing w:after="0"/>
        <w:ind w:left="0"/>
        <w:jc w:val="both"/>
      </w:pPr>
      <w:r>
        <w:rPr>
          <w:rFonts w:ascii="Times New Roman"/>
          <w:b w:val="false"/>
          <w:i w:val="false"/>
          <w:color w:val="000000"/>
          <w:sz w:val="28"/>
        </w:rPr>
        <w:t>
      7.7 Қызметкерлердің бір жылға алғандағы орташа жылдық тізімдік саны есепті жылдың барлық айларына орташа алғандағы қызметкерлердің орташа санын қосу және алынған қосындыны 12-ге бөлу жолымен анықталады.</w:t>
      </w:r>
    </w:p>
    <w:p>
      <w:pPr>
        <w:spacing w:after="0"/>
        <w:ind w:left="0"/>
        <w:jc w:val="both"/>
      </w:pPr>
      <w:r>
        <w:rPr>
          <w:rFonts w:ascii="Times New Roman"/>
          <w:b w:val="false"/>
          <w:i w:val="false"/>
          <w:color w:val="000000"/>
          <w:sz w:val="28"/>
        </w:rPr>
        <w:t>
      Егер ұйым толық жыл істемесе (жұмыс сипаты маусымдық немесе есептік жылдың қаңтарынан кейін құрылған), онда қызметкерлердің орташа жылдық тізімдік саны ұйымның жұмыс істеген барлық айларындағы қызметкерлердің орташа тізімдік санын қосып, алынған қосындыны 12-ге бөлу жолымен анықталады.</w:t>
      </w:r>
    </w:p>
    <w:p>
      <w:pPr>
        <w:spacing w:after="0"/>
        <w:ind w:left="0"/>
        <w:jc w:val="both"/>
      </w:pPr>
      <w:r>
        <w:rPr>
          <w:rFonts w:ascii="Times New Roman"/>
          <w:b w:val="false"/>
          <w:i w:val="false"/>
          <w:color w:val="000000"/>
          <w:sz w:val="28"/>
        </w:rPr>
        <w:t>
      8. Қызметкерлердің нақты саны бойынша деректерді толтырғанда тізімдік құрамдағы қызметкерлер санынан осы Нұсқаулықтың 7.5-тармағының 3), 7), 9), 14), 15) тармақшаларында баяндалған санаттағы қызметкерлер алып тасталады.</w:t>
      </w:r>
    </w:p>
    <w:p>
      <w:pPr>
        <w:spacing w:after="0"/>
        <w:ind w:left="0"/>
        <w:jc w:val="both"/>
      </w:pPr>
      <w:r>
        <w:rPr>
          <w:rFonts w:ascii="Times New Roman"/>
          <w:b w:val="false"/>
          <w:i w:val="false"/>
          <w:color w:val="000000"/>
          <w:sz w:val="28"/>
        </w:rPr>
        <w:t>
      8.1 Қоса атқарушылық бойынша қабылданған, не толық емес жұмыс уақытына қабылданған (ауыстырылған) қызметкерлер қызметкерлердің нақты санында есептеу арқылы табылады, яғни олардың саны есепті айдағы жұмыспен өтелген адам-сағатты бір айдағы жұмыс уақытының белгіленген ұзақтығына бөлу жолымен анықталады.</w:t>
      </w:r>
    </w:p>
    <w:p>
      <w:pPr>
        <w:spacing w:after="0"/>
        <w:ind w:left="0"/>
        <w:jc w:val="both"/>
      </w:pPr>
      <w:r>
        <w:rPr>
          <w:rFonts w:ascii="Times New Roman"/>
          <w:b w:val="false"/>
          <w:i w:val="false"/>
          <w:color w:val="000000"/>
          <w:sz w:val="28"/>
        </w:rPr>
        <w:t>
      Толық емес жұмыс уақытына қабылданған қызметкерлер, тізімдік санында бүтін бірлік ретінде есептеледі, ал нақты санды есептеу кезінде өтелген жұмыс уақыты бойынша есептеледі.</w:t>
      </w:r>
    </w:p>
    <w:p>
      <w:pPr>
        <w:spacing w:after="0"/>
        <w:ind w:left="0"/>
        <w:jc w:val="both"/>
      </w:pPr>
      <w:r>
        <w:rPr>
          <w:rFonts w:ascii="Times New Roman"/>
          <w:b w:val="false"/>
          <w:i w:val="false"/>
          <w:color w:val="000000"/>
          <w:sz w:val="28"/>
        </w:rPr>
        <w:t>
      8.2 Өндірістік - экономикалық сипаттағы себептер бойынша жұмысын уақытша тоқтатқан ұйымдар қызметкерлердің нақты санын жалпы негізде анықтайды, яғни мұндай қызметкерлер қызметкерлердің нақты санында бүтін бірлік ретінде есептеледі.</w:t>
      </w:r>
    </w:p>
    <w:p>
      <w:pPr>
        <w:spacing w:after="0"/>
        <w:ind w:left="0"/>
        <w:jc w:val="both"/>
      </w:pPr>
      <w:r>
        <w:rPr>
          <w:rFonts w:ascii="Times New Roman"/>
          <w:b w:val="false"/>
          <w:i w:val="false"/>
          <w:color w:val="000000"/>
          <w:sz w:val="28"/>
        </w:rPr>
        <w:t>
      8.3 Толық емес ай (тоқсан, жыл) жұмыс істеген ұйымдар бойынша кезең ішінде орташа алғанда, қызметкерлердің нақты санын есептеу тәртібі (орташа айлық жалақыны есептеу үшін қабылданған) осы Нұсқаулықтың 7.5-7.7-тармақтарында баяндалған, кезең ішіндегі орташа алғанда, қызметкерлердің тізімдік санын есептеу тәртібіне ұқсас.</w:t>
      </w:r>
    </w:p>
    <w:p>
      <w:pPr>
        <w:spacing w:after="0"/>
        <w:ind w:left="0"/>
        <w:jc w:val="both"/>
      </w:pPr>
      <w:r>
        <w:rPr>
          <w:rFonts w:ascii="Times New Roman"/>
          <w:b w:val="false"/>
          <w:i w:val="false"/>
          <w:color w:val="000000"/>
          <w:sz w:val="28"/>
        </w:rPr>
        <w:t>
      8.4 Орташа айлық жалақыны есептеу үшін азаматтық-құқықтық сипаттағы шарттар бойынша тартылған адамдар қызметкерлердің нақты санына қосылмайды. Азаматтық-құқықтық сипаттағы шарттар бойынша тартылған адамдардың есебі статистикалық нысанның 4-бөлімінде жеке жүргізіледі. Аталған тұлғалар осы шарттың барлық қолданыстағы кезеңінде әрбір күнтізбелік күн үшін бүтін бірлік ретінде есептеледі.</w:t>
      </w:r>
    </w:p>
    <w:p>
      <w:pPr>
        <w:spacing w:after="0"/>
        <w:ind w:left="0"/>
        <w:jc w:val="both"/>
      </w:pPr>
      <w:r>
        <w:rPr>
          <w:rFonts w:ascii="Times New Roman"/>
          <w:b w:val="false"/>
          <w:i w:val="false"/>
          <w:color w:val="000000"/>
          <w:sz w:val="28"/>
        </w:rPr>
        <w:t>
      8.5 Қызметкерлердің нақты санына жалақысы есептелетін қоғамдық бастамаларда жұмыс істейтін адамдар кіреді.</w:t>
      </w:r>
    </w:p>
    <w:p>
      <w:pPr>
        <w:spacing w:after="0"/>
        <w:ind w:left="0"/>
        <w:jc w:val="both"/>
      </w:pPr>
      <w:r>
        <w:rPr>
          <w:rFonts w:ascii="Times New Roman"/>
          <w:b w:val="false"/>
          <w:i w:val="false"/>
          <w:color w:val="000000"/>
          <w:sz w:val="28"/>
        </w:rPr>
        <w:t>
      9. Ұйымның негізгі қызметімен қамтылған персонал бойынша деректерді толтырғанда негізгі өнім (тауарлар немесе қызмет көрсету) және басқа ұйымдарға немесе кәсіпорындарға өткізілетін, негізгімен қатар сөзсіз алынатын жанама өнімдер өндірісінде тікелей жұмыспен қамтылған қызметкерлер есепке алынады.</w:t>
      </w:r>
    </w:p>
    <w:p>
      <w:pPr>
        <w:spacing w:after="0"/>
        <w:ind w:left="0"/>
        <w:jc w:val="both"/>
      </w:pPr>
      <w:r>
        <w:rPr>
          <w:rFonts w:ascii="Times New Roman"/>
          <w:b w:val="false"/>
          <w:i w:val="false"/>
          <w:color w:val="000000"/>
          <w:sz w:val="28"/>
        </w:rPr>
        <w:t>
      9.1 Қызметкерлердің жалақы қоры (еңбекке ақы төлеу) бойынша деректерді толтыру кезінде қызметкерлерге еңбекақы төлеу үшін ұйымдардың олардың қаржыландыру көзі мен оларды нақты төлеу мерзіміне қарамастан есептеген жиынтық ақшалай қаражатының, сондай-ақ ақшалай бірлікке айналдырылған заттай түрдегі қаражаттар, салық және басқа да ұстап қалулар ескерілген (табыс салығы, жинақтаушы зейнетақы қорларына міндетті зейнетақы жарнасы) (лауазымдық айлықақылар (тарифтік мөлшерлемелер)), қосымша төлемдер, үстеме ақылар, сыйлықақылар және өзге де ынталандыру мен өтемдік сипаттағы төлемдер) көрсетіледі.</w:t>
      </w:r>
    </w:p>
    <w:p>
      <w:pPr>
        <w:spacing w:after="0"/>
        <w:ind w:left="0"/>
        <w:jc w:val="both"/>
      </w:pPr>
      <w:r>
        <w:rPr>
          <w:rFonts w:ascii="Times New Roman"/>
          <w:b w:val="false"/>
          <w:i w:val="false"/>
          <w:color w:val="000000"/>
          <w:sz w:val="28"/>
        </w:rPr>
        <w:t>
      9.2 2 - бөлімнің 4 – 4.1 жолдарында жалақының есептелген қорының сомасын қызметкерлердің нақты санына және есепті кезеңдегі ай санына бөлу жолымен анықталатын бір қызметкердің орташа айлық атаулы жалақысы толтырылады.</w:t>
      </w:r>
    </w:p>
    <w:p>
      <w:pPr>
        <w:spacing w:after="0"/>
        <w:ind w:left="0"/>
        <w:jc w:val="both"/>
      </w:pPr>
      <w:r>
        <w:rPr>
          <w:rFonts w:ascii="Times New Roman"/>
          <w:b w:val="false"/>
          <w:i w:val="false"/>
          <w:color w:val="000000"/>
          <w:sz w:val="28"/>
        </w:rPr>
        <w:t>
      9.3 Жұмыспен өтелген адам-сағат саны бойынша деректерді толтыру кезінде кəсіпорынның барлық қызметкерлерінің жұмыстың қалыпты кезеңі ішінде де, жəне одан тыс та жұмыс істеген нақты уақыты ескеріледі.</w:t>
      </w:r>
    </w:p>
    <w:p>
      <w:pPr>
        <w:spacing w:after="0"/>
        <w:ind w:left="0"/>
        <w:jc w:val="both"/>
      </w:pPr>
      <w:r>
        <w:rPr>
          <w:rFonts w:ascii="Times New Roman"/>
          <w:b w:val="false"/>
          <w:i w:val="false"/>
          <w:color w:val="000000"/>
          <w:sz w:val="28"/>
        </w:rPr>
        <w:t>
      9.4 Жұмыс күшінің қозғалысы бойынша көрсеткіштерді толтыру кезінде есепті кезеңге қызметкерлердің тізімдік санының өзгеруін сипаттайтын қызметкерлердің жұмысқа қабылдануы және шығуы бойынша деректер көрсетіледі.</w:t>
      </w:r>
    </w:p>
    <w:p>
      <w:pPr>
        <w:spacing w:after="0"/>
        <w:ind w:left="0"/>
        <w:jc w:val="both"/>
      </w:pPr>
      <w:r>
        <w:rPr>
          <w:rFonts w:ascii="Times New Roman"/>
          <w:b w:val="false"/>
          <w:i w:val="false"/>
          <w:color w:val="000000"/>
          <w:sz w:val="28"/>
        </w:rPr>
        <w:t xml:space="preserve">
      9.5 Жұмыстан шыққандар санына 3 - бөлімнің 3.1-3.7 жолдарында көрсетілген Қазақстан Республикасының </w:t>
      </w:r>
      <w:r>
        <w:rPr>
          <w:rFonts w:ascii="Times New Roman"/>
          <w:b w:val="false"/>
          <w:i w:val="false"/>
          <w:color w:val="000000"/>
          <w:sz w:val="28"/>
        </w:rPr>
        <w:t>Еңбек Кодексінің</w:t>
      </w:r>
      <w:r>
        <w:rPr>
          <w:rFonts w:ascii="Times New Roman"/>
          <w:b w:val="false"/>
          <w:i w:val="false"/>
          <w:color w:val="000000"/>
          <w:sz w:val="28"/>
        </w:rPr>
        <w:t xml:space="preserve"> негіздемелеріне сәйкес осы ұйымдағы жұмысын тастаған барлық қызметкерлер кіреді.</w:t>
      </w:r>
    </w:p>
    <w:p>
      <w:pPr>
        <w:spacing w:after="0"/>
        <w:ind w:left="0"/>
        <w:jc w:val="both"/>
      </w:pPr>
      <w:r>
        <w:rPr>
          <w:rFonts w:ascii="Times New Roman"/>
          <w:b w:val="false"/>
          <w:i w:val="false"/>
          <w:color w:val="000000"/>
          <w:sz w:val="28"/>
        </w:rPr>
        <w:t>
      9.6 5 – жолда бос қызмет орындарының саны, яғни ұйымдағы (кәсіпорындағы) бос қызмет орындарының саны көрсетіледі.</w:t>
      </w:r>
    </w:p>
    <w:p>
      <w:pPr>
        <w:spacing w:after="0"/>
        <w:ind w:left="0"/>
        <w:jc w:val="both"/>
      </w:pPr>
      <w:r>
        <w:rPr>
          <w:rFonts w:ascii="Times New Roman"/>
          <w:b w:val="false"/>
          <w:i w:val="false"/>
          <w:color w:val="000000"/>
          <w:sz w:val="28"/>
        </w:rPr>
        <w:t>
      9.7 6 - жолда, егер сол бір қызметкер есепті кезең ішінде бірнеше рет толық емес жұмыс уақытында ауысса, 7-жолда, егер сол бір қызметкер есепті кезең ішінде өндірістің тоқтап қалуына байланысты бір реттен көп уақытша жұмыс істемесе, онда ол есепті жылда бір рет көрсетіледі.</w:t>
      </w:r>
    </w:p>
    <w:p>
      <w:pPr>
        <w:spacing w:after="0"/>
        <w:ind w:left="0"/>
        <w:jc w:val="both"/>
      </w:pPr>
      <w:r>
        <w:rPr>
          <w:rFonts w:ascii="Times New Roman"/>
          <w:b w:val="false"/>
          <w:i w:val="false"/>
          <w:color w:val="000000"/>
          <w:sz w:val="28"/>
        </w:rPr>
        <w:t>
      9.8 Осы статистикалық нысанды тапсыру қағаз жеткізгіште немесе электрондық түрде жүзеге асырылады. Статистикалық нысанды электрондық түрде толтыру Қазақстан Республикасы Ұлттық экономика министрлігі Статистика комитетінің интернет-ресурсында (www.stat.gov.kz) орналастырылған "Деректерді оn-line режимде жинау" ақпараттық жүйесін пайдалану арқылы жүзеге асырылады.</w:t>
      </w:r>
    </w:p>
    <w:p>
      <w:pPr>
        <w:spacing w:after="0"/>
        <w:ind w:left="0"/>
        <w:jc w:val="both"/>
      </w:pPr>
      <w:r>
        <w:rPr>
          <w:rFonts w:ascii="Times New Roman"/>
          <w:b w:val="false"/>
          <w:i w:val="false"/>
          <w:color w:val="000000"/>
          <w:sz w:val="28"/>
        </w:rPr>
        <w:t>
      Ескертпе: Х-бұл айқындама толтырылмайды.</w:t>
      </w:r>
    </w:p>
    <w:p>
      <w:pPr>
        <w:spacing w:after="0"/>
        <w:ind w:left="0"/>
        <w:jc w:val="both"/>
      </w:pPr>
      <w:r>
        <w:rPr>
          <w:rFonts w:ascii="Times New Roman"/>
          <w:b w:val="false"/>
          <w:i w:val="false"/>
          <w:color w:val="000000"/>
          <w:sz w:val="28"/>
        </w:rPr>
        <w:t>
      10. Арифметикалы-логикалық бақылау:</w:t>
      </w:r>
    </w:p>
    <w:p>
      <w:pPr>
        <w:spacing w:after="0"/>
        <w:ind w:left="0"/>
        <w:jc w:val="both"/>
      </w:pPr>
      <w:r>
        <w:rPr>
          <w:rFonts w:ascii="Times New Roman"/>
          <w:b w:val="false"/>
          <w:i w:val="false"/>
          <w:color w:val="000000"/>
          <w:sz w:val="28"/>
        </w:rPr>
        <w:t>
      1) 2-бөлім. "Қызметкерлер саны және жалақы қоры туралы деректер":</w:t>
      </w:r>
    </w:p>
    <w:p>
      <w:pPr>
        <w:spacing w:after="0"/>
        <w:ind w:left="0"/>
        <w:jc w:val="both"/>
      </w:pPr>
      <w:r>
        <w:rPr>
          <w:rFonts w:ascii="Times New Roman"/>
          <w:b w:val="false"/>
          <w:i w:val="false"/>
          <w:color w:val="000000"/>
          <w:sz w:val="28"/>
        </w:rPr>
        <w:t>
      1-жол ≥ 1.1-жолдан әрбір баған бойынша;</w:t>
      </w:r>
    </w:p>
    <w:p>
      <w:pPr>
        <w:spacing w:after="0"/>
        <w:ind w:left="0"/>
        <w:jc w:val="both"/>
      </w:pPr>
      <w:r>
        <w:rPr>
          <w:rFonts w:ascii="Times New Roman"/>
          <w:b w:val="false"/>
          <w:i w:val="false"/>
          <w:color w:val="000000"/>
          <w:sz w:val="28"/>
        </w:rPr>
        <w:t>
      2-жол ≥ 2.1-жолдан әрбір баған бойынша;</w:t>
      </w:r>
    </w:p>
    <w:p>
      <w:pPr>
        <w:spacing w:after="0"/>
        <w:ind w:left="0"/>
        <w:jc w:val="both"/>
      </w:pPr>
      <w:r>
        <w:rPr>
          <w:rFonts w:ascii="Times New Roman"/>
          <w:b w:val="false"/>
          <w:i w:val="false"/>
          <w:color w:val="000000"/>
          <w:sz w:val="28"/>
        </w:rPr>
        <w:t>
      3-жол ≥ 3.1-жолдан әрбір баған бойынша;</w:t>
      </w:r>
    </w:p>
    <w:p>
      <w:pPr>
        <w:spacing w:after="0"/>
        <w:ind w:left="0"/>
        <w:jc w:val="both"/>
      </w:pPr>
      <w:r>
        <w:rPr>
          <w:rFonts w:ascii="Times New Roman"/>
          <w:b w:val="false"/>
          <w:i w:val="false"/>
          <w:color w:val="000000"/>
          <w:sz w:val="28"/>
        </w:rPr>
        <w:t>
      1-жол ≥ 2-жолдан әрбір баған бойынша – рұқсат етілген;</w:t>
      </w:r>
    </w:p>
    <w:p>
      <w:pPr>
        <w:spacing w:after="0"/>
        <w:ind w:left="0"/>
        <w:jc w:val="both"/>
      </w:pPr>
      <w:r>
        <w:rPr>
          <w:rFonts w:ascii="Times New Roman"/>
          <w:b w:val="false"/>
          <w:i w:val="false"/>
          <w:color w:val="000000"/>
          <w:sz w:val="28"/>
        </w:rPr>
        <w:t>
      1.1 -жол ≥ 2.1-жолдан әрбір баған бойынша – рұқсат етілген;</w:t>
      </w:r>
    </w:p>
    <w:p>
      <w:pPr>
        <w:spacing w:after="0"/>
        <w:ind w:left="0"/>
        <w:jc w:val="both"/>
      </w:pPr>
      <w:r>
        <w:rPr>
          <w:rFonts w:ascii="Times New Roman"/>
          <w:b w:val="false"/>
          <w:i w:val="false"/>
          <w:color w:val="000000"/>
          <w:sz w:val="28"/>
        </w:rPr>
        <w:t>
      егер 1-жол &gt; 0, онда 1.1-жол &gt; 0 әрбір баған бойынша;</w:t>
      </w:r>
    </w:p>
    <w:p>
      <w:pPr>
        <w:spacing w:after="0"/>
        <w:ind w:left="0"/>
        <w:jc w:val="both"/>
      </w:pPr>
      <w:r>
        <w:rPr>
          <w:rFonts w:ascii="Times New Roman"/>
          <w:b w:val="false"/>
          <w:i w:val="false"/>
          <w:color w:val="000000"/>
          <w:sz w:val="28"/>
        </w:rPr>
        <w:t>
      егер 2-жол &gt; 0, онда 2.1-жол &gt; 0 әрбір баған бойынша;</w:t>
      </w:r>
    </w:p>
    <w:p>
      <w:pPr>
        <w:spacing w:after="0"/>
        <w:ind w:left="0"/>
        <w:jc w:val="both"/>
      </w:pPr>
      <w:r>
        <w:rPr>
          <w:rFonts w:ascii="Times New Roman"/>
          <w:b w:val="false"/>
          <w:i w:val="false"/>
          <w:color w:val="000000"/>
          <w:sz w:val="28"/>
        </w:rPr>
        <w:t>
      егер 3-жол &gt; 0, онда 3.1-жол &gt; 0 әрбір баған бойынша;</w:t>
      </w:r>
    </w:p>
    <w:p>
      <w:pPr>
        <w:spacing w:after="0"/>
        <w:ind w:left="0"/>
        <w:jc w:val="both"/>
      </w:pPr>
      <w:r>
        <w:rPr>
          <w:rFonts w:ascii="Times New Roman"/>
          <w:b w:val="false"/>
          <w:i w:val="false"/>
          <w:color w:val="000000"/>
          <w:sz w:val="28"/>
        </w:rPr>
        <w:t>
      егер 2-жол &gt; 0, онда 3-жол &gt; 0 әрбір баған бойынша;</w:t>
      </w:r>
    </w:p>
    <w:p>
      <w:pPr>
        <w:spacing w:after="0"/>
        <w:ind w:left="0"/>
        <w:jc w:val="both"/>
      </w:pPr>
      <w:r>
        <w:rPr>
          <w:rFonts w:ascii="Times New Roman"/>
          <w:b w:val="false"/>
          <w:i w:val="false"/>
          <w:color w:val="000000"/>
          <w:sz w:val="28"/>
        </w:rPr>
        <w:t>
      егер 3-жол &gt; 0, онда 2-жол &gt; 0 әрбір баған бойынша;</w:t>
      </w:r>
    </w:p>
    <w:p>
      <w:pPr>
        <w:spacing w:after="0"/>
        <w:ind w:left="0"/>
        <w:jc w:val="both"/>
      </w:pPr>
      <w:r>
        <w:rPr>
          <w:rFonts w:ascii="Times New Roman"/>
          <w:b w:val="false"/>
          <w:i w:val="false"/>
          <w:color w:val="000000"/>
          <w:sz w:val="28"/>
        </w:rPr>
        <w:t>
      егер 2.1-жол &gt; 0, онда 3.1-жол &gt; 0 әрбір баған бойынша;</w:t>
      </w:r>
    </w:p>
    <w:p>
      <w:pPr>
        <w:spacing w:after="0"/>
        <w:ind w:left="0"/>
        <w:jc w:val="both"/>
      </w:pPr>
      <w:r>
        <w:rPr>
          <w:rFonts w:ascii="Times New Roman"/>
          <w:b w:val="false"/>
          <w:i w:val="false"/>
          <w:color w:val="000000"/>
          <w:sz w:val="28"/>
        </w:rPr>
        <w:t>
      егер 3.1-жол &gt; 0, онда 2.1-жол &gt; 0 әрбір баған бойынша;</w:t>
      </w:r>
    </w:p>
    <w:p>
      <w:pPr>
        <w:spacing w:after="0"/>
        <w:ind w:left="0"/>
        <w:jc w:val="both"/>
      </w:pPr>
      <w:r>
        <w:rPr>
          <w:rFonts w:ascii="Times New Roman"/>
          <w:b w:val="false"/>
          <w:i w:val="false"/>
          <w:color w:val="000000"/>
          <w:sz w:val="28"/>
        </w:rPr>
        <w:t>
      егер 2-жол &gt; 0, онда 5-жол &gt; 0 әрбір баған бойынша;</w:t>
      </w:r>
    </w:p>
    <w:p>
      <w:pPr>
        <w:spacing w:after="0"/>
        <w:ind w:left="0"/>
        <w:jc w:val="both"/>
      </w:pPr>
      <w:r>
        <w:rPr>
          <w:rFonts w:ascii="Times New Roman"/>
          <w:b w:val="false"/>
          <w:i w:val="false"/>
          <w:color w:val="000000"/>
          <w:sz w:val="28"/>
        </w:rPr>
        <w:t>
      егер 5-жол &gt; 0, онда 2-жол &gt; 0 әрбір баған бойынша;</w:t>
      </w:r>
    </w:p>
    <w:p>
      <w:pPr>
        <w:spacing w:after="0"/>
        <w:ind w:left="0"/>
        <w:jc w:val="both"/>
      </w:pPr>
      <w:r>
        <w:rPr>
          <w:rFonts w:ascii="Times New Roman"/>
          <w:b w:val="false"/>
          <w:i w:val="false"/>
          <w:color w:val="000000"/>
          <w:sz w:val="28"/>
        </w:rPr>
        <w:t>
      әрбір баған бойынша егер 2-жол – 2.1-жол &gt; 0, онда 3-жол – 3.1-жол &gt; 0;</w:t>
      </w:r>
    </w:p>
    <w:p>
      <w:pPr>
        <w:spacing w:after="0"/>
        <w:ind w:left="0"/>
        <w:jc w:val="both"/>
      </w:pPr>
      <w:r>
        <w:rPr>
          <w:rFonts w:ascii="Times New Roman"/>
          <w:b w:val="false"/>
          <w:i w:val="false"/>
          <w:color w:val="000000"/>
          <w:sz w:val="28"/>
        </w:rPr>
        <w:t>
      әрбір баған бойынша егер 3-жол – 3.1-жол &gt; 0, онда 2-жол – 2.1-жол &gt; 0;</w:t>
      </w:r>
    </w:p>
    <w:p>
      <w:pPr>
        <w:spacing w:after="0"/>
        <w:ind w:left="0"/>
        <w:jc w:val="both"/>
      </w:pPr>
      <w:r>
        <w:rPr>
          <w:rFonts w:ascii="Times New Roman"/>
          <w:b w:val="false"/>
          <w:i w:val="false"/>
          <w:color w:val="000000"/>
          <w:sz w:val="28"/>
        </w:rPr>
        <w:t>
      әрбір баған бойынша (1-жол – 1.1-жол) ≥ (2-жол – 2.1-жол) – рұқсат етілген;</w:t>
      </w:r>
    </w:p>
    <w:p>
      <w:pPr>
        <w:spacing w:after="0"/>
        <w:ind w:left="0"/>
        <w:jc w:val="both"/>
      </w:pPr>
      <w:r>
        <w:rPr>
          <w:rFonts w:ascii="Times New Roman"/>
          <w:b w:val="false"/>
          <w:i w:val="false"/>
          <w:color w:val="000000"/>
          <w:sz w:val="28"/>
        </w:rPr>
        <w:t>
      1-баған үшін 4-жол = 3-жол * 1000 / 2-жолға / 3;</w:t>
      </w:r>
    </w:p>
    <w:p>
      <w:pPr>
        <w:spacing w:after="0"/>
        <w:ind w:left="0"/>
        <w:jc w:val="both"/>
      </w:pPr>
      <w:r>
        <w:rPr>
          <w:rFonts w:ascii="Times New Roman"/>
          <w:b w:val="false"/>
          <w:i w:val="false"/>
          <w:color w:val="000000"/>
          <w:sz w:val="28"/>
        </w:rPr>
        <w:t xml:space="preserve">
      2-баған үшін 4-жол = 3-жол * 1000/ 2-жолға / n, n - есепті кезеңдегі айлардың саны; </w:t>
      </w:r>
    </w:p>
    <w:p>
      <w:pPr>
        <w:spacing w:after="0"/>
        <w:ind w:left="0"/>
        <w:jc w:val="both"/>
      </w:pPr>
      <w:r>
        <w:rPr>
          <w:rFonts w:ascii="Times New Roman"/>
          <w:b w:val="false"/>
          <w:i w:val="false"/>
          <w:color w:val="000000"/>
          <w:sz w:val="28"/>
        </w:rPr>
        <w:t>
      1-баған үшін 4.1-жол = 3.1-жол * 1000 / 2.1-жол / 3;</w:t>
      </w:r>
    </w:p>
    <w:p>
      <w:pPr>
        <w:spacing w:after="0"/>
        <w:ind w:left="0"/>
        <w:jc w:val="both"/>
      </w:pPr>
      <w:r>
        <w:rPr>
          <w:rFonts w:ascii="Times New Roman"/>
          <w:b w:val="false"/>
          <w:i w:val="false"/>
          <w:color w:val="000000"/>
          <w:sz w:val="28"/>
        </w:rPr>
        <w:t>
      2-баған үшін 4.1-жол = 3.1-жол * 1000 / 2.1-жол / n, n - есепті кезеңдегі айлардың саны;</w:t>
      </w:r>
    </w:p>
    <w:p>
      <w:pPr>
        <w:spacing w:after="0"/>
        <w:ind w:left="0"/>
        <w:jc w:val="both"/>
      </w:pPr>
      <w:r>
        <w:rPr>
          <w:rFonts w:ascii="Times New Roman"/>
          <w:b w:val="false"/>
          <w:i w:val="false"/>
          <w:color w:val="000000"/>
          <w:sz w:val="28"/>
        </w:rPr>
        <w:t>
      әрбір баған бойынша 1-жол ≥ 6-жолдан – рұқсат етілген;</w:t>
      </w:r>
    </w:p>
    <w:p>
      <w:pPr>
        <w:spacing w:after="0"/>
        <w:ind w:left="0"/>
        <w:jc w:val="both"/>
      </w:pPr>
      <w:r>
        <w:rPr>
          <w:rFonts w:ascii="Times New Roman"/>
          <w:b w:val="false"/>
          <w:i w:val="false"/>
          <w:color w:val="000000"/>
          <w:sz w:val="28"/>
        </w:rPr>
        <w:t>
      әрбір баған бойынша 2-жол ≥ 7-жолдан – рұқсат етілген;</w:t>
      </w:r>
    </w:p>
    <w:p>
      <w:pPr>
        <w:spacing w:after="0"/>
        <w:ind w:left="0"/>
        <w:jc w:val="both"/>
      </w:pPr>
      <w:r>
        <w:rPr>
          <w:rFonts w:ascii="Times New Roman"/>
          <w:b w:val="false"/>
          <w:i w:val="false"/>
          <w:color w:val="000000"/>
          <w:sz w:val="28"/>
        </w:rPr>
        <w:t>
      1, 2-бағандар бойынша 8-жол = 5-жол * 1000 / 2-жол;</w:t>
      </w:r>
    </w:p>
    <w:p>
      <w:pPr>
        <w:spacing w:after="0"/>
        <w:ind w:left="0"/>
        <w:jc w:val="both"/>
      </w:pPr>
      <w:r>
        <w:rPr>
          <w:rFonts w:ascii="Times New Roman"/>
          <w:b w:val="false"/>
          <w:i w:val="false"/>
          <w:color w:val="000000"/>
          <w:sz w:val="28"/>
        </w:rPr>
        <w:t>
      100 &lt; 8-жол 1-баған / 3 ≤ 200 – рұқсат етілген бақылау;</w:t>
      </w:r>
    </w:p>
    <w:p>
      <w:pPr>
        <w:spacing w:after="0"/>
        <w:ind w:left="0"/>
        <w:jc w:val="both"/>
      </w:pPr>
      <w:r>
        <w:rPr>
          <w:rFonts w:ascii="Times New Roman"/>
          <w:b w:val="false"/>
          <w:i w:val="false"/>
          <w:color w:val="000000"/>
          <w:sz w:val="28"/>
        </w:rPr>
        <w:t>
      100 &lt; (8-жол 2-баған) / n ≤ 200 – рұқсат етілген бақылау;</w:t>
      </w:r>
    </w:p>
    <w:p>
      <w:pPr>
        <w:spacing w:after="0"/>
        <w:ind w:left="0"/>
        <w:jc w:val="both"/>
      </w:pPr>
      <w:r>
        <w:rPr>
          <w:rFonts w:ascii="Times New Roman"/>
          <w:b w:val="false"/>
          <w:i w:val="false"/>
          <w:color w:val="000000"/>
          <w:sz w:val="28"/>
        </w:rPr>
        <w:t>
      n - есепті кезеңдегі айлардың саны.</w:t>
      </w:r>
    </w:p>
    <w:p>
      <w:pPr>
        <w:spacing w:after="0"/>
        <w:ind w:left="0"/>
        <w:jc w:val="both"/>
      </w:pPr>
      <w:r>
        <w:rPr>
          <w:rFonts w:ascii="Times New Roman"/>
          <w:b w:val="false"/>
          <w:i w:val="false"/>
          <w:color w:val="000000"/>
          <w:sz w:val="28"/>
        </w:rPr>
        <w:t>
      1 тоқсандағы статистикалық нысандағы 1 – 7-жолдары бойынша 1-баған = 2-бағанға;</w:t>
      </w:r>
    </w:p>
    <w:p>
      <w:pPr>
        <w:spacing w:after="0"/>
        <w:ind w:left="0"/>
        <w:jc w:val="both"/>
      </w:pPr>
      <w:r>
        <w:rPr>
          <w:rFonts w:ascii="Times New Roman"/>
          <w:b w:val="false"/>
          <w:i w:val="false"/>
          <w:color w:val="000000"/>
          <w:sz w:val="28"/>
        </w:rPr>
        <w:t>
      2 тоқсаннан бастап статистикалық нысандағы 3, 3.1, 5, 6, 7-жолдары бойынша 1-баған ≤ 2-бағанға – рұқсат етілген бақылау.</w:t>
      </w:r>
    </w:p>
    <w:p>
      <w:pPr>
        <w:spacing w:after="0"/>
        <w:ind w:left="0"/>
        <w:jc w:val="both"/>
      </w:pPr>
      <w:r>
        <w:rPr>
          <w:rFonts w:ascii="Times New Roman"/>
          <w:b w:val="false"/>
          <w:i w:val="false"/>
          <w:color w:val="000000"/>
          <w:sz w:val="28"/>
        </w:rPr>
        <w:t>
      2) 3-бөлім. "Жұмыс күшінің қозғалысы, бос орындардың бары және толық емес жұмыс уақытында жұмыс істейтіндердің саны туралы деректер":</w:t>
      </w:r>
    </w:p>
    <w:p>
      <w:pPr>
        <w:spacing w:after="0"/>
        <w:ind w:left="0"/>
        <w:jc w:val="both"/>
      </w:pPr>
      <w:r>
        <w:rPr>
          <w:rFonts w:ascii="Times New Roman"/>
          <w:b w:val="false"/>
          <w:i w:val="false"/>
          <w:color w:val="000000"/>
          <w:sz w:val="28"/>
        </w:rPr>
        <w:t>
      әрбір баған бойынша 1-жол + 2-жол – 3-жол = 4-жол;</w:t>
      </w:r>
    </w:p>
    <w:p>
      <w:pPr>
        <w:spacing w:after="0"/>
        <w:ind w:left="0"/>
        <w:jc w:val="both"/>
      </w:pPr>
      <w:r>
        <w:rPr>
          <w:rFonts w:ascii="Times New Roman"/>
          <w:b w:val="false"/>
          <w:i w:val="false"/>
          <w:color w:val="000000"/>
          <w:sz w:val="28"/>
        </w:rPr>
        <w:t>
      әрбір баған бойынша 3-жол = 3.1 – 3.7-жолдардың қосындысына;</w:t>
      </w:r>
    </w:p>
    <w:p>
      <w:pPr>
        <w:spacing w:after="0"/>
        <w:ind w:left="0"/>
        <w:jc w:val="both"/>
      </w:pPr>
      <w:r>
        <w:rPr>
          <w:rFonts w:ascii="Times New Roman"/>
          <w:b w:val="false"/>
          <w:i w:val="false"/>
          <w:color w:val="000000"/>
          <w:sz w:val="28"/>
        </w:rPr>
        <w:t>
      есепті тоқсанның 1-бағаны 1-жолы = өткен тоқсанның 1-бағаны 4-жолына, егер өткен тоқсанның 1-бағаны 4-жолы &gt; 0;</w:t>
      </w:r>
    </w:p>
    <w:p>
      <w:pPr>
        <w:spacing w:after="0"/>
        <w:ind w:left="0"/>
        <w:jc w:val="both"/>
      </w:pPr>
      <w:r>
        <w:rPr>
          <w:rFonts w:ascii="Times New Roman"/>
          <w:b w:val="false"/>
          <w:i w:val="false"/>
          <w:color w:val="000000"/>
          <w:sz w:val="28"/>
        </w:rPr>
        <w:t>
      2 тоқсаннан бастап есептік тоқсанның 2-бағанының 1-жолы = өткен тоқсанның 2-бағаны 1-жолына, егер өткен тоқсанның 2-бағаны 1-жолы &gt; 0;</w:t>
      </w:r>
    </w:p>
    <w:p>
      <w:pPr>
        <w:spacing w:after="0"/>
        <w:ind w:left="0"/>
        <w:jc w:val="both"/>
      </w:pPr>
      <w:r>
        <w:rPr>
          <w:rFonts w:ascii="Times New Roman"/>
          <w:b w:val="false"/>
          <w:i w:val="false"/>
          <w:color w:val="000000"/>
          <w:sz w:val="28"/>
        </w:rPr>
        <w:t>
      3-бөлімнің 1-бағанның 1-жолы ≥ 0 – рұқсат етілген бақылау;</w:t>
      </w:r>
    </w:p>
    <w:p>
      <w:pPr>
        <w:spacing w:after="0"/>
        <w:ind w:left="0"/>
        <w:jc w:val="both"/>
      </w:pPr>
      <w:r>
        <w:rPr>
          <w:rFonts w:ascii="Times New Roman"/>
          <w:b w:val="false"/>
          <w:i w:val="false"/>
          <w:color w:val="000000"/>
          <w:sz w:val="28"/>
        </w:rPr>
        <w:t>
      3-бөлімнің 1-бағанның 4-жолы ≥ 0 – рұқсат етілген бақылау;</w:t>
      </w:r>
    </w:p>
    <w:p>
      <w:pPr>
        <w:spacing w:after="0"/>
        <w:ind w:left="0"/>
        <w:jc w:val="both"/>
      </w:pPr>
      <w:r>
        <w:rPr>
          <w:rFonts w:ascii="Times New Roman"/>
          <w:b w:val="false"/>
          <w:i w:val="false"/>
          <w:color w:val="000000"/>
          <w:sz w:val="28"/>
        </w:rPr>
        <w:t>
      1-бағанның 6-жолы + 1-бағанның 7-жолына ≤ 1-бағанның 1-жолына – рұқсат етілген бақылау;</w:t>
      </w:r>
    </w:p>
    <w:p>
      <w:pPr>
        <w:spacing w:after="0"/>
        <w:ind w:left="0"/>
        <w:jc w:val="both"/>
      </w:pPr>
      <w:r>
        <w:rPr>
          <w:rFonts w:ascii="Times New Roman"/>
          <w:b w:val="false"/>
          <w:i w:val="false"/>
          <w:color w:val="000000"/>
          <w:sz w:val="28"/>
        </w:rPr>
        <w:t>
      2-бағанның 6-жолы + 2-бағанның 7-жолына ≤ 2-бағанның 1-жолына – рұқсат етілген бақылау;</w:t>
      </w:r>
    </w:p>
    <w:p>
      <w:pPr>
        <w:spacing w:after="0"/>
        <w:ind w:left="0"/>
        <w:jc w:val="both"/>
      </w:pPr>
      <w:r>
        <w:rPr>
          <w:rFonts w:ascii="Times New Roman"/>
          <w:b w:val="false"/>
          <w:i w:val="false"/>
          <w:color w:val="000000"/>
          <w:sz w:val="28"/>
        </w:rPr>
        <w:t>
      егер 1-бағанның 6-жолы &gt; 0, онда 2-бағанның 6-жол &gt; 0;</w:t>
      </w:r>
    </w:p>
    <w:p>
      <w:pPr>
        <w:spacing w:after="0"/>
        <w:ind w:left="0"/>
        <w:jc w:val="both"/>
      </w:pPr>
      <w:r>
        <w:rPr>
          <w:rFonts w:ascii="Times New Roman"/>
          <w:b w:val="false"/>
          <w:i w:val="false"/>
          <w:color w:val="000000"/>
          <w:sz w:val="28"/>
        </w:rPr>
        <w:t>
      1 тоқсанға егер 1-бағанның 7-жолы &gt; 0, онда 2-бағанның 7-жолыда &gt; 0;</w:t>
      </w:r>
    </w:p>
    <w:p>
      <w:pPr>
        <w:spacing w:after="0"/>
        <w:ind w:left="0"/>
        <w:jc w:val="both"/>
      </w:pPr>
      <w:r>
        <w:rPr>
          <w:rFonts w:ascii="Times New Roman"/>
          <w:b w:val="false"/>
          <w:i w:val="false"/>
          <w:color w:val="000000"/>
          <w:sz w:val="28"/>
        </w:rPr>
        <w:t>
      2 тоқсаннан бастап, егер 1-бағанның 7-жолы = 0, онда 2-бағанның 7-жолыда = 0 – рұқсат етілген бақылау;</w:t>
      </w:r>
    </w:p>
    <w:p>
      <w:pPr>
        <w:spacing w:after="0"/>
        <w:ind w:left="0"/>
        <w:jc w:val="both"/>
      </w:pPr>
      <w:r>
        <w:rPr>
          <w:rFonts w:ascii="Times New Roman"/>
          <w:b w:val="false"/>
          <w:i w:val="false"/>
          <w:color w:val="000000"/>
          <w:sz w:val="28"/>
        </w:rPr>
        <w:t xml:space="preserve">
      1 тоқсандағы статистикалық нысандағы 1–7-жолдар бойынша (5-жолды қоспағанда)1-баған = 2-бағанға; </w:t>
      </w:r>
    </w:p>
    <w:p>
      <w:pPr>
        <w:spacing w:after="0"/>
        <w:ind w:left="0"/>
        <w:jc w:val="both"/>
      </w:pPr>
      <w:r>
        <w:rPr>
          <w:rFonts w:ascii="Times New Roman"/>
          <w:b w:val="false"/>
          <w:i w:val="false"/>
          <w:color w:val="000000"/>
          <w:sz w:val="28"/>
        </w:rPr>
        <w:t>
      2 тоқсаннан бастап статистикалық нысандағы 2 – 3.7-жолдар бойынша 1-баған ≤ 2-бағанға;</w:t>
      </w:r>
    </w:p>
    <w:p>
      <w:pPr>
        <w:spacing w:after="0"/>
        <w:ind w:left="0"/>
        <w:jc w:val="both"/>
      </w:pPr>
      <w:r>
        <w:rPr>
          <w:rFonts w:ascii="Times New Roman"/>
          <w:b w:val="false"/>
          <w:i w:val="false"/>
          <w:color w:val="000000"/>
          <w:sz w:val="28"/>
        </w:rPr>
        <w:t>
      4-жол бойынша 1-баған = 2-бағанға.</w:t>
      </w:r>
    </w:p>
    <w:p>
      <w:pPr>
        <w:spacing w:after="0"/>
        <w:ind w:left="0"/>
        <w:jc w:val="both"/>
      </w:pPr>
      <w:r>
        <w:rPr>
          <w:rFonts w:ascii="Times New Roman"/>
          <w:b w:val="false"/>
          <w:i w:val="false"/>
          <w:color w:val="000000"/>
          <w:sz w:val="28"/>
        </w:rPr>
        <w:t>
      3) 4-бөлім. Жұмыс күшінің қозғалысы, бос орындардың бары және толық емес жұмыс уақытында жұмыс істейтіндердің саны туралы деректерді көрсетіңіз, адам.</w:t>
      </w:r>
    </w:p>
    <w:p>
      <w:pPr>
        <w:spacing w:after="0"/>
        <w:ind w:left="0"/>
        <w:jc w:val="both"/>
      </w:pPr>
      <w:r>
        <w:rPr>
          <w:rFonts w:ascii="Times New Roman"/>
          <w:b w:val="false"/>
          <w:i w:val="false"/>
          <w:color w:val="000000"/>
          <w:sz w:val="28"/>
        </w:rPr>
        <w:t>
      1 және 2-бағанның 1-жолы ≥ 0;</w:t>
      </w:r>
    </w:p>
    <w:p>
      <w:pPr>
        <w:spacing w:after="0"/>
        <w:ind w:left="0"/>
        <w:jc w:val="both"/>
      </w:pPr>
      <w:r>
        <w:rPr>
          <w:rFonts w:ascii="Times New Roman"/>
          <w:b w:val="false"/>
          <w:i w:val="false"/>
          <w:color w:val="000000"/>
          <w:sz w:val="28"/>
        </w:rPr>
        <w:t>
      1 және 2-бағанның 2-жолы ≥ 0;</w:t>
      </w:r>
    </w:p>
    <w:p>
      <w:pPr>
        <w:spacing w:after="0"/>
        <w:ind w:left="0"/>
        <w:jc w:val="both"/>
      </w:pPr>
      <w:r>
        <w:rPr>
          <w:rFonts w:ascii="Times New Roman"/>
          <w:b w:val="false"/>
          <w:i w:val="false"/>
          <w:color w:val="000000"/>
          <w:sz w:val="28"/>
        </w:rPr>
        <w:t>
      4) Бөлімдер арасында бақылау:</w:t>
      </w:r>
    </w:p>
    <w:p>
      <w:pPr>
        <w:spacing w:after="0"/>
        <w:ind w:left="0"/>
        <w:jc w:val="both"/>
      </w:pPr>
      <w:r>
        <w:rPr>
          <w:rFonts w:ascii="Times New Roman"/>
          <w:b w:val="false"/>
          <w:i w:val="false"/>
          <w:color w:val="000000"/>
          <w:sz w:val="28"/>
        </w:rPr>
        <w:t>
      егер 2-бөлімнің 2-бағаны 1-жолы &gt; 0, онда 3-бөлімнің 2-бағаны 1-жолы &gt; 0 немесе 3-бөлімнің 2-бағаны 2-жолы &gt; 0;</w:t>
      </w:r>
    </w:p>
    <w:p>
      <w:pPr>
        <w:spacing w:after="0"/>
        <w:ind w:left="0"/>
        <w:jc w:val="both"/>
      </w:pPr>
      <w:r>
        <w:rPr>
          <w:rFonts w:ascii="Times New Roman"/>
          <w:b w:val="false"/>
          <w:i w:val="false"/>
          <w:color w:val="000000"/>
          <w:sz w:val="28"/>
        </w:rPr>
        <w:t>
      егер 3-бөлімнің 1-бағанның 4-жолы &gt; 0, онда 2-бөлімнің 1-бағанның 1-жолы &gt; 0;</w:t>
      </w:r>
    </w:p>
    <w:p>
      <w:pPr>
        <w:spacing w:after="0"/>
        <w:ind w:left="0"/>
        <w:jc w:val="both"/>
      </w:pPr>
      <w:r>
        <w:rPr>
          <w:rFonts w:ascii="Times New Roman"/>
          <w:b w:val="false"/>
          <w:i w:val="false"/>
          <w:color w:val="000000"/>
          <w:sz w:val="28"/>
        </w:rPr>
        <w:t>
      2-бөлімнің 1-бағанның 1-жолы ≥ (3-бөлімнің 1-бағанның 6-жолы + 3-бөлімнің 1-бағанның 7-жолы) – рұқсат етілген бақылау;</w:t>
      </w:r>
    </w:p>
    <w:p>
      <w:pPr>
        <w:spacing w:after="0"/>
        <w:ind w:left="0"/>
        <w:jc w:val="both"/>
      </w:pPr>
      <w:r>
        <w:rPr>
          <w:rFonts w:ascii="Times New Roman"/>
          <w:b w:val="false"/>
          <w:i w:val="false"/>
          <w:color w:val="000000"/>
          <w:sz w:val="28"/>
        </w:rPr>
        <w:t>
      2-бөлімнің 2-бағанның 1-жолы ≥ (3-бөлімнің 2-бағанның 6-жолы + 3-бөлімнің 2-бағанның 7-жолы) – рұқсат етілген бақылау;</w:t>
      </w:r>
    </w:p>
    <w:p>
      <w:pPr>
        <w:spacing w:after="0"/>
        <w:ind w:left="0"/>
        <w:jc w:val="both"/>
      </w:pPr>
      <w:r>
        <w:rPr>
          <w:rFonts w:ascii="Times New Roman"/>
          <w:b w:val="false"/>
          <w:i w:val="false"/>
          <w:color w:val="000000"/>
          <w:sz w:val="28"/>
        </w:rPr>
        <w:t>
      3-бөлімнің 1-бағанның 5-жолы ≤ 2-бөлімнің 1-бағанның 1-жолы – рұқсат етілген бақылау.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w:t>
            </w:r>
            <w:r>
              <w:br/>
            </w:r>
            <w:r>
              <w:rPr>
                <w:rFonts w:ascii="Times New Roman"/>
                <w:b w:val="false"/>
                <w:i w:val="false"/>
                <w:color w:val="000000"/>
                <w:sz w:val="20"/>
              </w:rPr>
              <w:t>экономики Республики</w:t>
            </w:r>
            <w:r>
              <w:br/>
            </w:r>
            <w:r>
              <w:rPr>
                <w:rFonts w:ascii="Times New Roman"/>
                <w:b w:val="false"/>
                <w:i w:val="false"/>
                <w:color w:val="000000"/>
                <w:sz w:val="20"/>
              </w:rPr>
              <w:t>Казахстан от 12 декабря 2018</w:t>
            </w:r>
            <w:r>
              <w:br/>
            </w:r>
            <w:r>
              <w:rPr>
                <w:rFonts w:ascii="Times New Roman"/>
                <w:b w:val="false"/>
                <w:i w:val="false"/>
                <w:color w:val="000000"/>
                <w:sz w:val="20"/>
              </w:rPr>
              <w:t>года № 4</w:t>
            </w:r>
          </w:p>
        </w:tc>
      </w:tr>
    </w:tbl>
    <w:p>
      <w:pPr>
        <w:spacing w:after="0"/>
        <w:ind w:left="0"/>
        <w:jc w:val="left"/>
      </w:pPr>
      <w:r>
        <w:br/>
      </w:r>
    </w:p>
    <w:p>
      <w:pPr>
        <w:spacing w:after="0"/>
        <w:ind w:left="0"/>
        <w:jc w:val="both"/>
      </w:pPr>
      <w:r>
        <w:drawing>
          <wp:inline distT="0" distB="0" distL="0" distR="0">
            <wp:extent cx="7810500" cy="180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80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w:t>
      </w:r>
      <w:r>
        <w:rPr>
          <w:rFonts w:ascii="Times New Roman"/>
          <w:b w:val="false"/>
          <w:i w:val="false"/>
          <w:color w:val="000000"/>
          <w:sz w:val="28"/>
        </w:rPr>
        <w:t xml:space="preserve"> </w:t>
      </w:r>
      <w:r>
        <w:rPr>
          <w:rFonts w:ascii="Times New Roman"/>
          <w:b/>
          <w:i w:val="false"/>
          <w:color w:val="000000"/>
          <w:sz w:val="28"/>
        </w:rPr>
        <w:t>статистика</w:t>
      </w:r>
      <w:r>
        <w:rPr>
          <w:rFonts w:ascii="Times New Roman"/>
          <w:b w:val="false"/>
          <w:i w:val="false"/>
          <w:color w:val="000000"/>
          <w:sz w:val="28"/>
        </w:rPr>
        <w:t xml:space="preserve"> </w:t>
      </w:r>
      <w:r>
        <w:rPr>
          <w:rFonts w:ascii="Times New Roman"/>
          <w:b/>
          <w:i w:val="false"/>
          <w:color w:val="000000"/>
          <w:sz w:val="28"/>
        </w:rPr>
        <w:t>органдары</w:t>
      </w:r>
      <w:r>
        <w:rPr>
          <w:rFonts w:ascii="Times New Roman"/>
          <w:b w:val="false"/>
          <w:i w:val="false"/>
          <w:color w:val="000000"/>
          <w:sz w:val="28"/>
        </w:rPr>
        <w:t xml:space="preserve"> </w:t>
      </w:r>
      <w:r>
        <w:rPr>
          <w:rFonts w:ascii="Times New Roman"/>
          <w:b/>
          <w:i w:val="false"/>
          <w:color w:val="000000"/>
          <w:sz w:val="28"/>
        </w:rPr>
        <w:t>құпиялылығына</w:t>
      </w:r>
      <w:r>
        <w:rPr>
          <w:rFonts w:ascii="Times New Roman"/>
          <w:b w:val="false"/>
          <w:i w:val="false"/>
          <w:color w:val="000000"/>
          <w:sz w:val="28"/>
        </w:rPr>
        <w:t xml:space="preserve"> </w:t>
      </w:r>
      <w:r>
        <w:rPr>
          <w:rFonts w:ascii="Times New Roman"/>
          <w:b/>
          <w:i w:val="false"/>
          <w:color w:val="000000"/>
          <w:sz w:val="28"/>
        </w:rPr>
        <w:t>кепілдік</w:t>
      </w:r>
      <w:r>
        <w:rPr>
          <w:rFonts w:ascii="Times New Roman"/>
          <w:b w:val="false"/>
          <w:i w:val="false"/>
          <w:color w:val="000000"/>
          <w:sz w:val="28"/>
        </w:rPr>
        <w:t xml:space="preserve"> </w:t>
      </w:r>
      <w:r>
        <w:rPr>
          <w:rFonts w:ascii="Times New Roman"/>
          <w:b/>
          <w:i w:val="false"/>
          <w:color w:val="000000"/>
          <w:sz w:val="28"/>
        </w:rPr>
        <w:t>береді</w:t>
      </w:r>
    </w:p>
    <w:p>
      <w:pPr>
        <w:spacing w:after="0"/>
        <w:ind w:left="0"/>
        <w:jc w:val="both"/>
      </w:pPr>
      <w:r>
        <w:rPr>
          <w:rFonts w:ascii="Times New Roman"/>
          <w:b w:val="false"/>
          <w:i w:val="false"/>
          <w:color w:val="000000"/>
          <w:sz w:val="28"/>
        </w:rPr>
        <w:t>
      Конфиденциальность гарантируется органами государственной статистики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Жалпымемлекеттік</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байқаудың</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нысаны</w:t>
      </w:r>
    </w:p>
    <w:p>
      <w:pPr>
        <w:spacing w:after="0"/>
        <w:ind w:left="0"/>
        <w:jc w:val="both"/>
      </w:pPr>
      <w:r>
        <w:rPr>
          <w:rFonts w:ascii="Times New Roman"/>
          <w:b w:val="false"/>
          <w:i w:val="false"/>
          <w:color w:val="000000"/>
          <w:sz w:val="28"/>
        </w:rPr>
        <w:t>
      Статистическая форма общегосударственного статистического наблюдения</w:t>
      </w:r>
    </w:p>
    <w:tbl>
      <w:tblPr>
        <w:tblW w:w="0" w:type="auto"/>
        <w:tblCellSpacing w:w="0" w:type="auto"/>
        <w:tblBorders>
          <w:top w:val="none"/>
          <w:left w:val="none"/>
          <w:bottom w:val="none"/>
          <w:right w:val="none"/>
          <w:insideH w:val="none"/>
          <w:insideV w:val="none"/>
        </w:tblBorders>
      </w:tblPr>
      <w:tblGrid>
        <w:gridCol w:w="1896"/>
        <w:gridCol w:w="12394"/>
      </w:tblGrid>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статистика органына ұсынылады</w:t>
            </w:r>
            <w:r>
              <w:br/>
            </w:r>
            <w:r>
              <w:rPr>
                <w:rFonts w:ascii="Times New Roman"/>
                <w:b w:val="false"/>
                <w:i w:val="false"/>
                <w:color w:val="000000"/>
                <w:sz w:val="20"/>
              </w:rPr>
              <w:t>
Представляется территориальному органу статистики</w:t>
            </w:r>
          </w:p>
        </w:tc>
        <w:tc>
          <w:tcPr>
            <w:tcW w:w="12394" w:type="dxa"/>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6"/>
              <w:gridCol w:w="1922"/>
              <w:gridCol w:w="1922"/>
              <w:gridCol w:w="1923"/>
              <w:gridCol w:w="2495"/>
              <w:gridCol w:w="2142"/>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r>
                    <w:br/>
                  </w:r>
                  <w:r>
                    <w:rPr>
                      <w:rFonts w:ascii="Times New Roman"/>
                      <w:b w:val="false"/>
                      <w:i w:val="false"/>
                      <w:color w:val="000000"/>
                      <w:sz w:val="20"/>
                    </w:rPr>
                    <w:t>
Время, затраченное на заполнение статистической формы, в часах (нужное обвести)</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tc>
              <w:tc>
                <w:tcPr>
                  <w:tcW w:w="19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2"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2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9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часа</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2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 www.stat.gov.kz интернет-ресурсында орналастырылған</w:t>
            </w:r>
            <w:r>
              <w:br/>
            </w:r>
            <w:r>
              <w:rPr>
                <w:rFonts w:ascii="Times New Roman"/>
                <w:b w:val="false"/>
                <w:i w:val="false"/>
                <w:color w:val="000000"/>
                <w:sz w:val="20"/>
              </w:rPr>
              <w:t>
Статистическая форма размещена на интернет-ресурсе www.stat.gov.kz</w:t>
            </w:r>
          </w:p>
        </w:tc>
        <w:tc>
          <w:tcPr>
            <w:tcW w:w="0" w:type="auto"/>
            <w:vMerge/>
            <w:tcBorders>
              <w:top w:val="nil"/>
            </w:tcBorders>
          </w:tcPr>
          <w:p/>
        </w:tc>
      </w:tr>
    </w:tbl>
    <w:p>
      <w:pPr>
        <w:spacing w:after="0"/>
        <w:ind w:left="0"/>
        <w:jc w:val="left"/>
      </w:pPr>
      <w:r>
        <w:rPr>
          <w:rFonts w:ascii="Times New Roman"/>
          <w:b/>
          <w:i w:val="false"/>
          <w:color w:val="000000"/>
        </w:rPr>
        <w:t xml:space="preserve">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w:t>
      </w:r>
      <w:r>
        <w:rPr>
          <w:rFonts w:ascii="Times New Roman"/>
          <w:b/>
          <w:i w:val="false"/>
          <w:color w:val="000000"/>
        </w:rPr>
        <w:t>497-бабында</w:t>
      </w:r>
      <w:r>
        <w:rPr>
          <w:rFonts w:ascii="Times New Roman"/>
          <w:b/>
          <w:i w:val="false"/>
          <w:color w:val="000000"/>
        </w:rPr>
        <w:t xml:space="preserve"> көзделген әкімшілік құқық бұзушылықтар болып табылады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tbl>
      <w:tblPr>
        <w:tblW w:w="0" w:type="auto"/>
        <w:tblCellSpacing w:w="0" w:type="auto"/>
        <w:tblBorders>
          <w:top w:val="none"/>
          <w:left w:val="none"/>
          <w:bottom w:val="none"/>
          <w:right w:val="none"/>
          <w:insideH w:val="none"/>
          <w:insideV w:val="none"/>
        </w:tblBorders>
      </w:tblPr>
      <w:tblGrid>
        <w:gridCol w:w="7688"/>
        <w:gridCol w:w="4612"/>
      </w:tblGrid>
      <w:tr>
        <w:trPr>
          <w:trHeight w:val="30" w:hRule="atLeast"/>
        </w:trPr>
        <w:tc>
          <w:tcPr>
            <w:tcW w:w="768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 коды 251112142</w:t>
            </w:r>
            <w:r>
              <w:br/>
            </w:r>
            <w:r>
              <w:rPr>
                <w:rFonts w:ascii="Times New Roman"/>
                <w:b w:val="false"/>
                <w:i w:val="false"/>
                <w:color w:val="000000"/>
                <w:sz w:val="20"/>
              </w:rPr>
              <w:t>
Код статистической формы 251112142</w:t>
            </w:r>
          </w:p>
        </w:tc>
        <w:tc>
          <w:tcPr>
            <w:tcW w:w="46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және басқа да қолайсыз еңбек жағдайларында жұмыс істейтін қызметкерлердің саны туралы есеп</w:t>
            </w:r>
            <w:r>
              <w:br/>
            </w:r>
            <w:r>
              <w:rPr>
                <w:rFonts w:ascii="Times New Roman"/>
                <w:b w:val="false"/>
                <w:i w:val="false"/>
                <w:color w:val="000000"/>
                <w:sz w:val="20"/>
              </w:rPr>
              <w:t>
Отчет о численности работников, занятых во вредных и других неблагоприятных условиях труда</w:t>
            </w:r>
          </w:p>
        </w:tc>
      </w:tr>
    </w:tbl>
    <w:p>
      <w:pPr>
        <w:spacing w:after="0"/>
        <w:ind w:left="0"/>
        <w:jc w:val="left"/>
      </w:pPr>
      <w:r>
        <w:br/>
      </w:r>
    </w:p>
    <w:p>
      <w:pPr>
        <w:spacing w:after="0"/>
        <w:ind w:left="0"/>
        <w:jc w:val="both"/>
      </w:pPr>
      <w:r>
        <w:drawing>
          <wp:inline distT="0" distB="0" distL="0" distR="0">
            <wp:extent cx="78105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13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(2-ШК индексі, кезеңділігі жылдық) "Шағын кәсіпорынның қызметі туралы" статистикалық нысаны бойынша есеп беретіндерді қоспағанда, ауыл, орман және балық шаруашылығы, өнеркәсіп, құрылыс, көлік және қоймалау, тұру және тамақтандыру бойынша көрсетілетін қызметтер, ақпарат және байланыс, кәсіби, ғылыми және техникалық қызмет, денсаулық сақтау және әлеуметтік қызмет саласындағы негізгі қызмет түрлері бар барлық заңды тұлғалар және (немесе) олардың құрылымдық және оқшауланған бөлімшелері ұсынады</w:t>
      </w:r>
    </w:p>
    <w:p>
      <w:pPr>
        <w:spacing w:after="0"/>
        <w:ind w:left="0"/>
        <w:jc w:val="both"/>
      </w:pPr>
      <w:r>
        <w:rPr>
          <w:rFonts w:ascii="Times New Roman"/>
          <w:b w:val="false"/>
          <w:i w:val="false"/>
          <w:color w:val="000000"/>
          <w:sz w:val="28"/>
        </w:rPr>
        <w:t>
      Представляют все юридические лица и (или) их структурные и обособленные подразделения с основным видом деятельности в сфере сельского, лесного и рыбного хозяйства, промышленности, строительства, транспорта и складирования, услуг по проживанию и питанию, информации и связи, профессиональной, научной и технической деятельности, здравоохранения и социальных услуг, за исключением отчитывающихся по статистической форме "О деятельности малого предприятия" (индекс 2-МП, периодичность годовая)</w:t>
      </w:r>
    </w:p>
    <w:p>
      <w:pPr>
        <w:spacing w:after="0"/>
        <w:ind w:left="0"/>
        <w:jc w:val="both"/>
      </w:pPr>
      <w:r>
        <w:rPr>
          <w:rFonts w:ascii="Times New Roman"/>
          <w:b w:val="false"/>
          <w:i w:val="false"/>
          <w:color w:val="000000"/>
          <w:sz w:val="28"/>
        </w:rPr>
        <w:t>
      Ұсыну мерзімі – есепті кезеңнен кейінгі 31 қаңтарға (қоса алғанда) дейін</w:t>
      </w:r>
    </w:p>
    <w:p>
      <w:pPr>
        <w:spacing w:after="0"/>
        <w:ind w:left="0"/>
        <w:jc w:val="both"/>
      </w:pPr>
      <w:r>
        <w:rPr>
          <w:rFonts w:ascii="Times New Roman"/>
          <w:b w:val="false"/>
          <w:i w:val="false"/>
          <w:color w:val="000000"/>
          <w:sz w:val="28"/>
        </w:rPr>
        <w:t>
      Срок представления – до 31 января (включительно) после отчетного периода</w:t>
      </w:r>
    </w:p>
    <w:tbl>
      <w:tblPr>
        <w:tblW w:w="0" w:type="auto"/>
        <w:tblCellSpacing w:w="0" w:type="auto"/>
        <w:tblBorders>
          <w:top w:val="none"/>
          <w:left w:val="none"/>
          <w:bottom w:val="none"/>
          <w:right w:val="none"/>
          <w:insideH w:val="none"/>
          <w:insideV w:val="none"/>
        </w:tblBorders>
      </w:tblPr>
      <w:tblGrid>
        <w:gridCol w:w="2299"/>
        <w:gridCol w:w="20"/>
        <w:gridCol w:w="9981"/>
      </w:tblGrid>
      <w:tr>
        <w:trPr>
          <w:trHeight w:val="30" w:hRule="atLeast"/>
        </w:trPr>
        <w:tc>
          <w:tcPr>
            <w:tcW w:w="229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 коды</w:t>
            </w:r>
            <w:r>
              <w:br/>
            </w:r>
            <w:r>
              <w:rPr>
                <w:rFonts w:ascii="Times New Roman"/>
                <w:b w:val="false"/>
                <w:i w:val="false"/>
                <w:color w:val="000000"/>
                <w:sz w:val="20"/>
              </w:rPr>
              <w:t>
код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7658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658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Заңды</w:t>
            </w:r>
            <w:r>
              <w:rPr>
                <w:rFonts w:ascii="Times New Roman"/>
                <w:b w:val="false"/>
                <w:i w:val="false"/>
                <w:color w:val="000000"/>
                <w:sz w:val="20"/>
              </w:rPr>
              <w:t xml:space="preserve"> </w:t>
            </w:r>
            <w:r>
              <w:rPr>
                <w:rFonts w:ascii="Times New Roman"/>
                <w:b/>
                <w:i w:val="false"/>
                <w:color w:val="000000"/>
                <w:sz w:val="20"/>
              </w:rPr>
              <w:t>тұлғаның</w:t>
            </w:r>
            <w:r>
              <w:rPr>
                <w:rFonts w:ascii="Times New Roman"/>
                <w:b w:val="false"/>
                <w:i w:val="false"/>
                <w:color w:val="000000"/>
                <w:sz w:val="20"/>
              </w:rPr>
              <w:t xml:space="preserve"> </w:t>
            </w:r>
            <w:r>
              <w:rPr>
                <w:rFonts w:ascii="Times New Roman"/>
                <w:b/>
                <w:i w:val="false"/>
                <w:color w:val="000000"/>
                <w:sz w:val="20"/>
              </w:rPr>
              <w:t>(бөлімшенің)</w:t>
            </w:r>
            <w:r>
              <w:rPr>
                <w:rFonts w:ascii="Times New Roman"/>
                <w:b w:val="false"/>
                <w:i w:val="false"/>
                <w:color w:val="000000"/>
                <w:sz w:val="20"/>
              </w:rPr>
              <w:t xml:space="preserve"> </w:t>
            </w:r>
            <w:r>
              <w:rPr>
                <w:rFonts w:ascii="Times New Roman"/>
                <w:b/>
                <w:i w:val="false"/>
                <w:color w:val="000000"/>
                <w:sz w:val="20"/>
              </w:rPr>
              <w:t>нақты</w:t>
            </w:r>
            <w:r>
              <w:rPr>
                <w:rFonts w:ascii="Times New Roman"/>
                <w:b w:val="false"/>
                <w:i w:val="false"/>
                <w:color w:val="000000"/>
                <w:sz w:val="20"/>
              </w:rPr>
              <w:t xml:space="preserve"> </w:t>
            </w:r>
            <w:r>
              <w:rPr>
                <w:rFonts w:ascii="Times New Roman"/>
                <w:b/>
                <w:i w:val="false"/>
                <w:color w:val="000000"/>
                <w:sz w:val="20"/>
              </w:rPr>
              <w:t>орналасқан</w:t>
            </w:r>
            <w:r>
              <w:rPr>
                <w:rFonts w:ascii="Times New Roman"/>
                <w:b w:val="false"/>
                <w:i w:val="false"/>
                <w:color w:val="000000"/>
                <w:sz w:val="20"/>
              </w:rPr>
              <w:t xml:space="preserve"> </w:t>
            </w:r>
            <w:r>
              <w:rPr>
                <w:rFonts w:ascii="Times New Roman"/>
                <w:b/>
                <w:i w:val="false"/>
                <w:color w:val="000000"/>
                <w:sz w:val="20"/>
              </w:rPr>
              <w:t>орнын</w:t>
            </w:r>
            <w:r>
              <w:rPr>
                <w:rFonts w:ascii="Times New Roman"/>
                <w:b w:val="false"/>
                <w:i w:val="false"/>
                <w:color w:val="000000"/>
                <w:sz w:val="20"/>
              </w:rPr>
              <w:t xml:space="preserve"> </w:t>
            </w:r>
            <w:r>
              <w:rPr>
                <w:rFonts w:ascii="Times New Roman"/>
                <w:b/>
                <w:i w:val="false"/>
                <w:color w:val="000000"/>
                <w:sz w:val="20"/>
              </w:rPr>
              <w:t>көрсетіңіз</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тіркелген</w:t>
            </w:r>
            <w:r>
              <w:rPr>
                <w:rFonts w:ascii="Times New Roman"/>
                <w:b w:val="false"/>
                <w:i w:val="false"/>
                <w:color w:val="000000"/>
                <w:sz w:val="20"/>
              </w:rPr>
              <w:t xml:space="preserve"> </w:t>
            </w:r>
            <w:r>
              <w:rPr>
                <w:rFonts w:ascii="Times New Roman"/>
                <w:b/>
                <w:i w:val="false"/>
                <w:color w:val="000000"/>
                <w:sz w:val="20"/>
              </w:rPr>
              <w:t>жеріне</w:t>
            </w:r>
            <w:r>
              <w:rPr>
                <w:rFonts w:ascii="Times New Roman"/>
                <w:b w:val="false"/>
                <w:i w:val="false"/>
                <w:color w:val="000000"/>
                <w:sz w:val="20"/>
              </w:rPr>
              <w:t xml:space="preserve"> </w:t>
            </w:r>
            <w:r>
              <w:rPr>
                <w:rFonts w:ascii="Times New Roman"/>
                <w:b/>
                <w:i w:val="false"/>
                <w:color w:val="000000"/>
                <w:sz w:val="20"/>
              </w:rPr>
              <w:t>қарамастан)</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облыс,</w:t>
            </w:r>
            <w:r>
              <w:rPr>
                <w:rFonts w:ascii="Times New Roman"/>
                <w:b w:val="false"/>
                <w:i w:val="false"/>
                <w:color w:val="000000"/>
                <w:sz w:val="20"/>
              </w:rPr>
              <w:t xml:space="preserve"> </w:t>
            </w:r>
            <w:r>
              <w:rPr>
                <w:rFonts w:ascii="Times New Roman"/>
                <w:b/>
                <w:i w:val="false"/>
                <w:color w:val="000000"/>
                <w:sz w:val="20"/>
              </w:rPr>
              <w:t>қала,</w:t>
            </w:r>
            <w:r>
              <w:rPr>
                <w:rFonts w:ascii="Times New Roman"/>
                <w:b w:val="false"/>
                <w:i w:val="false"/>
                <w:color w:val="000000"/>
                <w:sz w:val="20"/>
              </w:rPr>
              <w:t xml:space="preserve"> </w:t>
            </w:r>
            <w:r>
              <w:rPr>
                <w:rFonts w:ascii="Times New Roman"/>
                <w:b/>
                <w:i w:val="false"/>
                <w:color w:val="000000"/>
                <w:sz w:val="20"/>
              </w:rPr>
              <w:t>аудан,</w:t>
            </w:r>
            <w:r>
              <w:rPr>
                <w:rFonts w:ascii="Times New Roman"/>
                <w:b w:val="false"/>
                <w:i w:val="false"/>
                <w:color w:val="000000"/>
                <w:sz w:val="20"/>
              </w:rPr>
              <w:t xml:space="preserve"> </w:t>
            </w:r>
            <w:r>
              <w:rPr>
                <w:rFonts w:ascii="Times New Roman"/>
                <w:b/>
                <w:i w:val="false"/>
                <w:color w:val="000000"/>
                <w:sz w:val="20"/>
              </w:rPr>
              <w:t>елді</w:t>
            </w:r>
            <w:r>
              <w:rPr>
                <w:rFonts w:ascii="Times New Roman"/>
                <w:b w:val="false"/>
                <w:i w:val="false"/>
                <w:color w:val="000000"/>
                <w:sz w:val="20"/>
              </w:rPr>
              <w:t xml:space="preserve"> </w:t>
            </w:r>
            <w:r>
              <w:rPr>
                <w:rFonts w:ascii="Times New Roman"/>
                <w:b/>
                <w:i w:val="false"/>
                <w:color w:val="000000"/>
                <w:sz w:val="20"/>
              </w:rPr>
              <w:t>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tc>
        <w:tc>
          <w:tcPr>
            <w:tcW w:w="998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402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140200" cy="1435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Əкімшілік-аумақтық объектілер жіктеуішіне (ӘАОЖ</w:t>
            </w:r>
            <w:r>
              <w:rPr>
                <w:rFonts w:ascii="Times New Roman"/>
                <w:b w:val="false"/>
                <w:i w:val="false"/>
                <w:color w:val="000000"/>
                <w:vertAlign w:val="superscript"/>
              </w:rPr>
              <w:t>1</w:t>
            </w:r>
            <w:r>
              <w:rPr>
                <w:rFonts w:ascii="Times New Roman"/>
                <w:b w:val="false"/>
                <w:i w:val="false"/>
                <w:color w:val="000000"/>
                <w:sz w:val="20"/>
              </w:rPr>
              <w:t>) сəйкес аумақ коды (статистикалық нысанды қағаз жеткізгіште тапсыру кезінде статистика органының қызметкерлері толтырады)</w:t>
            </w:r>
            <w:r>
              <w:br/>
            </w:r>
            <w:r>
              <w:rPr>
                <w:rFonts w:ascii="Times New Roman"/>
                <w:b w:val="false"/>
                <w:i w:val="false"/>
                <w:color w:val="000000"/>
                <w:sz w:val="20"/>
              </w:rPr>
              <w:t>
Код территории согласно Классификатору административно-территориальных объектов (КАТО</w:t>
            </w:r>
            <w:r>
              <w:rPr>
                <w:rFonts w:ascii="Times New Roman"/>
                <w:b w:val="false"/>
                <w:i w:val="false"/>
                <w:color w:val="000000"/>
                <w:vertAlign w:val="superscript"/>
              </w:rPr>
              <w:t>1</w:t>
            </w:r>
            <w:r>
              <w:rPr>
                <w:rFonts w:ascii="Times New Roman"/>
                <w:b w:val="false"/>
                <w:i w:val="false"/>
                <w:color w:val="000000"/>
                <w:sz w:val="20"/>
              </w:rPr>
              <w:t>) (заполняется сотрудником органа статистики при сдаче статистической формы на бумажном носителе)</w:t>
            </w:r>
          </w:p>
        </w:tc>
        <w:tc>
          <w:tcPr>
            <w:tcW w:w="998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3556000" cy="520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(5-таңбалы ЭҚТН</w:t>
            </w:r>
            <w:r>
              <w:rPr>
                <w:rFonts w:ascii="Times New Roman"/>
                <w:b w:val="false"/>
                <w:i w:val="false"/>
                <w:color w:val="000000"/>
                <w:vertAlign w:val="superscript"/>
              </w:rPr>
              <w:t>2</w:t>
            </w:r>
            <w:r>
              <w:rPr>
                <w:rFonts w:ascii="Times New Roman"/>
                <w:b w:val="false"/>
                <w:i w:val="false"/>
                <w:color w:val="000000"/>
                <w:sz w:val="20"/>
              </w:rPr>
              <w:t>) көрсетіңіз</w:t>
            </w:r>
          </w:p>
        </w:tc>
        <w:tc>
          <w:tcPr>
            <w:tcW w:w="998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1148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114800" cy="1079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Укажите наименование и код согласно Номенклатуре видов экономической деятельности (ОКЭД 5-ти значный</w:t>
            </w:r>
            <w:r>
              <w:rPr>
                <w:rFonts w:ascii="Times New Roman"/>
                <w:b w:val="false"/>
                <w:i w:val="false"/>
                <w:color w:val="000000"/>
                <w:vertAlign w:val="superscript"/>
              </w:rPr>
              <w:t>2</w:t>
            </w:r>
            <w:r>
              <w:rPr>
                <w:rFonts w:ascii="Times New Roman"/>
                <w:b w:val="false"/>
                <w:i w:val="false"/>
                <w:color w:val="000000"/>
                <w:sz w:val="20"/>
              </w:rPr>
              <w:t>) фактически осуществляемого основного вида экономической деятельности юридического лица (подразделения)</w:t>
            </w:r>
          </w:p>
        </w:tc>
        <w:tc>
          <w:tcPr>
            <w:tcW w:w="9981"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415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8415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Есепті</w:t>
      </w:r>
      <w:r>
        <w:rPr>
          <w:rFonts w:ascii="Times New Roman"/>
          <w:b w:val="false"/>
          <w:i w:val="false"/>
          <w:color w:val="000000"/>
          <w:sz w:val="28"/>
        </w:rPr>
        <w:t xml:space="preserve"> </w:t>
      </w:r>
      <w:r>
        <w:rPr>
          <w:rFonts w:ascii="Times New Roman"/>
          <w:b/>
          <w:i w:val="false"/>
          <w:color w:val="000000"/>
          <w:sz w:val="28"/>
        </w:rPr>
        <w:t>жылға</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есептегенде</w:t>
      </w:r>
      <w:r>
        <w:rPr>
          <w:rFonts w:ascii="Times New Roman"/>
          <w:b w:val="false"/>
          <w:i w:val="false"/>
          <w:color w:val="000000"/>
          <w:sz w:val="28"/>
        </w:rPr>
        <w:t xml:space="preserve"> </w:t>
      </w:r>
      <w:r>
        <w:rPr>
          <w:rFonts w:ascii="Times New Roman"/>
          <w:b/>
          <w:i w:val="false"/>
          <w:color w:val="000000"/>
          <w:sz w:val="28"/>
        </w:rPr>
        <w:t>еңбек</w:t>
      </w:r>
      <w:r>
        <w:rPr>
          <w:rFonts w:ascii="Times New Roman"/>
          <w:b w:val="false"/>
          <w:i w:val="false"/>
          <w:color w:val="000000"/>
          <w:sz w:val="28"/>
        </w:rPr>
        <w:t xml:space="preserve"> </w:t>
      </w:r>
      <w:r>
        <w:rPr>
          <w:rFonts w:ascii="Times New Roman"/>
          <w:b/>
          <w:i w:val="false"/>
          <w:color w:val="000000"/>
          <w:sz w:val="28"/>
        </w:rPr>
        <w:t>жағдайының</w:t>
      </w:r>
      <w:r>
        <w:rPr>
          <w:rFonts w:ascii="Times New Roman"/>
          <w:b w:val="false"/>
          <w:i w:val="false"/>
          <w:color w:val="000000"/>
          <w:sz w:val="28"/>
        </w:rPr>
        <w:t xml:space="preserve"> </w:t>
      </w:r>
      <w:r>
        <w:rPr>
          <w:rFonts w:ascii="Times New Roman"/>
          <w:b/>
          <w:i w:val="false"/>
          <w:color w:val="000000"/>
          <w:sz w:val="28"/>
        </w:rPr>
        <w:t>жай-күйі</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ақпаратты</w:t>
      </w:r>
      <w:r>
        <w:rPr>
          <w:rFonts w:ascii="Times New Roman"/>
          <w:b w:val="false"/>
          <w:i w:val="false"/>
          <w:color w:val="000000"/>
          <w:sz w:val="28"/>
        </w:rPr>
        <w:t xml:space="preserve"> </w:t>
      </w:r>
      <w:r>
        <w:rPr>
          <w:rFonts w:ascii="Times New Roman"/>
          <w:b/>
          <w:i w:val="false"/>
          <w:color w:val="000000"/>
          <w:sz w:val="28"/>
        </w:rPr>
        <w:t>көрсетіңіз,</w:t>
      </w:r>
      <w:r>
        <w:rPr>
          <w:rFonts w:ascii="Times New Roman"/>
          <w:b w:val="false"/>
          <w:i w:val="false"/>
          <w:color w:val="000000"/>
          <w:sz w:val="28"/>
        </w:rPr>
        <w:t xml:space="preserve"> </w:t>
      </w:r>
      <w:r>
        <w:rPr>
          <w:rFonts w:ascii="Times New Roman"/>
          <w:b/>
          <w:i w:val="false"/>
          <w:color w:val="000000"/>
          <w:sz w:val="28"/>
        </w:rPr>
        <w:t>адам</w:t>
      </w:r>
    </w:p>
    <w:p>
      <w:pPr>
        <w:spacing w:after="0"/>
        <w:ind w:left="0"/>
        <w:jc w:val="both"/>
      </w:pPr>
      <w:r>
        <w:rPr>
          <w:rFonts w:ascii="Times New Roman"/>
          <w:b w:val="false"/>
          <w:i w:val="false"/>
          <w:color w:val="000000"/>
          <w:sz w:val="28"/>
        </w:rPr>
        <w:t>
      Укажите информацию о состоянии условий труда в среднем за отчетный год,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19"/>
        <w:gridCol w:w="5361"/>
        <w:gridCol w:w="984"/>
        <w:gridCol w:w="985"/>
        <w:gridCol w:w="2351"/>
      </w:tblGrid>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r>
              <w:br/>
            </w:r>
            <w:r>
              <w:rPr>
                <w:rFonts w:ascii="Times New Roman"/>
                <w:b w:val="false"/>
                <w:i w:val="false"/>
                <w:color w:val="000000"/>
                <w:sz w:val="20"/>
              </w:rPr>
              <w:t>
Наименование показателей</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xml:space="preserve">
Всего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 әйелдер</w:t>
            </w:r>
            <w:r>
              <w:br/>
            </w:r>
            <w:r>
              <w:rPr>
                <w:rFonts w:ascii="Times New Roman"/>
                <w:b w:val="false"/>
                <w:i w:val="false"/>
                <w:color w:val="000000"/>
                <w:sz w:val="20"/>
              </w:rPr>
              <w:t>
Из них женщин</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жасқа дейінгі адамдар</w:t>
            </w:r>
            <w:r>
              <w:br/>
            </w:r>
            <w:r>
              <w:rPr>
                <w:rFonts w:ascii="Times New Roman"/>
                <w:b w:val="false"/>
                <w:i w:val="false"/>
                <w:color w:val="000000"/>
                <w:sz w:val="20"/>
              </w:rPr>
              <w:t>
Лица до 18 лет</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Қызметкерлердің тізімдік саны (бала күтіміне байланысты қосымша демалыста жүргендерді қоспағанда)</w:t>
            </w:r>
            <w:r>
              <w:br/>
            </w:r>
            <w:r>
              <w:rPr>
                <w:rFonts w:ascii="Times New Roman"/>
                <w:b w:val="false"/>
                <w:i w:val="false"/>
                <w:color w:val="000000"/>
                <w:sz w:val="20"/>
              </w:rPr>
              <w:t>
Списочная численность работников (без находящихся в дополнительном отпуске по уходу за ребенком)</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жұмысшылар</w:t>
            </w:r>
            <w:r>
              <w:br/>
            </w:r>
            <w:r>
              <w:rPr>
                <w:rFonts w:ascii="Times New Roman"/>
                <w:b w:val="false"/>
                <w:i w:val="false"/>
                <w:color w:val="000000"/>
                <w:sz w:val="20"/>
              </w:rPr>
              <w:t>
из нее рабочих</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түнгі ауысымда жұмыс істейтіндер</w:t>
            </w:r>
            <w:r>
              <w:br/>
            </w:r>
            <w:r>
              <w:rPr>
                <w:rFonts w:ascii="Times New Roman"/>
                <w:b w:val="false"/>
                <w:i w:val="false"/>
                <w:color w:val="000000"/>
                <w:sz w:val="20"/>
              </w:rPr>
              <w:t>
из нее занятых в ночную смену</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еңбек жағдайында жұмыс істейтін қызметкерлердің нақты саны (санитарлық-гигиеналық талаптарға, нормаларға сай келмейтіндер)</w:t>
            </w:r>
            <w:r>
              <w:br/>
            </w:r>
            <w:r>
              <w:rPr>
                <w:rFonts w:ascii="Times New Roman"/>
                <w:b w:val="false"/>
                <w:i w:val="false"/>
                <w:color w:val="000000"/>
                <w:sz w:val="20"/>
              </w:rPr>
              <w:t xml:space="preserve">
Фактическая численность работников, занятых во вредных условиях труда (не отвечающих санитарно-гигиеническим требованиям, нормам) </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келесі қолайсыз факторлар тіркелген жағдайларда жұмыс істейтіндер:</w:t>
            </w:r>
            <w:r>
              <w:br/>
            </w:r>
            <w:r>
              <w:rPr>
                <w:rFonts w:ascii="Times New Roman"/>
                <w:b w:val="false"/>
                <w:i w:val="false"/>
                <w:color w:val="000000"/>
                <w:sz w:val="20"/>
              </w:rPr>
              <w:t>
из нее, работающих в условиях, где зафиксированы следующие неблагоприятные факторы:</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шудың жоғары деңгейі</w:t>
            </w:r>
            <w:r>
              <w:br/>
            </w:r>
            <w:r>
              <w:rPr>
                <w:rFonts w:ascii="Times New Roman"/>
                <w:b w:val="false"/>
                <w:i w:val="false"/>
                <w:color w:val="000000"/>
                <w:sz w:val="20"/>
              </w:rPr>
              <w:t>
повышенный уровень шума</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дірілдің жоғары деңгейі</w:t>
            </w:r>
            <w:r>
              <w:br/>
            </w:r>
            <w:r>
              <w:rPr>
                <w:rFonts w:ascii="Times New Roman"/>
                <w:b w:val="false"/>
                <w:i w:val="false"/>
                <w:color w:val="000000"/>
                <w:sz w:val="20"/>
              </w:rPr>
              <w:t>
повышенный уровень вибрации</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ЖБК-дан (жол берілген шекті концентрациясы) асатын жұмыс аймағындағы ауаның газдануы мен шаңдануы, ылғалдығы</w:t>
            </w:r>
            <w:r>
              <w:br/>
            </w:r>
            <w:r>
              <w:rPr>
                <w:rFonts w:ascii="Times New Roman"/>
                <w:b w:val="false"/>
                <w:i w:val="false"/>
                <w:color w:val="000000"/>
                <w:sz w:val="20"/>
              </w:rPr>
              <w:t>
запыленность, загазованность, влажность воздуха рабочей зоны, превышающая ПДК (предельно допустимую концентрацию)</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 температуралық режим</w:t>
            </w:r>
            <w:r>
              <w:br/>
            </w:r>
            <w:r>
              <w:rPr>
                <w:rFonts w:ascii="Times New Roman"/>
                <w:b w:val="false"/>
                <w:i w:val="false"/>
                <w:color w:val="000000"/>
                <w:sz w:val="20"/>
              </w:rPr>
              <w:t>
неблагоприятный температурный режим</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 магниттік, электромагниттік толқындардың, радиожиілік кернеулігінің жоғары деңгейі</w:t>
            </w:r>
            <w:r>
              <w:br/>
            </w:r>
            <w:r>
              <w:rPr>
                <w:rFonts w:ascii="Times New Roman"/>
                <w:b w:val="false"/>
                <w:i w:val="false"/>
                <w:color w:val="000000"/>
                <w:sz w:val="20"/>
              </w:rPr>
              <w:t>
повышенный уровень напряженности электрических, магнитных, электромагнитных волн, радиочастот</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лазерлік сәулеленудің жоғары деңгейі</w:t>
            </w:r>
            <w:r>
              <w:br/>
            </w:r>
            <w:r>
              <w:rPr>
                <w:rFonts w:ascii="Times New Roman"/>
                <w:b w:val="false"/>
                <w:i w:val="false"/>
                <w:color w:val="000000"/>
                <w:sz w:val="20"/>
              </w:rPr>
              <w:t>
повышенный уровень лазерного излучения</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ультракүлгін сәулеленудің жоғары деңгейі</w:t>
            </w:r>
            <w:r>
              <w:br/>
            </w:r>
            <w:r>
              <w:rPr>
                <w:rFonts w:ascii="Times New Roman"/>
                <w:b w:val="false"/>
                <w:i w:val="false"/>
                <w:color w:val="000000"/>
                <w:sz w:val="20"/>
              </w:rPr>
              <w:t>
повышенный уровень ультрафиолетового излучения</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радиациялық фактор әсері</w:t>
            </w:r>
            <w:r>
              <w:br/>
            </w:r>
            <w:r>
              <w:rPr>
                <w:rFonts w:ascii="Times New Roman"/>
                <w:b w:val="false"/>
                <w:i w:val="false"/>
                <w:color w:val="000000"/>
                <w:sz w:val="20"/>
              </w:rPr>
              <w:t>
воздействие радиационного фактора</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фактор әсері</w:t>
            </w:r>
            <w:r>
              <w:br/>
            </w:r>
            <w:r>
              <w:rPr>
                <w:rFonts w:ascii="Times New Roman"/>
                <w:b w:val="false"/>
                <w:i w:val="false"/>
                <w:color w:val="000000"/>
                <w:sz w:val="20"/>
              </w:rPr>
              <w:t>
воздействие биологического фактора</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дене еңбегімен шұғылданатын қызметкерлердің нақты саны</w:t>
            </w:r>
            <w:r>
              <w:br/>
            </w:r>
            <w:r>
              <w:rPr>
                <w:rFonts w:ascii="Times New Roman"/>
                <w:b w:val="false"/>
                <w:i w:val="false"/>
                <w:color w:val="000000"/>
                <w:sz w:val="20"/>
              </w:rPr>
              <w:t>
Фактическая численность работников, занятых тяжелым физическим трудом</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талаптарына сай келмейтін жабдықтарда жұмыс істейтін қызметкерлердің нақты саны</w:t>
            </w:r>
            <w:r>
              <w:br/>
            </w:r>
            <w:r>
              <w:rPr>
                <w:rFonts w:ascii="Times New Roman"/>
                <w:b w:val="false"/>
                <w:i w:val="false"/>
                <w:color w:val="000000"/>
                <w:sz w:val="20"/>
              </w:rPr>
              <w:t>
Фактическая численность работников, работающих на оборудовании, не отвечающем требованиям безопасности</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Мұнда және бұдан әрі: </w:t>
      </w:r>
      <w:r>
        <w:rPr>
          <w:rFonts w:ascii="Times New Roman"/>
          <w:b w:val="false"/>
          <w:i w:val="false"/>
          <w:color w:val="000000"/>
          <w:vertAlign w:val="superscript"/>
        </w:rPr>
        <w:t>1</w:t>
      </w:r>
      <w:r>
        <w:rPr>
          <w:rFonts w:ascii="Times New Roman"/>
          <w:b w:val="false"/>
          <w:i w:val="false"/>
          <w:color w:val="000000"/>
          <w:sz w:val="28"/>
        </w:rPr>
        <w:t>ӘАОЖ - Әкімшілік-аумақтық объектілер жіктеуіші ҚР ҰК 11-2009</w:t>
      </w:r>
    </w:p>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КАТО - Классификатор административно-территориальных объектов НК РК 11-2009</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5-таңбалы ЭҚТН Қазақстан Республикасы Ұлттық экономика министрлігі Статистика комитетінің ресми сайтында орналасқан (www.stat.gov.kz &gt;&gt; Жіктеуіштер&gt;&gt; Статистикалық жіктеулер &gt;&gt; Экономикалық қызмет түрлерінің номенклатурасы)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Есепті</w:t>
      </w:r>
      <w:r>
        <w:rPr>
          <w:rFonts w:ascii="Times New Roman"/>
          <w:b w:val="false"/>
          <w:i w:val="false"/>
          <w:color w:val="000000"/>
          <w:sz w:val="28"/>
        </w:rPr>
        <w:t xml:space="preserve"> </w:t>
      </w:r>
      <w:r>
        <w:rPr>
          <w:rFonts w:ascii="Times New Roman"/>
          <w:b/>
          <w:i w:val="false"/>
          <w:color w:val="000000"/>
          <w:sz w:val="28"/>
        </w:rPr>
        <w:t>жылға</w:t>
      </w:r>
      <w:r>
        <w:rPr>
          <w:rFonts w:ascii="Times New Roman"/>
          <w:b w:val="false"/>
          <w:i w:val="false"/>
          <w:color w:val="000000"/>
          <w:sz w:val="28"/>
        </w:rPr>
        <w:t xml:space="preserve"> </w:t>
      </w:r>
      <w:r>
        <w:rPr>
          <w:rFonts w:ascii="Times New Roman"/>
          <w:b/>
          <w:i w:val="false"/>
          <w:color w:val="000000"/>
          <w:sz w:val="28"/>
        </w:rPr>
        <w:t>орташа</w:t>
      </w:r>
      <w:r>
        <w:rPr>
          <w:rFonts w:ascii="Times New Roman"/>
          <w:b w:val="false"/>
          <w:i w:val="false"/>
          <w:color w:val="000000"/>
          <w:sz w:val="28"/>
        </w:rPr>
        <w:t xml:space="preserve"> </w:t>
      </w:r>
      <w:r>
        <w:rPr>
          <w:rFonts w:ascii="Times New Roman"/>
          <w:b/>
          <w:i w:val="false"/>
          <w:color w:val="000000"/>
          <w:sz w:val="28"/>
        </w:rPr>
        <w:t>есептегенде</w:t>
      </w:r>
      <w:r>
        <w:rPr>
          <w:rFonts w:ascii="Times New Roman"/>
          <w:b w:val="false"/>
          <w:i w:val="false"/>
          <w:color w:val="000000"/>
          <w:sz w:val="28"/>
        </w:rPr>
        <w:t xml:space="preserve"> </w:t>
      </w:r>
      <w:r>
        <w:rPr>
          <w:rFonts w:ascii="Times New Roman"/>
          <w:b/>
          <w:i w:val="false"/>
          <w:color w:val="000000"/>
          <w:sz w:val="28"/>
        </w:rPr>
        <w:t>зиянды</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басқа</w:t>
      </w:r>
      <w:r>
        <w:rPr>
          <w:rFonts w:ascii="Times New Roman"/>
          <w:b w:val="false"/>
          <w:i w:val="false"/>
          <w:color w:val="000000"/>
          <w:sz w:val="28"/>
        </w:rPr>
        <w:t xml:space="preserve"> </w:t>
      </w:r>
      <w:r>
        <w:rPr>
          <w:rFonts w:ascii="Times New Roman"/>
          <w:b/>
          <w:i w:val="false"/>
          <w:color w:val="000000"/>
          <w:sz w:val="28"/>
        </w:rPr>
        <w:t>да</w:t>
      </w:r>
      <w:r>
        <w:rPr>
          <w:rFonts w:ascii="Times New Roman"/>
          <w:b w:val="false"/>
          <w:i w:val="false"/>
          <w:color w:val="000000"/>
          <w:sz w:val="28"/>
        </w:rPr>
        <w:t xml:space="preserve"> </w:t>
      </w:r>
      <w:r>
        <w:rPr>
          <w:rFonts w:ascii="Times New Roman"/>
          <w:b/>
          <w:i w:val="false"/>
          <w:color w:val="000000"/>
          <w:sz w:val="28"/>
        </w:rPr>
        <w:t>қолайсыз</w:t>
      </w:r>
      <w:r>
        <w:rPr>
          <w:rFonts w:ascii="Times New Roman"/>
          <w:b w:val="false"/>
          <w:i w:val="false"/>
          <w:color w:val="000000"/>
          <w:sz w:val="28"/>
        </w:rPr>
        <w:t xml:space="preserve"> </w:t>
      </w:r>
      <w:r>
        <w:rPr>
          <w:rFonts w:ascii="Times New Roman"/>
          <w:b/>
          <w:i w:val="false"/>
          <w:color w:val="000000"/>
          <w:sz w:val="28"/>
        </w:rPr>
        <w:t>еңбек</w:t>
      </w:r>
      <w:r>
        <w:rPr>
          <w:rFonts w:ascii="Times New Roman"/>
          <w:b w:val="false"/>
          <w:i w:val="false"/>
          <w:color w:val="000000"/>
          <w:sz w:val="28"/>
        </w:rPr>
        <w:t xml:space="preserve"> </w:t>
      </w:r>
      <w:r>
        <w:rPr>
          <w:rFonts w:ascii="Times New Roman"/>
          <w:b/>
          <w:i w:val="false"/>
          <w:color w:val="000000"/>
          <w:sz w:val="28"/>
        </w:rPr>
        <w:t>жағдайларында</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істейтін</w:t>
      </w:r>
      <w:r>
        <w:rPr>
          <w:rFonts w:ascii="Times New Roman"/>
          <w:b w:val="false"/>
          <w:i w:val="false"/>
          <w:color w:val="000000"/>
          <w:sz w:val="28"/>
        </w:rPr>
        <w:t xml:space="preserve"> </w:t>
      </w:r>
      <w:r>
        <w:rPr>
          <w:rFonts w:ascii="Times New Roman"/>
          <w:b/>
          <w:i w:val="false"/>
          <w:color w:val="000000"/>
          <w:sz w:val="28"/>
        </w:rPr>
        <w:t>қызметкерлердің</w:t>
      </w:r>
      <w:r>
        <w:rPr>
          <w:rFonts w:ascii="Times New Roman"/>
          <w:b w:val="false"/>
          <w:i w:val="false"/>
          <w:color w:val="000000"/>
          <w:sz w:val="28"/>
        </w:rPr>
        <w:t xml:space="preserve"> </w:t>
      </w:r>
      <w:r>
        <w:rPr>
          <w:rFonts w:ascii="Times New Roman"/>
          <w:b/>
          <w:i w:val="false"/>
          <w:color w:val="000000"/>
          <w:sz w:val="28"/>
        </w:rPr>
        <w:t>саны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ақпаратты</w:t>
      </w:r>
      <w:r>
        <w:rPr>
          <w:rFonts w:ascii="Times New Roman"/>
          <w:b w:val="false"/>
          <w:i w:val="false"/>
          <w:color w:val="000000"/>
          <w:sz w:val="28"/>
        </w:rPr>
        <w:t xml:space="preserve"> </w:t>
      </w:r>
      <w:r>
        <w:rPr>
          <w:rFonts w:ascii="Times New Roman"/>
          <w:b/>
          <w:i w:val="false"/>
          <w:color w:val="000000"/>
          <w:sz w:val="28"/>
        </w:rPr>
        <w:t>көрсетіңіз,</w:t>
      </w:r>
      <w:r>
        <w:rPr>
          <w:rFonts w:ascii="Times New Roman"/>
          <w:b w:val="false"/>
          <w:i w:val="false"/>
          <w:color w:val="000000"/>
          <w:sz w:val="28"/>
        </w:rPr>
        <w:t xml:space="preserve"> </w:t>
      </w:r>
      <w:r>
        <w:rPr>
          <w:rFonts w:ascii="Times New Roman"/>
          <w:b/>
          <w:i w:val="false"/>
          <w:color w:val="000000"/>
          <w:sz w:val="28"/>
        </w:rPr>
        <w:t>адам</w:t>
      </w:r>
    </w:p>
    <w:p>
      <w:pPr>
        <w:spacing w:after="0"/>
        <w:ind w:left="0"/>
        <w:jc w:val="both"/>
      </w:pPr>
      <w:r>
        <w:rPr>
          <w:rFonts w:ascii="Times New Roman"/>
          <w:b w:val="false"/>
          <w:i w:val="false"/>
          <w:color w:val="000000"/>
          <w:sz w:val="28"/>
        </w:rPr>
        <w:t>
      Укажите информацию о численности работников, занятых во вредных и других неблагоприятных условиях труда в среднем за отчетный год,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92"/>
        <w:gridCol w:w="7231"/>
        <w:gridCol w:w="815"/>
        <w:gridCol w:w="815"/>
        <w:gridCol w:w="1947"/>
      </w:tblGrid>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r>
              <w:br/>
            </w:r>
            <w:r>
              <w:rPr>
                <w:rFonts w:ascii="Times New Roman"/>
                <w:b w:val="false"/>
                <w:i w:val="false"/>
                <w:color w:val="000000"/>
                <w:sz w:val="20"/>
              </w:rPr>
              <w:t>
Наименование показателей</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әйелдер</w:t>
            </w:r>
            <w:r>
              <w:br/>
            </w:r>
            <w:r>
              <w:rPr>
                <w:rFonts w:ascii="Times New Roman"/>
                <w:b w:val="false"/>
                <w:i w:val="false"/>
                <w:color w:val="000000"/>
                <w:sz w:val="20"/>
              </w:rPr>
              <w:t>
Из них женщин</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жасқа дейінгі адамдар</w:t>
            </w:r>
            <w:r>
              <w:br/>
            </w:r>
            <w:r>
              <w:rPr>
                <w:rFonts w:ascii="Times New Roman"/>
                <w:b w:val="false"/>
                <w:i w:val="false"/>
                <w:color w:val="000000"/>
                <w:sz w:val="20"/>
              </w:rPr>
              <w:t>
Лица до18 лет</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жəне басқа да қолайсыз еңбек жағдайларында жұмыс істегені үшін өтемақы белгіленген қызметкерлердің тізімдік саны:</w:t>
            </w:r>
            <w:r>
              <w:br/>
            </w:r>
            <w:r>
              <w:rPr>
                <w:rFonts w:ascii="Times New Roman"/>
                <w:b w:val="false"/>
                <w:i w:val="false"/>
                <w:color w:val="000000"/>
                <w:sz w:val="20"/>
              </w:rPr>
              <w:t>
Списочная численность работников, которым за работу во вредных и других неблагоприятных условиях труда установлены компенсации:</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демалыстар</w:t>
            </w:r>
            <w:r>
              <w:br/>
            </w:r>
            <w:r>
              <w:rPr>
                <w:rFonts w:ascii="Times New Roman"/>
                <w:b w:val="false"/>
                <w:i w:val="false"/>
                <w:color w:val="000000"/>
                <w:sz w:val="20"/>
              </w:rPr>
              <w:t>
дополнительные отпуска</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қысқартылған жұмыс күні</w:t>
            </w:r>
            <w:r>
              <w:br/>
            </w:r>
            <w:r>
              <w:rPr>
                <w:rFonts w:ascii="Times New Roman"/>
                <w:b w:val="false"/>
                <w:i w:val="false"/>
                <w:color w:val="000000"/>
                <w:sz w:val="20"/>
              </w:rPr>
              <w:t>
сокращенный рабочий день</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 емдік-профилактикалық тағам</w:t>
            </w:r>
            <w:r>
              <w:br/>
            </w:r>
            <w:r>
              <w:rPr>
                <w:rFonts w:ascii="Times New Roman"/>
                <w:b w:val="false"/>
                <w:i w:val="false"/>
                <w:color w:val="000000"/>
                <w:sz w:val="20"/>
              </w:rPr>
              <w:t>
бесплатное лечебно-профилактическое питание</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және басқа да тең бағалы өнімдерді тегін алу</w:t>
            </w:r>
            <w:r>
              <w:br/>
            </w:r>
            <w:r>
              <w:rPr>
                <w:rFonts w:ascii="Times New Roman"/>
                <w:b w:val="false"/>
                <w:i w:val="false"/>
                <w:color w:val="000000"/>
                <w:sz w:val="20"/>
              </w:rPr>
              <w:t>
бесплатное получение молока и других равноценных продуктов</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және басқа да қолайсыз еңбек жағдайлары үшін қосымша ақы</w:t>
            </w:r>
            <w:r>
              <w:br/>
            </w:r>
            <w:r>
              <w:rPr>
                <w:rFonts w:ascii="Times New Roman"/>
                <w:b w:val="false"/>
                <w:i w:val="false"/>
                <w:color w:val="000000"/>
                <w:sz w:val="20"/>
              </w:rPr>
              <w:t>
доплаты за вредные и другие неблагоприятные условия труда</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жеңілдіктер жағдайындағы мемлекеттік арнаулы жәрдемақыға құқық</w:t>
            </w:r>
            <w:r>
              <w:br/>
            </w:r>
            <w:r>
              <w:rPr>
                <w:rFonts w:ascii="Times New Roman"/>
                <w:b w:val="false"/>
                <w:i w:val="false"/>
                <w:color w:val="000000"/>
                <w:sz w:val="20"/>
              </w:rPr>
              <w:t xml:space="preserve">
право на государственное специальное пособие на льготных условиях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1.1 - 1.6-жолдарда келтірілген жеңілдіктердің немесе өтемақылардың ең болмаса бір түрі белгіленген қызметкерлердің тізімдік саны</w:t>
            </w:r>
            <w:r>
              <w:br/>
            </w:r>
            <w:r>
              <w:rPr>
                <w:rFonts w:ascii="Times New Roman"/>
                <w:b w:val="false"/>
                <w:i w:val="false"/>
                <w:color w:val="000000"/>
                <w:sz w:val="20"/>
              </w:rPr>
              <w:t>
Списочная численность работников, которым установлен хотя бы один вид льгот или компенсаций, перечисленных в строках 1.1 - 1.6</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Зиянды</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басқа</w:t>
      </w:r>
      <w:r>
        <w:rPr>
          <w:rFonts w:ascii="Times New Roman"/>
          <w:b w:val="false"/>
          <w:i w:val="false"/>
          <w:color w:val="000000"/>
          <w:sz w:val="28"/>
        </w:rPr>
        <w:t xml:space="preserve"> </w:t>
      </w:r>
      <w:r>
        <w:rPr>
          <w:rFonts w:ascii="Times New Roman"/>
          <w:b/>
          <w:i w:val="false"/>
          <w:color w:val="000000"/>
          <w:sz w:val="28"/>
        </w:rPr>
        <w:t>да</w:t>
      </w:r>
      <w:r>
        <w:rPr>
          <w:rFonts w:ascii="Times New Roman"/>
          <w:b w:val="false"/>
          <w:i w:val="false"/>
          <w:color w:val="000000"/>
          <w:sz w:val="28"/>
        </w:rPr>
        <w:t xml:space="preserve"> </w:t>
      </w:r>
      <w:r>
        <w:rPr>
          <w:rFonts w:ascii="Times New Roman"/>
          <w:b/>
          <w:i w:val="false"/>
          <w:color w:val="000000"/>
          <w:sz w:val="28"/>
        </w:rPr>
        <w:t>қолайсыз</w:t>
      </w:r>
      <w:r>
        <w:rPr>
          <w:rFonts w:ascii="Times New Roman"/>
          <w:b w:val="false"/>
          <w:i w:val="false"/>
          <w:color w:val="000000"/>
          <w:sz w:val="28"/>
        </w:rPr>
        <w:t xml:space="preserve"> </w:t>
      </w:r>
      <w:r>
        <w:rPr>
          <w:rFonts w:ascii="Times New Roman"/>
          <w:b/>
          <w:i w:val="false"/>
          <w:color w:val="000000"/>
          <w:sz w:val="28"/>
        </w:rPr>
        <w:t>еңбек</w:t>
      </w:r>
      <w:r>
        <w:rPr>
          <w:rFonts w:ascii="Times New Roman"/>
          <w:b w:val="false"/>
          <w:i w:val="false"/>
          <w:color w:val="000000"/>
          <w:sz w:val="28"/>
        </w:rPr>
        <w:t xml:space="preserve"> </w:t>
      </w:r>
      <w:r>
        <w:rPr>
          <w:rFonts w:ascii="Times New Roman"/>
          <w:b/>
          <w:i w:val="false"/>
          <w:color w:val="000000"/>
          <w:sz w:val="28"/>
        </w:rPr>
        <w:t>жағдайларындағы</w:t>
      </w:r>
      <w:r>
        <w:rPr>
          <w:rFonts w:ascii="Times New Roman"/>
          <w:b w:val="false"/>
          <w:i w:val="false"/>
          <w:color w:val="000000"/>
          <w:sz w:val="28"/>
        </w:rPr>
        <w:t xml:space="preserve"> </w:t>
      </w:r>
      <w:r>
        <w:rPr>
          <w:rFonts w:ascii="Times New Roman"/>
          <w:b/>
          <w:i w:val="false"/>
          <w:color w:val="000000"/>
          <w:sz w:val="28"/>
        </w:rPr>
        <w:t>жұмысы</w:t>
      </w:r>
      <w:r>
        <w:rPr>
          <w:rFonts w:ascii="Times New Roman"/>
          <w:b w:val="false"/>
          <w:i w:val="false"/>
          <w:color w:val="000000"/>
          <w:sz w:val="28"/>
        </w:rPr>
        <w:t xml:space="preserve"> </w:t>
      </w:r>
      <w:r>
        <w:rPr>
          <w:rFonts w:ascii="Times New Roman"/>
          <w:b/>
          <w:i w:val="false"/>
          <w:color w:val="000000"/>
          <w:sz w:val="28"/>
        </w:rPr>
        <w:t>үшін</w:t>
      </w:r>
      <w:r>
        <w:rPr>
          <w:rFonts w:ascii="Times New Roman"/>
          <w:b w:val="false"/>
          <w:i w:val="false"/>
          <w:color w:val="000000"/>
          <w:sz w:val="28"/>
        </w:rPr>
        <w:t xml:space="preserve"> </w:t>
      </w:r>
      <w:r>
        <w:rPr>
          <w:rFonts w:ascii="Times New Roman"/>
          <w:b/>
          <w:i w:val="false"/>
          <w:color w:val="000000"/>
          <w:sz w:val="28"/>
        </w:rPr>
        <w:t>кәсіпорынның</w:t>
      </w:r>
      <w:r>
        <w:rPr>
          <w:rFonts w:ascii="Times New Roman"/>
          <w:b w:val="false"/>
          <w:i w:val="false"/>
          <w:color w:val="000000"/>
          <w:sz w:val="28"/>
        </w:rPr>
        <w:t xml:space="preserve"> </w:t>
      </w:r>
      <w:r>
        <w:rPr>
          <w:rFonts w:ascii="Times New Roman"/>
          <w:b/>
          <w:i w:val="false"/>
          <w:color w:val="000000"/>
          <w:sz w:val="28"/>
        </w:rPr>
        <w:t>жеңілдіктер</w:t>
      </w:r>
      <w:r>
        <w:rPr>
          <w:rFonts w:ascii="Times New Roman"/>
          <w:b w:val="false"/>
          <w:i w:val="false"/>
          <w:color w:val="000000"/>
          <w:sz w:val="28"/>
        </w:rPr>
        <w:t xml:space="preserve"> </w:t>
      </w:r>
      <w:r>
        <w:rPr>
          <w:rFonts w:ascii="Times New Roman"/>
          <w:b/>
          <w:i w:val="false"/>
          <w:color w:val="000000"/>
          <w:sz w:val="28"/>
        </w:rPr>
        <w:t>мен</w:t>
      </w:r>
      <w:r>
        <w:rPr>
          <w:rFonts w:ascii="Times New Roman"/>
          <w:b w:val="false"/>
          <w:i w:val="false"/>
          <w:color w:val="000000"/>
          <w:sz w:val="28"/>
        </w:rPr>
        <w:t xml:space="preserve"> </w:t>
      </w:r>
      <w:r>
        <w:rPr>
          <w:rFonts w:ascii="Times New Roman"/>
          <w:b/>
          <w:i w:val="false"/>
          <w:color w:val="000000"/>
          <w:sz w:val="28"/>
        </w:rPr>
        <w:t>өтемақыларға</w:t>
      </w:r>
      <w:r>
        <w:rPr>
          <w:rFonts w:ascii="Times New Roman"/>
          <w:b w:val="false"/>
          <w:i w:val="false"/>
          <w:color w:val="000000"/>
          <w:sz w:val="28"/>
        </w:rPr>
        <w:t xml:space="preserve"> </w:t>
      </w:r>
      <w:r>
        <w:rPr>
          <w:rFonts w:ascii="Times New Roman"/>
          <w:b/>
          <w:i w:val="false"/>
          <w:color w:val="000000"/>
          <w:sz w:val="28"/>
        </w:rPr>
        <w:t>жұмсаған</w:t>
      </w:r>
      <w:r>
        <w:rPr>
          <w:rFonts w:ascii="Times New Roman"/>
          <w:b w:val="false"/>
          <w:i w:val="false"/>
          <w:color w:val="000000"/>
          <w:sz w:val="28"/>
        </w:rPr>
        <w:t xml:space="preserve"> </w:t>
      </w:r>
      <w:r>
        <w:rPr>
          <w:rFonts w:ascii="Times New Roman"/>
          <w:b/>
          <w:i w:val="false"/>
          <w:color w:val="000000"/>
          <w:sz w:val="28"/>
        </w:rPr>
        <w:t>шығындары</w:t>
      </w:r>
      <w:r>
        <w:rPr>
          <w:rFonts w:ascii="Times New Roman"/>
          <w:b w:val="false"/>
          <w:i w:val="false"/>
          <w:color w:val="000000"/>
          <w:sz w:val="28"/>
        </w:rPr>
        <w:t xml:space="preserve"> </w:t>
      </w:r>
      <w:r>
        <w:rPr>
          <w:rFonts w:ascii="Times New Roman"/>
          <w:b/>
          <w:i w:val="false"/>
          <w:color w:val="000000"/>
          <w:sz w:val="28"/>
        </w:rPr>
        <w:t>туралы</w:t>
      </w:r>
      <w:r>
        <w:rPr>
          <w:rFonts w:ascii="Times New Roman"/>
          <w:b w:val="false"/>
          <w:i w:val="false"/>
          <w:color w:val="000000"/>
          <w:sz w:val="28"/>
        </w:rPr>
        <w:t xml:space="preserve"> </w:t>
      </w:r>
      <w:r>
        <w:rPr>
          <w:rFonts w:ascii="Times New Roman"/>
          <w:b/>
          <w:i w:val="false"/>
          <w:color w:val="000000"/>
          <w:sz w:val="28"/>
        </w:rPr>
        <w:t>ақпаратты</w:t>
      </w:r>
      <w:r>
        <w:rPr>
          <w:rFonts w:ascii="Times New Roman"/>
          <w:b w:val="false"/>
          <w:i w:val="false"/>
          <w:color w:val="000000"/>
          <w:sz w:val="28"/>
        </w:rPr>
        <w:t xml:space="preserve"> </w:t>
      </w:r>
      <w:r>
        <w:rPr>
          <w:rFonts w:ascii="Times New Roman"/>
          <w:b/>
          <w:i w:val="false"/>
          <w:color w:val="000000"/>
          <w:sz w:val="28"/>
        </w:rPr>
        <w:t>көрсетіңіз</w:t>
      </w:r>
    </w:p>
    <w:p>
      <w:pPr>
        <w:spacing w:after="0"/>
        <w:ind w:left="0"/>
        <w:jc w:val="both"/>
      </w:pPr>
      <w:r>
        <w:rPr>
          <w:rFonts w:ascii="Times New Roman"/>
          <w:b w:val="false"/>
          <w:i w:val="false"/>
          <w:color w:val="000000"/>
          <w:sz w:val="28"/>
        </w:rPr>
        <w:t>
      Укажите информацию о затратах предприятия на льготы и компенсации за работу во вредных и других неблагоприятных условиях труда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4"/>
        <w:gridCol w:w="4026"/>
        <w:gridCol w:w="5990"/>
      </w:tblGrid>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r>
              <w:br/>
            </w:r>
            <w:r>
              <w:rPr>
                <w:rFonts w:ascii="Times New Roman"/>
                <w:b w:val="false"/>
                <w:i w:val="false"/>
                <w:color w:val="000000"/>
                <w:sz w:val="20"/>
              </w:rPr>
              <w:t>
Наименование показателей</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 ішінде кәсіпорындардың жеңілдіктер мен өтемақыларға жұмсаған шығындары, мың теңге (ондық белгімен)</w:t>
            </w:r>
            <w:r>
              <w:br/>
            </w:r>
            <w:r>
              <w:rPr>
                <w:rFonts w:ascii="Times New Roman"/>
                <w:b w:val="false"/>
                <w:i w:val="false"/>
                <w:color w:val="000000"/>
                <w:sz w:val="20"/>
              </w:rPr>
              <w:t>
Затраты предприятия на льготы и компенсации за год, тысяч тенге (с десятичным знаком)</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Всего</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из них на:</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демалыс үшін</w:t>
            </w:r>
            <w:r>
              <w:br/>
            </w:r>
            <w:r>
              <w:rPr>
                <w:rFonts w:ascii="Times New Roman"/>
                <w:b w:val="false"/>
                <w:i w:val="false"/>
                <w:color w:val="000000"/>
                <w:sz w:val="20"/>
              </w:rPr>
              <w:t>
дополнительные отпуска</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қысқартылған жұмыс күні үшін</w:t>
            </w:r>
            <w:r>
              <w:br/>
            </w:r>
            <w:r>
              <w:rPr>
                <w:rFonts w:ascii="Times New Roman"/>
                <w:b w:val="false"/>
                <w:i w:val="false"/>
                <w:color w:val="000000"/>
                <w:sz w:val="20"/>
              </w:rPr>
              <w:t>
сокращенный рабочий день</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тегін емдік-профилактикалық тағам үшін</w:t>
            </w:r>
            <w:r>
              <w:br/>
            </w:r>
            <w:r>
              <w:rPr>
                <w:rFonts w:ascii="Times New Roman"/>
                <w:b w:val="false"/>
                <w:i w:val="false"/>
                <w:color w:val="000000"/>
                <w:sz w:val="20"/>
              </w:rPr>
              <w:t>
бесплатное лечебно-профилактическое питание</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немесе басқа да тең бағалы өнімдерді тегін алу үшін</w:t>
            </w:r>
            <w:r>
              <w:br/>
            </w:r>
            <w:r>
              <w:rPr>
                <w:rFonts w:ascii="Times New Roman"/>
                <w:b w:val="false"/>
                <w:i w:val="false"/>
                <w:color w:val="000000"/>
                <w:sz w:val="20"/>
              </w:rPr>
              <w:t>
бесплатное получение молока и других равноценных продуктов</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және басқа да қолайсыз еңбек жағдайлары үшін қосымша ақы үшін</w:t>
            </w:r>
            <w:r>
              <w:br/>
            </w:r>
            <w:r>
              <w:rPr>
                <w:rFonts w:ascii="Times New Roman"/>
                <w:b w:val="false"/>
                <w:i w:val="false"/>
                <w:color w:val="000000"/>
                <w:sz w:val="20"/>
              </w:rPr>
              <w:t>
доплаты за вредные и другие неблагоприятные условия труда</w:t>
            </w:r>
          </w:p>
        </w:tc>
        <w:tc>
          <w:tcPr>
            <w:tcW w:w="5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Аталған тармақ "Мемлекеттік статистика туралы" Қазақстан Республикасының 2010 жылғы 19 наурыздағы Заңының 8-бабы </w:t>
      </w:r>
      <w:r>
        <w:rPr>
          <w:rFonts w:ascii="Times New Roman"/>
          <w:b w:val="false"/>
          <w:i w:val="false"/>
          <w:color w:val="000000"/>
          <w:sz w:val="28"/>
        </w:rPr>
        <w:t>5-тармағына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Данный пункт заполняется согласно пункту 5 статьи 8 Закона Республики Казахстан от 19 марта 2010 года "О государственной статистике"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w:t>
            </w:r>
            <w:r>
              <w:br/>
            </w:r>
            <w:r>
              <w:rPr>
                <w:rFonts w:ascii="Times New Roman"/>
                <w:b w:val="false"/>
                <w:i w:val="false"/>
                <w:color w:val="000000"/>
                <w:sz w:val="20"/>
              </w:rPr>
              <w:t>6-қосымша</w:t>
            </w:r>
          </w:p>
        </w:tc>
      </w:tr>
    </w:tbl>
    <w:bookmarkStart w:name="z16" w:id="9"/>
    <w:p>
      <w:pPr>
        <w:spacing w:after="0"/>
        <w:ind w:left="0"/>
        <w:jc w:val="left"/>
      </w:pPr>
      <w:r>
        <w:rPr>
          <w:rFonts w:ascii="Times New Roman"/>
          <w:b/>
          <w:i w:val="false"/>
          <w:color w:val="000000"/>
        </w:rPr>
        <w:t xml:space="preserve"> "Зиянды және басқа да қолайсыз еңбек жағдайларында жұмыс істейтін қызметкерлердің саны туралы есеп" (коды 251112142, индексі 1-Т (еңбек жағдайы), кезеңділігі жылдық) жалпымемлекеттік статистикалық байқаудың статистикалық нысанын толтыру жөніндегі нұсқаулық</w:t>
      </w:r>
    </w:p>
    <w:bookmarkEnd w:id="9"/>
    <w:p>
      <w:pPr>
        <w:spacing w:after="0"/>
        <w:ind w:left="0"/>
        <w:jc w:val="both"/>
      </w:pPr>
      <w:r>
        <w:rPr>
          <w:rFonts w:ascii="Times New Roman"/>
          <w:b w:val="false"/>
          <w:i w:val="false"/>
          <w:color w:val="000000"/>
          <w:sz w:val="28"/>
        </w:rPr>
        <w:t xml:space="preserve">
      1. Осы "Зиянды және басқа да қолайсыз еңбек жағдайларында жұмыс істейтін қызметкерлердің саны туралы есеп" (коды 251112142, индексі 1-Т (еңбек жағдайы), кезеңділігі жылдық) жалпымемлекеттік статистикалық байқаудың статистикалық нысанын толтыру жөніндегі нұсқаулық "Мемлекеттік статистика туралы" Қазақстан Республикасының 2010 жылғы 19 наурыздағы Заңының 12-бабы </w:t>
      </w:r>
      <w:r>
        <w:rPr>
          <w:rFonts w:ascii="Times New Roman"/>
          <w:b w:val="false"/>
          <w:i w:val="false"/>
          <w:color w:val="000000"/>
          <w:sz w:val="28"/>
        </w:rPr>
        <w:t>8) тармақшасына</w:t>
      </w:r>
      <w:r>
        <w:rPr>
          <w:rFonts w:ascii="Times New Roman"/>
          <w:b w:val="false"/>
          <w:i w:val="false"/>
          <w:color w:val="000000"/>
          <w:sz w:val="28"/>
        </w:rPr>
        <w:t xml:space="preserve"> сәйкес әзірленді және "Зиянды және басқа да қолайсыз еңбек жағдайларында жұмыс істейтін қызметкерлердің саны туралы есеп" (коды 251112142, индексі 1-Т (еңбек жағдайы), кезеңділігі жылдық) жалпымемлекеттік статистикалық байқаудың статистикалық нысанын (бұдан әрі – статистикалық нысан) толтыруды нақтылайды.</w:t>
      </w:r>
    </w:p>
    <w:p>
      <w:pPr>
        <w:spacing w:after="0"/>
        <w:ind w:left="0"/>
        <w:jc w:val="both"/>
      </w:pPr>
      <w:r>
        <w:rPr>
          <w:rFonts w:ascii="Times New Roman"/>
          <w:b w:val="false"/>
          <w:i w:val="false"/>
          <w:color w:val="000000"/>
          <w:sz w:val="28"/>
        </w:rPr>
        <w:t>
      2. Статистикалық нысанды өзінің орналасқан жері бойынша заңды тұлғаның құрылымдық және оқшауланған бөлімшелері, оларға заңды тұлғаның статистикалық нысанды тапсыру бойынша уәкілеттігі берілген жағдайда тапсырады. Егер құрылымдық және оқшауланған бөлімшелердің мұндай уәкілеттіктері болмаған жағдайда статистикалық нысанды олардың орналасқан жерін көрсете отырып, өзінің құрылымдық және оқшауланған бөлімшелері бөлінісінде заңды тұлға ұсынады.</w:t>
      </w:r>
    </w:p>
    <w:p>
      <w:pPr>
        <w:spacing w:after="0"/>
        <w:ind w:left="0"/>
        <w:jc w:val="both"/>
      </w:pPr>
      <w:r>
        <w:rPr>
          <w:rFonts w:ascii="Times New Roman"/>
          <w:b w:val="false"/>
          <w:i w:val="false"/>
          <w:color w:val="000000"/>
          <w:sz w:val="28"/>
        </w:rPr>
        <w:t>
      Заңды тұлғалар өз қызметін екі немесе одан да көп облыс аумағында жүзеге асырса, статистикалық нысанды әрбір бөлімше бойынша жеке бланкілерде тапсырады, яғни деректер қызмет жүзеге асырылатын жер бойынша көрсетіледі.</w:t>
      </w:r>
    </w:p>
    <w:p>
      <w:pPr>
        <w:spacing w:after="0"/>
        <w:ind w:left="0"/>
        <w:jc w:val="both"/>
      </w:pPr>
      <w:r>
        <w:rPr>
          <w:rFonts w:ascii="Times New Roman"/>
          <w:b w:val="false"/>
          <w:i w:val="false"/>
          <w:color w:val="000000"/>
          <w:sz w:val="28"/>
        </w:rPr>
        <w:t>
      3. Статистикалық нысан есепті жылға толтырылады. Деректер өндірістік орта факторлары деңгейлерінің соңғы өлшемдеріне сәйкес келтіріледі.</w:t>
      </w:r>
    </w:p>
    <w:p>
      <w:pPr>
        <w:spacing w:after="0"/>
        <w:ind w:left="0"/>
        <w:jc w:val="both"/>
      </w:pPr>
      <w:r>
        <w:rPr>
          <w:rFonts w:ascii="Times New Roman"/>
          <w:b w:val="false"/>
          <w:i w:val="false"/>
          <w:color w:val="000000"/>
          <w:sz w:val="28"/>
        </w:rPr>
        <w:t>
      4. Тізімдік саны бойынша орташа алғандағы деректерді толтырғанда жұмыс берушінің актілерін орындай отырып, жұмысты белгілі бір мамандығы, біліктілігі немесе лауазымы бойынша орындайтын, есепті кезеңде ұйымның тізімінде бар барлық қызметкерлер, сондай-ақ қоғамдық бастамаларда жұмыспен қамтылған адамдар ескеріледі.</w:t>
      </w:r>
    </w:p>
    <w:p>
      <w:pPr>
        <w:spacing w:after="0"/>
        <w:ind w:left="0"/>
        <w:jc w:val="both"/>
      </w:pPr>
      <w:r>
        <w:rPr>
          <w:rFonts w:ascii="Times New Roman"/>
          <w:b w:val="false"/>
          <w:i w:val="false"/>
          <w:color w:val="000000"/>
          <w:sz w:val="28"/>
        </w:rPr>
        <w:t>
      5. Қызметкерлердің нақты саны бойынша орташа алғандағы деректерді толтыру кезінде жұмысқа ресми тіркелген қызметкерлердің жекелеген санаттары шегерілген тізімдік құрамдағы қызметкерлердің саны (жүктілік және босану бойынша, бала күтімі бойынша және басқа да демалыстарда жүрген адамдар) ескеріледі.</w:t>
      </w:r>
    </w:p>
    <w:p>
      <w:pPr>
        <w:spacing w:after="0"/>
        <w:ind w:left="0"/>
        <w:jc w:val="both"/>
      </w:pPr>
      <w:r>
        <w:rPr>
          <w:rFonts w:ascii="Times New Roman"/>
          <w:b w:val="false"/>
          <w:i w:val="false"/>
          <w:color w:val="000000"/>
          <w:sz w:val="28"/>
        </w:rPr>
        <w:t xml:space="preserve">
      6. 2-бөлім Қазақстан Республикасы Ұлттық экономика министрінің 2016 жылғы 6 маусымдағы № 239 бұйрығымен бекітілген, Нормативтік құқықтық актілерді мемлекеттік тіркеу тізілімінде 2016 жылғы 8 шілдедегі № 13896 болып тіркелген "Өндірістік бақылауды жүзеге асыруға қойылатын санитариялық-эпидемиологиялық талаптар" санитариялық </w:t>
      </w:r>
      <w:r>
        <w:rPr>
          <w:rFonts w:ascii="Times New Roman"/>
          <w:b w:val="false"/>
          <w:i w:val="false"/>
          <w:color w:val="000000"/>
          <w:sz w:val="28"/>
        </w:rPr>
        <w:t>қағидаларға</w:t>
      </w:r>
      <w:r>
        <w:rPr>
          <w:rFonts w:ascii="Times New Roman"/>
          <w:b w:val="false"/>
          <w:i w:val="false"/>
          <w:color w:val="000000"/>
          <w:sz w:val="28"/>
        </w:rPr>
        <w:t xml:space="preserve"> сәйкес өткізілген өндірістік бақылау және Қазақстан Республикасы Денсаулық сақтау және әлеуметтік даму министрінің 2015 жылғы 28 желтоқсандағы № 1057 бұйрығымен бекітілген, Нормативтік құқықтық актілерді мемлекеттік тіркеу тізілімінде 2016 жылғы 31 желтоқсандағы № 12743 болып тіркелген Еңбек жағдайлары бойынша өндірістік объектілерді міндетті мерзімдік аттестаттау </w:t>
      </w:r>
      <w:r>
        <w:rPr>
          <w:rFonts w:ascii="Times New Roman"/>
          <w:b w:val="false"/>
          <w:i w:val="false"/>
          <w:color w:val="000000"/>
          <w:sz w:val="28"/>
        </w:rPr>
        <w:t>қағидаларына</w:t>
      </w:r>
      <w:r>
        <w:rPr>
          <w:rFonts w:ascii="Times New Roman"/>
          <w:b w:val="false"/>
          <w:i w:val="false"/>
          <w:color w:val="000000"/>
          <w:sz w:val="28"/>
        </w:rPr>
        <w:t xml:space="preserve"> сәйкес өткізілетін еңбек жағдайлары бойынша өндірістік аттестаттаудың нәтижелерінің негізінде толтырылады.</w:t>
      </w:r>
    </w:p>
    <w:p>
      <w:pPr>
        <w:spacing w:after="0"/>
        <w:ind w:left="0"/>
        <w:jc w:val="both"/>
      </w:pPr>
      <w:r>
        <w:rPr>
          <w:rFonts w:ascii="Times New Roman"/>
          <w:b w:val="false"/>
          <w:i w:val="false"/>
          <w:color w:val="000000"/>
          <w:sz w:val="28"/>
        </w:rPr>
        <w:t xml:space="preserve">
      Өндірістік бақылау және өндірістік объектілерді еңбек жағдайлары бойынша аттестаттау жүргізілмеген жағдайда, Қазақстан Республикасы Ұлттық экономика министрінің 2015 жылғы 28 ақпандағы № 175 бұйрығымен бекітілген Нормативтік құқықтық актілерді мемлекеттік тіркеу тізілімінде 2015 жылғы 8 мамырдағы № 10987 болып тіркелген Міндетті медициналық қарап тексеру өткізілетін зиянды өндірістік факторлардың, кәсіптердің </w:t>
      </w:r>
      <w:r>
        <w:rPr>
          <w:rFonts w:ascii="Times New Roman"/>
          <w:b w:val="false"/>
          <w:i w:val="false"/>
          <w:color w:val="000000"/>
          <w:sz w:val="28"/>
        </w:rPr>
        <w:t>тізбесіне</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2-жол бойынша санитарлық-гигиеналық нормалармен белгіленген, ең болмаса, бір зиянды өндірістік фактор химиялық заттың немесе өнеркәсіптік шаңның рұқсат етілген шекті шоғырлануынан асатын немесе элементтің рұқсат етілген шекті деңгейінен асатын өндірістік объектілердегі зиянды еңбек жағдайларында жұмыс істейтін қызметкерлердің саны келтіріледі. Бұл ретте әрбір жұмыс істеуші, оған әсер ететін зиянды өндірістік фактор санына қарамастан, тек бір рет қана есепке алынады.</w:t>
      </w:r>
    </w:p>
    <w:p>
      <w:pPr>
        <w:spacing w:after="0"/>
        <w:ind w:left="0"/>
        <w:jc w:val="both"/>
      </w:pPr>
      <w:r>
        <w:rPr>
          <w:rFonts w:ascii="Times New Roman"/>
          <w:b w:val="false"/>
          <w:i w:val="false"/>
          <w:color w:val="000000"/>
          <w:sz w:val="28"/>
        </w:rPr>
        <w:t>
      2.1-4-жолдар бойынша қызметкерлер саны туралы деректер қолайсыз еңбек жағдайлары үшін жеңілдіктер алатынына немесе алмайтынына қарамастан аталған қызметкерлер көрсетіледі.</w:t>
      </w:r>
    </w:p>
    <w:p>
      <w:pPr>
        <w:spacing w:after="0"/>
        <w:ind w:left="0"/>
        <w:jc w:val="both"/>
      </w:pPr>
      <w:r>
        <w:rPr>
          <w:rFonts w:ascii="Times New Roman"/>
          <w:b w:val="false"/>
          <w:i w:val="false"/>
          <w:color w:val="000000"/>
          <w:sz w:val="28"/>
        </w:rPr>
        <w:t>
      2.1-2.9-жолдар бойынша қызметкерлердің нақты саны көрсетіледі, олардың жұмыс орындарында шу, діріл, температуралық режим, электрлік, магниттік, электромагниттік өрістердің (радиожиіліктің), лазерлік және ультракүлгін сәулеленудің, сондай-ақ радиациялық және биологиялық факторлардың деңгейі белгіленген рұқсат етілген шекті деңгейден асады; жұмыс аймағындағы ауаның шаңдануы мен газдануы зиянды заттың немесе өнеркәсіптік шаңның рұқсат етілген шекті шоғырлануынан және тағы басқалардан асады.</w:t>
      </w:r>
    </w:p>
    <w:p>
      <w:pPr>
        <w:spacing w:after="0"/>
        <w:ind w:left="0"/>
        <w:jc w:val="both"/>
      </w:pPr>
      <w:r>
        <w:rPr>
          <w:rFonts w:ascii="Times New Roman"/>
          <w:b w:val="false"/>
          <w:i w:val="false"/>
          <w:color w:val="000000"/>
          <w:sz w:val="28"/>
        </w:rPr>
        <w:t xml:space="preserve">
      3-жол бойынша ауыр дене еңбегімен шұғылданатын қызметкерлердің нақты санын айқындау Қазақстан Республикасы Денсаулық сақтау және әлеуметтік даму министрінің 2015 жылғы 8 желтоқсандағы № 944 бұйрығымен бекітілген, Нормативтік құқықтық актілерді мемлекеттік тіркеу тізілімінде 2015 жылғы 29 желтоқсандағы № 12597 болып тіркелген. Он сегіз жасқа толмаған жұмыскерлердің еңбегін пайдалануға тыйым салынатын жұмыстардың тізімін, он сегіз жасқа толмаған жұмыскерлердің ауыр заттарды тасуы мен қозғалтуының шекті </w:t>
      </w:r>
      <w:r>
        <w:rPr>
          <w:rFonts w:ascii="Times New Roman"/>
          <w:b w:val="false"/>
          <w:i w:val="false"/>
          <w:color w:val="000000"/>
          <w:sz w:val="28"/>
        </w:rPr>
        <w:t>нормаларын</w:t>
      </w:r>
      <w:r>
        <w:rPr>
          <w:rFonts w:ascii="Times New Roman"/>
          <w:b w:val="false"/>
          <w:i w:val="false"/>
          <w:color w:val="000000"/>
          <w:sz w:val="28"/>
        </w:rPr>
        <w:t xml:space="preserve"> және әйелдердің еңбегін пайдалануға тыйым салынатын жұмыстардың тізімін, әйелдердің ауыр заттарды қолмен көтеруінің және жылжытуының шекті </w:t>
      </w:r>
      <w:r>
        <w:rPr>
          <w:rFonts w:ascii="Times New Roman"/>
          <w:b w:val="false"/>
          <w:i w:val="false"/>
          <w:color w:val="000000"/>
          <w:sz w:val="28"/>
        </w:rPr>
        <w:t>нормаларына</w:t>
      </w:r>
      <w:r>
        <w:rPr>
          <w:rFonts w:ascii="Times New Roman"/>
          <w:b w:val="false"/>
          <w:i w:val="false"/>
          <w:color w:val="000000"/>
          <w:sz w:val="28"/>
        </w:rPr>
        <w:t xml:space="preserve"> сәйкес жүргізіледі.</w:t>
      </w:r>
    </w:p>
    <w:p>
      <w:pPr>
        <w:spacing w:after="0"/>
        <w:ind w:left="0"/>
        <w:jc w:val="both"/>
      </w:pPr>
      <w:r>
        <w:rPr>
          <w:rFonts w:ascii="Times New Roman"/>
          <w:b w:val="false"/>
          <w:i w:val="false"/>
          <w:color w:val="000000"/>
          <w:sz w:val="28"/>
        </w:rPr>
        <w:t>
      4-жол бойынша қауіпсіздік талаптарына жауап бермейтін жабдықтарда жұмыс істейтін қызметкерлердің нақты саны көрсетіледі.</w:t>
      </w:r>
    </w:p>
    <w:p>
      <w:pPr>
        <w:spacing w:after="0"/>
        <w:ind w:left="0"/>
        <w:jc w:val="both"/>
      </w:pPr>
      <w:r>
        <w:rPr>
          <w:rFonts w:ascii="Times New Roman"/>
          <w:b w:val="false"/>
          <w:i w:val="false"/>
          <w:color w:val="000000"/>
          <w:sz w:val="28"/>
        </w:rPr>
        <w:t>
      7. 3-бөлімде деректер зиянды және қауіпті еңбек жағдайларында жұмыс істегені үшін жеңілдіктер мен өтемақылар алатын барлық қызметкерлер санаттары бойынша келтіріледі. Экологиялық апат аудандарында, сондай-ақ жағдайлары қолайсыз аудандарда (биік тауларда, шөлдерде) жұмыс істегені үшін жеңілдіктер 3-бөлімді толтырған кезде ескерілмейді.</w:t>
      </w:r>
    </w:p>
    <w:p>
      <w:pPr>
        <w:spacing w:after="0"/>
        <w:ind w:left="0"/>
        <w:jc w:val="both"/>
      </w:pPr>
      <w:r>
        <w:rPr>
          <w:rFonts w:ascii="Times New Roman"/>
          <w:b w:val="false"/>
          <w:i w:val="false"/>
          <w:color w:val="000000"/>
          <w:sz w:val="28"/>
        </w:rPr>
        <w:t>
      1.1 – 1.2-жолдар бойынша мыналар:</w:t>
      </w:r>
    </w:p>
    <w:p>
      <w:pPr>
        <w:spacing w:after="0"/>
        <w:ind w:left="0"/>
        <w:jc w:val="both"/>
      </w:pPr>
      <w:r>
        <w:rPr>
          <w:rFonts w:ascii="Times New Roman"/>
          <w:b w:val="false"/>
          <w:i w:val="false"/>
          <w:color w:val="000000"/>
          <w:sz w:val="28"/>
        </w:rPr>
        <w:t xml:space="preserve">
      Қазақстан Республикасының 2015 жылғы 23 қарашадағы </w:t>
      </w:r>
      <w:r>
        <w:rPr>
          <w:rFonts w:ascii="Times New Roman"/>
          <w:b w:val="false"/>
          <w:i w:val="false"/>
          <w:color w:val="000000"/>
          <w:sz w:val="28"/>
        </w:rPr>
        <w:t>Еңбек кодексіне</w:t>
      </w:r>
      <w:r>
        <w:rPr>
          <w:rFonts w:ascii="Times New Roman"/>
          <w:b w:val="false"/>
          <w:i w:val="false"/>
          <w:color w:val="000000"/>
          <w:sz w:val="28"/>
        </w:rPr>
        <w:t xml:space="preserve"> сәйкес ауыр жұмыстарда, еңбек жағдайлары зиянды (ерекше зиянды), қауіпті жұмыстарда еңбек етуге рұқсат етілмейтін мүгедектер;</w:t>
      </w:r>
    </w:p>
    <w:p>
      <w:pPr>
        <w:spacing w:after="0"/>
        <w:ind w:left="0"/>
        <w:jc w:val="both"/>
      </w:pPr>
      <w:r>
        <w:rPr>
          <w:rFonts w:ascii="Times New Roman"/>
          <w:b w:val="false"/>
          <w:i w:val="false"/>
          <w:color w:val="000000"/>
          <w:sz w:val="28"/>
        </w:rPr>
        <w:t>
      толық емес жұмыс уақытында жұмыс істейтін қызметкерлер қамтылмайды.</w:t>
      </w:r>
    </w:p>
    <w:p>
      <w:pPr>
        <w:spacing w:after="0"/>
        <w:ind w:left="0"/>
        <w:jc w:val="both"/>
      </w:pPr>
      <w:r>
        <w:rPr>
          <w:rFonts w:ascii="Times New Roman"/>
          <w:b w:val="false"/>
          <w:i w:val="false"/>
          <w:color w:val="000000"/>
          <w:sz w:val="28"/>
        </w:rPr>
        <w:t xml:space="preserve">
      1.1 және 1.2-жолдар бойынша Қазақстан Республикасы Денсаулық сақтау және әлеуметтік даму министрінің 2015 жылғы 28 желтоқсандағы № 1053 бұйрығымен бекітілген, Нормативтік құқықтық актілерді мемлекеттік тіркеу тізілімінде 2015 жылғы 31 желтоқсандағы № 12731 болып тіркелген Ауыр жұмыстардың, еңбек жағдайлары зиянды және (немесе) қауіпті жұмыстардың тізбесін, жұмыс істеу жұмыс уақытының қысқартылған ұзақтығына, жыл сайынғы ақы төленетін қосымша еңбек демалысына және еңбекке ақы төлеудің жоғарылатылған мөлшеріне құқық беретін өндірістердің, цехтардың, кәсіптер мен лауазымдардың тізімін, сондай-ақ оларды беру </w:t>
      </w:r>
      <w:r>
        <w:rPr>
          <w:rFonts w:ascii="Times New Roman"/>
          <w:b w:val="false"/>
          <w:i w:val="false"/>
          <w:color w:val="000000"/>
          <w:sz w:val="28"/>
        </w:rPr>
        <w:t>қағидаларына</w:t>
      </w:r>
      <w:r>
        <w:rPr>
          <w:rFonts w:ascii="Times New Roman"/>
          <w:b w:val="false"/>
          <w:i w:val="false"/>
          <w:color w:val="000000"/>
          <w:sz w:val="28"/>
        </w:rPr>
        <w:t xml:space="preserve"> сәйкес қосымша демалысты пайдаланатын, сондай-ақ жұмыс беруші қоғамдық органдармен (кәсіподақ комитетімен) бірлесіп зиянды және басқа да қолайсыз еңбек жағдайлары үшін қосымша демалысты өзі белгілеген және кәсіпорынның өзі зиянды және қауіпті еңбек жағдайлары үшін қысқартылған жұмыс күнін белгілеген қызметкерлердің тізімдік саны көрсетіледі.</w:t>
      </w:r>
    </w:p>
    <w:p>
      <w:pPr>
        <w:spacing w:after="0"/>
        <w:ind w:left="0"/>
        <w:jc w:val="both"/>
      </w:pPr>
      <w:r>
        <w:rPr>
          <w:rFonts w:ascii="Times New Roman"/>
          <w:b w:val="false"/>
          <w:i w:val="false"/>
          <w:color w:val="000000"/>
          <w:sz w:val="28"/>
        </w:rPr>
        <w:t xml:space="preserve">
      1.3 және 1.4-жолдар бойынша Қазақстан Республикасы Денсаулық сақтау және әлеуметтік даму министрінің 2015 жылғы 28 желтоқсандағы № 1056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2015 жылғы 31 желтоқсандағы № 12709 болып тіркелген Жұмыскерлерге сүт немесе оған теңестірілген тамақ өнімдерін, емдік - профилактикалық тағам беру нормаларының негізінде зиянды еңбек жағдайларына байланысты сүт немесе басқа да оған теңестірілген тамақ өнімдерін, емдік – профилактикалық тағамды тегін алатын қызметкерлердің тізімдік саны көрсетіледі.</w:t>
      </w:r>
    </w:p>
    <w:p>
      <w:pPr>
        <w:spacing w:after="0"/>
        <w:ind w:left="0"/>
        <w:jc w:val="both"/>
      </w:pPr>
      <w:r>
        <w:rPr>
          <w:rFonts w:ascii="Times New Roman"/>
          <w:b w:val="false"/>
          <w:i w:val="false"/>
          <w:color w:val="000000"/>
          <w:sz w:val="28"/>
        </w:rPr>
        <w:t>
      1.5-жолға зиянды және басқа да қолайсыз еңбек жағдайларында жұмыс істегені үшін кәсіпорынның әкімшілігі, кәсіподақ комитеті белгілеген немесе ұжымдық шартқа енгізілген қосымша ақы алатын қызметкерлердің тізімдік саны енгізіледі.</w:t>
      </w:r>
    </w:p>
    <w:p>
      <w:pPr>
        <w:spacing w:after="0"/>
        <w:ind w:left="0"/>
        <w:jc w:val="both"/>
      </w:pPr>
      <w:r>
        <w:rPr>
          <w:rFonts w:ascii="Times New Roman"/>
          <w:b w:val="false"/>
          <w:i w:val="false"/>
          <w:color w:val="000000"/>
          <w:sz w:val="28"/>
        </w:rPr>
        <w:t xml:space="preserve">
      1.6-жолда "Жерасты және ашық кен жұмыстарында, еңбек жағдайлары ерекше зиянды және ерекше ауыр жұмыстарда немесе еңбек жағдайлары зиянды және ауыр жұмыстарда істеген адамдарға берілетін мемлекеттік арнайы жәрдемақы туралы" Қазақстан Республикасының 1999 жылғы 13 шілдедегі </w:t>
      </w:r>
      <w:r>
        <w:rPr>
          <w:rFonts w:ascii="Times New Roman"/>
          <w:b w:val="false"/>
          <w:i w:val="false"/>
          <w:color w:val="000000"/>
          <w:sz w:val="28"/>
        </w:rPr>
        <w:t>Заңына</w:t>
      </w:r>
      <w:r>
        <w:rPr>
          <w:rFonts w:ascii="Times New Roman"/>
          <w:b w:val="false"/>
          <w:i w:val="false"/>
          <w:color w:val="000000"/>
          <w:sz w:val="28"/>
        </w:rPr>
        <w:t xml:space="preserve"> сәйкес салаларда, өндірістерде, цехтарда, кәсіптерде, лауазымдарда жұмыс істейтін қызметкерлердің тізімдік саны көрсетіледі.</w:t>
      </w:r>
    </w:p>
    <w:p>
      <w:pPr>
        <w:spacing w:after="0"/>
        <w:ind w:left="0"/>
        <w:jc w:val="both"/>
      </w:pPr>
      <w:r>
        <w:rPr>
          <w:rFonts w:ascii="Times New Roman"/>
          <w:b w:val="false"/>
          <w:i w:val="false"/>
          <w:color w:val="000000"/>
          <w:sz w:val="28"/>
        </w:rPr>
        <w:t>
      2-жол бойынша зиянды және басқа да қолайсыз еңбек жағдайларында жұмыс істегені үшін жоғарыда келтірілген жеңілдіктер мен өтемақылардың ең болмаса бірін алатын қызметкерлердің тізімдік саны көрсетіледі. Бұл ретте 2-жолда қызметкер жеңілдіктер мен өтемақылардың бір немесе бірнеше түрлерін пайдаланғанына қарамастан тек бір рет қана есепке алынады.</w:t>
      </w:r>
    </w:p>
    <w:p>
      <w:pPr>
        <w:spacing w:after="0"/>
        <w:ind w:left="0"/>
        <w:jc w:val="both"/>
      </w:pPr>
      <w:r>
        <w:rPr>
          <w:rFonts w:ascii="Times New Roman"/>
          <w:b w:val="false"/>
          <w:i w:val="false"/>
          <w:color w:val="000000"/>
          <w:sz w:val="28"/>
        </w:rPr>
        <w:t>
      8. 4-бөлімде зиянды және басқа да қолайсыз еңбек жағдайларында жұмыс істегені үшін 3-бөлімде көрсетілген жеңілдіктері мен өтемақыларына жұмсалған кәсіпорынның шығындары туралы ақпарат көрсетіледі.</w:t>
      </w:r>
    </w:p>
    <w:p>
      <w:pPr>
        <w:spacing w:after="0"/>
        <w:ind w:left="0"/>
        <w:jc w:val="both"/>
      </w:pPr>
      <w:r>
        <w:rPr>
          <w:rFonts w:ascii="Times New Roman"/>
          <w:b w:val="false"/>
          <w:i w:val="false"/>
          <w:color w:val="000000"/>
          <w:sz w:val="28"/>
        </w:rPr>
        <w:t>
      Емдік-профилактикалық тағамдарға, сүт және басқа да тағамдық өнімдерге бір жылда жұмсалған нақты шығыстар үстеме шығыстарға сәйкес бухгалтерлік есепке алу деректерінің негізінде жиынтықталған түрде есептеледі.</w:t>
      </w:r>
    </w:p>
    <w:p>
      <w:pPr>
        <w:spacing w:after="0"/>
        <w:ind w:left="0"/>
        <w:jc w:val="both"/>
      </w:pPr>
      <w:r>
        <w:rPr>
          <w:rFonts w:ascii="Times New Roman"/>
          <w:b w:val="false"/>
          <w:i w:val="false"/>
          <w:color w:val="000000"/>
          <w:sz w:val="28"/>
        </w:rPr>
        <w:t>
      9. Осы статистикалық нысанды тапсыру қағаз жеткізгіште немесе электрондық түрде жүзеге асырылады. Статистикалық нысанды электрондық түрде толтыру Қазақстан Республикасы Ұлттық экономика министрлігі Статистика комитетінің интернет-ресурсында (www.stat.gov.kz) орналастырылған "Деректерді оn-line режимде жинау" ақпараттық жүйесі арқылы жүзеге асырылады.</w:t>
      </w:r>
    </w:p>
    <w:p>
      <w:pPr>
        <w:spacing w:after="0"/>
        <w:ind w:left="0"/>
        <w:jc w:val="both"/>
      </w:pPr>
      <w:r>
        <w:rPr>
          <w:rFonts w:ascii="Times New Roman"/>
          <w:b w:val="false"/>
          <w:i w:val="false"/>
          <w:color w:val="000000"/>
          <w:sz w:val="28"/>
        </w:rPr>
        <w:t>
      Ескерпе: Х-бұл позиция толтыруға жатпайды.</w:t>
      </w:r>
    </w:p>
    <w:p>
      <w:pPr>
        <w:spacing w:after="0"/>
        <w:ind w:left="0"/>
        <w:jc w:val="both"/>
      </w:pPr>
      <w:r>
        <w:rPr>
          <w:rFonts w:ascii="Times New Roman"/>
          <w:b w:val="false"/>
          <w:i w:val="false"/>
          <w:color w:val="000000"/>
          <w:sz w:val="28"/>
        </w:rPr>
        <w:t>
      10. Арифметикалық-логикалық бақылау:</w:t>
      </w:r>
    </w:p>
    <w:p>
      <w:pPr>
        <w:spacing w:after="0"/>
        <w:ind w:left="0"/>
        <w:jc w:val="both"/>
      </w:pPr>
      <w:r>
        <w:rPr>
          <w:rFonts w:ascii="Times New Roman"/>
          <w:b w:val="false"/>
          <w:i w:val="false"/>
          <w:color w:val="000000"/>
          <w:sz w:val="28"/>
        </w:rPr>
        <w:t>
      1) 2-бөлім. Есепті жылға орташа алғандағы еңбек жағдайының жай-күйі туралы ақпарат:</w:t>
      </w:r>
    </w:p>
    <w:p>
      <w:pPr>
        <w:spacing w:after="0"/>
        <w:ind w:left="0"/>
        <w:jc w:val="both"/>
      </w:pPr>
      <w:r>
        <w:rPr>
          <w:rFonts w:ascii="Times New Roman"/>
          <w:b w:val="false"/>
          <w:i w:val="false"/>
          <w:color w:val="000000"/>
          <w:sz w:val="28"/>
        </w:rPr>
        <w:t>
      1-жол ≥ 1.1-жолға әрбір баған үшін;</w:t>
      </w:r>
    </w:p>
    <w:p>
      <w:pPr>
        <w:spacing w:after="0"/>
        <w:ind w:left="0"/>
        <w:jc w:val="both"/>
      </w:pPr>
      <w:r>
        <w:rPr>
          <w:rFonts w:ascii="Times New Roman"/>
          <w:b w:val="false"/>
          <w:i w:val="false"/>
          <w:color w:val="000000"/>
          <w:sz w:val="28"/>
        </w:rPr>
        <w:t>
      1.1-жол ≥ 1.1.1-жолға әрбір баған үшін;</w:t>
      </w:r>
    </w:p>
    <w:p>
      <w:pPr>
        <w:spacing w:after="0"/>
        <w:ind w:left="0"/>
        <w:jc w:val="both"/>
      </w:pPr>
      <w:r>
        <w:rPr>
          <w:rFonts w:ascii="Times New Roman"/>
          <w:b w:val="false"/>
          <w:i w:val="false"/>
          <w:color w:val="000000"/>
          <w:sz w:val="28"/>
        </w:rPr>
        <w:t>
      1-жол ≥ 2-жолға әрбір баған үшін;</w:t>
      </w:r>
    </w:p>
    <w:p>
      <w:pPr>
        <w:spacing w:after="0"/>
        <w:ind w:left="0"/>
        <w:jc w:val="both"/>
      </w:pPr>
      <w:r>
        <w:rPr>
          <w:rFonts w:ascii="Times New Roman"/>
          <w:b w:val="false"/>
          <w:i w:val="false"/>
          <w:color w:val="000000"/>
          <w:sz w:val="28"/>
        </w:rPr>
        <w:t>
      1-жол ≥ 3-жолға әрбір баған үшін;</w:t>
      </w:r>
    </w:p>
    <w:p>
      <w:pPr>
        <w:spacing w:after="0"/>
        <w:ind w:left="0"/>
        <w:jc w:val="both"/>
      </w:pPr>
      <w:r>
        <w:rPr>
          <w:rFonts w:ascii="Times New Roman"/>
          <w:b w:val="false"/>
          <w:i w:val="false"/>
          <w:color w:val="000000"/>
          <w:sz w:val="28"/>
        </w:rPr>
        <w:t>
      1-жол ≥ 4-жолға әрбір баған үшін;</w:t>
      </w:r>
    </w:p>
    <w:p>
      <w:pPr>
        <w:spacing w:after="0"/>
        <w:ind w:left="0"/>
        <w:jc w:val="both"/>
      </w:pPr>
      <w:r>
        <w:rPr>
          <w:rFonts w:ascii="Times New Roman"/>
          <w:b w:val="false"/>
          <w:i w:val="false"/>
          <w:color w:val="000000"/>
          <w:sz w:val="28"/>
        </w:rPr>
        <w:t>
      2.1-жол ≤ 2-жолға әрбір баған үшін;</w:t>
      </w:r>
    </w:p>
    <w:p>
      <w:pPr>
        <w:spacing w:after="0"/>
        <w:ind w:left="0"/>
        <w:jc w:val="both"/>
      </w:pPr>
      <w:r>
        <w:rPr>
          <w:rFonts w:ascii="Times New Roman"/>
          <w:b w:val="false"/>
          <w:i w:val="false"/>
          <w:color w:val="000000"/>
          <w:sz w:val="28"/>
        </w:rPr>
        <w:t>
      2.2-жол ≤ 2-жолға әрбір баған үшін;</w:t>
      </w:r>
    </w:p>
    <w:p>
      <w:pPr>
        <w:spacing w:after="0"/>
        <w:ind w:left="0"/>
        <w:jc w:val="both"/>
      </w:pPr>
      <w:r>
        <w:rPr>
          <w:rFonts w:ascii="Times New Roman"/>
          <w:b w:val="false"/>
          <w:i w:val="false"/>
          <w:color w:val="000000"/>
          <w:sz w:val="28"/>
        </w:rPr>
        <w:t>
      2.3-жол ≤ 2-жолға әрбір баған үшін;</w:t>
      </w:r>
    </w:p>
    <w:p>
      <w:pPr>
        <w:spacing w:after="0"/>
        <w:ind w:left="0"/>
        <w:jc w:val="both"/>
      </w:pPr>
      <w:r>
        <w:rPr>
          <w:rFonts w:ascii="Times New Roman"/>
          <w:b w:val="false"/>
          <w:i w:val="false"/>
          <w:color w:val="000000"/>
          <w:sz w:val="28"/>
        </w:rPr>
        <w:t>
      2.4-жол ≤ 2-жолға әрбір баған үшін;</w:t>
      </w:r>
    </w:p>
    <w:p>
      <w:pPr>
        <w:spacing w:after="0"/>
        <w:ind w:left="0"/>
        <w:jc w:val="both"/>
      </w:pPr>
      <w:r>
        <w:rPr>
          <w:rFonts w:ascii="Times New Roman"/>
          <w:b w:val="false"/>
          <w:i w:val="false"/>
          <w:color w:val="000000"/>
          <w:sz w:val="28"/>
        </w:rPr>
        <w:t>
      2.5-жол ≤ 2-жолға әрбір баған үшін;</w:t>
      </w:r>
    </w:p>
    <w:p>
      <w:pPr>
        <w:spacing w:after="0"/>
        <w:ind w:left="0"/>
        <w:jc w:val="both"/>
      </w:pPr>
      <w:r>
        <w:rPr>
          <w:rFonts w:ascii="Times New Roman"/>
          <w:b w:val="false"/>
          <w:i w:val="false"/>
          <w:color w:val="000000"/>
          <w:sz w:val="28"/>
        </w:rPr>
        <w:t>
      2.6-жол ≤ 2-жолға әрбір баған үшін;</w:t>
      </w:r>
    </w:p>
    <w:p>
      <w:pPr>
        <w:spacing w:after="0"/>
        <w:ind w:left="0"/>
        <w:jc w:val="both"/>
      </w:pPr>
      <w:r>
        <w:rPr>
          <w:rFonts w:ascii="Times New Roman"/>
          <w:b w:val="false"/>
          <w:i w:val="false"/>
          <w:color w:val="000000"/>
          <w:sz w:val="28"/>
        </w:rPr>
        <w:t>
      2.7-жол ≤ 2-жолға әрбір баған үшін;</w:t>
      </w:r>
    </w:p>
    <w:p>
      <w:pPr>
        <w:spacing w:after="0"/>
        <w:ind w:left="0"/>
        <w:jc w:val="both"/>
      </w:pPr>
      <w:r>
        <w:rPr>
          <w:rFonts w:ascii="Times New Roman"/>
          <w:b w:val="false"/>
          <w:i w:val="false"/>
          <w:color w:val="000000"/>
          <w:sz w:val="28"/>
        </w:rPr>
        <w:t>
      2.8-жол ≤ 2-жолға әрбір баған үшін;</w:t>
      </w:r>
    </w:p>
    <w:p>
      <w:pPr>
        <w:spacing w:after="0"/>
        <w:ind w:left="0"/>
        <w:jc w:val="both"/>
      </w:pPr>
      <w:r>
        <w:rPr>
          <w:rFonts w:ascii="Times New Roman"/>
          <w:b w:val="false"/>
          <w:i w:val="false"/>
          <w:color w:val="000000"/>
          <w:sz w:val="28"/>
        </w:rPr>
        <w:t>
      2.9-жол ≤ 2-жолға әрбір баған үшін;</w:t>
      </w:r>
    </w:p>
    <w:p>
      <w:pPr>
        <w:spacing w:after="0"/>
        <w:ind w:left="0"/>
        <w:jc w:val="both"/>
      </w:pPr>
      <w:r>
        <w:rPr>
          <w:rFonts w:ascii="Times New Roman"/>
          <w:b w:val="false"/>
          <w:i w:val="false"/>
          <w:color w:val="000000"/>
          <w:sz w:val="28"/>
        </w:rPr>
        <w:t>
      1-баған ≥ 2-баған әрбір баған үшін;</w:t>
      </w:r>
    </w:p>
    <w:p>
      <w:pPr>
        <w:spacing w:after="0"/>
        <w:ind w:left="0"/>
        <w:jc w:val="both"/>
      </w:pPr>
      <w:r>
        <w:rPr>
          <w:rFonts w:ascii="Times New Roman"/>
          <w:b w:val="false"/>
          <w:i w:val="false"/>
          <w:color w:val="000000"/>
          <w:sz w:val="28"/>
        </w:rPr>
        <w:t>
      1-баған ≥ 3-бағанға әрбір баған үшін.</w:t>
      </w:r>
    </w:p>
    <w:p>
      <w:pPr>
        <w:spacing w:after="0"/>
        <w:ind w:left="0"/>
        <w:jc w:val="both"/>
      </w:pPr>
      <w:r>
        <w:rPr>
          <w:rFonts w:ascii="Times New Roman"/>
          <w:b w:val="false"/>
          <w:i w:val="false"/>
          <w:color w:val="000000"/>
          <w:sz w:val="28"/>
        </w:rPr>
        <w:t>
      2) 3-бөлім. Есепті жылға орташа алғандағы зиянды және басқа да қолайсыз еңбек жағдайларында жұмыс істейтін қызметкерлер саны туралы ақпарат:</w:t>
      </w:r>
    </w:p>
    <w:p>
      <w:pPr>
        <w:spacing w:after="0"/>
        <w:ind w:left="0"/>
        <w:jc w:val="both"/>
      </w:pPr>
      <w:r>
        <w:rPr>
          <w:rFonts w:ascii="Times New Roman"/>
          <w:b w:val="false"/>
          <w:i w:val="false"/>
          <w:color w:val="000000"/>
          <w:sz w:val="28"/>
        </w:rPr>
        <w:t>
      2-жол ≤ 1.1– 1.6-жолдардың қосындысы әр баған үшін;</w:t>
      </w:r>
    </w:p>
    <w:p>
      <w:pPr>
        <w:spacing w:after="0"/>
        <w:ind w:left="0"/>
        <w:jc w:val="both"/>
      </w:pPr>
      <w:r>
        <w:rPr>
          <w:rFonts w:ascii="Times New Roman"/>
          <w:b w:val="false"/>
          <w:i w:val="false"/>
          <w:color w:val="000000"/>
          <w:sz w:val="28"/>
        </w:rPr>
        <w:t>
      2-жол ≥ 1.1-жолға әрбір баған үшін;</w:t>
      </w:r>
    </w:p>
    <w:p>
      <w:pPr>
        <w:spacing w:after="0"/>
        <w:ind w:left="0"/>
        <w:jc w:val="both"/>
      </w:pPr>
      <w:r>
        <w:rPr>
          <w:rFonts w:ascii="Times New Roman"/>
          <w:b w:val="false"/>
          <w:i w:val="false"/>
          <w:color w:val="000000"/>
          <w:sz w:val="28"/>
        </w:rPr>
        <w:t>
      2-жол ≥ 1.2-жолға әрбір баған үшін;</w:t>
      </w:r>
    </w:p>
    <w:p>
      <w:pPr>
        <w:spacing w:after="0"/>
        <w:ind w:left="0"/>
        <w:jc w:val="both"/>
      </w:pPr>
      <w:r>
        <w:rPr>
          <w:rFonts w:ascii="Times New Roman"/>
          <w:b w:val="false"/>
          <w:i w:val="false"/>
          <w:color w:val="000000"/>
          <w:sz w:val="28"/>
        </w:rPr>
        <w:t>
      2-жол ≥ 1.3-жолға әрбір баған үшін;</w:t>
      </w:r>
    </w:p>
    <w:p>
      <w:pPr>
        <w:spacing w:after="0"/>
        <w:ind w:left="0"/>
        <w:jc w:val="both"/>
      </w:pPr>
      <w:r>
        <w:rPr>
          <w:rFonts w:ascii="Times New Roman"/>
          <w:b w:val="false"/>
          <w:i w:val="false"/>
          <w:color w:val="000000"/>
          <w:sz w:val="28"/>
        </w:rPr>
        <w:t>
      2-жол ≥ 1.4-жолға әрбір баған үшін;</w:t>
      </w:r>
    </w:p>
    <w:p>
      <w:pPr>
        <w:spacing w:after="0"/>
        <w:ind w:left="0"/>
        <w:jc w:val="both"/>
      </w:pPr>
      <w:r>
        <w:rPr>
          <w:rFonts w:ascii="Times New Roman"/>
          <w:b w:val="false"/>
          <w:i w:val="false"/>
          <w:color w:val="000000"/>
          <w:sz w:val="28"/>
        </w:rPr>
        <w:t>
      2-жол ≥ 1.5-жолға әрбір баған үшін;</w:t>
      </w:r>
    </w:p>
    <w:p>
      <w:pPr>
        <w:spacing w:after="0"/>
        <w:ind w:left="0"/>
        <w:jc w:val="both"/>
      </w:pPr>
      <w:r>
        <w:rPr>
          <w:rFonts w:ascii="Times New Roman"/>
          <w:b w:val="false"/>
          <w:i w:val="false"/>
          <w:color w:val="000000"/>
          <w:sz w:val="28"/>
        </w:rPr>
        <w:t>
      2-жол ≥ 1.6-жолға әрбір баған үшін;</w:t>
      </w:r>
    </w:p>
    <w:p>
      <w:pPr>
        <w:spacing w:after="0"/>
        <w:ind w:left="0"/>
        <w:jc w:val="both"/>
      </w:pPr>
      <w:r>
        <w:rPr>
          <w:rFonts w:ascii="Times New Roman"/>
          <w:b w:val="false"/>
          <w:i w:val="false"/>
          <w:color w:val="000000"/>
          <w:sz w:val="28"/>
        </w:rPr>
        <w:t>
      1-баған ≥ 2-бағанға әрбір баған үшін;</w:t>
      </w:r>
    </w:p>
    <w:p>
      <w:pPr>
        <w:spacing w:after="0"/>
        <w:ind w:left="0"/>
        <w:jc w:val="both"/>
      </w:pPr>
      <w:r>
        <w:rPr>
          <w:rFonts w:ascii="Times New Roman"/>
          <w:b w:val="false"/>
          <w:i w:val="false"/>
          <w:color w:val="000000"/>
          <w:sz w:val="28"/>
        </w:rPr>
        <w:t>
      1-баған ≥ 3-бағанға әрбір баған үшін.</w:t>
      </w:r>
    </w:p>
    <w:p>
      <w:pPr>
        <w:spacing w:after="0"/>
        <w:ind w:left="0"/>
        <w:jc w:val="both"/>
      </w:pPr>
      <w:r>
        <w:rPr>
          <w:rFonts w:ascii="Times New Roman"/>
          <w:b w:val="false"/>
          <w:i w:val="false"/>
          <w:color w:val="000000"/>
          <w:sz w:val="28"/>
        </w:rPr>
        <w:t>
      3) 4-бөлім. Зиянды және басқа да қолайсыз еңбек жағдайларындағы жұмыс үшін кәсіпорынның жеңілдіктер мен өтемақыларға жұмсаған шығындары туралы ақпарат:</w:t>
      </w:r>
    </w:p>
    <w:p>
      <w:pPr>
        <w:spacing w:after="0"/>
        <w:ind w:left="0"/>
        <w:jc w:val="both"/>
      </w:pPr>
      <w:r>
        <w:rPr>
          <w:rFonts w:ascii="Times New Roman"/>
          <w:b w:val="false"/>
          <w:i w:val="false"/>
          <w:color w:val="000000"/>
          <w:sz w:val="28"/>
        </w:rPr>
        <w:t>
      1-жол ≥ 1.1 – 1.5-жолдардың қосындысы 1-баған үшін;</w:t>
      </w:r>
    </w:p>
    <w:p>
      <w:pPr>
        <w:spacing w:after="0"/>
        <w:ind w:left="0"/>
        <w:jc w:val="both"/>
      </w:pPr>
      <w:r>
        <w:rPr>
          <w:rFonts w:ascii="Times New Roman"/>
          <w:b w:val="false"/>
          <w:i w:val="false"/>
          <w:color w:val="000000"/>
          <w:sz w:val="28"/>
        </w:rPr>
        <w:t>
      4) Бөлімдер арасындағы бақылау:</w:t>
      </w:r>
    </w:p>
    <w:p>
      <w:pPr>
        <w:spacing w:after="0"/>
        <w:ind w:left="0"/>
        <w:jc w:val="both"/>
      </w:pPr>
      <w:r>
        <w:rPr>
          <w:rFonts w:ascii="Times New Roman"/>
          <w:b w:val="false"/>
          <w:i w:val="false"/>
          <w:color w:val="000000"/>
          <w:sz w:val="28"/>
        </w:rPr>
        <w:t>
      2-бөлімнің 1, 2, 3-бағандары бойынша 1-жол ≥ 3-бөлімнің 1, 2, 3-бағандары бойынша 1.1 – 1.6 әрбір жолына;</w:t>
      </w:r>
    </w:p>
    <w:p>
      <w:pPr>
        <w:spacing w:after="0"/>
        <w:ind w:left="0"/>
        <w:jc w:val="both"/>
      </w:pPr>
      <w:r>
        <w:rPr>
          <w:rFonts w:ascii="Times New Roman"/>
          <w:b w:val="false"/>
          <w:i w:val="false"/>
          <w:color w:val="000000"/>
          <w:sz w:val="28"/>
        </w:rPr>
        <w:t>
      2-бөлімнің 1, 2, 3-бағандары бойынша 1-жол ≥ 3-бөлімнің 1, 2, 3-бағандары бойынша 2-жолы;</w:t>
      </w:r>
    </w:p>
    <w:p>
      <w:pPr>
        <w:spacing w:after="0"/>
        <w:ind w:left="0"/>
        <w:jc w:val="both"/>
      </w:pPr>
      <w:r>
        <w:rPr>
          <w:rFonts w:ascii="Times New Roman"/>
          <w:b w:val="false"/>
          <w:i w:val="false"/>
          <w:color w:val="000000"/>
          <w:sz w:val="28"/>
        </w:rPr>
        <w:t>
      егер 3-бөлімнің 1-бағанының 1.1-жолы &gt; 0, онда 4-бөлімнің 1-бағанының 1.1-жолы &gt; 0;</w:t>
      </w:r>
    </w:p>
    <w:p>
      <w:pPr>
        <w:spacing w:after="0"/>
        <w:ind w:left="0"/>
        <w:jc w:val="both"/>
      </w:pPr>
      <w:r>
        <w:rPr>
          <w:rFonts w:ascii="Times New Roman"/>
          <w:b w:val="false"/>
          <w:i w:val="false"/>
          <w:color w:val="000000"/>
          <w:sz w:val="28"/>
        </w:rPr>
        <w:t>
      егер 3-бөлімнің 1-бағанының 1.2-жолы &gt; 0, онда 4-бөлімнің 1-бағанының 1.2-жолы &gt; 0;</w:t>
      </w:r>
    </w:p>
    <w:p>
      <w:pPr>
        <w:spacing w:after="0"/>
        <w:ind w:left="0"/>
        <w:jc w:val="both"/>
      </w:pPr>
      <w:r>
        <w:rPr>
          <w:rFonts w:ascii="Times New Roman"/>
          <w:b w:val="false"/>
          <w:i w:val="false"/>
          <w:color w:val="000000"/>
          <w:sz w:val="28"/>
        </w:rPr>
        <w:t>
      егер 3-бөлімнің 1-бағанының 1.3-жолы &gt; 0, онда 4-бөлімнің 1-бағанының 1.3-жолы &gt; 0;</w:t>
      </w:r>
    </w:p>
    <w:p>
      <w:pPr>
        <w:spacing w:after="0"/>
        <w:ind w:left="0"/>
        <w:jc w:val="both"/>
      </w:pPr>
      <w:r>
        <w:rPr>
          <w:rFonts w:ascii="Times New Roman"/>
          <w:b w:val="false"/>
          <w:i w:val="false"/>
          <w:color w:val="000000"/>
          <w:sz w:val="28"/>
        </w:rPr>
        <w:t>
      егер 3-бөлімнің 1-бағанының 1.4-жолы &gt; 0, онда 4-бөлімнің 1-бағанының 1.4-жолы &gt; 0;</w:t>
      </w:r>
    </w:p>
    <w:p>
      <w:pPr>
        <w:spacing w:after="0"/>
        <w:ind w:left="0"/>
        <w:jc w:val="both"/>
      </w:pPr>
      <w:r>
        <w:rPr>
          <w:rFonts w:ascii="Times New Roman"/>
          <w:b w:val="false"/>
          <w:i w:val="false"/>
          <w:color w:val="000000"/>
          <w:sz w:val="28"/>
        </w:rPr>
        <w:t>
      егер 3-бөлімнің 1-бағанының 1.5-жолы &gt; 0, онда 4-бөлімнің 1-бағанының 1.5-жолы &gt; 0;</w:t>
      </w:r>
    </w:p>
    <w:p>
      <w:pPr>
        <w:spacing w:after="0"/>
        <w:ind w:left="0"/>
        <w:jc w:val="both"/>
      </w:pPr>
      <w:r>
        <w:rPr>
          <w:rFonts w:ascii="Times New Roman"/>
          <w:b w:val="false"/>
          <w:i w:val="false"/>
          <w:color w:val="000000"/>
          <w:sz w:val="28"/>
        </w:rPr>
        <w:t>
      егер 4-бөлімнің 1-бағанының 1.1-жолы &gt; 0, онда 3-бөлімнің 1-бағанының 1.1-жолы &gt; 0;</w:t>
      </w:r>
    </w:p>
    <w:p>
      <w:pPr>
        <w:spacing w:after="0"/>
        <w:ind w:left="0"/>
        <w:jc w:val="both"/>
      </w:pPr>
      <w:r>
        <w:rPr>
          <w:rFonts w:ascii="Times New Roman"/>
          <w:b w:val="false"/>
          <w:i w:val="false"/>
          <w:color w:val="000000"/>
          <w:sz w:val="28"/>
        </w:rPr>
        <w:t>
      егер 4-бөлімнің 1-бағанының 1.2-жолы &gt; 0, онда 3-бөлімнің 1-бағанының 1.2-жолы &gt; 0;</w:t>
      </w:r>
    </w:p>
    <w:p>
      <w:pPr>
        <w:spacing w:after="0"/>
        <w:ind w:left="0"/>
        <w:jc w:val="both"/>
      </w:pPr>
      <w:r>
        <w:rPr>
          <w:rFonts w:ascii="Times New Roman"/>
          <w:b w:val="false"/>
          <w:i w:val="false"/>
          <w:color w:val="000000"/>
          <w:sz w:val="28"/>
        </w:rPr>
        <w:t>
      егер 4-бөлімнің 1-бағанының 1.3-жолы &gt; 0, онда 3-бөлімнің 1-бағанының 1.3-жолы &gt; 0;</w:t>
      </w:r>
    </w:p>
    <w:p>
      <w:pPr>
        <w:spacing w:after="0"/>
        <w:ind w:left="0"/>
        <w:jc w:val="both"/>
      </w:pPr>
      <w:r>
        <w:rPr>
          <w:rFonts w:ascii="Times New Roman"/>
          <w:b w:val="false"/>
          <w:i w:val="false"/>
          <w:color w:val="000000"/>
          <w:sz w:val="28"/>
        </w:rPr>
        <w:t>
      егер 4-бөлімнің 1-бағанының 1.4-жолы &gt; 0, онда 3-бөлімнің 1-бағанының 1.4-жолы &gt; 0;</w:t>
      </w:r>
    </w:p>
    <w:p>
      <w:pPr>
        <w:spacing w:after="0"/>
        <w:ind w:left="0"/>
        <w:jc w:val="both"/>
      </w:pPr>
      <w:r>
        <w:rPr>
          <w:rFonts w:ascii="Times New Roman"/>
          <w:b w:val="false"/>
          <w:i w:val="false"/>
          <w:color w:val="000000"/>
          <w:sz w:val="28"/>
        </w:rPr>
        <w:t>
      егер 4-бөлімнің 1-бағанының 1.5-жолы &gt; 0, онда 3-бөлімнің 1-бағанының 1.5-жолы &gt; 0.</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w:t>
            </w:r>
            <w:r>
              <w:br/>
            </w:r>
            <w:r>
              <w:rPr>
                <w:rFonts w:ascii="Times New Roman"/>
                <w:b w:val="false"/>
                <w:i w:val="false"/>
                <w:color w:val="000000"/>
                <w:sz w:val="20"/>
              </w:rPr>
              <w:t>экономики Республики</w:t>
            </w:r>
            <w:r>
              <w:br/>
            </w:r>
            <w:r>
              <w:rPr>
                <w:rFonts w:ascii="Times New Roman"/>
                <w:b w:val="false"/>
                <w:i w:val="false"/>
                <w:color w:val="000000"/>
                <w:sz w:val="20"/>
              </w:rPr>
              <w:t>Казахстан от 12 декабря</w:t>
            </w:r>
            <w:r>
              <w:br/>
            </w:r>
            <w:r>
              <w:rPr>
                <w:rFonts w:ascii="Times New Roman"/>
                <w:b w:val="false"/>
                <w:i w:val="false"/>
                <w:color w:val="000000"/>
                <w:sz w:val="20"/>
              </w:rPr>
              <w:t>2018 года № 4</w:t>
            </w:r>
          </w:p>
        </w:tc>
      </w:tr>
    </w:tbl>
    <w:p>
      <w:pPr>
        <w:spacing w:after="0"/>
        <w:ind w:left="0"/>
        <w:jc w:val="left"/>
      </w:pPr>
      <w:r>
        <w:br/>
      </w:r>
    </w:p>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w:t>
      </w:r>
      <w:r>
        <w:rPr>
          <w:rFonts w:ascii="Times New Roman"/>
          <w:b w:val="false"/>
          <w:i w:val="false"/>
          <w:color w:val="000000"/>
          <w:sz w:val="28"/>
        </w:rPr>
        <w:t xml:space="preserve"> </w:t>
      </w:r>
      <w:r>
        <w:rPr>
          <w:rFonts w:ascii="Times New Roman"/>
          <w:b/>
          <w:i w:val="false"/>
          <w:color w:val="000000"/>
          <w:sz w:val="28"/>
        </w:rPr>
        <w:t>статистика</w:t>
      </w:r>
      <w:r>
        <w:rPr>
          <w:rFonts w:ascii="Times New Roman"/>
          <w:b w:val="false"/>
          <w:i w:val="false"/>
          <w:color w:val="000000"/>
          <w:sz w:val="28"/>
        </w:rPr>
        <w:t xml:space="preserve"> </w:t>
      </w:r>
      <w:r>
        <w:rPr>
          <w:rFonts w:ascii="Times New Roman"/>
          <w:b/>
          <w:i w:val="false"/>
          <w:color w:val="000000"/>
          <w:sz w:val="28"/>
        </w:rPr>
        <w:t>органдары</w:t>
      </w:r>
      <w:r>
        <w:rPr>
          <w:rFonts w:ascii="Times New Roman"/>
          <w:b w:val="false"/>
          <w:i w:val="false"/>
          <w:color w:val="000000"/>
          <w:sz w:val="28"/>
        </w:rPr>
        <w:t xml:space="preserve"> </w:t>
      </w:r>
      <w:r>
        <w:rPr>
          <w:rFonts w:ascii="Times New Roman"/>
          <w:b/>
          <w:i w:val="false"/>
          <w:color w:val="000000"/>
          <w:sz w:val="28"/>
        </w:rPr>
        <w:t>құпиялылығына</w:t>
      </w:r>
      <w:r>
        <w:rPr>
          <w:rFonts w:ascii="Times New Roman"/>
          <w:b w:val="false"/>
          <w:i w:val="false"/>
          <w:color w:val="000000"/>
          <w:sz w:val="28"/>
        </w:rPr>
        <w:t xml:space="preserve"> </w:t>
      </w:r>
      <w:r>
        <w:rPr>
          <w:rFonts w:ascii="Times New Roman"/>
          <w:b/>
          <w:i w:val="false"/>
          <w:color w:val="000000"/>
          <w:sz w:val="28"/>
        </w:rPr>
        <w:t>кепілдік</w:t>
      </w:r>
      <w:r>
        <w:rPr>
          <w:rFonts w:ascii="Times New Roman"/>
          <w:b w:val="false"/>
          <w:i w:val="false"/>
          <w:color w:val="000000"/>
          <w:sz w:val="28"/>
        </w:rPr>
        <w:t xml:space="preserve"> </w:t>
      </w:r>
      <w:r>
        <w:rPr>
          <w:rFonts w:ascii="Times New Roman"/>
          <w:b/>
          <w:i w:val="false"/>
          <w:color w:val="000000"/>
          <w:sz w:val="28"/>
        </w:rPr>
        <w:t>береді</w:t>
      </w:r>
    </w:p>
    <w:p>
      <w:pPr>
        <w:spacing w:after="0"/>
        <w:ind w:left="0"/>
        <w:jc w:val="both"/>
      </w:pPr>
      <w:r>
        <w:rPr>
          <w:rFonts w:ascii="Times New Roman"/>
          <w:b w:val="false"/>
          <w:i w:val="false"/>
          <w:color w:val="000000"/>
          <w:sz w:val="28"/>
        </w:rPr>
        <w:t>
      Конфиденциальность гарантируется органами государственной статистики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Жалпымемлекеттік</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байқаудың</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нысан</w:t>
      </w:r>
    </w:p>
    <w:p>
      <w:pPr>
        <w:spacing w:after="0"/>
        <w:ind w:left="0"/>
        <w:jc w:val="both"/>
      </w:pPr>
      <w:r>
        <w:rPr>
          <w:rFonts w:ascii="Times New Roman"/>
          <w:b w:val="false"/>
          <w:i w:val="false"/>
          <w:color w:val="000000"/>
          <w:sz w:val="28"/>
        </w:rPr>
        <w:t>
      Статистическая форма общегосударственного статистического наблюдения</w:t>
      </w:r>
    </w:p>
    <w:tbl>
      <w:tblPr>
        <w:tblW w:w="0" w:type="auto"/>
        <w:tblCellSpacing w:w="0" w:type="auto"/>
        <w:tblBorders>
          <w:top w:val="none"/>
          <w:left w:val="none"/>
          <w:bottom w:val="none"/>
          <w:right w:val="none"/>
          <w:insideH w:val="none"/>
          <w:insideV w:val="none"/>
        </w:tblBorders>
      </w:tblPr>
      <w:tblGrid>
        <w:gridCol w:w="1896"/>
        <w:gridCol w:w="12394"/>
      </w:tblGrid>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статистика органына ұсынылады</w:t>
            </w:r>
            <w:r>
              <w:br/>
            </w:r>
            <w:r>
              <w:rPr>
                <w:rFonts w:ascii="Times New Roman"/>
                <w:b w:val="false"/>
                <w:i w:val="false"/>
                <w:color w:val="000000"/>
                <w:sz w:val="20"/>
              </w:rPr>
              <w:t>
Представляется территориальному органу статистики</w:t>
            </w:r>
          </w:p>
        </w:tc>
        <w:tc>
          <w:tcPr>
            <w:tcW w:w="12394" w:type="dxa"/>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6"/>
              <w:gridCol w:w="1922"/>
              <w:gridCol w:w="1922"/>
              <w:gridCol w:w="1923"/>
              <w:gridCol w:w="2495"/>
              <w:gridCol w:w="2142"/>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r>
                    <w:br/>
                  </w:r>
                  <w:r>
                    <w:rPr>
                      <w:rFonts w:ascii="Times New Roman"/>
                      <w:b w:val="false"/>
                      <w:i w:val="false"/>
                      <w:color w:val="000000"/>
                      <w:sz w:val="20"/>
                    </w:rPr>
                    <w:t>
Время, затраченное на заполнение статистической формы, в часах (нужное обвести)</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r>
                    <w:br/>
                  </w:r>
                  <w:r>
                    <w:rPr>
                      <w:rFonts w:ascii="Times New Roman"/>
                      <w:b w:val="false"/>
                      <w:i w:val="false"/>
                      <w:color w:val="000000"/>
                      <w:sz w:val="20"/>
                    </w:rPr>
                    <w:t>
до 1 часа</w:t>
                  </w:r>
                </w:p>
              </w:tc>
              <w:tc>
                <w:tcPr>
                  <w:tcW w:w="19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r>
                    <w:br/>
                  </w: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 www.stat.gov.kz интернет-ресурсына орналастырылған</w:t>
            </w:r>
            <w:r>
              <w:br/>
            </w:r>
            <w:r>
              <w:rPr>
                <w:rFonts w:ascii="Times New Roman"/>
                <w:b w:val="false"/>
                <w:i w:val="false"/>
                <w:color w:val="000000"/>
                <w:sz w:val="20"/>
              </w:rPr>
              <w:t xml:space="preserve">
Статистическая форма размещена на интернет-ресурсе www.stat.gov.kz </w:t>
            </w:r>
          </w:p>
        </w:tc>
        <w:tc>
          <w:tcPr>
            <w:tcW w:w="0" w:type="auto"/>
            <w:vMerge/>
            <w:tcBorders>
              <w:top w:val="nil"/>
            </w:tcBorders>
          </w:tcPr>
          <w:p/>
        </w:tc>
      </w:tr>
    </w:tbl>
    <w:p>
      <w:pPr>
        <w:spacing w:after="0"/>
        <w:ind w:left="0"/>
        <w:jc w:val="left"/>
      </w:pPr>
      <w:r>
        <w:rPr>
          <w:rFonts w:ascii="Times New Roman"/>
          <w:b/>
          <w:i w:val="false"/>
          <w:color w:val="000000"/>
        </w:rPr>
        <w:t xml:space="preserve">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w:t>
      </w:r>
      <w:r>
        <w:rPr>
          <w:rFonts w:ascii="Times New Roman"/>
          <w:b/>
          <w:i w:val="false"/>
          <w:color w:val="000000"/>
        </w:rPr>
        <w:t>497-бабында</w:t>
      </w:r>
      <w:r>
        <w:rPr>
          <w:rFonts w:ascii="Times New Roman"/>
          <w:b/>
          <w:i w:val="false"/>
          <w:color w:val="000000"/>
        </w:rPr>
        <w:t xml:space="preserve"> көзделген әкімшілік құқық бұзушылықтар болып табылады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tbl>
      <w:tblPr>
        <w:tblW w:w="0" w:type="auto"/>
        <w:tblCellSpacing w:w="0" w:type="auto"/>
        <w:tblBorders>
          <w:top w:val="none"/>
          <w:left w:val="none"/>
          <w:bottom w:val="none"/>
          <w:right w:val="none"/>
          <w:insideH w:val="none"/>
          <w:insideV w:val="none"/>
        </w:tblBorders>
      </w:tblPr>
      <w:tblGrid>
        <w:gridCol w:w="8143"/>
        <w:gridCol w:w="4157"/>
      </w:tblGrid>
      <w:tr>
        <w:trPr>
          <w:trHeight w:val="30" w:hRule="atLeast"/>
        </w:trPr>
        <w:tc>
          <w:tcPr>
            <w:tcW w:w="814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 коды 251111140</w:t>
            </w:r>
            <w:r>
              <w:br/>
            </w:r>
            <w:r>
              <w:rPr>
                <w:rFonts w:ascii="Times New Roman"/>
                <w:b w:val="false"/>
                <w:i w:val="false"/>
                <w:color w:val="000000"/>
                <w:sz w:val="20"/>
              </w:rPr>
              <w:t>
Код статистической формы 251111140</w:t>
            </w:r>
          </w:p>
        </w:tc>
        <w:tc>
          <w:tcPr>
            <w:tcW w:w="41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және орта кәсіпорындардағы кадрларға қажеттілік және саны туралы есеп</w:t>
            </w:r>
            <w:r>
              <w:br/>
            </w:r>
            <w:r>
              <w:rPr>
                <w:rFonts w:ascii="Times New Roman"/>
                <w:b w:val="false"/>
                <w:i w:val="false"/>
                <w:color w:val="000000"/>
                <w:sz w:val="20"/>
              </w:rPr>
              <w:t>
Отчет о численности и потребности в кадрах крупных и средних предприятий</w:t>
            </w:r>
          </w:p>
        </w:tc>
      </w:tr>
    </w:tbl>
    <w:p>
      <w:pPr>
        <w:spacing w:after="0"/>
        <w:ind w:left="0"/>
        <w:jc w:val="left"/>
      </w:pPr>
      <w:r>
        <w:br/>
      </w:r>
    </w:p>
    <w:p>
      <w:pPr>
        <w:spacing w:after="0"/>
        <w:ind w:left="0"/>
        <w:jc w:val="both"/>
      </w:pPr>
      <w:r>
        <w:drawing>
          <wp:inline distT="0" distB="0" distL="0" distR="0">
            <wp:extent cx="7810500" cy="9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99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Қызметкерлерінің тізімдік саны 100 адамнан асатын қаржы және сақтандыру қызметінен; мемлекеттік басқару және қорғаныстан; міндетті әлеуметтік қамтамасыз етуден; өзге де көрсетілетін қызмет түрлерін ұсыну бойынша қызметтен; аумақтан тыс ұйымдардың және органдардың қызметінен басқа барлық экономикалық қызмет түрлерімен айналысатын барлық заңды тұлғалар және (немесе) олардың құрылымдық және оқшауланған бөлімшелері ұсынады</w:t>
      </w:r>
    </w:p>
    <w:p>
      <w:pPr>
        <w:spacing w:after="0"/>
        <w:ind w:left="0"/>
        <w:jc w:val="both"/>
      </w:pPr>
      <w:r>
        <w:rPr>
          <w:rFonts w:ascii="Times New Roman"/>
          <w:b w:val="false"/>
          <w:i w:val="false"/>
          <w:color w:val="000000"/>
          <w:sz w:val="28"/>
        </w:rPr>
        <w:t>
      Представляют все юридические лица и (или) их структурные и обособленные подразделения со списочной численностью работников свыше 100 человек, осуществляющие все виды экономической деятельности, кроме: финансовой и страховой деятельности; государственного управления и обороны; обязательного социального обеспечения; деятельности по предоставлению прочих видов услуг; деятельности экстерриториальных организаций и органов</w:t>
      </w:r>
    </w:p>
    <w:p>
      <w:pPr>
        <w:spacing w:after="0"/>
        <w:ind w:left="0"/>
        <w:jc w:val="both"/>
      </w:pPr>
      <w:r>
        <w:rPr>
          <w:rFonts w:ascii="Times New Roman"/>
          <w:b w:val="false"/>
          <w:i w:val="false"/>
          <w:color w:val="000000"/>
          <w:sz w:val="28"/>
        </w:rPr>
        <w:t>
      Ұсыну мерзімі – есепті кезеңнің 20 қаңтарына (қоса алғанда) дейін</w:t>
      </w:r>
    </w:p>
    <w:p>
      <w:pPr>
        <w:spacing w:after="0"/>
        <w:ind w:left="0"/>
        <w:jc w:val="both"/>
      </w:pPr>
      <w:r>
        <w:rPr>
          <w:rFonts w:ascii="Times New Roman"/>
          <w:b w:val="false"/>
          <w:i w:val="false"/>
          <w:color w:val="000000"/>
          <w:sz w:val="28"/>
        </w:rPr>
        <w:t>
      Срок представления – до 20 января (включительно) отчетного периода</w:t>
      </w:r>
    </w:p>
    <w:tbl>
      <w:tblPr>
        <w:tblW w:w="0" w:type="auto"/>
        <w:tblCellSpacing w:w="0" w:type="auto"/>
        <w:tblBorders>
          <w:top w:val="none"/>
          <w:left w:val="none"/>
          <w:bottom w:val="none"/>
          <w:right w:val="none"/>
          <w:insideH w:val="none"/>
          <w:insideV w:val="none"/>
        </w:tblBorders>
      </w:tblPr>
      <w:tblGrid>
        <w:gridCol w:w="2340"/>
        <w:gridCol w:w="15"/>
        <w:gridCol w:w="9945"/>
      </w:tblGrid>
      <w:tr>
        <w:trPr>
          <w:trHeight w:val="30" w:hRule="atLeast"/>
        </w:trPr>
        <w:tc>
          <w:tcPr>
            <w:tcW w:w="234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 коды</w:t>
            </w:r>
            <w:r>
              <w:br/>
            </w:r>
            <w:r>
              <w:rPr>
                <w:rFonts w:ascii="Times New Roman"/>
                <w:b w:val="false"/>
                <w:i w:val="false"/>
                <w:color w:val="000000"/>
                <w:sz w:val="20"/>
              </w:rPr>
              <w:t>
код БИН</w:t>
            </w:r>
          </w:p>
        </w:tc>
        <w:tc>
          <w:tcPr>
            <w:tcW w:w="0" w:type="auto"/>
            <w:gridSpan w:val="2"/>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5245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524500" cy="5969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r>
              <w:rPr>
                <w:rFonts w:ascii="Times New Roman"/>
                <w:b w:val="false"/>
                <w:i w:val="false"/>
                <w:color w:val="000000"/>
                <w:sz w:val="20"/>
              </w:rPr>
              <w:t xml:space="preserve"> </w:t>
            </w:r>
            <w:r>
              <w:rPr>
                <w:rFonts w:ascii="Times New Roman"/>
                <w:b/>
                <w:i w:val="false"/>
                <w:color w:val="000000"/>
                <w:sz w:val="20"/>
              </w:rPr>
              <w:t>Заңды</w:t>
            </w:r>
            <w:r>
              <w:rPr>
                <w:rFonts w:ascii="Times New Roman"/>
                <w:b w:val="false"/>
                <w:i w:val="false"/>
                <w:color w:val="000000"/>
                <w:sz w:val="20"/>
              </w:rPr>
              <w:t xml:space="preserve"> </w:t>
            </w:r>
            <w:r>
              <w:rPr>
                <w:rFonts w:ascii="Times New Roman"/>
                <w:b/>
                <w:i w:val="false"/>
                <w:color w:val="000000"/>
                <w:sz w:val="20"/>
              </w:rPr>
              <w:t>тұлғаның</w:t>
            </w:r>
            <w:r>
              <w:rPr>
                <w:rFonts w:ascii="Times New Roman"/>
                <w:b w:val="false"/>
                <w:i w:val="false"/>
                <w:color w:val="000000"/>
                <w:sz w:val="20"/>
              </w:rPr>
              <w:t xml:space="preserve"> </w:t>
            </w:r>
            <w:r>
              <w:rPr>
                <w:rFonts w:ascii="Times New Roman"/>
                <w:b/>
                <w:i w:val="false"/>
                <w:color w:val="000000"/>
                <w:sz w:val="20"/>
              </w:rPr>
              <w:t>(бөлімшенің)</w:t>
            </w:r>
            <w:r>
              <w:rPr>
                <w:rFonts w:ascii="Times New Roman"/>
                <w:b w:val="false"/>
                <w:i w:val="false"/>
                <w:color w:val="000000"/>
                <w:sz w:val="20"/>
              </w:rPr>
              <w:t xml:space="preserve"> </w:t>
            </w:r>
            <w:r>
              <w:rPr>
                <w:rFonts w:ascii="Times New Roman"/>
                <w:b/>
                <w:i w:val="false"/>
                <w:color w:val="000000"/>
                <w:sz w:val="20"/>
              </w:rPr>
              <w:t>нақты</w:t>
            </w:r>
            <w:r>
              <w:rPr>
                <w:rFonts w:ascii="Times New Roman"/>
                <w:b w:val="false"/>
                <w:i w:val="false"/>
                <w:color w:val="000000"/>
                <w:sz w:val="20"/>
              </w:rPr>
              <w:t xml:space="preserve"> </w:t>
            </w:r>
            <w:r>
              <w:rPr>
                <w:rFonts w:ascii="Times New Roman"/>
                <w:b/>
                <w:i w:val="false"/>
                <w:color w:val="000000"/>
                <w:sz w:val="20"/>
              </w:rPr>
              <w:t>орналасқан</w:t>
            </w:r>
            <w:r>
              <w:rPr>
                <w:rFonts w:ascii="Times New Roman"/>
                <w:b w:val="false"/>
                <w:i w:val="false"/>
                <w:color w:val="000000"/>
                <w:sz w:val="20"/>
              </w:rPr>
              <w:t xml:space="preserve"> </w:t>
            </w:r>
            <w:r>
              <w:rPr>
                <w:rFonts w:ascii="Times New Roman"/>
                <w:b/>
                <w:i w:val="false"/>
                <w:color w:val="000000"/>
                <w:sz w:val="20"/>
              </w:rPr>
              <w:t>орнын</w:t>
            </w:r>
            <w:r>
              <w:rPr>
                <w:rFonts w:ascii="Times New Roman"/>
                <w:b w:val="false"/>
                <w:i w:val="false"/>
                <w:color w:val="000000"/>
                <w:sz w:val="20"/>
              </w:rPr>
              <w:t xml:space="preserve"> </w:t>
            </w:r>
            <w:r>
              <w:rPr>
                <w:rFonts w:ascii="Times New Roman"/>
                <w:b/>
                <w:i w:val="false"/>
                <w:color w:val="000000"/>
                <w:sz w:val="20"/>
              </w:rPr>
              <w:t>көрсетіңіз</w:t>
            </w:r>
            <w:r>
              <w:rPr>
                <w:rFonts w:ascii="Times New Roman"/>
                <w:b w:val="false"/>
                <w:i w:val="false"/>
                <w:color w:val="000000"/>
                <w:sz w:val="20"/>
              </w:rPr>
              <w:t xml:space="preserve"> </w:t>
            </w:r>
            <w:r>
              <w:rPr>
                <w:rFonts w:ascii="Times New Roman"/>
                <w:b/>
                <w:i w:val="false"/>
                <w:color w:val="000000"/>
                <w:sz w:val="20"/>
              </w:rPr>
              <w:t>(оның</w:t>
            </w:r>
            <w:r>
              <w:rPr>
                <w:rFonts w:ascii="Times New Roman"/>
                <w:b w:val="false"/>
                <w:i w:val="false"/>
                <w:color w:val="000000"/>
                <w:sz w:val="20"/>
              </w:rPr>
              <w:t xml:space="preserve"> </w:t>
            </w:r>
            <w:r>
              <w:rPr>
                <w:rFonts w:ascii="Times New Roman"/>
                <w:b/>
                <w:i w:val="false"/>
                <w:color w:val="000000"/>
                <w:sz w:val="20"/>
              </w:rPr>
              <w:t>тіркелген</w:t>
            </w:r>
            <w:r>
              <w:rPr>
                <w:rFonts w:ascii="Times New Roman"/>
                <w:b w:val="false"/>
                <w:i w:val="false"/>
                <w:color w:val="000000"/>
                <w:sz w:val="20"/>
              </w:rPr>
              <w:t xml:space="preserve"> </w:t>
            </w:r>
            <w:r>
              <w:rPr>
                <w:rFonts w:ascii="Times New Roman"/>
                <w:b/>
                <w:i w:val="false"/>
                <w:color w:val="000000"/>
                <w:sz w:val="20"/>
              </w:rPr>
              <w:t>жеріне</w:t>
            </w:r>
            <w:r>
              <w:rPr>
                <w:rFonts w:ascii="Times New Roman"/>
                <w:b w:val="false"/>
                <w:i w:val="false"/>
                <w:color w:val="000000"/>
                <w:sz w:val="20"/>
              </w:rPr>
              <w:t xml:space="preserve"> </w:t>
            </w:r>
            <w:r>
              <w:rPr>
                <w:rFonts w:ascii="Times New Roman"/>
                <w:b/>
                <w:i w:val="false"/>
                <w:color w:val="000000"/>
                <w:sz w:val="20"/>
              </w:rPr>
              <w:t>қарамастан)</w:t>
            </w:r>
            <w:r>
              <w:rPr>
                <w:rFonts w:ascii="Times New Roman"/>
                <w:b w:val="false"/>
                <w:i w:val="false"/>
                <w:color w:val="000000"/>
                <w:sz w:val="20"/>
              </w:rPr>
              <w:t xml:space="preserve"> </w:t>
            </w:r>
            <w:r>
              <w:rPr>
                <w:rFonts w:ascii="Times New Roman"/>
                <w:b/>
                <w:i w:val="false"/>
                <w:color w:val="000000"/>
                <w:sz w:val="20"/>
              </w:rPr>
              <w:t>-</w:t>
            </w:r>
            <w:r>
              <w:rPr>
                <w:rFonts w:ascii="Times New Roman"/>
                <w:b w:val="false"/>
                <w:i w:val="false"/>
                <w:color w:val="000000"/>
                <w:sz w:val="20"/>
              </w:rPr>
              <w:t xml:space="preserve"> </w:t>
            </w:r>
            <w:r>
              <w:rPr>
                <w:rFonts w:ascii="Times New Roman"/>
                <w:b/>
                <w:i w:val="false"/>
                <w:color w:val="000000"/>
                <w:sz w:val="20"/>
              </w:rPr>
              <w:t>облыс,</w:t>
            </w:r>
            <w:r>
              <w:rPr>
                <w:rFonts w:ascii="Times New Roman"/>
                <w:b w:val="false"/>
                <w:i w:val="false"/>
                <w:color w:val="000000"/>
                <w:sz w:val="20"/>
              </w:rPr>
              <w:t xml:space="preserve"> </w:t>
            </w:r>
            <w:r>
              <w:rPr>
                <w:rFonts w:ascii="Times New Roman"/>
                <w:b/>
                <w:i w:val="false"/>
                <w:color w:val="000000"/>
                <w:sz w:val="20"/>
              </w:rPr>
              <w:t>қала,</w:t>
            </w:r>
            <w:r>
              <w:rPr>
                <w:rFonts w:ascii="Times New Roman"/>
                <w:b w:val="false"/>
                <w:i w:val="false"/>
                <w:color w:val="000000"/>
                <w:sz w:val="20"/>
              </w:rPr>
              <w:t xml:space="preserve"> </w:t>
            </w:r>
            <w:r>
              <w:rPr>
                <w:rFonts w:ascii="Times New Roman"/>
                <w:b/>
                <w:i w:val="false"/>
                <w:color w:val="000000"/>
                <w:sz w:val="20"/>
              </w:rPr>
              <w:t>аудан,</w:t>
            </w:r>
            <w:r>
              <w:rPr>
                <w:rFonts w:ascii="Times New Roman"/>
                <w:b w:val="false"/>
                <w:i w:val="false"/>
                <w:color w:val="000000"/>
                <w:sz w:val="20"/>
              </w:rPr>
              <w:t xml:space="preserve"> </w:t>
            </w:r>
            <w:r>
              <w:rPr>
                <w:rFonts w:ascii="Times New Roman"/>
                <w:b/>
                <w:i w:val="false"/>
                <w:color w:val="000000"/>
                <w:sz w:val="20"/>
              </w:rPr>
              <w:t>елді</w:t>
            </w:r>
            <w:r>
              <w:rPr>
                <w:rFonts w:ascii="Times New Roman"/>
                <w:b w:val="false"/>
                <w:i w:val="false"/>
                <w:color w:val="000000"/>
                <w:sz w:val="20"/>
              </w:rPr>
              <w:t xml:space="preserve"> </w:t>
            </w:r>
            <w:r>
              <w:rPr>
                <w:rFonts w:ascii="Times New Roman"/>
                <w:b/>
                <w:i w:val="false"/>
                <w:color w:val="000000"/>
                <w:sz w:val="20"/>
              </w:rPr>
              <w:t>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его регистрации) – область, город, район, населенный пункт</w:t>
            </w:r>
          </w:p>
        </w:tc>
        <w:tc>
          <w:tcPr>
            <w:tcW w:w="994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387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4838700" cy="1181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Əкімшілік-аумақтық объектілер жіктеуішіне (ӘАОЖ</w:t>
            </w:r>
            <w:r>
              <w:rPr>
                <w:rFonts w:ascii="Times New Roman"/>
                <w:b w:val="false"/>
                <w:i w:val="false"/>
                <w:color w:val="000000"/>
                <w:vertAlign w:val="superscript"/>
              </w:rPr>
              <w:t>1</w:t>
            </w:r>
            <w:r>
              <w:rPr>
                <w:rFonts w:ascii="Times New Roman"/>
                <w:b w:val="false"/>
                <w:i w:val="false"/>
                <w:color w:val="000000"/>
                <w:sz w:val="20"/>
              </w:rPr>
              <w:t>) сəйкес аумақ коды (статистикалық нысанды қағаз жеткізгіште тапсыру кезінде статистика органының қызметкері толтырады)</w:t>
            </w:r>
            <w:r>
              <w:br/>
            </w:r>
            <w:r>
              <w:rPr>
                <w:rFonts w:ascii="Times New Roman"/>
                <w:b w:val="false"/>
                <w:i w:val="false"/>
                <w:color w:val="000000"/>
                <w:sz w:val="20"/>
              </w:rPr>
              <w:t>
Код территории согласно Классификатору административно-территориальных объектов (КАТО</w:t>
            </w:r>
            <w:r>
              <w:rPr>
                <w:rFonts w:ascii="Times New Roman"/>
                <w:b w:val="false"/>
                <w:i w:val="false"/>
                <w:color w:val="000000"/>
                <w:vertAlign w:val="superscript"/>
              </w:rPr>
              <w:t>1</w:t>
            </w:r>
            <w:r>
              <w:rPr>
                <w:rFonts w:ascii="Times New Roman"/>
                <w:b w:val="false"/>
                <w:i w:val="false"/>
                <w:color w:val="000000"/>
                <w:sz w:val="20"/>
              </w:rPr>
              <w:t>) (заполняется сотрудником органа статистики при сдаче статистической формы на бумажном носителе)</w:t>
            </w:r>
          </w:p>
        </w:tc>
        <w:tc>
          <w:tcPr>
            <w:tcW w:w="994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941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5941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(ЭҚЖЖ</w:t>
            </w:r>
            <w:r>
              <w:rPr>
                <w:rFonts w:ascii="Times New Roman"/>
                <w:b w:val="false"/>
                <w:i w:val="false"/>
                <w:color w:val="000000"/>
                <w:vertAlign w:val="superscript"/>
              </w:rPr>
              <w:t>2</w:t>
            </w:r>
            <w:r>
              <w:rPr>
                <w:rFonts w:ascii="Times New Roman"/>
                <w:b w:val="false"/>
                <w:i w:val="false"/>
                <w:color w:val="000000"/>
                <w:sz w:val="20"/>
              </w:rPr>
              <w:t xml:space="preserve"> бойынша код) көрсетіңіз</w:t>
            </w:r>
          </w:p>
        </w:tc>
        <w:tc>
          <w:tcPr>
            <w:tcW w:w="994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851400" cy="91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851400" cy="914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Укажите наименование и код согласно Номенклатуре видов экономической деятельности (код по ОКЭД</w:t>
            </w:r>
            <w:r>
              <w:rPr>
                <w:rFonts w:ascii="Times New Roman"/>
                <w:b w:val="false"/>
                <w:i w:val="false"/>
                <w:color w:val="000000"/>
                <w:vertAlign w:val="superscript"/>
              </w:rPr>
              <w:t>2</w:t>
            </w:r>
            <w:r>
              <w:rPr>
                <w:rFonts w:ascii="Times New Roman"/>
                <w:b w:val="false"/>
                <w:i w:val="false"/>
                <w:color w:val="000000"/>
                <w:sz w:val="20"/>
              </w:rPr>
              <w:t>) фактически осуществляемого основного вида экономической деятельности юридического лица (подразделения)</w:t>
            </w:r>
          </w:p>
        </w:tc>
        <w:tc>
          <w:tcPr>
            <w:tcW w:w="9945"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8542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8542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Кәсіптік</w:t>
      </w:r>
      <w:r>
        <w:rPr>
          <w:rFonts w:ascii="Times New Roman"/>
          <w:b w:val="false"/>
          <w:i w:val="false"/>
          <w:color w:val="000000"/>
          <w:sz w:val="28"/>
        </w:rPr>
        <w:t xml:space="preserve"> </w:t>
      </w:r>
      <w:r>
        <w:rPr>
          <w:rFonts w:ascii="Times New Roman"/>
          <w:b/>
          <w:i w:val="false"/>
          <w:color w:val="000000"/>
          <w:sz w:val="28"/>
        </w:rPr>
        <w:t>топтары</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қызметкерлердің</w:t>
      </w:r>
      <w:r>
        <w:rPr>
          <w:rFonts w:ascii="Times New Roman"/>
          <w:b w:val="false"/>
          <w:i w:val="false"/>
          <w:color w:val="000000"/>
          <w:sz w:val="28"/>
        </w:rPr>
        <w:t xml:space="preserve"> </w:t>
      </w:r>
      <w:r>
        <w:rPr>
          <w:rFonts w:ascii="Times New Roman"/>
          <w:b/>
          <w:i w:val="false"/>
          <w:color w:val="000000"/>
          <w:sz w:val="28"/>
        </w:rPr>
        <w:t>санын,</w:t>
      </w:r>
      <w:r>
        <w:rPr>
          <w:rFonts w:ascii="Times New Roman"/>
          <w:b w:val="false"/>
          <w:i w:val="false"/>
          <w:color w:val="000000"/>
          <w:sz w:val="28"/>
        </w:rPr>
        <w:t xml:space="preserve"> </w:t>
      </w:r>
      <w:r>
        <w:rPr>
          <w:rFonts w:ascii="Times New Roman"/>
          <w:b/>
          <w:i w:val="false"/>
          <w:color w:val="000000"/>
          <w:sz w:val="28"/>
        </w:rPr>
        <w:t>бос</w:t>
      </w:r>
      <w:r>
        <w:rPr>
          <w:rFonts w:ascii="Times New Roman"/>
          <w:b w:val="false"/>
          <w:i w:val="false"/>
          <w:color w:val="000000"/>
          <w:sz w:val="28"/>
        </w:rPr>
        <w:t xml:space="preserve"> </w:t>
      </w:r>
      <w:r>
        <w:rPr>
          <w:rFonts w:ascii="Times New Roman"/>
          <w:b/>
          <w:i w:val="false"/>
          <w:color w:val="000000"/>
          <w:sz w:val="28"/>
        </w:rPr>
        <w:t>жұмыс</w:t>
      </w:r>
      <w:r>
        <w:rPr>
          <w:rFonts w:ascii="Times New Roman"/>
          <w:b w:val="false"/>
          <w:i w:val="false"/>
          <w:color w:val="000000"/>
          <w:sz w:val="28"/>
        </w:rPr>
        <w:t xml:space="preserve"> </w:t>
      </w:r>
      <w:r>
        <w:rPr>
          <w:rFonts w:ascii="Times New Roman"/>
          <w:b/>
          <w:i w:val="false"/>
          <w:color w:val="000000"/>
          <w:sz w:val="28"/>
        </w:rPr>
        <w:t>орындарын</w:t>
      </w:r>
      <w:r>
        <w:rPr>
          <w:rFonts w:ascii="Times New Roman"/>
          <w:b w:val="false"/>
          <w:i w:val="false"/>
          <w:color w:val="000000"/>
          <w:sz w:val="28"/>
        </w:rPr>
        <w:t xml:space="preserve"> </w:t>
      </w:r>
      <w:r>
        <w:rPr>
          <w:rFonts w:ascii="Times New Roman"/>
          <w:b/>
          <w:i w:val="false"/>
          <w:color w:val="000000"/>
          <w:sz w:val="28"/>
        </w:rPr>
        <w:t>және</w:t>
      </w:r>
      <w:r>
        <w:rPr>
          <w:rFonts w:ascii="Times New Roman"/>
          <w:b w:val="false"/>
          <w:i w:val="false"/>
          <w:color w:val="000000"/>
          <w:sz w:val="28"/>
        </w:rPr>
        <w:t xml:space="preserve"> </w:t>
      </w:r>
      <w:r>
        <w:rPr>
          <w:rFonts w:ascii="Times New Roman"/>
          <w:b/>
          <w:i w:val="false"/>
          <w:color w:val="000000"/>
          <w:sz w:val="28"/>
        </w:rPr>
        <w:t>қызметкерлерге</w:t>
      </w:r>
      <w:r>
        <w:rPr>
          <w:rFonts w:ascii="Times New Roman"/>
          <w:b w:val="false"/>
          <w:i w:val="false"/>
          <w:color w:val="000000"/>
          <w:sz w:val="28"/>
        </w:rPr>
        <w:t xml:space="preserve"> </w:t>
      </w:r>
      <w:r>
        <w:rPr>
          <w:rFonts w:ascii="Times New Roman"/>
          <w:b/>
          <w:i w:val="false"/>
          <w:color w:val="000000"/>
          <w:sz w:val="28"/>
        </w:rPr>
        <w:t>қажеттілікті</w:t>
      </w:r>
      <w:r>
        <w:rPr>
          <w:rFonts w:ascii="Times New Roman"/>
          <w:b w:val="false"/>
          <w:i w:val="false"/>
          <w:color w:val="000000"/>
          <w:sz w:val="28"/>
        </w:rPr>
        <w:t xml:space="preserve"> </w:t>
      </w:r>
      <w:r>
        <w:rPr>
          <w:rFonts w:ascii="Times New Roman"/>
          <w:b/>
          <w:i w:val="false"/>
          <w:color w:val="000000"/>
          <w:sz w:val="28"/>
        </w:rPr>
        <w:t>көрсетіңіз,</w:t>
      </w:r>
      <w:r>
        <w:rPr>
          <w:rFonts w:ascii="Times New Roman"/>
          <w:b w:val="false"/>
          <w:i w:val="false"/>
          <w:color w:val="000000"/>
          <w:sz w:val="28"/>
        </w:rPr>
        <w:t xml:space="preserve"> </w:t>
      </w:r>
      <w:r>
        <w:rPr>
          <w:rFonts w:ascii="Times New Roman"/>
          <w:b/>
          <w:i w:val="false"/>
          <w:color w:val="000000"/>
          <w:sz w:val="28"/>
        </w:rPr>
        <w:t>адам</w:t>
      </w:r>
    </w:p>
    <w:p>
      <w:pPr>
        <w:spacing w:after="0"/>
        <w:ind w:left="0"/>
        <w:jc w:val="both"/>
      </w:pPr>
      <w:r>
        <w:rPr>
          <w:rFonts w:ascii="Times New Roman"/>
          <w:b w:val="false"/>
          <w:i w:val="false"/>
          <w:color w:val="000000"/>
          <w:sz w:val="28"/>
        </w:rPr>
        <w:t>
      Укажите численность работников, вакантные рабочие места и ожидаемую потребность в работниках по профессиональным группам, человек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8"/>
        <w:gridCol w:w="5157"/>
        <w:gridCol w:w="1492"/>
        <w:gridCol w:w="1689"/>
        <w:gridCol w:w="1494"/>
      </w:tblGrid>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коды</w:t>
            </w:r>
            <w:r>
              <w:br/>
            </w:r>
            <w:r>
              <w:rPr>
                <w:rFonts w:ascii="Times New Roman"/>
                <w:b w:val="false"/>
                <w:i w:val="false"/>
                <w:color w:val="000000"/>
                <w:sz w:val="20"/>
              </w:rPr>
              <w:t>
Код строки</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r>
              <w:br/>
            </w:r>
            <w:r>
              <w:rPr>
                <w:rFonts w:ascii="Times New Roman"/>
                <w:b w:val="false"/>
                <w:i w:val="false"/>
                <w:color w:val="000000"/>
                <w:sz w:val="20"/>
              </w:rPr>
              <w:t>
Наименование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 қызметкерлердің тізімдік саны</w:t>
            </w:r>
            <w:r>
              <w:br/>
            </w:r>
            <w:r>
              <w:rPr>
                <w:rFonts w:ascii="Times New Roman"/>
                <w:b w:val="false"/>
                <w:i w:val="false"/>
                <w:color w:val="000000"/>
                <w:sz w:val="20"/>
              </w:rPr>
              <w:t>
Списочная численность работников на начало отчетного периода</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басына бос жұмыс орындарының саны</w:t>
            </w:r>
            <w:r>
              <w:br/>
            </w:r>
            <w:r>
              <w:rPr>
                <w:rFonts w:ascii="Times New Roman"/>
                <w:b w:val="false"/>
                <w:i w:val="false"/>
                <w:color w:val="000000"/>
                <w:sz w:val="20"/>
              </w:rPr>
              <w:t>
Число вакантных рабочих мест на начало отчетного периода</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кезеңдегі қызметкерлерге күтілетін қажеттілік</w:t>
            </w:r>
            <w:r>
              <w:br/>
            </w:r>
            <w:r>
              <w:rPr>
                <w:rFonts w:ascii="Times New Roman"/>
                <w:b w:val="false"/>
                <w:i w:val="false"/>
                <w:color w:val="000000"/>
                <w:sz w:val="20"/>
              </w:rPr>
              <w:t>
Ожидаемая потребность в работниках на отчетный период</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(ұйым) бойынша барлығы</w:t>
            </w:r>
            <w:r>
              <w:br/>
            </w:r>
            <w:r>
              <w:rPr>
                <w:rFonts w:ascii="Times New Roman"/>
                <w:b w:val="false"/>
                <w:i w:val="false"/>
                <w:color w:val="000000"/>
                <w:sz w:val="20"/>
              </w:rPr>
              <w:t>
Всего по предприятию (организации)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Басшылар және мемлекеттік қызметшілер</w:t>
            </w:r>
            <w:r>
              <w:br/>
            </w:r>
            <w:r>
              <w:rPr>
                <w:rFonts w:ascii="Times New Roman"/>
                <w:b w:val="false"/>
                <w:i w:val="false"/>
                <w:color w:val="000000"/>
                <w:sz w:val="20"/>
              </w:rPr>
              <w:t>
Руководители и государственные служащие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сектордағы басшылар (бірінші және функционалдық)</w:t>
            </w:r>
            <w:r>
              <w:br/>
            </w:r>
            <w:r>
              <w:rPr>
                <w:rFonts w:ascii="Times New Roman"/>
                <w:b w:val="false"/>
                <w:i w:val="false"/>
                <w:color w:val="000000"/>
                <w:sz w:val="20"/>
              </w:rPr>
              <w:t>
Руководители (первые и функциональные) в корпоративном секторе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Мекемелердің, ұйымдардың және кәсіпорындардың бірінші басшылары</w:t>
            </w:r>
            <w:r>
              <w:br/>
            </w:r>
            <w:r>
              <w:rPr>
                <w:rFonts w:ascii="Times New Roman"/>
                <w:b w:val="false"/>
                <w:i w:val="false"/>
                <w:color w:val="000000"/>
                <w:sz w:val="20"/>
              </w:rPr>
              <w:t xml:space="preserve">
Первые руководители учреждений, организаций и предприятий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Қаржы-экономикалық және әкімшілік қызмет жөніндегі функционалдық басшылар (басқарушылар)</w:t>
            </w:r>
            <w:r>
              <w:br/>
            </w:r>
            <w:r>
              <w:rPr>
                <w:rFonts w:ascii="Times New Roman"/>
                <w:b w:val="false"/>
                <w:i w:val="false"/>
                <w:color w:val="000000"/>
                <w:sz w:val="20"/>
              </w:rPr>
              <w:t xml:space="preserve">
Функциональные руководители (управляющие) по финансово-экономической и административной деятельности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маркетинг, даму және қызмет көрсету жөніндегі функционалдық басшылар (басқарушылар)</w:t>
            </w:r>
            <w:r>
              <w:br/>
            </w:r>
            <w:r>
              <w:rPr>
                <w:rFonts w:ascii="Times New Roman"/>
                <w:b w:val="false"/>
                <w:i w:val="false"/>
                <w:color w:val="000000"/>
                <w:sz w:val="20"/>
              </w:rPr>
              <w:t xml:space="preserve">
Функциональные руководители (управляющие) по сбыту, маркетингу, развитию и обслуживанию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және арнайы сервистік қызметтер саласындағы корпоративтік сектордағы мамандандырылған бөлімшелердің басшылары (басқарушылары)</w:t>
            </w:r>
            <w:r>
              <w:br/>
            </w:r>
            <w:r>
              <w:rPr>
                <w:rFonts w:ascii="Times New Roman"/>
                <w:b w:val="false"/>
                <w:i w:val="false"/>
                <w:color w:val="000000"/>
                <w:sz w:val="20"/>
              </w:rPr>
              <w:t>
Руководители (управляющие) специализированных подразделений в корпоративном секторе в сфере производства и специализированных сервисных услуг</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ауыл шаруашылығы бөлімшелерінің басшылары (басқарушылары)</w:t>
            </w:r>
            <w:r>
              <w:br/>
            </w:r>
            <w:r>
              <w:rPr>
                <w:rFonts w:ascii="Times New Roman"/>
                <w:b w:val="false"/>
                <w:i w:val="false"/>
                <w:color w:val="000000"/>
                <w:sz w:val="20"/>
              </w:rPr>
              <w:t xml:space="preserve">
Руководители (управляющие) специализированных сельскохозяйственных подразделений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өндірістік, өндіруші, құрылыс, жабдықтау және көлік бөлімшелерінің басшылары (басқарушылары)</w:t>
            </w:r>
            <w:r>
              <w:br/>
            </w:r>
            <w:r>
              <w:rPr>
                <w:rFonts w:ascii="Times New Roman"/>
                <w:b w:val="false"/>
                <w:i w:val="false"/>
                <w:color w:val="000000"/>
                <w:sz w:val="20"/>
              </w:rPr>
              <w:t xml:space="preserve">
Руководители (управляющие) специализированных производственных, добывающих, строительных, снабженческих и транспортных подразделений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және ақпарат жөніндегі мамандандырылған бөлімшелердің басшылары (басқарушылары)</w:t>
            </w:r>
            <w:r>
              <w:br/>
            </w:r>
            <w:r>
              <w:rPr>
                <w:rFonts w:ascii="Times New Roman"/>
                <w:b w:val="false"/>
                <w:i w:val="false"/>
                <w:color w:val="000000"/>
                <w:sz w:val="20"/>
              </w:rPr>
              <w:t>
Руководители (управляющие) специализированных подразделений по ИКТ и информации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қаржылық, қоғамдық және әлеуметтік қызметтер жөніндегі мамандандырылған бөлімшелердің басшылары (басқарушылары)</w:t>
            </w:r>
            <w:r>
              <w:br/>
            </w:r>
            <w:r>
              <w:rPr>
                <w:rFonts w:ascii="Times New Roman"/>
                <w:b w:val="false"/>
                <w:i w:val="false"/>
                <w:color w:val="000000"/>
                <w:sz w:val="20"/>
              </w:rPr>
              <w:t>
Руководители (управляющие) специализированных подразделений по профессиональным, финансовым, общественным и социальным услугам</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Тұру, тамақтану, сауда және көрсетілетін қызметтердің басқа салалары жөніндегі мамандандырылған бөлімшелердің басшылары (басқарушылары)</w:t>
            </w:r>
            <w:r>
              <w:br/>
            </w:r>
            <w:r>
              <w:rPr>
                <w:rFonts w:ascii="Times New Roman"/>
                <w:b w:val="false"/>
                <w:i w:val="false"/>
                <w:color w:val="000000"/>
                <w:sz w:val="20"/>
              </w:rPr>
              <w:t>
Руководители (управляющие) специализированных подразделений по услугам проживания, питания, торговли и другим сферам услуг</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Тұру және тамақтану қызметтері жөніндегі мамандандырылған бөлімшелердің басшылары (басқарушылары)</w:t>
            </w:r>
            <w:r>
              <w:br/>
            </w:r>
            <w:r>
              <w:rPr>
                <w:rFonts w:ascii="Times New Roman"/>
                <w:b w:val="false"/>
                <w:i w:val="false"/>
                <w:color w:val="000000"/>
                <w:sz w:val="20"/>
              </w:rPr>
              <w:t xml:space="preserve">
Руководители (управляющие) специализированных подразделений по услугам проживания и питания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 және көтерме сауда қызметтері жөніндегі мамандандырылған бөлімшелердің басшылары (басқарушылары)</w:t>
            </w:r>
            <w:r>
              <w:br/>
            </w:r>
            <w:r>
              <w:rPr>
                <w:rFonts w:ascii="Times New Roman"/>
                <w:b w:val="false"/>
                <w:i w:val="false"/>
                <w:color w:val="000000"/>
                <w:sz w:val="20"/>
              </w:rPr>
              <w:t>
Руководители (управляющие) специализированных подразделений по услугам розничной и оптовой торговли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қызметтердің басқа салалары жөніндегі мамандандырылған бөлімшелердің басшылары (басқарушылары)</w:t>
            </w:r>
            <w:r>
              <w:br/>
            </w:r>
            <w:r>
              <w:rPr>
                <w:rFonts w:ascii="Times New Roman"/>
                <w:b w:val="false"/>
                <w:i w:val="false"/>
                <w:color w:val="000000"/>
                <w:sz w:val="20"/>
              </w:rPr>
              <w:t xml:space="preserve">
Руководители (управляющие) специализированных подразделений по другим сферам услуг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Кәсіби мамандар</w:t>
            </w:r>
            <w:r>
              <w:br/>
            </w:r>
            <w:r>
              <w:rPr>
                <w:rFonts w:ascii="Times New Roman"/>
                <w:b w:val="false"/>
                <w:i w:val="false"/>
                <w:color w:val="000000"/>
                <w:sz w:val="20"/>
              </w:rPr>
              <w:t xml:space="preserve">
Специалисты-профессионалы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 және техника саласындағы кәсіби мамандар</w:t>
            </w:r>
            <w:r>
              <w:br/>
            </w:r>
            <w:r>
              <w:rPr>
                <w:rFonts w:ascii="Times New Roman"/>
                <w:b w:val="false"/>
                <w:i w:val="false"/>
                <w:color w:val="000000"/>
                <w:sz w:val="20"/>
              </w:rPr>
              <w:t xml:space="preserve">
Специалисты-профессионалы в области науки и техники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Физиктер, химиктер және тектес қызметтердің кәсіби мамандары</w:t>
            </w:r>
            <w:r>
              <w:br/>
            </w:r>
            <w:r>
              <w:rPr>
                <w:rFonts w:ascii="Times New Roman"/>
                <w:b w:val="false"/>
                <w:i w:val="false"/>
                <w:color w:val="000000"/>
                <w:sz w:val="20"/>
              </w:rPr>
              <w:t xml:space="preserve">
Физики, химики и специалисты-профессионалы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Физиктер мен астрономдар</w:t>
            </w:r>
            <w:r>
              <w:br/>
            </w:r>
            <w:r>
              <w:rPr>
                <w:rFonts w:ascii="Times New Roman"/>
                <w:b w:val="false"/>
                <w:i w:val="false"/>
                <w:color w:val="000000"/>
                <w:sz w:val="20"/>
              </w:rPr>
              <w:t xml:space="preserve">
Физики и астрономы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Метеорологтар</w:t>
            </w:r>
            <w:r>
              <w:br/>
            </w:r>
            <w:r>
              <w:rPr>
                <w:rFonts w:ascii="Times New Roman"/>
                <w:b w:val="false"/>
                <w:i w:val="false"/>
                <w:color w:val="000000"/>
                <w:sz w:val="20"/>
              </w:rPr>
              <w:t>
Метеорологи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Химиктер</w:t>
            </w:r>
            <w:r>
              <w:br/>
            </w:r>
            <w:r>
              <w:rPr>
                <w:rFonts w:ascii="Times New Roman"/>
                <w:b w:val="false"/>
                <w:i w:val="false"/>
                <w:color w:val="000000"/>
                <w:sz w:val="20"/>
              </w:rPr>
              <w:t xml:space="preserve">
Химики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Геологтар, геофизиктер және жаратылыстану ғылымдары саласындағы басқа да кәсіби мамандар</w:t>
            </w:r>
            <w:r>
              <w:br/>
            </w:r>
            <w:r>
              <w:rPr>
                <w:rFonts w:ascii="Times New Roman"/>
                <w:b w:val="false"/>
                <w:i w:val="false"/>
                <w:color w:val="000000"/>
                <w:sz w:val="20"/>
              </w:rPr>
              <w:t xml:space="preserve">
Геологи, геофизики и другие специалисты-профессионалы в области естественных наук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Математиктер, актуарийлер және статистиктер</w:t>
            </w:r>
            <w:r>
              <w:br/>
            </w:r>
            <w:r>
              <w:rPr>
                <w:rFonts w:ascii="Times New Roman"/>
                <w:b w:val="false"/>
                <w:i w:val="false"/>
                <w:color w:val="000000"/>
                <w:sz w:val="20"/>
              </w:rPr>
              <w:t xml:space="preserve">
Математики, актуарии и статистики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туралы ғылымдар саласындағы кәсіби мамандар</w:t>
            </w:r>
            <w:r>
              <w:br/>
            </w:r>
            <w:r>
              <w:rPr>
                <w:rFonts w:ascii="Times New Roman"/>
                <w:b w:val="false"/>
                <w:i w:val="false"/>
                <w:color w:val="000000"/>
                <w:sz w:val="20"/>
              </w:rPr>
              <w:t>
Специалисты-профессионалы в области наук о жизни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Биологтар, ботаниктер, зоологтар, фармакологтар және тектес қызметтердің кәсіби мамандары</w:t>
            </w:r>
            <w:r>
              <w:br/>
            </w:r>
            <w:r>
              <w:rPr>
                <w:rFonts w:ascii="Times New Roman"/>
                <w:b w:val="false"/>
                <w:i w:val="false"/>
                <w:color w:val="000000"/>
                <w:sz w:val="20"/>
              </w:rPr>
              <w:t xml:space="preserve">
Биологи, ботаники, зоологи, фармакологи и специалисты-профессионалы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саласындағы кәсіби мамандар</w:t>
            </w:r>
            <w:r>
              <w:br/>
            </w:r>
            <w:r>
              <w:rPr>
                <w:rFonts w:ascii="Times New Roman"/>
                <w:b w:val="false"/>
                <w:i w:val="false"/>
                <w:color w:val="000000"/>
                <w:sz w:val="20"/>
              </w:rPr>
              <w:t xml:space="preserve">
Специалисты-профессионалы в области сельского, лесного и рыбного хозяйства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кәсіби мамандар</w:t>
            </w:r>
            <w:r>
              <w:br/>
            </w:r>
            <w:r>
              <w:rPr>
                <w:rFonts w:ascii="Times New Roman"/>
                <w:b w:val="false"/>
                <w:i w:val="false"/>
                <w:color w:val="000000"/>
                <w:sz w:val="20"/>
              </w:rPr>
              <w:t>
Специалисты-профессионалы в области защиты окружающей среды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Инженер-электротехниктерді қоспағанда, техника саласындағы кәсіби мамандар</w:t>
            </w:r>
            <w:r>
              <w:br/>
            </w:r>
            <w:r>
              <w:rPr>
                <w:rFonts w:ascii="Times New Roman"/>
                <w:b w:val="false"/>
                <w:i w:val="false"/>
                <w:color w:val="000000"/>
                <w:sz w:val="20"/>
              </w:rPr>
              <w:t>
Специалисты-профессионалы в области техники, исключая инженеров-электротехников</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инженерлері, оның ішінде өнім жөніндегі инжинерлер</w:t>
            </w:r>
            <w:r>
              <w:br/>
            </w:r>
            <w:r>
              <w:rPr>
                <w:rFonts w:ascii="Times New Roman"/>
                <w:b w:val="false"/>
                <w:i w:val="false"/>
                <w:color w:val="000000"/>
                <w:sz w:val="20"/>
              </w:rPr>
              <w:t xml:space="preserve">
Производственные инженеры, в т.ч. по продукции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Инженер-құрылысшылар</w:t>
            </w:r>
            <w:r>
              <w:br/>
            </w:r>
            <w:r>
              <w:rPr>
                <w:rFonts w:ascii="Times New Roman"/>
                <w:b w:val="false"/>
                <w:i w:val="false"/>
                <w:color w:val="000000"/>
                <w:sz w:val="20"/>
              </w:rPr>
              <w:t xml:space="preserve">
Инженеры-строители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жөніндегі инженерлер</w:t>
            </w:r>
            <w:r>
              <w:br/>
            </w:r>
            <w:r>
              <w:rPr>
                <w:rFonts w:ascii="Times New Roman"/>
                <w:b w:val="false"/>
                <w:i w:val="false"/>
                <w:color w:val="000000"/>
                <w:sz w:val="20"/>
              </w:rPr>
              <w:t xml:space="preserve">
Инженеры по охране окружающей среды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Инженер-механиктер</w:t>
            </w:r>
            <w:r>
              <w:br/>
            </w:r>
            <w:r>
              <w:rPr>
                <w:rFonts w:ascii="Times New Roman"/>
                <w:b w:val="false"/>
                <w:i w:val="false"/>
                <w:color w:val="000000"/>
                <w:sz w:val="20"/>
              </w:rPr>
              <w:t xml:space="preserve">
Инженеры-механики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Инженер-химиктер</w:t>
            </w:r>
            <w:r>
              <w:br/>
            </w:r>
            <w:r>
              <w:rPr>
                <w:rFonts w:ascii="Times New Roman"/>
                <w:b w:val="false"/>
                <w:i w:val="false"/>
                <w:color w:val="000000"/>
                <w:sz w:val="20"/>
              </w:rPr>
              <w:t xml:space="preserve">
Инженеры-химики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инженерлері, металлургтер және тектес қызметтер саласындағы кәсіби мамандар</w:t>
            </w:r>
            <w:r>
              <w:br/>
            </w:r>
            <w:r>
              <w:rPr>
                <w:rFonts w:ascii="Times New Roman"/>
                <w:b w:val="false"/>
                <w:i w:val="false"/>
                <w:color w:val="000000"/>
                <w:sz w:val="20"/>
              </w:rPr>
              <w:t xml:space="preserve">
Горные инженеры, металлурги и специалисты-профессионалы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3.1.4.7</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ісі инженерлері</w:t>
            </w:r>
            <w:r>
              <w:br/>
            </w:r>
            <w:r>
              <w:rPr>
                <w:rFonts w:ascii="Times New Roman"/>
                <w:b w:val="false"/>
                <w:i w:val="false"/>
                <w:color w:val="000000"/>
                <w:sz w:val="20"/>
              </w:rPr>
              <w:t>
Инженеры нефтегазового дела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3.1.4.8</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Инженер-электротехниктерді қоспағанда, б.т.к. техника саласындағы кәсіби мамандар</w:t>
            </w:r>
            <w:r>
              <w:br/>
            </w:r>
            <w:r>
              <w:rPr>
                <w:rFonts w:ascii="Times New Roman"/>
                <w:b w:val="false"/>
                <w:i w:val="false"/>
                <w:color w:val="000000"/>
                <w:sz w:val="20"/>
              </w:rPr>
              <w:t xml:space="preserve">
Специалисты-профессионалы в области техники, исключая инженеров-электротехников, н.в.д.г.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Инженер-электротехниктер</w:t>
            </w:r>
            <w:r>
              <w:br/>
            </w:r>
            <w:r>
              <w:rPr>
                <w:rFonts w:ascii="Times New Roman"/>
                <w:b w:val="false"/>
                <w:i w:val="false"/>
                <w:color w:val="000000"/>
                <w:sz w:val="20"/>
              </w:rPr>
              <w:t xml:space="preserve">
Инженеры-электротехники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Инженер-электриктер</w:t>
            </w:r>
            <w:r>
              <w:br/>
            </w:r>
            <w:r>
              <w:rPr>
                <w:rFonts w:ascii="Times New Roman"/>
                <w:b w:val="false"/>
                <w:i w:val="false"/>
                <w:color w:val="000000"/>
                <w:sz w:val="20"/>
              </w:rPr>
              <w:t xml:space="preserve">
Инженеры-электрики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Инженер-электрониктер</w:t>
            </w:r>
            <w:r>
              <w:br/>
            </w:r>
            <w:r>
              <w:rPr>
                <w:rFonts w:ascii="Times New Roman"/>
                <w:b w:val="false"/>
                <w:i w:val="false"/>
                <w:color w:val="000000"/>
                <w:sz w:val="20"/>
              </w:rPr>
              <w:t>
Инженеры-электроники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Телекоммуникациялар және телерадиотарату жөніндегі инженерлер</w:t>
            </w:r>
            <w:r>
              <w:br/>
            </w:r>
            <w:r>
              <w:rPr>
                <w:rFonts w:ascii="Times New Roman"/>
                <w:b w:val="false"/>
                <w:i w:val="false"/>
                <w:color w:val="000000"/>
                <w:sz w:val="20"/>
              </w:rPr>
              <w:t xml:space="preserve">
Инженеры по телекоммуникациям и телерадиовещанию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Сәулетшілер, жобалаушылар, геодезистер және дизайнерлер</w:t>
            </w:r>
            <w:r>
              <w:br/>
            </w:r>
            <w:r>
              <w:rPr>
                <w:rFonts w:ascii="Times New Roman"/>
                <w:b w:val="false"/>
                <w:i w:val="false"/>
                <w:color w:val="000000"/>
                <w:sz w:val="20"/>
              </w:rPr>
              <w:t xml:space="preserve">
Архитекторы, проектировщики, геодезисты и дизайнеры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мен құрылыстар сәулетшілері</w:t>
            </w:r>
            <w:r>
              <w:br/>
            </w:r>
            <w:r>
              <w:rPr>
                <w:rFonts w:ascii="Times New Roman"/>
                <w:b w:val="false"/>
                <w:i w:val="false"/>
                <w:color w:val="000000"/>
                <w:sz w:val="20"/>
              </w:rPr>
              <w:t xml:space="preserve">
Архитекторы зданий и сооружений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Ландшафтық сәулетшілер</w:t>
            </w:r>
            <w:r>
              <w:br/>
            </w:r>
            <w:r>
              <w:rPr>
                <w:rFonts w:ascii="Times New Roman"/>
                <w:b w:val="false"/>
                <w:i w:val="false"/>
                <w:color w:val="000000"/>
                <w:sz w:val="20"/>
              </w:rPr>
              <w:t>
Ландшафтные архитекторы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тауарлары мен өнеркәсіптік өнім дизайнерлері</w:t>
            </w:r>
            <w:r>
              <w:br/>
            </w:r>
            <w:r>
              <w:rPr>
                <w:rFonts w:ascii="Times New Roman"/>
                <w:b w:val="false"/>
                <w:i w:val="false"/>
                <w:color w:val="000000"/>
                <w:sz w:val="20"/>
              </w:rPr>
              <w:t xml:space="preserve">
Дизайнеры потребительских товаров и промышленной продукции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Жобалаушылар-қала құрылысшылары және басқа жобалаушылар</w:t>
            </w:r>
            <w:r>
              <w:br/>
            </w:r>
            <w:r>
              <w:rPr>
                <w:rFonts w:ascii="Times New Roman"/>
                <w:b w:val="false"/>
                <w:i w:val="false"/>
                <w:color w:val="000000"/>
                <w:sz w:val="20"/>
              </w:rPr>
              <w:t>
Проектировщики-градостроители и другие проектировщики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Геодезистер, картографтар және тектес қызметтердің кәсіби мамандары</w:t>
            </w:r>
            <w:r>
              <w:br/>
            </w:r>
            <w:r>
              <w:rPr>
                <w:rFonts w:ascii="Times New Roman"/>
                <w:b w:val="false"/>
                <w:i w:val="false"/>
                <w:color w:val="000000"/>
                <w:sz w:val="20"/>
              </w:rPr>
              <w:t xml:space="preserve">
Геодезисты, картографы и специалисты-профессионалы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Графикалық және мультимедиялық дизайнерлер</w:t>
            </w:r>
            <w:r>
              <w:br/>
            </w:r>
            <w:r>
              <w:rPr>
                <w:rFonts w:ascii="Times New Roman"/>
                <w:b w:val="false"/>
                <w:i w:val="false"/>
                <w:color w:val="000000"/>
                <w:sz w:val="20"/>
              </w:rPr>
              <w:t>
Графические и мультимедийные дизайнеры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және теңіз көлігін басқару саласындағы кәсіби мамандар</w:t>
            </w:r>
            <w:r>
              <w:br/>
            </w:r>
            <w:r>
              <w:rPr>
                <w:rFonts w:ascii="Times New Roman"/>
                <w:b w:val="false"/>
                <w:i w:val="false"/>
                <w:color w:val="000000"/>
                <w:sz w:val="20"/>
              </w:rPr>
              <w:t>
Специалисты-профессионалы в области управления воздушным и морским транспортом</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капитандары және тектес қызметтердің кәсіби мамандары</w:t>
            </w:r>
            <w:r>
              <w:br/>
            </w:r>
            <w:r>
              <w:rPr>
                <w:rFonts w:ascii="Times New Roman"/>
                <w:b w:val="false"/>
                <w:i w:val="false"/>
                <w:color w:val="000000"/>
                <w:sz w:val="20"/>
              </w:rPr>
              <w:t xml:space="preserve">
Судовые капитаны и специалисты-профессионалы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Ұшақтың пилоттары және тектес қызметтердің кәсіби мамандары</w:t>
            </w:r>
            <w:r>
              <w:br/>
            </w:r>
            <w:r>
              <w:rPr>
                <w:rFonts w:ascii="Times New Roman"/>
                <w:b w:val="false"/>
                <w:i w:val="false"/>
                <w:color w:val="000000"/>
                <w:sz w:val="20"/>
              </w:rPr>
              <w:t xml:space="preserve">
Пилоты самолетов и специалисты-профессионалы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кәсіби мамандар</w:t>
            </w:r>
            <w:r>
              <w:br/>
            </w:r>
            <w:r>
              <w:rPr>
                <w:rFonts w:ascii="Times New Roman"/>
                <w:b w:val="false"/>
                <w:i w:val="false"/>
                <w:color w:val="000000"/>
                <w:sz w:val="20"/>
              </w:rPr>
              <w:t xml:space="preserve">
Специалисты-профессионалы в области здравоохранения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және сараптама-диагностикалық қызмет саласындағы дәрігерлер мен кәсіби мамандар</w:t>
            </w:r>
            <w:r>
              <w:br/>
            </w:r>
            <w:r>
              <w:rPr>
                <w:rFonts w:ascii="Times New Roman"/>
                <w:b w:val="false"/>
                <w:i w:val="false"/>
                <w:color w:val="000000"/>
                <w:sz w:val="20"/>
              </w:rPr>
              <w:t>
Врачи и специалисты-профессионалы в области лечебной и экспертно-диагностической деятельности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 (1)</w:t>
            </w:r>
            <w:r>
              <w:br/>
            </w:r>
            <w:r>
              <w:rPr>
                <w:rFonts w:ascii="Times New Roman"/>
                <w:b w:val="false"/>
                <w:i w:val="false"/>
                <w:color w:val="000000"/>
                <w:sz w:val="20"/>
              </w:rPr>
              <w:t>
Врачи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 (2)</w:t>
            </w:r>
            <w:r>
              <w:br/>
            </w:r>
            <w:r>
              <w:rPr>
                <w:rFonts w:ascii="Times New Roman"/>
                <w:b w:val="false"/>
                <w:i w:val="false"/>
                <w:color w:val="000000"/>
                <w:sz w:val="20"/>
              </w:rPr>
              <w:t>
Врачи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 (3)</w:t>
            </w:r>
            <w:r>
              <w:br/>
            </w:r>
            <w:r>
              <w:rPr>
                <w:rFonts w:ascii="Times New Roman"/>
                <w:b w:val="false"/>
                <w:i w:val="false"/>
                <w:color w:val="000000"/>
                <w:sz w:val="20"/>
              </w:rPr>
              <w:t>
Врачи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 (4)</w:t>
            </w:r>
            <w:r>
              <w:br/>
            </w:r>
            <w:r>
              <w:rPr>
                <w:rFonts w:ascii="Times New Roman"/>
                <w:b w:val="false"/>
                <w:i w:val="false"/>
                <w:color w:val="000000"/>
                <w:sz w:val="20"/>
              </w:rPr>
              <w:t>
Врачи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 (5)</w:t>
            </w:r>
            <w:r>
              <w:br/>
            </w:r>
            <w:r>
              <w:rPr>
                <w:rFonts w:ascii="Times New Roman"/>
                <w:b w:val="false"/>
                <w:i w:val="false"/>
                <w:color w:val="000000"/>
                <w:sz w:val="20"/>
              </w:rPr>
              <w:t>
Врачи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Сараптамалық-диагностикалық қызмет саласындағы дәрігерлер мен кәсіби мамандар</w:t>
            </w:r>
            <w:r>
              <w:br/>
            </w:r>
            <w:r>
              <w:rPr>
                <w:rFonts w:ascii="Times New Roman"/>
                <w:b w:val="false"/>
                <w:i w:val="false"/>
                <w:color w:val="000000"/>
                <w:sz w:val="20"/>
              </w:rPr>
              <w:t xml:space="preserve">
Специалисты-профессионалы в области экспертно-диагностической деятельности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3.2.1.7</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 саласындағы дәрігерлер</w:t>
            </w:r>
            <w:r>
              <w:br/>
            </w:r>
            <w:r>
              <w:rPr>
                <w:rFonts w:ascii="Times New Roman"/>
                <w:b w:val="false"/>
                <w:i w:val="false"/>
                <w:color w:val="000000"/>
                <w:sz w:val="20"/>
              </w:rPr>
              <w:t xml:space="preserve">
Врачи в области хирургии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Мейіргер ісі саласындағы кәсіби мамандар</w:t>
            </w:r>
            <w:r>
              <w:br/>
            </w:r>
            <w:r>
              <w:rPr>
                <w:rFonts w:ascii="Times New Roman"/>
                <w:b w:val="false"/>
                <w:i w:val="false"/>
                <w:color w:val="000000"/>
                <w:sz w:val="20"/>
              </w:rPr>
              <w:t xml:space="preserve">
Cпециалисты-профессионалы в области сестринского дела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Дәстүрлі және дәстүрлі емес медицинаның кәсіби мамандары мен дәрігерлері</w:t>
            </w:r>
            <w:r>
              <w:br/>
            </w:r>
            <w:r>
              <w:rPr>
                <w:rFonts w:ascii="Times New Roman"/>
                <w:b w:val="false"/>
                <w:i w:val="false"/>
                <w:color w:val="000000"/>
                <w:sz w:val="20"/>
              </w:rPr>
              <w:t xml:space="preserve">
Врачи и специалисты-профессионалы традиционной и нетрадиционной медицины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дәрігерлер</w:t>
            </w:r>
            <w:r>
              <w:br/>
            </w:r>
            <w:r>
              <w:rPr>
                <w:rFonts w:ascii="Times New Roman"/>
                <w:b w:val="false"/>
                <w:i w:val="false"/>
                <w:color w:val="000000"/>
                <w:sz w:val="20"/>
              </w:rPr>
              <w:t xml:space="preserve">
Ветеринарные врачи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басқа кәсіби мамандар</w:t>
            </w:r>
            <w:r>
              <w:br/>
            </w:r>
            <w:r>
              <w:rPr>
                <w:rFonts w:ascii="Times New Roman"/>
                <w:b w:val="false"/>
                <w:i w:val="false"/>
                <w:color w:val="000000"/>
                <w:sz w:val="20"/>
              </w:rPr>
              <w:t xml:space="preserve">
Другие специалисты-профессионалы в области здравоохранения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 саласындағы дәрігерлер</w:t>
            </w:r>
            <w:r>
              <w:br/>
            </w:r>
            <w:r>
              <w:rPr>
                <w:rFonts w:ascii="Times New Roman"/>
                <w:b w:val="false"/>
                <w:i w:val="false"/>
                <w:color w:val="000000"/>
                <w:sz w:val="20"/>
              </w:rPr>
              <w:t xml:space="preserve">
Врачи в области стоматологии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Фармацевтика, дәрілік заттардың, медициналық мақсаттағы бұйымдар мен медициналық техниканың айналысы саласындағы кәсіби мамандар</w:t>
            </w:r>
            <w:r>
              <w:br/>
            </w:r>
            <w:r>
              <w:rPr>
                <w:rFonts w:ascii="Times New Roman"/>
                <w:b w:val="false"/>
                <w:i w:val="false"/>
                <w:color w:val="000000"/>
                <w:sz w:val="20"/>
              </w:rPr>
              <w:t xml:space="preserve">
Специалисты-профессионалы в области фармацевтической деятельности и обращения лекарственных средств, изделий медицинского назначения и медицинской техники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Б.т.к. денсаулық сақтау саласындағы кәсіби мамандар</w:t>
            </w:r>
            <w:r>
              <w:br/>
            </w:r>
            <w:r>
              <w:rPr>
                <w:rFonts w:ascii="Times New Roman"/>
                <w:b w:val="false"/>
                <w:i w:val="false"/>
                <w:color w:val="000000"/>
                <w:sz w:val="20"/>
              </w:rPr>
              <w:t xml:space="preserve">
Специалисты-профессионалы в области здравоохранения, н.в.д.г.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кәсіби мамандар</w:t>
            </w:r>
            <w:r>
              <w:br/>
            </w:r>
            <w:r>
              <w:rPr>
                <w:rFonts w:ascii="Times New Roman"/>
                <w:b w:val="false"/>
                <w:i w:val="false"/>
                <w:color w:val="000000"/>
                <w:sz w:val="20"/>
              </w:rPr>
              <w:t xml:space="preserve">
Специалисты-профессионалы в области образования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Университеттер мен басқа жоғарғы оқу ұйымдарының профессорлық-оқытушылық құрамы (1)</w:t>
            </w:r>
            <w:r>
              <w:br/>
            </w:r>
            <w:r>
              <w:rPr>
                <w:rFonts w:ascii="Times New Roman"/>
                <w:b w:val="false"/>
                <w:i w:val="false"/>
                <w:color w:val="000000"/>
                <w:sz w:val="20"/>
              </w:rPr>
              <w:t>
Профессорско-преподавательский состав университетов и других организаций высшего образования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Университеттер мен басқа жоғарғы оқу ұйымдарының профессорлық-оқытушылық құрамы (2)</w:t>
            </w:r>
            <w:r>
              <w:br/>
            </w:r>
            <w:r>
              <w:rPr>
                <w:rFonts w:ascii="Times New Roman"/>
                <w:b w:val="false"/>
                <w:i w:val="false"/>
                <w:color w:val="000000"/>
                <w:sz w:val="20"/>
              </w:rPr>
              <w:t xml:space="preserve">
Профессорско-преподавательский состав университетов и других организаций высшего образования (2)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Колледждер және техникалық және кәсіптік білім берудің басқа ұйымдарының инженерлік-педагогикалық жұмыскерлері (1)</w:t>
            </w:r>
            <w:r>
              <w:br/>
            </w:r>
            <w:r>
              <w:rPr>
                <w:rFonts w:ascii="Times New Roman"/>
                <w:b w:val="false"/>
                <w:i w:val="false"/>
                <w:color w:val="000000"/>
                <w:sz w:val="20"/>
              </w:rPr>
              <w:t xml:space="preserve">
Инженерно-педагогические работники колледжей и других организаций технического и профессионального образования (1)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Колледждер және техникалық және кәсіптік білім берудің басқа ұйымдарының инженерлік-педагогикалық жұмыскерлері (2)</w:t>
            </w:r>
            <w:r>
              <w:br/>
            </w:r>
            <w:r>
              <w:rPr>
                <w:rFonts w:ascii="Times New Roman"/>
                <w:b w:val="false"/>
                <w:i w:val="false"/>
                <w:color w:val="000000"/>
                <w:sz w:val="20"/>
              </w:rPr>
              <w:t>
Инженерно-педагогические работники колледжей и других организаций технического и профессионального образования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мектеп мұғалімдері</w:t>
            </w:r>
            <w:r>
              <w:br/>
            </w:r>
            <w:r>
              <w:rPr>
                <w:rFonts w:ascii="Times New Roman"/>
                <w:b w:val="false"/>
                <w:i w:val="false"/>
                <w:color w:val="000000"/>
                <w:sz w:val="20"/>
              </w:rPr>
              <w:t xml:space="preserve">
Учителя средней школы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мектептегі мұғалімдер және мектепке дейінгі білім берудегі тәрбиешілер</w:t>
            </w:r>
            <w:r>
              <w:br/>
            </w:r>
            <w:r>
              <w:rPr>
                <w:rFonts w:ascii="Times New Roman"/>
                <w:b w:val="false"/>
                <w:i w:val="false"/>
                <w:color w:val="000000"/>
                <w:sz w:val="20"/>
              </w:rPr>
              <w:t xml:space="preserve">
Учителя в начальной школе и воспитатели в дошкольном образовании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басқа кәсіби мамандар</w:t>
            </w:r>
            <w:r>
              <w:br/>
            </w:r>
            <w:r>
              <w:rPr>
                <w:rFonts w:ascii="Times New Roman"/>
                <w:b w:val="false"/>
                <w:i w:val="false"/>
                <w:color w:val="000000"/>
                <w:sz w:val="20"/>
              </w:rPr>
              <w:t xml:space="preserve">
Другие специалисты-профессионалы в области образования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және әкімшілендіру саласындағы кәсіби мамандар</w:t>
            </w:r>
            <w:r>
              <w:br/>
            </w:r>
            <w:r>
              <w:rPr>
                <w:rFonts w:ascii="Times New Roman"/>
                <w:b w:val="false"/>
                <w:i w:val="false"/>
                <w:color w:val="000000"/>
                <w:sz w:val="20"/>
              </w:rPr>
              <w:t>
Специалисты-профессионалы в сфере бизнеса и администрирования</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бейініндегі кәсіби мамандары</w:t>
            </w:r>
            <w:r>
              <w:br/>
            </w:r>
            <w:r>
              <w:rPr>
                <w:rFonts w:ascii="Times New Roman"/>
                <w:b w:val="false"/>
                <w:i w:val="false"/>
                <w:color w:val="000000"/>
                <w:sz w:val="20"/>
              </w:rPr>
              <w:t xml:space="preserve">
Специалисты-профессионалы финансового профиля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Әкімшілендіру саласындағы кәсіби мамандар</w:t>
            </w:r>
            <w:r>
              <w:br/>
            </w:r>
            <w:r>
              <w:rPr>
                <w:rFonts w:ascii="Times New Roman"/>
                <w:b w:val="false"/>
                <w:i w:val="false"/>
                <w:color w:val="000000"/>
                <w:sz w:val="20"/>
              </w:rPr>
              <w:t>
Специалисты-профессионалы в области администрирования</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Қоғаммен байланыс, өнімді және қызметтерді өткізу және маркетинг жөніндегі кәсіби мамандар</w:t>
            </w:r>
            <w:r>
              <w:br/>
            </w:r>
            <w:r>
              <w:rPr>
                <w:rFonts w:ascii="Times New Roman"/>
                <w:b w:val="false"/>
                <w:i w:val="false"/>
                <w:color w:val="000000"/>
                <w:sz w:val="20"/>
              </w:rPr>
              <w:t xml:space="preserve">
Специалисты-профессионалы по связям с общественностью, сбыту и маркетингу продукции и услуг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технологиялар (АТ) бойынша кәсіби мамандар</w:t>
            </w:r>
            <w:r>
              <w:br/>
            </w:r>
            <w:r>
              <w:rPr>
                <w:rFonts w:ascii="Times New Roman"/>
                <w:b w:val="false"/>
                <w:i w:val="false"/>
                <w:color w:val="000000"/>
                <w:sz w:val="20"/>
              </w:rPr>
              <w:t>
Специалисты-профессионалы по информационным технологиям (ИТ)</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Бағдарламалық қамсыздандырулар мен қосымшалардың әзірлеушілері және талдаушылары</w:t>
            </w:r>
            <w:r>
              <w:br/>
            </w:r>
            <w:r>
              <w:rPr>
                <w:rFonts w:ascii="Times New Roman"/>
                <w:b w:val="false"/>
                <w:i w:val="false"/>
                <w:color w:val="000000"/>
                <w:sz w:val="20"/>
              </w:rPr>
              <w:t>
Разработчики и аналитики программного обеспечения и приложений</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Дерекқорлар және желілер жөніндегі кәсіби мамандар</w:t>
            </w:r>
            <w:r>
              <w:br/>
            </w:r>
            <w:r>
              <w:rPr>
                <w:rFonts w:ascii="Times New Roman"/>
                <w:b w:val="false"/>
                <w:i w:val="false"/>
                <w:color w:val="000000"/>
                <w:sz w:val="20"/>
              </w:rPr>
              <w:t xml:space="preserve">
Специалисты-профессионалы по базам данных и сетям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гуманитарлық және мәдениет саласындағы кәсіби мамандар</w:t>
            </w:r>
            <w:r>
              <w:br/>
            </w:r>
            <w:r>
              <w:rPr>
                <w:rFonts w:ascii="Times New Roman"/>
                <w:b w:val="false"/>
                <w:i w:val="false"/>
                <w:color w:val="000000"/>
                <w:sz w:val="20"/>
              </w:rPr>
              <w:t xml:space="preserve">
Специалисты-профессионалы в области права, гуманитарных областей и культуры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саласындағы кәсіби мамандар</w:t>
            </w:r>
            <w:r>
              <w:br/>
            </w:r>
            <w:r>
              <w:rPr>
                <w:rFonts w:ascii="Times New Roman"/>
                <w:b w:val="false"/>
                <w:i w:val="false"/>
                <w:color w:val="000000"/>
                <w:sz w:val="20"/>
              </w:rPr>
              <w:t xml:space="preserve">
Специалисты-профессионалы в области права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Заңгерлер</w:t>
            </w:r>
            <w:r>
              <w:br/>
            </w:r>
            <w:r>
              <w:rPr>
                <w:rFonts w:ascii="Times New Roman"/>
                <w:b w:val="false"/>
                <w:i w:val="false"/>
                <w:color w:val="000000"/>
                <w:sz w:val="20"/>
              </w:rPr>
              <w:t xml:space="preserve">
Юристы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Судьялар</w:t>
            </w:r>
            <w:r>
              <w:br/>
            </w:r>
            <w:r>
              <w:rPr>
                <w:rFonts w:ascii="Times New Roman"/>
                <w:b w:val="false"/>
                <w:i w:val="false"/>
                <w:color w:val="000000"/>
                <w:sz w:val="20"/>
              </w:rPr>
              <w:t xml:space="preserve">
Судьи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Кітапханашылар, архивариустар және музей сақтаушылары</w:t>
            </w:r>
            <w:r>
              <w:br/>
            </w:r>
            <w:r>
              <w:rPr>
                <w:rFonts w:ascii="Times New Roman"/>
                <w:b w:val="false"/>
                <w:i w:val="false"/>
                <w:color w:val="000000"/>
                <w:sz w:val="20"/>
              </w:rPr>
              <w:t xml:space="preserve">
Библиотекари, архивариусы и хранители музеев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Гуманитарлық сала және дін жөніндегі кәсіби мамандар</w:t>
            </w:r>
            <w:r>
              <w:br/>
            </w:r>
            <w:r>
              <w:rPr>
                <w:rFonts w:ascii="Times New Roman"/>
                <w:b w:val="false"/>
                <w:i w:val="false"/>
                <w:color w:val="000000"/>
                <w:sz w:val="20"/>
              </w:rPr>
              <w:t xml:space="preserve">
Специалисты-профессионалы гуманитарной сферы и религии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Талдаушы-зерттеушілер</w:t>
            </w:r>
            <w:r>
              <w:br/>
            </w:r>
            <w:r>
              <w:rPr>
                <w:rFonts w:ascii="Times New Roman"/>
                <w:b w:val="false"/>
                <w:i w:val="false"/>
                <w:color w:val="000000"/>
                <w:sz w:val="20"/>
              </w:rPr>
              <w:t>
Аналитики-исследователи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Социологтар, антропологтар және тектес қызметтердің кәсіби мамандары</w:t>
            </w:r>
            <w:r>
              <w:br/>
            </w:r>
            <w:r>
              <w:rPr>
                <w:rFonts w:ascii="Times New Roman"/>
                <w:b w:val="false"/>
                <w:i w:val="false"/>
                <w:color w:val="000000"/>
                <w:sz w:val="20"/>
              </w:rPr>
              <w:t xml:space="preserve">
Социологи, антропологи и специалисты-профессионалы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Философтар, тарихшылар және саясаттанушылар</w:t>
            </w:r>
            <w:r>
              <w:br/>
            </w:r>
            <w:r>
              <w:rPr>
                <w:rFonts w:ascii="Times New Roman"/>
                <w:b w:val="false"/>
                <w:i w:val="false"/>
                <w:color w:val="000000"/>
                <w:sz w:val="20"/>
              </w:rPr>
              <w:t xml:space="preserve">
Философы, историки и политологи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Психологтар</w:t>
            </w:r>
            <w:r>
              <w:br/>
            </w:r>
            <w:r>
              <w:rPr>
                <w:rFonts w:ascii="Times New Roman"/>
                <w:b w:val="false"/>
                <w:i w:val="false"/>
                <w:color w:val="000000"/>
                <w:sz w:val="20"/>
              </w:rPr>
              <w:t xml:space="preserve">
Психологи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жұмысты ұйымдастыру және жүргізу саласындағы кәсіби мамандар</w:t>
            </w:r>
            <w:r>
              <w:br/>
            </w:r>
            <w:r>
              <w:rPr>
                <w:rFonts w:ascii="Times New Roman"/>
                <w:b w:val="false"/>
                <w:i w:val="false"/>
                <w:color w:val="000000"/>
                <w:sz w:val="20"/>
              </w:rPr>
              <w:t xml:space="preserve">
Специалисты-профессионалы в области организации и ведения социальной работы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Діни қайраткерлер</w:t>
            </w:r>
            <w:r>
              <w:br/>
            </w:r>
            <w:r>
              <w:rPr>
                <w:rFonts w:ascii="Times New Roman"/>
                <w:b w:val="false"/>
                <w:i w:val="false"/>
                <w:color w:val="000000"/>
                <w:sz w:val="20"/>
              </w:rPr>
              <w:t xml:space="preserve">
Религиозные деятели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Жазушылар, журналистер және лингвистер</w:t>
            </w:r>
            <w:r>
              <w:br/>
            </w:r>
            <w:r>
              <w:rPr>
                <w:rFonts w:ascii="Times New Roman"/>
                <w:b w:val="false"/>
                <w:i w:val="false"/>
                <w:color w:val="000000"/>
                <w:sz w:val="20"/>
              </w:rPr>
              <w:t xml:space="preserve">
Писатели, журналисты и лингвисты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Суретшілер және әртістер</w:t>
            </w:r>
            <w:r>
              <w:br/>
            </w:r>
            <w:r>
              <w:rPr>
                <w:rFonts w:ascii="Times New Roman"/>
                <w:b w:val="false"/>
                <w:i w:val="false"/>
                <w:color w:val="000000"/>
                <w:sz w:val="20"/>
              </w:rPr>
              <w:t>
Художники и артисты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 мамандар және басқа да кәсіби көмекші персонал</w:t>
            </w:r>
            <w:r>
              <w:br/>
            </w:r>
            <w:r>
              <w:rPr>
                <w:rFonts w:ascii="Times New Roman"/>
                <w:b w:val="false"/>
                <w:i w:val="false"/>
                <w:color w:val="000000"/>
                <w:sz w:val="20"/>
              </w:rPr>
              <w:t xml:space="preserve">
Специалисты-техники и иной вспомогательный профессиональный персонал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Ғылым мен техника саласындағы техник мамандар</w:t>
            </w:r>
            <w:r>
              <w:br/>
            </w:r>
            <w:r>
              <w:rPr>
                <w:rFonts w:ascii="Times New Roman"/>
                <w:b w:val="false"/>
                <w:i w:val="false"/>
                <w:color w:val="000000"/>
                <w:sz w:val="20"/>
              </w:rPr>
              <w:t>
Специалисты-техники в области науки и техники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Инженерлердің көмекшілері</w:t>
            </w:r>
            <w:r>
              <w:br/>
            </w:r>
            <w:r>
              <w:rPr>
                <w:rFonts w:ascii="Times New Roman"/>
                <w:b w:val="false"/>
                <w:i w:val="false"/>
                <w:color w:val="000000"/>
                <w:sz w:val="20"/>
              </w:rPr>
              <w:t xml:space="preserve">
Помощники инженеров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және техника ғылымдары саласындағы техниктер (1)</w:t>
            </w:r>
            <w:r>
              <w:br/>
            </w:r>
            <w:r>
              <w:rPr>
                <w:rFonts w:ascii="Times New Roman"/>
                <w:b w:val="false"/>
                <w:i w:val="false"/>
                <w:color w:val="000000"/>
                <w:sz w:val="20"/>
              </w:rPr>
              <w:t>
Техники в области физических и технических наук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және физика ғылымдары саласындағы техниктер</w:t>
            </w:r>
            <w:r>
              <w:br/>
            </w:r>
            <w:r>
              <w:rPr>
                <w:rFonts w:ascii="Times New Roman"/>
                <w:b w:val="false"/>
                <w:i w:val="false"/>
                <w:color w:val="000000"/>
                <w:sz w:val="20"/>
              </w:rPr>
              <w:t xml:space="preserve">
Техники в области химических и физических наук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пен өндірістегі техниктер</w:t>
            </w:r>
            <w:r>
              <w:br/>
            </w:r>
            <w:r>
              <w:rPr>
                <w:rFonts w:ascii="Times New Roman"/>
                <w:b w:val="false"/>
                <w:i w:val="false"/>
                <w:color w:val="000000"/>
                <w:sz w:val="20"/>
              </w:rPr>
              <w:t xml:space="preserve">
Техники в промышленности и на производстве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Техник-құрылысшылар</w:t>
            </w:r>
            <w:r>
              <w:br/>
            </w:r>
            <w:r>
              <w:rPr>
                <w:rFonts w:ascii="Times New Roman"/>
                <w:b w:val="false"/>
                <w:i w:val="false"/>
                <w:color w:val="000000"/>
                <w:sz w:val="20"/>
              </w:rPr>
              <w:t xml:space="preserve">
Техники-строители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жөніндегі техниктер</w:t>
            </w:r>
            <w:r>
              <w:br/>
            </w:r>
            <w:r>
              <w:rPr>
                <w:rFonts w:ascii="Times New Roman"/>
                <w:b w:val="false"/>
                <w:i w:val="false"/>
                <w:color w:val="000000"/>
                <w:sz w:val="20"/>
              </w:rPr>
              <w:t xml:space="preserve">
Техники по охране окружающей среды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Техник-механиктер</w:t>
            </w:r>
            <w:r>
              <w:br/>
            </w:r>
            <w:r>
              <w:rPr>
                <w:rFonts w:ascii="Times New Roman"/>
                <w:b w:val="false"/>
                <w:i w:val="false"/>
                <w:color w:val="000000"/>
                <w:sz w:val="20"/>
              </w:rPr>
              <w:t xml:space="preserve">
Техники-механики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 өндірісі техниктері</w:t>
            </w:r>
            <w:r>
              <w:br/>
            </w:r>
            <w:r>
              <w:rPr>
                <w:rFonts w:ascii="Times New Roman"/>
                <w:b w:val="false"/>
                <w:i w:val="false"/>
                <w:color w:val="000000"/>
                <w:sz w:val="20"/>
              </w:rPr>
              <w:t xml:space="preserve">
Техники химического производства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4.1.2.7</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техниктері, техник-металлургтер және тектес қызметтер саласындағы техник мамандары</w:t>
            </w:r>
            <w:r>
              <w:br/>
            </w:r>
            <w:r>
              <w:rPr>
                <w:rFonts w:ascii="Times New Roman"/>
                <w:b w:val="false"/>
                <w:i w:val="false"/>
                <w:color w:val="000000"/>
                <w:sz w:val="20"/>
              </w:rPr>
              <w:t xml:space="preserve">
Горные техники, техники-металлурги и специалисты-техники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4.1.2.8</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Мұнай-газ ісінің техниктері</w:t>
            </w:r>
            <w:r>
              <w:br/>
            </w:r>
            <w:r>
              <w:rPr>
                <w:rFonts w:ascii="Times New Roman"/>
                <w:b w:val="false"/>
                <w:i w:val="false"/>
                <w:color w:val="000000"/>
                <w:sz w:val="20"/>
              </w:rPr>
              <w:t xml:space="preserve">
Техники нефтегазового дела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 және техника ғылымдары саласындағы техниктер (2)</w:t>
            </w:r>
            <w:r>
              <w:br/>
            </w:r>
            <w:r>
              <w:rPr>
                <w:rFonts w:ascii="Times New Roman"/>
                <w:b w:val="false"/>
                <w:i w:val="false"/>
                <w:color w:val="000000"/>
                <w:sz w:val="20"/>
              </w:rPr>
              <w:t xml:space="preserve">
Техники в области физических и технических наук (2)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Техник-электриктер</w:t>
            </w:r>
            <w:r>
              <w:br/>
            </w:r>
            <w:r>
              <w:rPr>
                <w:rFonts w:ascii="Times New Roman"/>
                <w:b w:val="false"/>
                <w:i w:val="false"/>
                <w:color w:val="000000"/>
                <w:sz w:val="20"/>
              </w:rPr>
              <w:t xml:space="preserve">
Техники-электрики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Техник-электроншылар</w:t>
            </w:r>
            <w:r>
              <w:br/>
            </w:r>
            <w:r>
              <w:rPr>
                <w:rFonts w:ascii="Times New Roman"/>
                <w:b w:val="false"/>
                <w:i w:val="false"/>
                <w:color w:val="000000"/>
                <w:sz w:val="20"/>
              </w:rPr>
              <w:t xml:space="preserve">
Техники-электроники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Сызушылар</w:t>
            </w:r>
            <w:r>
              <w:br/>
            </w:r>
            <w:r>
              <w:rPr>
                <w:rFonts w:ascii="Times New Roman"/>
                <w:b w:val="false"/>
                <w:i w:val="false"/>
                <w:color w:val="000000"/>
                <w:sz w:val="20"/>
              </w:rPr>
              <w:t xml:space="preserve">
Чертежники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Б.т.к. физика және техника ғылымдары саласындағы техниктер</w:t>
            </w:r>
            <w:r>
              <w:br/>
            </w:r>
            <w:r>
              <w:rPr>
                <w:rFonts w:ascii="Times New Roman"/>
                <w:b w:val="false"/>
                <w:i w:val="false"/>
                <w:color w:val="000000"/>
                <w:sz w:val="20"/>
              </w:rPr>
              <w:t xml:space="preserve">
Техники в области физических и технических наук, н.в.д.г.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Биологиядағы, ауыл және орман шаруашылығындағы кәсіби көмекші персонал</w:t>
            </w:r>
            <w:r>
              <w:br/>
            </w:r>
            <w:r>
              <w:rPr>
                <w:rFonts w:ascii="Times New Roman"/>
                <w:b w:val="false"/>
                <w:i w:val="false"/>
                <w:color w:val="000000"/>
                <w:sz w:val="20"/>
              </w:rPr>
              <w:t xml:space="preserve">
Вспомогательный профессиональный персонал в биологии, сельском и лесном хозяйстве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зерттеулер саласындағы техник мамандар (орта медициналық персоналды қоспағанда)</w:t>
            </w:r>
            <w:r>
              <w:br/>
            </w:r>
            <w:r>
              <w:rPr>
                <w:rFonts w:ascii="Times New Roman"/>
                <w:b w:val="false"/>
                <w:i w:val="false"/>
                <w:color w:val="000000"/>
                <w:sz w:val="20"/>
              </w:rPr>
              <w:t xml:space="preserve">
Специалисты-техники в области биологических исследований (за исключением среднего медицинского персонала)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шаруашылығындағы кәсіби көмекші персонал</w:t>
            </w:r>
            <w:r>
              <w:br/>
            </w:r>
            <w:r>
              <w:rPr>
                <w:rFonts w:ascii="Times New Roman"/>
                <w:b w:val="false"/>
                <w:i w:val="false"/>
                <w:color w:val="000000"/>
                <w:sz w:val="20"/>
              </w:rPr>
              <w:t xml:space="preserve">
Вспомогательный профессиональный персонал в сельском хозяйстве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шаруашылығы және ағаш дайындау өндірісі жөніндегі техник мамандар</w:t>
            </w:r>
            <w:r>
              <w:br/>
            </w:r>
            <w:r>
              <w:rPr>
                <w:rFonts w:ascii="Times New Roman"/>
                <w:b w:val="false"/>
                <w:i w:val="false"/>
                <w:color w:val="000000"/>
                <w:sz w:val="20"/>
              </w:rPr>
              <w:t xml:space="preserve">
Специалисты-техники по лесному хозяйству и лесозаготовительному производству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әуе, теңіз және су көлігі техниктері мен диспетчерлері</w:t>
            </w:r>
            <w:r>
              <w:br/>
            </w:r>
            <w:r>
              <w:rPr>
                <w:rFonts w:ascii="Times New Roman"/>
                <w:b w:val="false"/>
                <w:i w:val="false"/>
                <w:color w:val="000000"/>
                <w:sz w:val="20"/>
              </w:rPr>
              <w:t xml:space="preserve">
Техники и диспетчера сухопутного, воздушного, морского и водного транспорта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жұмыстарының, сапаны бақылау және еңбекті қорғау жөніндегі инспекторлар</w:t>
            </w:r>
            <w:r>
              <w:br/>
            </w:r>
            <w:r>
              <w:rPr>
                <w:rFonts w:ascii="Times New Roman"/>
                <w:b w:val="false"/>
                <w:i w:val="false"/>
                <w:color w:val="000000"/>
                <w:sz w:val="20"/>
              </w:rPr>
              <w:t xml:space="preserve">
Инспекторы строительных работ, по контролю качества и охране труда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техниктер, орта медициналық және фармацевтикалық персонал</w:t>
            </w:r>
            <w:r>
              <w:br/>
            </w:r>
            <w:r>
              <w:rPr>
                <w:rFonts w:ascii="Times New Roman"/>
                <w:b w:val="false"/>
                <w:i w:val="false"/>
                <w:color w:val="000000"/>
                <w:sz w:val="20"/>
              </w:rPr>
              <w:t xml:space="preserve">
Техники, средний медицинский и фармацевтический персонал в области здравоохранения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медициналық персонал, медициналық жабдықтарға қызмет көрсету жөніндегі техниктер және фармацевттер</w:t>
            </w:r>
            <w:r>
              <w:br/>
            </w:r>
            <w:r>
              <w:rPr>
                <w:rFonts w:ascii="Times New Roman"/>
                <w:b w:val="false"/>
                <w:i w:val="false"/>
                <w:color w:val="000000"/>
                <w:sz w:val="20"/>
              </w:rPr>
              <w:t xml:space="preserve">
Средний медицинский персонал, техники по обслуживанию медицинского оборудования и фармацевты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жабдықтарға қызмет көрсету жөніндегі техниктер</w:t>
            </w:r>
            <w:r>
              <w:br/>
            </w:r>
            <w:r>
              <w:rPr>
                <w:rFonts w:ascii="Times New Roman"/>
                <w:b w:val="false"/>
                <w:i w:val="false"/>
                <w:color w:val="000000"/>
                <w:sz w:val="20"/>
              </w:rPr>
              <w:t xml:space="preserve">
Техники по обслуживанию медицинского оборудования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Фельдшерлер</w:t>
            </w:r>
            <w:r>
              <w:br/>
            </w:r>
            <w:r>
              <w:rPr>
                <w:rFonts w:ascii="Times New Roman"/>
                <w:b w:val="false"/>
                <w:i w:val="false"/>
                <w:color w:val="000000"/>
                <w:sz w:val="20"/>
              </w:rPr>
              <w:t>
Фельдшеры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Техник-фармацевтер және фамацевтердің көмекшілері</w:t>
            </w:r>
            <w:r>
              <w:br/>
            </w:r>
            <w:r>
              <w:rPr>
                <w:rFonts w:ascii="Times New Roman"/>
                <w:b w:val="false"/>
                <w:i w:val="false"/>
                <w:color w:val="000000"/>
                <w:sz w:val="20"/>
              </w:rPr>
              <w:t xml:space="preserve">
Техники-фармацевты и помощники фармацевтов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 техниктері</w:t>
            </w:r>
            <w:r>
              <w:br/>
            </w:r>
            <w:r>
              <w:rPr>
                <w:rFonts w:ascii="Times New Roman"/>
                <w:b w:val="false"/>
                <w:i w:val="false"/>
                <w:color w:val="000000"/>
                <w:sz w:val="20"/>
              </w:rPr>
              <w:t xml:space="preserve">
Зубные техники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Техник-протезшілер</w:t>
            </w:r>
            <w:r>
              <w:br/>
            </w:r>
            <w:r>
              <w:rPr>
                <w:rFonts w:ascii="Times New Roman"/>
                <w:b w:val="false"/>
                <w:i w:val="false"/>
                <w:color w:val="000000"/>
                <w:sz w:val="20"/>
              </w:rPr>
              <w:t xml:space="preserve">
Техники-протезисты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Күтім және акушерлік жөніндегі орта медициналық персонал</w:t>
            </w:r>
            <w:r>
              <w:br/>
            </w:r>
            <w:r>
              <w:rPr>
                <w:rFonts w:ascii="Times New Roman"/>
                <w:b w:val="false"/>
                <w:i w:val="false"/>
                <w:color w:val="000000"/>
                <w:sz w:val="20"/>
              </w:rPr>
              <w:t xml:space="preserve">
Средний медицинский персонал по уходу и акушерству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фельдшерлер</w:t>
            </w:r>
            <w:r>
              <w:br/>
            </w:r>
            <w:r>
              <w:rPr>
                <w:rFonts w:ascii="Times New Roman"/>
                <w:b w:val="false"/>
                <w:i w:val="false"/>
                <w:color w:val="000000"/>
                <w:sz w:val="20"/>
              </w:rPr>
              <w:t xml:space="preserve">
Ветеринарные фельдшеры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басқа да орта медициналық персонал</w:t>
            </w:r>
            <w:r>
              <w:br/>
            </w:r>
            <w:r>
              <w:rPr>
                <w:rFonts w:ascii="Times New Roman"/>
                <w:b w:val="false"/>
                <w:i w:val="false"/>
                <w:color w:val="000000"/>
                <w:sz w:val="20"/>
              </w:rPr>
              <w:t xml:space="preserve">
Прочий средний медицинский персонал в области здравоохранения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және әкімшілік қызмет жөніндегі кәсіби көмекші персонал</w:t>
            </w:r>
            <w:r>
              <w:br/>
            </w:r>
            <w:r>
              <w:rPr>
                <w:rFonts w:ascii="Times New Roman"/>
                <w:b w:val="false"/>
                <w:i w:val="false"/>
                <w:color w:val="000000"/>
                <w:sz w:val="20"/>
              </w:rPr>
              <w:t>
Вспомогательный профессиональный персонал по экономической и административной деятельности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қызмет, есеп, сандық ақпаратты өңдеу саласындағы кәсіби көмекші персонал</w:t>
            </w:r>
            <w:r>
              <w:br/>
            </w:r>
            <w:r>
              <w:rPr>
                <w:rFonts w:ascii="Times New Roman"/>
                <w:b w:val="false"/>
                <w:i w:val="false"/>
                <w:color w:val="000000"/>
                <w:sz w:val="20"/>
              </w:rPr>
              <w:t xml:space="preserve">
Вспомогательный профессиональный персонал в сфере финансовой деятельности, учета и обработки числовой информации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 сатып алу және сату жөніндегі кәсіби көмекші персонал</w:t>
            </w:r>
            <w:r>
              <w:br/>
            </w:r>
            <w:r>
              <w:rPr>
                <w:rFonts w:ascii="Times New Roman"/>
                <w:b w:val="false"/>
                <w:i w:val="false"/>
                <w:color w:val="000000"/>
                <w:sz w:val="20"/>
              </w:rPr>
              <w:t xml:space="preserve">
Вспомогательный профессиональный персонал по закупкам и продажам товаров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қызметтер жөніндегі агенттер</w:t>
            </w:r>
            <w:r>
              <w:br/>
            </w:r>
            <w:r>
              <w:rPr>
                <w:rFonts w:ascii="Times New Roman"/>
                <w:b w:val="false"/>
                <w:i w:val="false"/>
                <w:color w:val="000000"/>
                <w:sz w:val="20"/>
              </w:rPr>
              <w:t xml:space="preserve">
Агенты по коммерческим услугам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Әкімшілік-басқару қызметімен айналысатын кәсіби көмекші персонал</w:t>
            </w:r>
            <w:r>
              <w:br/>
            </w:r>
            <w:r>
              <w:rPr>
                <w:rFonts w:ascii="Times New Roman"/>
                <w:b w:val="false"/>
                <w:i w:val="false"/>
                <w:color w:val="000000"/>
                <w:sz w:val="20"/>
              </w:rPr>
              <w:t>
Вспомогательный профессиональный персонал, занятый в административно-управленческой деятельности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көрсететін қызметшілер</w:t>
            </w:r>
            <w:r>
              <w:br/>
            </w:r>
            <w:r>
              <w:rPr>
                <w:rFonts w:ascii="Times New Roman"/>
                <w:b w:val="false"/>
                <w:i w:val="false"/>
                <w:color w:val="000000"/>
                <w:sz w:val="20"/>
              </w:rPr>
              <w:t xml:space="preserve">
Служащие, оказывающие государственные услуги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Құқықтық, әлеуметтік жұмыс, мәдениет, спорт және тектес қызметтер саласындағы кәсіби көмекші персонал</w:t>
            </w:r>
            <w:r>
              <w:br/>
            </w:r>
            <w:r>
              <w:rPr>
                <w:rFonts w:ascii="Times New Roman"/>
                <w:b w:val="false"/>
                <w:i w:val="false"/>
                <w:color w:val="000000"/>
                <w:sz w:val="20"/>
              </w:rPr>
              <w:t xml:space="preserve">
Вспомогательный профессиональный персонал в области правовой, социальной работы, культуры, спорта и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 әлеуметтік қызметтер және дін жөніндегі кәсіби көмекші персонал</w:t>
            </w:r>
            <w:r>
              <w:br/>
            </w:r>
            <w:r>
              <w:rPr>
                <w:rFonts w:ascii="Times New Roman"/>
                <w:b w:val="false"/>
                <w:i w:val="false"/>
                <w:color w:val="000000"/>
                <w:sz w:val="20"/>
              </w:rPr>
              <w:t xml:space="preserve">
Вспомогательный профессиональный персонал по юридическим, социальным услугам и религии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дене шынықтыру және фитнес саласындағы жұмыскерлер</w:t>
            </w:r>
            <w:r>
              <w:br/>
            </w:r>
            <w:r>
              <w:rPr>
                <w:rFonts w:ascii="Times New Roman"/>
                <w:b w:val="false"/>
                <w:i w:val="false"/>
                <w:color w:val="000000"/>
                <w:sz w:val="20"/>
              </w:rPr>
              <w:t xml:space="preserve">
Работники в области спорта, физической культуры и фитнеса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және кулинария өнерінің кәсіби көмекші персоналы</w:t>
            </w:r>
            <w:r>
              <w:br/>
            </w:r>
            <w:r>
              <w:rPr>
                <w:rFonts w:ascii="Times New Roman"/>
                <w:b w:val="false"/>
                <w:i w:val="false"/>
                <w:color w:val="000000"/>
                <w:sz w:val="20"/>
              </w:rPr>
              <w:t xml:space="preserve">
Вспомогательный профессиональный персонал культуры и кулинарного искусства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индустриясындағы кәсіби көмекші персонал</w:t>
            </w:r>
            <w:r>
              <w:br/>
            </w:r>
            <w:r>
              <w:rPr>
                <w:rFonts w:ascii="Times New Roman"/>
                <w:b w:val="false"/>
                <w:i w:val="false"/>
                <w:color w:val="000000"/>
                <w:sz w:val="20"/>
              </w:rPr>
              <w:t xml:space="preserve">
Вспомогательный профессиональный персонал в индустрии развлечений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Ақпараттық-коммуникациялық технологиялар (АКТ) саласындағы техник мамандар</w:t>
            </w:r>
            <w:r>
              <w:br/>
            </w:r>
            <w:r>
              <w:rPr>
                <w:rFonts w:ascii="Times New Roman"/>
                <w:b w:val="false"/>
                <w:i w:val="false"/>
                <w:color w:val="000000"/>
                <w:sz w:val="20"/>
              </w:rPr>
              <w:t xml:space="preserve">
Специалисты-техники в области информационно-коммуникационных технологий (ИКТ)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операторлары және техниктері</w:t>
            </w:r>
            <w:r>
              <w:br/>
            </w:r>
            <w:r>
              <w:rPr>
                <w:rFonts w:ascii="Times New Roman"/>
                <w:b w:val="false"/>
                <w:i w:val="false"/>
                <w:color w:val="000000"/>
                <w:sz w:val="20"/>
              </w:rPr>
              <w:t xml:space="preserve">
Операторы и техники ИКТ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Телекоммуникациялар және телерадио хабарларын тарату жөніндегі техник мамандар</w:t>
            </w:r>
            <w:r>
              <w:br/>
            </w:r>
            <w:r>
              <w:rPr>
                <w:rFonts w:ascii="Times New Roman"/>
                <w:b w:val="false"/>
                <w:i w:val="false"/>
                <w:color w:val="000000"/>
                <w:sz w:val="20"/>
              </w:rPr>
              <w:t>
Специалисты-техники по телекоммуникациям и телерадиовещанию</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Әкімшілендіру саласындағы қызметшілер</w:t>
            </w:r>
            <w:r>
              <w:br/>
            </w:r>
            <w:r>
              <w:rPr>
                <w:rFonts w:ascii="Times New Roman"/>
                <w:b w:val="false"/>
                <w:i w:val="false"/>
                <w:color w:val="000000"/>
                <w:sz w:val="20"/>
              </w:rPr>
              <w:t xml:space="preserve">
Служащие в области администрирования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айналымы және басқа да офис жұмысы жөніндегі супервайзерлер</w:t>
            </w:r>
            <w:r>
              <w:br/>
            </w:r>
            <w:r>
              <w:rPr>
                <w:rFonts w:ascii="Times New Roman"/>
                <w:b w:val="false"/>
                <w:i w:val="false"/>
                <w:color w:val="000000"/>
                <w:sz w:val="20"/>
              </w:rPr>
              <w:t>
Супервайзеры по документообороту и другим офисным работам</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 бейінді және офис техникасына қызмет көрсетуші қызметшілер</w:t>
            </w:r>
            <w:r>
              <w:br/>
            </w:r>
            <w:r>
              <w:rPr>
                <w:rFonts w:ascii="Times New Roman"/>
                <w:b w:val="false"/>
                <w:i w:val="false"/>
                <w:color w:val="000000"/>
                <w:sz w:val="20"/>
              </w:rPr>
              <w:t>
Служащие широкого профиля и обслуживающие офисную технику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Клиенттермен жұмыс жөніндегі қызметшілер</w:t>
            </w:r>
            <w:r>
              <w:br/>
            </w:r>
            <w:r>
              <w:rPr>
                <w:rFonts w:ascii="Times New Roman"/>
                <w:b w:val="false"/>
                <w:i w:val="false"/>
                <w:color w:val="000000"/>
                <w:sz w:val="20"/>
              </w:rPr>
              <w:t xml:space="preserve">
Служащие по работе с клиентами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ақпаратты өңдеу және материалдық құндылықтарды есепке алу саласындағы қызметшілер</w:t>
            </w:r>
            <w:r>
              <w:br/>
            </w:r>
            <w:r>
              <w:rPr>
                <w:rFonts w:ascii="Times New Roman"/>
                <w:b w:val="false"/>
                <w:i w:val="false"/>
                <w:color w:val="000000"/>
                <w:sz w:val="20"/>
              </w:rPr>
              <w:t xml:space="preserve">
Служащие в сфере обработки числовой информации и учета материальных ценностей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Әкімшілендіру саласындағы басқа қызметшілер</w:t>
            </w:r>
            <w:r>
              <w:br/>
            </w:r>
            <w:r>
              <w:rPr>
                <w:rFonts w:ascii="Times New Roman"/>
                <w:b w:val="false"/>
                <w:i w:val="false"/>
                <w:color w:val="000000"/>
                <w:sz w:val="20"/>
              </w:rPr>
              <w:t xml:space="preserve">
Другие служащие в области администрирования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және сауда саласының жұмыскерлері</w:t>
            </w:r>
            <w:r>
              <w:br/>
            </w:r>
            <w:r>
              <w:rPr>
                <w:rFonts w:ascii="Times New Roman"/>
                <w:b w:val="false"/>
                <w:i w:val="false"/>
                <w:color w:val="000000"/>
                <w:sz w:val="20"/>
              </w:rPr>
              <w:t xml:space="preserve">
Работники сферы услуг и продаж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қызмет саласындағы жұмыскерлер</w:t>
            </w:r>
            <w:r>
              <w:br/>
            </w:r>
            <w:r>
              <w:rPr>
                <w:rFonts w:ascii="Times New Roman"/>
                <w:b w:val="false"/>
                <w:i w:val="false"/>
                <w:color w:val="000000"/>
                <w:sz w:val="20"/>
              </w:rPr>
              <w:t xml:space="preserve">
Работники сферы индивидуальных услуг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Туризм және қоғамдық көлік саласындағы жұмыскерлер</w:t>
            </w:r>
            <w:r>
              <w:br/>
            </w:r>
            <w:r>
              <w:rPr>
                <w:rFonts w:ascii="Times New Roman"/>
                <w:b w:val="false"/>
                <w:i w:val="false"/>
                <w:color w:val="000000"/>
                <w:sz w:val="20"/>
              </w:rPr>
              <w:t>
Работники в сфере туризма и общественного транспорта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Аспаздар</w:t>
            </w:r>
            <w:r>
              <w:br/>
            </w:r>
            <w:r>
              <w:rPr>
                <w:rFonts w:ascii="Times New Roman"/>
                <w:b w:val="false"/>
                <w:i w:val="false"/>
                <w:color w:val="000000"/>
                <w:sz w:val="20"/>
              </w:rPr>
              <w:t xml:space="preserve">
Повара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Бармендер, буфетшілер және даяшылар</w:t>
            </w:r>
            <w:r>
              <w:br/>
            </w:r>
            <w:r>
              <w:rPr>
                <w:rFonts w:ascii="Times New Roman"/>
                <w:b w:val="false"/>
                <w:i w:val="false"/>
                <w:color w:val="000000"/>
                <w:sz w:val="20"/>
              </w:rPr>
              <w:t xml:space="preserve">
Бармены, буфетчики и официанты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Шаштаразшылар, косметологтар және тектес қызметтердің жұмыскерлері</w:t>
            </w:r>
            <w:r>
              <w:br/>
            </w:r>
            <w:r>
              <w:rPr>
                <w:rFonts w:ascii="Times New Roman"/>
                <w:b w:val="false"/>
                <w:i w:val="false"/>
                <w:color w:val="000000"/>
                <w:sz w:val="20"/>
              </w:rPr>
              <w:t>
Парикмахеры, косметологи и работники родственных занятий</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Букмекерлер, крупьелер және құмар ойындар саласындағы тектес қызметтердің жұмыскерлері</w:t>
            </w:r>
            <w:r>
              <w:br/>
            </w:r>
            <w:r>
              <w:rPr>
                <w:rFonts w:ascii="Times New Roman"/>
                <w:b w:val="false"/>
                <w:i w:val="false"/>
                <w:color w:val="000000"/>
                <w:sz w:val="20"/>
              </w:rPr>
              <w:t xml:space="preserve">
Букмекеры, крупье и работники родственных занятий в сфере азартных игр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Пошташылар, курьерлер және басқа тектес қызметтер саласындағы жұмыскерлер</w:t>
            </w:r>
            <w:r>
              <w:br/>
            </w:r>
            <w:r>
              <w:rPr>
                <w:rFonts w:ascii="Times New Roman"/>
                <w:b w:val="false"/>
                <w:i w:val="false"/>
                <w:color w:val="000000"/>
                <w:sz w:val="20"/>
              </w:rPr>
              <w:t xml:space="preserve">
Почтальоны, курьеры и другие работники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даярлық жөніндегі инструкторлар</w:t>
            </w:r>
            <w:r>
              <w:br/>
            </w:r>
            <w:r>
              <w:rPr>
                <w:rFonts w:ascii="Times New Roman"/>
                <w:b w:val="false"/>
                <w:i w:val="false"/>
                <w:color w:val="000000"/>
                <w:sz w:val="20"/>
              </w:rPr>
              <w:t xml:space="preserve">
Инструкторы по специализированной подготовке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қызметтер саласындағы басқа жұмыскерлер</w:t>
            </w:r>
            <w:r>
              <w:br/>
            </w:r>
            <w:r>
              <w:rPr>
                <w:rFonts w:ascii="Times New Roman"/>
                <w:b w:val="false"/>
                <w:i w:val="false"/>
                <w:color w:val="000000"/>
                <w:sz w:val="20"/>
              </w:rPr>
              <w:t xml:space="preserve">
Другие работники сферы индивидуальных услуг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Сатушылар және сауда жұмыскерлері</w:t>
            </w:r>
            <w:r>
              <w:br/>
            </w:r>
            <w:r>
              <w:rPr>
                <w:rFonts w:ascii="Times New Roman"/>
                <w:b w:val="false"/>
                <w:i w:val="false"/>
                <w:color w:val="000000"/>
                <w:sz w:val="20"/>
              </w:rPr>
              <w:t xml:space="preserve">
Продавцы и работники продаж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күтім жөніндегі қызметтерді көрсететін жұмыскерлер</w:t>
            </w:r>
            <w:r>
              <w:br/>
            </w:r>
            <w:r>
              <w:rPr>
                <w:rFonts w:ascii="Times New Roman"/>
                <w:b w:val="false"/>
                <w:i w:val="false"/>
                <w:color w:val="000000"/>
                <w:sz w:val="20"/>
              </w:rPr>
              <w:t xml:space="preserve">
Работники, оказывающие услуги по индивидуальному уходу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Азаматтарды және мүлкіті қорғайтын қызметтердің жұмыскерлері</w:t>
            </w:r>
            <w:r>
              <w:br/>
            </w:r>
            <w:r>
              <w:rPr>
                <w:rFonts w:ascii="Times New Roman"/>
                <w:b w:val="false"/>
                <w:i w:val="false"/>
                <w:color w:val="000000"/>
                <w:sz w:val="20"/>
              </w:rPr>
              <w:t xml:space="preserve">
Работники служб, осуществляющих охрану граждан и собственности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Азаматтарды және мүлікті қорғайтын қызметтердің жұмыскерлері</w:t>
            </w:r>
            <w:r>
              <w:br/>
            </w:r>
            <w:r>
              <w:rPr>
                <w:rFonts w:ascii="Times New Roman"/>
                <w:b w:val="false"/>
                <w:i w:val="false"/>
                <w:color w:val="000000"/>
                <w:sz w:val="20"/>
              </w:rPr>
              <w:t xml:space="preserve">
Работники служб, осуществляющих охрану граждан и собственности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Өрт сөндірушілер</w:t>
            </w:r>
            <w:r>
              <w:br/>
            </w:r>
            <w:r>
              <w:rPr>
                <w:rFonts w:ascii="Times New Roman"/>
                <w:b w:val="false"/>
                <w:i w:val="false"/>
                <w:color w:val="000000"/>
                <w:sz w:val="20"/>
              </w:rPr>
              <w:t xml:space="preserve">
Пожарные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Полицейлер</w:t>
            </w:r>
            <w:r>
              <w:br/>
            </w:r>
            <w:r>
              <w:rPr>
                <w:rFonts w:ascii="Times New Roman"/>
                <w:b w:val="false"/>
                <w:i w:val="false"/>
                <w:color w:val="000000"/>
                <w:sz w:val="20"/>
              </w:rPr>
              <w:t xml:space="preserve">
Полицейские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Түрме қызметшілері</w:t>
            </w:r>
            <w:r>
              <w:br/>
            </w:r>
            <w:r>
              <w:rPr>
                <w:rFonts w:ascii="Times New Roman"/>
                <w:b w:val="false"/>
                <w:i w:val="false"/>
                <w:color w:val="000000"/>
                <w:sz w:val="20"/>
              </w:rPr>
              <w:t xml:space="preserve">
Тюремные служащие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Күзетшілер</w:t>
            </w:r>
            <w:r>
              <w:br/>
            </w:r>
            <w:r>
              <w:rPr>
                <w:rFonts w:ascii="Times New Roman"/>
                <w:b w:val="false"/>
                <w:i w:val="false"/>
                <w:color w:val="000000"/>
                <w:sz w:val="20"/>
              </w:rPr>
              <w:t xml:space="preserve">
Охранники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Құтқарушылар</w:t>
            </w:r>
            <w:r>
              <w:br/>
            </w:r>
            <w:r>
              <w:rPr>
                <w:rFonts w:ascii="Times New Roman"/>
                <w:b w:val="false"/>
                <w:i w:val="false"/>
                <w:color w:val="000000"/>
                <w:sz w:val="20"/>
              </w:rPr>
              <w:t xml:space="preserve">
Спасатели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Б.т.к. азаматтарды және мүлікті қорғайтын қызметтердің жұмыскерлері</w:t>
            </w:r>
            <w:r>
              <w:br/>
            </w:r>
            <w:r>
              <w:rPr>
                <w:rFonts w:ascii="Times New Roman"/>
                <w:b w:val="false"/>
                <w:i w:val="false"/>
                <w:color w:val="000000"/>
                <w:sz w:val="20"/>
              </w:rPr>
              <w:t xml:space="preserve">
Работники служб, осуществляющих охрану граждан и собственности, н.в.д.г.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Фермерлер және ауыл мен орман шаруашылығының, балық шаруашылығының және балық аулау жұмысшылары</w:t>
            </w:r>
            <w:r>
              <w:br/>
            </w:r>
            <w:r>
              <w:rPr>
                <w:rFonts w:ascii="Times New Roman"/>
                <w:b w:val="false"/>
                <w:i w:val="false"/>
                <w:color w:val="000000"/>
                <w:sz w:val="20"/>
              </w:rPr>
              <w:t xml:space="preserve">
Фермеры и рабочие сельского и лесного хозяйства, рыбоводства и рыболовства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Фермерлер және өнімді сатуға шығаратын ауыл шаруашылығы жұмысшылары</w:t>
            </w:r>
            <w:r>
              <w:br/>
            </w:r>
            <w:r>
              <w:rPr>
                <w:rFonts w:ascii="Times New Roman"/>
                <w:b w:val="false"/>
                <w:i w:val="false"/>
                <w:color w:val="000000"/>
                <w:sz w:val="20"/>
              </w:rPr>
              <w:t xml:space="preserve">
Фермеры и рабочие сельского хозяйства, производящие продукцию на продажу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Фермерлер және сатуға бақша, жеміс, егін дақылдарын өсіру жөніндегі жұмысшылар</w:t>
            </w:r>
            <w:r>
              <w:br/>
            </w:r>
            <w:r>
              <w:rPr>
                <w:rFonts w:ascii="Times New Roman"/>
                <w:b w:val="false"/>
                <w:i w:val="false"/>
                <w:color w:val="000000"/>
                <w:sz w:val="20"/>
              </w:rPr>
              <w:t xml:space="preserve">
Фермеры и рабочие по выращиванию огородных, плодовых и полевых культур на продажу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шаруашылығындағы фермерлер және жұмысшылар</w:t>
            </w:r>
            <w:r>
              <w:br/>
            </w:r>
            <w:r>
              <w:rPr>
                <w:rFonts w:ascii="Times New Roman"/>
                <w:b w:val="false"/>
                <w:i w:val="false"/>
                <w:color w:val="000000"/>
                <w:sz w:val="20"/>
              </w:rPr>
              <w:t xml:space="preserve">
Фермеры и рабочие в животноводстве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Аңшылар және орман және балық өнімдерін өндіру жөніндегі жұмысшылар</w:t>
            </w:r>
            <w:r>
              <w:br/>
            </w:r>
            <w:r>
              <w:rPr>
                <w:rFonts w:ascii="Times New Roman"/>
                <w:b w:val="false"/>
                <w:i w:val="false"/>
                <w:color w:val="000000"/>
                <w:sz w:val="20"/>
              </w:rPr>
              <w:t>
Охотники и рабочие по производству лесной и рыбной продукции</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өсірушілер және тектес қызметтер саласындағы жұмысшылар</w:t>
            </w:r>
            <w:r>
              <w:br/>
            </w:r>
            <w:r>
              <w:rPr>
                <w:rFonts w:ascii="Times New Roman"/>
                <w:b w:val="false"/>
                <w:i w:val="false"/>
                <w:color w:val="000000"/>
                <w:sz w:val="20"/>
              </w:rPr>
              <w:t xml:space="preserve">
Лесоводы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өсіру және балық аулау жұмысшылары, аңшы-атқыштар және аңшы-трапперлер (қапқаншылар)</w:t>
            </w:r>
            <w:r>
              <w:br/>
            </w:r>
            <w:r>
              <w:rPr>
                <w:rFonts w:ascii="Times New Roman"/>
                <w:b w:val="false"/>
                <w:i w:val="false"/>
                <w:color w:val="000000"/>
                <w:sz w:val="20"/>
              </w:rPr>
              <w:t xml:space="preserve">
Рабочие рыбоводства и рыболовства, охотники-стрелки и охотники-трапперы (капканщики)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Аңшылар</w:t>
            </w:r>
            <w:r>
              <w:br/>
            </w:r>
            <w:r>
              <w:rPr>
                <w:rFonts w:ascii="Times New Roman"/>
                <w:b w:val="false"/>
                <w:i w:val="false"/>
                <w:color w:val="000000"/>
                <w:sz w:val="20"/>
              </w:rPr>
              <w:t xml:space="preserve">
Охотники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шаруашылығының, балық өсіретін және балық аулайтын, өнімдерді жеке тұтыну үшін өндіретін фермерлер</w:t>
            </w:r>
            <w:r>
              <w:br/>
            </w:r>
            <w:r>
              <w:rPr>
                <w:rFonts w:ascii="Times New Roman"/>
                <w:b w:val="false"/>
                <w:i w:val="false"/>
                <w:color w:val="000000"/>
                <w:sz w:val="20"/>
              </w:rPr>
              <w:t xml:space="preserve">
Фермеры сельского хозяйства, рыбоводства и рыболовства, производящие продукцию для личного потребления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құрылыс, көлік және басқа тектес қызметтердің жұмысшылары</w:t>
            </w:r>
            <w:r>
              <w:br/>
            </w:r>
            <w:r>
              <w:rPr>
                <w:rFonts w:ascii="Times New Roman"/>
                <w:b w:val="false"/>
                <w:i w:val="false"/>
                <w:color w:val="000000"/>
                <w:sz w:val="20"/>
              </w:rPr>
              <w:t>
Рабочие промышленности, строительства, транспорта и других родственных занятий</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Құрылысшы-монтажшылар, құрылысшы-әрлеушілер, сылақшылар және электриктерден басқа, тектес қызметтердің жұмысшылары</w:t>
            </w:r>
            <w:r>
              <w:br/>
            </w:r>
            <w:r>
              <w:rPr>
                <w:rFonts w:ascii="Times New Roman"/>
                <w:b w:val="false"/>
                <w:i w:val="false"/>
                <w:color w:val="000000"/>
                <w:sz w:val="20"/>
              </w:rPr>
              <w:t xml:space="preserve">
Строители-монтажники, строители-отделочники, маляры и рабочие родственных занятий, кроме электриков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Құрылысшы-монтажшылар, құрылысшы-әрлеушілер, сылақшылар және электриктерден басқа, тектес қызметтер жұмысшыларының үстінен қарайтын супервайзерлер (бригадирлер)</w:t>
            </w:r>
            <w:r>
              <w:br/>
            </w:r>
            <w:r>
              <w:rPr>
                <w:rFonts w:ascii="Times New Roman"/>
                <w:b w:val="false"/>
                <w:i w:val="false"/>
                <w:color w:val="000000"/>
                <w:sz w:val="20"/>
              </w:rPr>
              <w:t xml:space="preserve">
Супервайзеры (бригадиры) над строителями-монтажниками, строителями-отделочниками, малярами и рабочими родственных занятий, кроме электриков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Құрылысшы-монтажшылар және тектес қызметтердің жұмысшылары</w:t>
            </w:r>
            <w:r>
              <w:br/>
            </w:r>
            <w:r>
              <w:rPr>
                <w:rFonts w:ascii="Times New Roman"/>
                <w:b w:val="false"/>
                <w:i w:val="false"/>
                <w:color w:val="000000"/>
                <w:sz w:val="20"/>
              </w:rPr>
              <w:t xml:space="preserve">
Строители-монтажники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Арматурашылар және қаптама жасаушылар</w:t>
            </w:r>
            <w:r>
              <w:br/>
            </w:r>
            <w:r>
              <w:rPr>
                <w:rFonts w:ascii="Times New Roman"/>
                <w:b w:val="false"/>
                <w:i w:val="false"/>
                <w:color w:val="000000"/>
                <w:sz w:val="20"/>
              </w:rPr>
              <w:t xml:space="preserve">
Арматурщики и облицовщики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қалаушылар және тектес қызметтердің жұмысшылары</w:t>
            </w:r>
            <w:r>
              <w:br/>
            </w:r>
            <w:r>
              <w:rPr>
                <w:rFonts w:ascii="Times New Roman"/>
                <w:b w:val="false"/>
                <w:i w:val="false"/>
                <w:color w:val="000000"/>
                <w:sz w:val="20"/>
              </w:rPr>
              <w:t xml:space="preserve">
Каменщики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өңдеушілер және тас жонушылар</w:t>
            </w:r>
            <w:r>
              <w:br/>
            </w:r>
            <w:r>
              <w:rPr>
                <w:rFonts w:ascii="Times New Roman"/>
                <w:b w:val="false"/>
                <w:i w:val="false"/>
                <w:color w:val="000000"/>
                <w:sz w:val="20"/>
              </w:rPr>
              <w:t xml:space="preserve">
Обработчики камня и камнетесы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Бетоншылар және тектес қызметтер саласындағы жұмысшылар</w:t>
            </w:r>
            <w:r>
              <w:br/>
            </w:r>
            <w:r>
              <w:rPr>
                <w:rFonts w:ascii="Times New Roman"/>
                <w:b w:val="false"/>
                <w:i w:val="false"/>
                <w:color w:val="000000"/>
                <w:sz w:val="20"/>
              </w:rPr>
              <w:t xml:space="preserve">
Бетонщики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ұсталары және столярлар</w:t>
            </w:r>
            <w:r>
              <w:br/>
            </w:r>
            <w:r>
              <w:rPr>
                <w:rFonts w:ascii="Times New Roman"/>
                <w:b w:val="false"/>
                <w:i w:val="false"/>
                <w:color w:val="000000"/>
                <w:sz w:val="20"/>
              </w:rPr>
              <w:t xml:space="preserve">
Плотники и столяры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Б.т.к. құрылысшы-монтаждаушылар және тектес қызметтер саласындағы жұмысшылары</w:t>
            </w:r>
            <w:r>
              <w:br/>
            </w:r>
            <w:r>
              <w:rPr>
                <w:rFonts w:ascii="Times New Roman"/>
                <w:b w:val="false"/>
                <w:i w:val="false"/>
                <w:color w:val="000000"/>
                <w:sz w:val="20"/>
              </w:rPr>
              <w:t>
Строители-монтажники и рабочие родственных занятий, н.в.д.г.</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Құрылысшы-әрлеушілер және тектес қызметтердің жұмысшылары</w:t>
            </w:r>
            <w:r>
              <w:br/>
            </w:r>
            <w:r>
              <w:rPr>
                <w:rFonts w:ascii="Times New Roman"/>
                <w:b w:val="false"/>
                <w:i w:val="false"/>
                <w:color w:val="000000"/>
                <w:sz w:val="20"/>
              </w:rPr>
              <w:t xml:space="preserve">
Строители-отделочники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Ғимараттарға қызмет көрсету, фасадтарды тазарту жөніндегі жұмысшылар, сырлаушылар және тектес қызметтердің жұмысшылары</w:t>
            </w:r>
            <w:r>
              <w:br/>
            </w:r>
            <w:r>
              <w:rPr>
                <w:rFonts w:ascii="Times New Roman"/>
                <w:b w:val="false"/>
                <w:i w:val="false"/>
                <w:color w:val="000000"/>
                <w:sz w:val="20"/>
              </w:rPr>
              <w:t xml:space="preserve">
Рабочие по обслуживанию зданий, очистке фасадов, маляры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өңдеу, жабдықтарға қызмет көрсету жөніндегі және электриктерден басқа, тектес қызметтердің жұмысшылары</w:t>
            </w:r>
            <w:r>
              <w:br/>
            </w:r>
            <w:r>
              <w:rPr>
                <w:rFonts w:ascii="Times New Roman"/>
                <w:b w:val="false"/>
                <w:i w:val="false"/>
                <w:color w:val="000000"/>
                <w:sz w:val="20"/>
              </w:rPr>
              <w:t xml:space="preserve">
Рабочие по металлообработке, обслуживанию оборудования и родственных занятий, кроме электриков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өңдеу, жабдықтарға қызмет көрсету жөніндегі және электриктерден басқа, тектес қызметтер жұмысшыларының үстінен қарайтын супервайзерлер (бригадирлер)</w:t>
            </w:r>
            <w:r>
              <w:br/>
            </w:r>
            <w:r>
              <w:rPr>
                <w:rFonts w:ascii="Times New Roman"/>
                <w:b w:val="false"/>
                <w:i w:val="false"/>
                <w:color w:val="000000"/>
                <w:sz w:val="20"/>
              </w:rPr>
              <w:t xml:space="preserve">
Супервайзеры (бригадиры) над рабочими по металлообработке, обслуживанию оборудования и родственных занятий, кроме электриков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Қалыптаушылар, пісірушілер, вальцовшылар және тектес қызметтердің жұмысшылары</w:t>
            </w:r>
            <w:r>
              <w:br/>
            </w:r>
            <w:r>
              <w:rPr>
                <w:rFonts w:ascii="Times New Roman"/>
                <w:b w:val="false"/>
                <w:i w:val="false"/>
                <w:color w:val="000000"/>
                <w:sz w:val="20"/>
              </w:rPr>
              <w:t>
Формовщики, сварщики, вальцовщики и рабочие родственных занятий</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ұсталары, құрал-сайманшылар, жылтыратушылар және тектес қызметтердің жұмысшылары</w:t>
            </w:r>
            <w:r>
              <w:br/>
            </w:r>
            <w:r>
              <w:rPr>
                <w:rFonts w:ascii="Times New Roman"/>
                <w:b w:val="false"/>
                <w:i w:val="false"/>
                <w:color w:val="000000"/>
                <w:sz w:val="20"/>
              </w:rPr>
              <w:t xml:space="preserve">
Кузнецы, инструментальщики, полировщики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Слесарлар және жөндеушілер</w:t>
            </w:r>
            <w:r>
              <w:br/>
            </w:r>
            <w:r>
              <w:rPr>
                <w:rFonts w:ascii="Times New Roman"/>
                <w:b w:val="false"/>
                <w:i w:val="false"/>
                <w:color w:val="000000"/>
                <w:sz w:val="20"/>
              </w:rPr>
              <w:t xml:space="preserve">
Слесари и ремонтники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Қолөнершілер, дәл (жоғары дәлдіктегі) құрал- саймандар, полиграфия және картография жөніндегі жұмысшылар</w:t>
            </w:r>
            <w:r>
              <w:br/>
            </w:r>
            <w:r>
              <w:rPr>
                <w:rFonts w:ascii="Times New Roman"/>
                <w:b w:val="false"/>
                <w:i w:val="false"/>
                <w:color w:val="000000"/>
                <w:sz w:val="20"/>
              </w:rPr>
              <w:t xml:space="preserve">
Ремесленники, рабочие по точным (прецизионным) инструментам, полиграфии и картографии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Қолөнершілердің, дәл (жоғары дәлдіктегі) құрал- саймандар, полиграфия және картография жөніндегі жұмысшылардың үстінен қарайтын супервайзерлер (бригадирлер)</w:t>
            </w:r>
            <w:r>
              <w:br/>
            </w:r>
            <w:r>
              <w:rPr>
                <w:rFonts w:ascii="Times New Roman"/>
                <w:b w:val="false"/>
                <w:i w:val="false"/>
                <w:color w:val="000000"/>
                <w:sz w:val="20"/>
              </w:rPr>
              <w:t xml:space="preserve">
Супервайзеры (бригадиры) над ремесленниками, рабочими по точным (прецизионным) инструментам, полиграфии и картографии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Қолөнершілер</w:t>
            </w:r>
            <w:r>
              <w:br/>
            </w:r>
            <w:r>
              <w:rPr>
                <w:rFonts w:ascii="Times New Roman"/>
                <w:b w:val="false"/>
                <w:i w:val="false"/>
                <w:color w:val="000000"/>
                <w:sz w:val="20"/>
              </w:rPr>
              <w:t xml:space="preserve">
Ремесленники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 (жоғары дәлдікті) құрал-саймандар бойынша жұмысшылар</w:t>
            </w:r>
            <w:r>
              <w:br/>
            </w:r>
            <w:r>
              <w:rPr>
                <w:rFonts w:ascii="Times New Roman"/>
                <w:b w:val="false"/>
                <w:i w:val="false"/>
                <w:color w:val="000000"/>
                <w:sz w:val="20"/>
              </w:rPr>
              <w:t>
Рабочие по точным (прецизионным) инструментам</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Полиграфия жұмысшылары</w:t>
            </w:r>
            <w:r>
              <w:br/>
            </w:r>
            <w:r>
              <w:rPr>
                <w:rFonts w:ascii="Times New Roman"/>
                <w:b w:val="false"/>
                <w:i w:val="false"/>
                <w:color w:val="000000"/>
                <w:sz w:val="20"/>
              </w:rPr>
              <w:t xml:space="preserve">
Рабочие полиграфии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Геологиялық барлау және топографиялық-геодезиялық жұмыстар жөніндегі жұмысшылар</w:t>
            </w:r>
            <w:r>
              <w:br/>
            </w:r>
            <w:r>
              <w:rPr>
                <w:rFonts w:ascii="Times New Roman"/>
                <w:b w:val="false"/>
                <w:i w:val="false"/>
                <w:color w:val="000000"/>
                <w:sz w:val="20"/>
              </w:rPr>
              <w:t xml:space="preserve">
Рабочие по геологоразведочным и топографо-геодезическим работам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Электрика, электроника және телекоммуникациялар жөніндегі жұмысшылар</w:t>
            </w:r>
            <w:r>
              <w:br/>
            </w:r>
            <w:r>
              <w:rPr>
                <w:rFonts w:ascii="Times New Roman"/>
                <w:b w:val="false"/>
                <w:i w:val="false"/>
                <w:color w:val="000000"/>
                <w:sz w:val="20"/>
              </w:rPr>
              <w:t xml:space="preserve">
Рабочие по электрике, электронике и телекоммуникациям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Электрика, электроника және телекоммуникациялар жөніндегі жұмысшылардың үстінен қарайтын супервайзерлер (бригадирлер)</w:t>
            </w:r>
            <w:r>
              <w:br/>
            </w:r>
            <w:r>
              <w:rPr>
                <w:rFonts w:ascii="Times New Roman"/>
                <w:b w:val="false"/>
                <w:i w:val="false"/>
                <w:color w:val="000000"/>
                <w:sz w:val="20"/>
              </w:rPr>
              <w:t xml:space="preserve">
Супервайзеры (бригадиры) над рабочими по электрике, электронике и телекоммуникациям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Электрика жөніндегі жұмысшылар</w:t>
            </w:r>
            <w:r>
              <w:br/>
            </w:r>
            <w:r>
              <w:rPr>
                <w:rFonts w:ascii="Times New Roman"/>
                <w:b w:val="false"/>
                <w:i w:val="false"/>
                <w:color w:val="000000"/>
                <w:sz w:val="20"/>
              </w:rPr>
              <w:t xml:space="preserve">
Рабочие по электрике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Электроника және телекоммуникациялар жөніндегі жұмысшылар</w:t>
            </w:r>
            <w:r>
              <w:br/>
            </w:r>
            <w:r>
              <w:rPr>
                <w:rFonts w:ascii="Times New Roman"/>
                <w:b w:val="false"/>
                <w:i w:val="false"/>
                <w:color w:val="000000"/>
                <w:sz w:val="20"/>
              </w:rPr>
              <w:t xml:space="preserve">
Рабочие по электронике и телекоммуникациям (ИКТ)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шикізаттарын қайта өңдеу және олардан өнім шығару жөніндегі жұмысшылар және тектес қызметтердің жұмысшылары</w:t>
            </w:r>
            <w:r>
              <w:br/>
            </w:r>
            <w:r>
              <w:rPr>
                <w:rFonts w:ascii="Times New Roman"/>
                <w:b w:val="false"/>
                <w:i w:val="false"/>
                <w:color w:val="000000"/>
                <w:sz w:val="20"/>
              </w:rPr>
              <w:t xml:space="preserve">
Рабочие по переработке и изготовлению продукции из сырья сельского, лесного и рыбного хозяйства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 шикізаттарын қайта өңдеу және олардан өнім шығару жөніндегі жұмысшылардың және тектес қызметтер жұмысшыларының үстінен қарайтын супервайзерлер (бригадирлер)</w:t>
            </w:r>
            <w:r>
              <w:br/>
            </w:r>
            <w:r>
              <w:rPr>
                <w:rFonts w:ascii="Times New Roman"/>
                <w:b w:val="false"/>
                <w:i w:val="false"/>
                <w:color w:val="000000"/>
                <w:sz w:val="20"/>
              </w:rPr>
              <w:t xml:space="preserve">
Супервайзеры (бригадиры) над рабочими по переработке и изготовлению продукции из сырья сельского, лесного и рыбного хозяйства и рабочими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өнімдері өндірісіндегі жұмысшылар</w:t>
            </w:r>
            <w:r>
              <w:br/>
            </w:r>
            <w:r>
              <w:rPr>
                <w:rFonts w:ascii="Times New Roman"/>
                <w:b w:val="false"/>
                <w:i w:val="false"/>
                <w:color w:val="000000"/>
                <w:sz w:val="20"/>
              </w:rPr>
              <w:t xml:space="preserve">
Рабочие в производстве продуктов питания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өңдеушілер, жиһаз жасаушылар және тектес қызметтердің жұмысшылары</w:t>
            </w:r>
            <w:r>
              <w:br/>
            </w:r>
            <w:r>
              <w:rPr>
                <w:rFonts w:ascii="Times New Roman"/>
                <w:b w:val="false"/>
                <w:i w:val="false"/>
                <w:color w:val="000000"/>
                <w:sz w:val="20"/>
              </w:rPr>
              <w:t xml:space="preserve">
Деревообработчики, краснодеревщики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Тоқымашылар, тігіншілер және тектес қызметтердің жұмысшылары</w:t>
            </w:r>
            <w:r>
              <w:br/>
            </w:r>
            <w:r>
              <w:rPr>
                <w:rFonts w:ascii="Times New Roman"/>
                <w:b w:val="false"/>
                <w:i w:val="false"/>
                <w:color w:val="000000"/>
                <w:sz w:val="20"/>
              </w:rPr>
              <w:t>
Текстильщики, швейники и рабочие родственных занятий</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құрылыс, көлік және тектес қызметтер саласындағы жұмысшыларжұмысшылар</w:t>
            </w:r>
            <w:r>
              <w:br/>
            </w:r>
            <w:r>
              <w:rPr>
                <w:rFonts w:ascii="Times New Roman"/>
                <w:b w:val="false"/>
                <w:i w:val="false"/>
                <w:color w:val="000000"/>
                <w:sz w:val="20"/>
              </w:rPr>
              <w:t xml:space="preserve">
Другие рабочие промышленности, строительства, транспорта и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жабдық операторлары, құрастырушылары және жүргізушілері</w:t>
            </w:r>
            <w:r>
              <w:br/>
            </w:r>
            <w:r>
              <w:rPr>
                <w:rFonts w:ascii="Times New Roman"/>
                <w:b w:val="false"/>
                <w:i w:val="false"/>
                <w:color w:val="000000"/>
                <w:sz w:val="20"/>
              </w:rPr>
              <w:t xml:space="preserve">
Операторы производственного оборудования, сборщики и водители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стационалық жабдық операторлары</w:t>
            </w:r>
            <w:r>
              <w:br/>
            </w:r>
            <w:r>
              <w:rPr>
                <w:rFonts w:ascii="Times New Roman"/>
                <w:b w:val="false"/>
                <w:i w:val="false"/>
                <w:color w:val="000000"/>
                <w:sz w:val="20"/>
              </w:rPr>
              <w:t xml:space="preserve">
Операторы производственного стационарного оборудования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стационалық жабдық операторларының үстінен қарайтын супервайзерлер (бригадирлер)</w:t>
            </w:r>
            <w:r>
              <w:br/>
            </w:r>
            <w:r>
              <w:rPr>
                <w:rFonts w:ascii="Times New Roman"/>
                <w:b w:val="false"/>
                <w:i w:val="false"/>
                <w:color w:val="000000"/>
                <w:sz w:val="20"/>
              </w:rPr>
              <w:t xml:space="preserve">
Супервайзеры (бригадиры) над операторами производственного стационарного оборудования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мұнай, газ, пайдалы қазбаларды өндіру және кен байыту жөніндегі операторлар</w:t>
            </w:r>
            <w:r>
              <w:br/>
            </w:r>
            <w:r>
              <w:rPr>
                <w:rFonts w:ascii="Times New Roman"/>
                <w:b w:val="false"/>
                <w:i w:val="false"/>
                <w:color w:val="000000"/>
                <w:sz w:val="20"/>
              </w:rPr>
              <w:t>
Операторы по бурению, добыче нефти, газа, полезных ископаемых и обогащению руды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қондырғыларының машинистері (бұрғылаушылар)</w:t>
            </w:r>
            <w:r>
              <w:br/>
            </w:r>
            <w:r>
              <w:rPr>
                <w:rFonts w:ascii="Times New Roman"/>
                <w:b w:val="false"/>
                <w:i w:val="false"/>
                <w:color w:val="000000"/>
                <w:sz w:val="20"/>
              </w:rPr>
              <w:t xml:space="preserve">
Машинисты буровых установок (бурильщики)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 және табиғи газды өндіру жөніндегі операторлар</w:t>
            </w:r>
            <w:r>
              <w:br/>
            </w:r>
            <w:r>
              <w:rPr>
                <w:rFonts w:ascii="Times New Roman"/>
                <w:b w:val="false"/>
                <w:i w:val="false"/>
                <w:color w:val="000000"/>
                <w:sz w:val="20"/>
              </w:rPr>
              <w:t>
Операторы по добыче сырой нефти и природного газа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жұмыстарының операторлары және басқа да тау-кен жұмысшылары</w:t>
            </w:r>
            <w:r>
              <w:br/>
            </w:r>
            <w:r>
              <w:rPr>
                <w:rFonts w:ascii="Times New Roman"/>
                <w:b w:val="false"/>
                <w:i w:val="false"/>
                <w:color w:val="000000"/>
                <w:sz w:val="20"/>
              </w:rPr>
              <w:t xml:space="preserve">
Операторы горных работ и другие горнорабочие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Руданы және тау жыныстарын өңдеу және байыту операторлары</w:t>
            </w:r>
            <w:r>
              <w:br/>
            </w:r>
            <w:r>
              <w:rPr>
                <w:rFonts w:ascii="Times New Roman"/>
                <w:b w:val="false"/>
                <w:i w:val="false"/>
                <w:color w:val="000000"/>
                <w:sz w:val="20"/>
              </w:rPr>
              <w:t>
Операторы по обработке и обогащению руды и горных пород</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Цементтен, тастан және басқа минералды материалдардан өнім өндіру жөніндегі операторлар</w:t>
            </w:r>
            <w:r>
              <w:br/>
            </w:r>
            <w:r>
              <w:rPr>
                <w:rFonts w:ascii="Times New Roman"/>
                <w:b w:val="false"/>
                <w:i w:val="false"/>
                <w:color w:val="000000"/>
                <w:sz w:val="20"/>
              </w:rPr>
              <w:t>
Операторы по производству продукции из цемента, камня и других минеральных материалов</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балқыту және өндіру, метал бұйымдарын өндіру және өңдеу жөніндегі операторлар</w:t>
            </w:r>
            <w:r>
              <w:br/>
            </w:r>
            <w:r>
              <w:rPr>
                <w:rFonts w:ascii="Times New Roman"/>
                <w:b w:val="false"/>
                <w:i w:val="false"/>
                <w:color w:val="000000"/>
                <w:sz w:val="20"/>
              </w:rPr>
              <w:t xml:space="preserve">
Операторы по плавке и производству металлов, производству и обработке металлических изделий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балқыту, құю және прокат станының операторлары</w:t>
            </w:r>
            <w:r>
              <w:br/>
            </w:r>
            <w:r>
              <w:rPr>
                <w:rFonts w:ascii="Times New Roman"/>
                <w:b w:val="false"/>
                <w:i w:val="false"/>
                <w:color w:val="000000"/>
                <w:sz w:val="20"/>
              </w:rPr>
              <w:t>
Операторы по плавлению, литью металла и прокатного стана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термиялық өңдеу жөніндегі операторлар</w:t>
            </w:r>
            <w:r>
              <w:br/>
            </w:r>
            <w:r>
              <w:rPr>
                <w:rFonts w:ascii="Times New Roman"/>
                <w:b w:val="false"/>
                <w:i w:val="false"/>
                <w:color w:val="000000"/>
                <w:sz w:val="20"/>
              </w:rPr>
              <w:t>
Операторы по термической обработке металлов</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Экструдер операторлары және металды сымдаушылар</w:t>
            </w:r>
            <w:r>
              <w:br/>
            </w:r>
            <w:r>
              <w:rPr>
                <w:rFonts w:ascii="Times New Roman"/>
                <w:b w:val="false"/>
                <w:i w:val="false"/>
                <w:color w:val="000000"/>
                <w:sz w:val="20"/>
              </w:rPr>
              <w:t>
Операторы экструдера и волочильщики металлов</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бұйымдарын өңдеу жөніндегі операторлар</w:t>
            </w:r>
            <w:r>
              <w:br/>
            </w:r>
            <w:r>
              <w:rPr>
                <w:rFonts w:ascii="Times New Roman"/>
                <w:b w:val="false"/>
                <w:i w:val="false"/>
                <w:color w:val="000000"/>
                <w:sz w:val="20"/>
              </w:rPr>
              <w:t>
Операторы по обработке металлических изделий</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шикізатты қайта өңдеу, химиялық және фотографиялық өнімді өндіру жөніндегі операторлар</w:t>
            </w:r>
            <w:r>
              <w:br/>
            </w:r>
            <w:r>
              <w:rPr>
                <w:rFonts w:ascii="Times New Roman"/>
                <w:b w:val="false"/>
                <w:i w:val="false"/>
                <w:color w:val="000000"/>
                <w:sz w:val="20"/>
              </w:rPr>
              <w:t xml:space="preserve">
Операторы по переработке химического сырья, производству химической и фотографической продукции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пластмасса және олардан жасалатын бұйымдарды өндіру жөніндегі операторлар</w:t>
            </w:r>
            <w:r>
              <w:br/>
            </w:r>
            <w:r>
              <w:rPr>
                <w:rFonts w:ascii="Times New Roman"/>
                <w:b w:val="false"/>
                <w:i w:val="false"/>
                <w:color w:val="000000"/>
                <w:sz w:val="20"/>
              </w:rPr>
              <w:t xml:space="preserve">
Операторы по производству резины, пластмассы и изделий из них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тері және былғары өнімдерін өндіру жөніндегі операторлар</w:t>
            </w:r>
            <w:r>
              <w:br/>
            </w:r>
            <w:r>
              <w:rPr>
                <w:rFonts w:ascii="Times New Roman"/>
                <w:b w:val="false"/>
                <w:i w:val="false"/>
                <w:color w:val="000000"/>
                <w:sz w:val="20"/>
              </w:rPr>
              <w:t xml:space="preserve">
Операторы по производству текстильной, меховой и кожаной продукции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өнімдерін, сусындарды және темекі өнімдерін өндіру жөніндегі операторлар</w:t>
            </w:r>
            <w:r>
              <w:br/>
            </w:r>
            <w:r>
              <w:rPr>
                <w:rFonts w:ascii="Times New Roman"/>
                <w:b w:val="false"/>
                <w:i w:val="false"/>
                <w:color w:val="000000"/>
                <w:sz w:val="20"/>
              </w:rPr>
              <w:t xml:space="preserve">
Операторы по производству продуктов питания, напитков и табачных изделий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бұйымдарды, қағазды және қағаз бұйымдарды өндіру жөніндегі операторлар</w:t>
            </w:r>
            <w:r>
              <w:br/>
            </w:r>
            <w:r>
              <w:rPr>
                <w:rFonts w:ascii="Times New Roman"/>
                <w:b w:val="false"/>
                <w:i w:val="false"/>
                <w:color w:val="000000"/>
                <w:sz w:val="20"/>
              </w:rPr>
              <w:t xml:space="preserve">
Операторы по производству деревянных изделий, бумаги и бумажных изделий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стационарлық жабдықтың басқа операторлары</w:t>
            </w:r>
            <w:r>
              <w:br/>
            </w:r>
            <w:r>
              <w:rPr>
                <w:rFonts w:ascii="Times New Roman"/>
                <w:b w:val="false"/>
                <w:i w:val="false"/>
                <w:color w:val="000000"/>
                <w:sz w:val="20"/>
              </w:rPr>
              <w:t xml:space="preserve">
Другие операторы производственного стационарного оборудования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Бұйымдарды құрастырушылар мен сынаушылар</w:t>
            </w:r>
            <w:r>
              <w:br/>
            </w:r>
            <w:r>
              <w:rPr>
                <w:rFonts w:ascii="Times New Roman"/>
                <w:b w:val="false"/>
                <w:i w:val="false"/>
                <w:color w:val="000000"/>
                <w:sz w:val="20"/>
              </w:rPr>
              <w:t xml:space="preserve">
Сборщики и испытатели изделий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Бұйымдарды құрастырушылар мен сынақтан өткізушілердің үстінен қарайтын супервайзерлер (бригадирлер)</w:t>
            </w:r>
            <w:r>
              <w:br/>
            </w:r>
            <w:r>
              <w:rPr>
                <w:rFonts w:ascii="Times New Roman"/>
                <w:b w:val="false"/>
                <w:i w:val="false"/>
                <w:color w:val="000000"/>
                <w:sz w:val="20"/>
              </w:rPr>
              <w:t xml:space="preserve">
Супервайзеры (бригадиры) над сборщиками и испытателями изделий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Бұйымдарды құрастырушылар мен сынақтан өткізушілер</w:t>
            </w:r>
            <w:r>
              <w:br/>
            </w:r>
            <w:r>
              <w:rPr>
                <w:rFonts w:ascii="Times New Roman"/>
                <w:b w:val="false"/>
                <w:i w:val="false"/>
                <w:color w:val="000000"/>
                <w:sz w:val="20"/>
              </w:rPr>
              <w:t xml:space="preserve">
Сборщики и испытатели изделий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Қозғалмалы жабдықтардың жүргізушілері мен операторлары</w:t>
            </w:r>
            <w:r>
              <w:br/>
            </w:r>
            <w:r>
              <w:rPr>
                <w:rFonts w:ascii="Times New Roman"/>
                <w:b w:val="false"/>
                <w:i w:val="false"/>
                <w:color w:val="000000"/>
                <w:sz w:val="20"/>
              </w:rPr>
              <w:t xml:space="preserve">
Водители и операторы подвижного оборудования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Қозғалмалы жабдықтардың жүргізушілері мен операторларының үстінен қарайтын супервайзерлер (бригадирлер)</w:t>
            </w:r>
            <w:r>
              <w:br/>
            </w:r>
            <w:r>
              <w:rPr>
                <w:rFonts w:ascii="Times New Roman"/>
                <w:b w:val="false"/>
                <w:i w:val="false"/>
                <w:color w:val="000000"/>
                <w:sz w:val="20"/>
              </w:rPr>
              <w:t xml:space="preserve">
Супервайзеры (бригадиры) над водителями и операторами подвижного оборудования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Локомотив машинистері және тектес қызметтердің жұмысшылары</w:t>
            </w:r>
            <w:r>
              <w:br/>
            </w:r>
            <w:r>
              <w:rPr>
                <w:rFonts w:ascii="Times New Roman"/>
                <w:b w:val="false"/>
                <w:i w:val="false"/>
                <w:color w:val="000000"/>
                <w:sz w:val="20"/>
              </w:rPr>
              <w:t>
Машинисты локомотивов и рабочие родственных занятий</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Мотоциклдер мен автомобиль жүргізушілері</w:t>
            </w:r>
            <w:r>
              <w:br/>
            </w:r>
            <w:r>
              <w:rPr>
                <w:rFonts w:ascii="Times New Roman"/>
                <w:b w:val="false"/>
                <w:i w:val="false"/>
                <w:color w:val="000000"/>
                <w:sz w:val="20"/>
              </w:rPr>
              <w:t xml:space="preserve">
Водители мотоциклов и автомобилей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автомобильдерінің, автобустардың және троллейбустардың жүргізушілері</w:t>
            </w:r>
            <w:r>
              <w:br/>
            </w:r>
            <w:r>
              <w:rPr>
                <w:rFonts w:ascii="Times New Roman"/>
                <w:b w:val="false"/>
                <w:i w:val="false"/>
                <w:color w:val="000000"/>
                <w:sz w:val="20"/>
              </w:rPr>
              <w:t>
Водители грузовых автомобилей, автобусов и троллейбусов</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жабдық жүргізушілері</w:t>
            </w:r>
            <w:r>
              <w:br/>
            </w:r>
            <w:r>
              <w:rPr>
                <w:rFonts w:ascii="Times New Roman"/>
                <w:b w:val="false"/>
                <w:i w:val="false"/>
                <w:color w:val="000000"/>
                <w:sz w:val="20"/>
              </w:rPr>
              <w:t xml:space="preserve">
Водители подвижного оборудования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Кемелердің палуба командасының мүшелері және тектес қызметтер саласындағы жұмысшылар</w:t>
            </w:r>
            <w:r>
              <w:br/>
            </w:r>
            <w:r>
              <w:rPr>
                <w:rFonts w:ascii="Times New Roman"/>
                <w:b w:val="false"/>
                <w:i w:val="false"/>
                <w:color w:val="000000"/>
                <w:sz w:val="20"/>
              </w:rPr>
              <w:t xml:space="preserve">
Члены палубных команд судов и рабочие родственных занятий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Біліктілігі жоқ жұмысшылар</w:t>
            </w:r>
            <w:r>
              <w:br/>
            </w:r>
            <w:r>
              <w:rPr>
                <w:rFonts w:ascii="Times New Roman"/>
                <w:b w:val="false"/>
                <w:i w:val="false"/>
                <w:color w:val="000000"/>
                <w:sz w:val="20"/>
              </w:rPr>
              <w:t>
Неквалифицированные рабочие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Тазалаушылар және үй қызметшісі</w:t>
            </w:r>
            <w:r>
              <w:br/>
            </w:r>
            <w:r>
              <w:rPr>
                <w:rFonts w:ascii="Times New Roman"/>
                <w:b w:val="false"/>
                <w:i w:val="false"/>
                <w:color w:val="000000"/>
                <w:sz w:val="20"/>
              </w:rPr>
              <w:t xml:space="preserve">
Уборщики и прислуга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және орман шаруашылығы, балық өсіру және балық аулау шаруашылығының біліктілігі жоқ жұмысшылары</w:t>
            </w:r>
            <w:r>
              <w:br/>
            </w:r>
            <w:r>
              <w:rPr>
                <w:rFonts w:ascii="Times New Roman"/>
                <w:b w:val="false"/>
                <w:i w:val="false"/>
                <w:color w:val="000000"/>
                <w:sz w:val="20"/>
              </w:rPr>
              <w:t>
Неквалифицированные рабочие сельского и лесного хозяйства, рыбоводства и рыболовства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құрылыс және тасымалдаудың біліктілігі жоқ жұмысшылары</w:t>
            </w:r>
            <w:r>
              <w:br/>
            </w:r>
            <w:r>
              <w:rPr>
                <w:rFonts w:ascii="Times New Roman"/>
                <w:b w:val="false"/>
                <w:i w:val="false"/>
                <w:color w:val="000000"/>
                <w:sz w:val="20"/>
              </w:rPr>
              <w:t xml:space="preserve">
Неквалифицированные рабочие промышленности, строительства и перевозок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өндіру өнеркәсібінде және құрылыста жұмыс істейтін біліктілігі жоқ жұмысшылар</w:t>
            </w:r>
            <w:r>
              <w:br/>
            </w:r>
            <w:r>
              <w:rPr>
                <w:rFonts w:ascii="Times New Roman"/>
                <w:b w:val="false"/>
                <w:i w:val="false"/>
                <w:color w:val="000000"/>
                <w:sz w:val="20"/>
              </w:rPr>
              <w:t xml:space="preserve">
Неквалифицированные рабочие, занятые в горнодобывающей промышленности и строительстве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өнеркәсібінде жұмыс істейтін біліктілігі жоқ жұмысшылар</w:t>
            </w:r>
            <w:r>
              <w:br/>
            </w:r>
            <w:r>
              <w:rPr>
                <w:rFonts w:ascii="Times New Roman"/>
                <w:b w:val="false"/>
                <w:i w:val="false"/>
                <w:color w:val="000000"/>
                <w:sz w:val="20"/>
              </w:rPr>
              <w:t xml:space="preserve">
Неквалифицированные рабочие, занятые в обрабатывающей промышленности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Көлікте, сақтауда және байланыста жұмыс істейтін біліктілігі жоқ жұмысшылар</w:t>
            </w:r>
            <w:r>
              <w:br/>
            </w:r>
            <w:r>
              <w:rPr>
                <w:rFonts w:ascii="Times New Roman"/>
                <w:b w:val="false"/>
                <w:i w:val="false"/>
                <w:color w:val="000000"/>
                <w:sz w:val="20"/>
              </w:rPr>
              <w:t xml:space="preserve">
Неквалифицированные рабочие, занятые на транспорте, в хранении и связи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Тез дайындалатын тағам дайындаушылар және тазалаушылардан басқа, қоғамдық тамақтану орындарының біліктілігі жоқ жұмысшылары</w:t>
            </w:r>
            <w:r>
              <w:br/>
            </w:r>
            <w:r>
              <w:rPr>
                <w:rFonts w:ascii="Times New Roman"/>
                <w:b w:val="false"/>
                <w:i w:val="false"/>
                <w:color w:val="000000"/>
                <w:sz w:val="20"/>
              </w:rPr>
              <w:t>
Изготовители пищи быстрого приготовления и низкоквалифицированные рабочие точек общественного питания, кроме уборщиков</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Саудагерлер және көшеде әртүрлі қызметтер көрсететін жұмысшылар</w:t>
            </w:r>
            <w:r>
              <w:br/>
            </w:r>
            <w:r>
              <w:rPr>
                <w:rFonts w:ascii="Times New Roman"/>
                <w:b w:val="false"/>
                <w:i w:val="false"/>
                <w:color w:val="000000"/>
                <w:sz w:val="20"/>
              </w:rPr>
              <w:t xml:space="preserve">
Уличные торговцы и рабочие, оказывающие различные уличные услуги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Қоқысты жинау жөніндегі біліктілігі жоқ жұмысшылар және басқа біліктілігі жоқ жұмысшылар</w:t>
            </w:r>
            <w:r>
              <w:br/>
            </w:r>
            <w:r>
              <w:rPr>
                <w:rFonts w:ascii="Times New Roman"/>
                <w:b w:val="false"/>
                <w:i w:val="false"/>
                <w:color w:val="000000"/>
                <w:sz w:val="20"/>
              </w:rPr>
              <w:t>
Неквалифицированные рабочие по сбору мусора и другие неквалифицированные рабочие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Мұнда және бұдан әрі: 1ӘАОЖ - Әкімшілік-аумақтық объектілер жіктеуіші ҚР ҰК 11-2009</w:t>
      </w:r>
    </w:p>
    <w:p>
      <w:pPr>
        <w:spacing w:after="0"/>
        <w:ind w:left="0"/>
        <w:jc w:val="both"/>
      </w:pPr>
      <w:r>
        <w:rPr>
          <w:rFonts w:ascii="Times New Roman"/>
          <w:b w:val="false"/>
          <w:i w:val="false"/>
          <w:color w:val="000000"/>
          <w:sz w:val="28"/>
        </w:rPr>
        <w:t>
      Здесь и далее: 1КАТО - Классификатор административно-территориальных объектов НК РК 11-2009</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5-таңбалы ЭҚЖЖ Қазақстан Республикасы Ұлттық экономика министрлігі Статистика комитетінің ресми сайтында орналасқан (www.stat.gov.kz &gt;&gt; Жіктеуіштер&gt;&gt; Статистикалық жіктеулер &gt;&gt; Экономикалық қызмет түрлерінің номенклатурасы)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ОКЭД 5-ти значный размещен на официальном сайте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Аталған тармақ "Мемлекеттік статистика туралы" Қазақстан Республикасының 2010 жылғы 19 наурыздағы Заңының 8-бабы </w:t>
      </w:r>
      <w:r>
        <w:rPr>
          <w:rFonts w:ascii="Times New Roman"/>
          <w:b w:val="false"/>
          <w:i w:val="false"/>
          <w:color w:val="000000"/>
          <w:sz w:val="28"/>
        </w:rPr>
        <w:t>5-тармағына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Данный пункт заполняется согласно пункту 5 статьи 8 Закона Республики Казахстан от 19 марта 2010 года "О государственной статистике"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w:t>
            </w:r>
            <w:r>
              <w:br/>
            </w:r>
            <w:r>
              <w:rPr>
                <w:rFonts w:ascii="Times New Roman"/>
                <w:b w:val="false"/>
                <w:i w:val="false"/>
                <w:color w:val="000000"/>
                <w:sz w:val="20"/>
              </w:rPr>
              <w:t>8-қосымша</w:t>
            </w:r>
          </w:p>
        </w:tc>
      </w:tr>
    </w:tbl>
    <w:bookmarkStart w:name="z19" w:id="10"/>
    <w:p>
      <w:pPr>
        <w:spacing w:after="0"/>
        <w:ind w:left="0"/>
        <w:jc w:val="left"/>
      </w:pPr>
      <w:r>
        <w:rPr>
          <w:rFonts w:ascii="Times New Roman"/>
          <w:b/>
          <w:i w:val="false"/>
          <w:color w:val="000000"/>
        </w:rPr>
        <w:t xml:space="preserve"> "Ірі және орта кәсіпорындардағы кадрларға қажеттілік және саны туралы есеп" (коды 251111140, индексі 1-Т (бос жұмыс орны), кезеңділігі жылына бір рет) жалпымемлекеттік статистикалық байқаудың статистикалық нысанын толтыру жөніндегі нұсқаулық</w:t>
      </w:r>
    </w:p>
    <w:bookmarkEnd w:id="10"/>
    <w:p>
      <w:pPr>
        <w:spacing w:after="0"/>
        <w:ind w:left="0"/>
        <w:jc w:val="both"/>
      </w:pPr>
      <w:r>
        <w:rPr>
          <w:rFonts w:ascii="Times New Roman"/>
          <w:b w:val="false"/>
          <w:i w:val="false"/>
          <w:color w:val="000000"/>
          <w:sz w:val="28"/>
        </w:rPr>
        <w:t xml:space="preserve">
      1. Осы "Ірі және орта кәсіпорындардағы кадрларға қажеттілік және саны туралы есеп" (коды 251111140, индексі 1-Т (бос жұмыс орны), кезеңділігі жылына бір рет) жалпымемлекеттік статистикалық байқаудың статистикалық нысанын толтыру жөніндегі нұсқаулық (бұдан әрі - Нұсқаулық) "Мемлекеттік статистика туралы" Қазақстан Республикасының 2010 жылғы 19 наурыздағы Заңының 12-бабы </w:t>
      </w:r>
      <w:r>
        <w:rPr>
          <w:rFonts w:ascii="Times New Roman"/>
          <w:b w:val="false"/>
          <w:i w:val="false"/>
          <w:color w:val="000000"/>
          <w:sz w:val="28"/>
        </w:rPr>
        <w:t>8) тармақшасына</w:t>
      </w:r>
      <w:r>
        <w:rPr>
          <w:rFonts w:ascii="Times New Roman"/>
          <w:b w:val="false"/>
          <w:i w:val="false"/>
          <w:color w:val="000000"/>
          <w:sz w:val="28"/>
        </w:rPr>
        <w:t xml:space="preserve"> сәйкес әзірленді және "Ірі және орта кәсіпорындардағы кадрларға қажеттілік және саны туралы есеп" жалпымемлекеттік статистикалық байқаудың статистикалық нысанын (коды 251111140, индексі 1-Т (бос жұмыс орны), кезеңділігі жылына бір рет) (бұдан әрі - статистикалық нысан) толтыруды нақтылайды.</w:t>
      </w:r>
    </w:p>
    <w:p>
      <w:pPr>
        <w:spacing w:after="0"/>
        <w:ind w:left="0"/>
        <w:jc w:val="both"/>
      </w:pPr>
      <w:r>
        <w:rPr>
          <w:rFonts w:ascii="Times New Roman"/>
          <w:b w:val="false"/>
          <w:i w:val="false"/>
          <w:color w:val="000000"/>
          <w:sz w:val="28"/>
        </w:rPr>
        <w:t>
      2. Статистикалық нысанды өзінің орналасқан жері бойынша заңды тұлғаның құрылымдық және оқшауланған бөлімшелері, оларға заңды тұлғаның статистикалық нысанды тапсыру бойынша уәкілеттігі берілген жағдайда тапсырады. Егер құрылымдық және оқшауланған бөлімшелердің мұндай уәкілеттіктері болмаған жағдайда статистикалық нысанды олардың орналасқан жерін көрсете отырып, өзінің құрылымдық және оқшауланған бөлімшелері бөлінісінде заңды тұлға ұсынады.</w:t>
      </w:r>
    </w:p>
    <w:p>
      <w:pPr>
        <w:spacing w:after="0"/>
        <w:ind w:left="0"/>
        <w:jc w:val="both"/>
      </w:pPr>
      <w:r>
        <w:rPr>
          <w:rFonts w:ascii="Times New Roman"/>
          <w:b w:val="false"/>
          <w:i w:val="false"/>
          <w:color w:val="000000"/>
          <w:sz w:val="28"/>
        </w:rPr>
        <w:t xml:space="preserve">
      Заңды тұлғалар өз қызметін екі немесе одан да көп облыс аумағында жүзеге асырса, статистикалық нысанды әрбір бөлімше бойынша жеке бланкілерде тапсырады, яғни деректер қызметтің жүзеге асырылатын жері бойынша көрсетілуі тиіс. </w:t>
      </w:r>
    </w:p>
    <w:p>
      <w:pPr>
        <w:spacing w:after="0"/>
        <w:ind w:left="0"/>
        <w:jc w:val="both"/>
      </w:pPr>
      <w:r>
        <w:rPr>
          <w:rFonts w:ascii="Times New Roman"/>
          <w:b w:val="false"/>
          <w:i w:val="false"/>
          <w:color w:val="000000"/>
          <w:sz w:val="28"/>
        </w:rPr>
        <w:t>
      3. Статистикалық нысан есептік кезеңнің қаңтар айында толтырылады. Ағымдағы жыл есептік кезең болып табылады.</w:t>
      </w:r>
    </w:p>
    <w:p>
      <w:pPr>
        <w:spacing w:after="0"/>
        <w:ind w:left="0"/>
        <w:jc w:val="both"/>
      </w:pPr>
      <w:r>
        <w:rPr>
          <w:rFonts w:ascii="Times New Roman"/>
          <w:b w:val="false"/>
          <w:i w:val="false"/>
          <w:color w:val="000000"/>
          <w:sz w:val="28"/>
        </w:rPr>
        <w:t>
      4. Деректерді толтырғанда, тізімдік санда жұмыс берушінің актілерін орындай отырып, жұмысты белгілі бір мамандығы, біліктілігі немесе лауазымы бойынша орындайтын, есепті кезеңде ұйымның тізімінде бар барлық қызметкерлер ескеріледі, сондай-ақ қоғамдық бастамаларда жұмыс істейтін адамдар.</w:t>
      </w:r>
    </w:p>
    <w:p>
      <w:pPr>
        <w:spacing w:after="0"/>
        <w:ind w:left="0"/>
        <w:jc w:val="both"/>
      </w:pPr>
      <w:r>
        <w:rPr>
          <w:rFonts w:ascii="Times New Roman"/>
          <w:b w:val="false"/>
          <w:i w:val="false"/>
          <w:color w:val="000000"/>
          <w:sz w:val="28"/>
        </w:rPr>
        <w:t>
      5. Бос жұмыс орындары бойынша деректерді толтыру кезінде қызметкерлер жұмыстан босатылған жағдайда босаған бос жұмыс орындары, сонымен қатар жаңадан құрылған жұмыс орындары ескеріледі.</w:t>
      </w:r>
    </w:p>
    <w:p>
      <w:pPr>
        <w:spacing w:after="0"/>
        <w:ind w:left="0"/>
        <w:jc w:val="both"/>
      </w:pPr>
      <w:r>
        <w:rPr>
          <w:rFonts w:ascii="Times New Roman"/>
          <w:b w:val="false"/>
          <w:i w:val="false"/>
          <w:color w:val="000000"/>
          <w:sz w:val="28"/>
        </w:rPr>
        <w:t>
      6. Есептік кезеңге қызметкерлерге күтілетін қажеттілік бойынша деректерді толтыру кезінде жұмыс орнында бар қызметкерлер санына және бос жұмыс орындарына есептік кезеңге қажетті персоналдың (қызметкерлердің) қосымша болжамды саны ескеріледі.</w:t>
      </w:r>
    </w:p>
    <w:p>
      <w:pPr>
        <w:spacing w:after="0"/>
        <w:ind w:left="0"/>
        <w:jc w:val="both"/>
      </w:pPr>
      <w:r>
        <w:rPr>
          <w:rFonts w:ascii="Times New Roman"/>
          <w:b w:val="false"/>
          <w:i w:val="false"/>
          <w:color w:val="000000"/>
          <w:sz w:val="28"/>
        </w:rPr>
        <w:t>
      7. 2 бөлімде көрсетіледі:</w:t>
      </w:r>
    </w:p>
    <w:p>
      <w:pPr>
        <w:spacing w:after="0"/>
        <w:ind w:left="0"/>
        <w:jc w:val="both"/>
      </w:pPr>
      <w:r>
        <w:rPr>
          <w:rFonts w:ascii="Times New Roman"/>
          <w:b w:val="false"/>
          <w:i w:val="false"/>
          <w:color w:val="000000"/>
          <w:sz w:val="28"/>
        </w:rPr>
        <w:t>
      1) 1 - бағанда ағымдағы жылдың 1 қаңтарына қызметкерлердің тізімдік саны;</w:t>
      </w:r>
    </w:p>
    <w:p>
      <w:pPr>
        <w:spacing w:after="0"/>
        <w:ind w:left="0"/>
        <w:jc w:val="both"/>
      </w:pPr>
      <w:r>
        <w:rPr>
          <w:rFonts w:ascii="Times New Roman"/>
          <w:b w:val="false"/>
          <w:i w:val="false"/>
          <w:color w:val="000000"/>
          <w:sz w:val="28"/>
        </w:rPr>
        <w:t>
      2) 2 - бағанда ішкі қызметті қоса атқарушылармен қамтылған бос жұмыс орындарын ескере отырып, ағымдағы жылдың 1 қаңтарындағы жағдай бойынша бар бос жұмыс орындары. Мөлшерлеме жартысының бос орны (0,5) штат бойынша бүтін бірлік ретінде есептеледі.</w:t>
      </w:r>
    </w:p>
    <w:p>
      <w:pPr>
        <w:spacing w:after="0"/>
        <w:ind w:left="0"/>
        <w:jc w:val="both"/>
      </w:pPr>
      <w:r>
        <w:rPr>
          <w:rFonts w:ascii="Times New Roman"/>
          <w:b w:val="false"/>
          <w:i w:val="false"/>
          <w:color w:val="000000"/>
          <w:sz w:val="28"/>
        </w:rPr>
        <w:t>
      Ағымдағы жылдың 1 қаңтарына бос жұмыс орындары бойынша деректер есепті кезеңнің соңына бос жұмыс орындары бойынша деректермен сәйкес болуы керек, яғни "Еңбек бойынша есеп" (коды 251103139, индексі 1-Т, кезеңділігі тоқсандық) жалпымемлекеттік статистикалық байқаудың статистикалық нысанының өткен жылғы 4 - тоқсанындағы деректермен;</w:t>
      </w:r>
    </w:p>
    <w:p>
      <w:pPr>
        <w:spacing w:after="0"/>
        <w:ind w:left="0"/>
        <w:jc w:val="both"/>
      </w:pPr>
      <w:r>
        <w:rPr>
          <w:rFonts w:ascii="Times New Roman"/>
          <w:b w:val="false"/>
          <w:i w:val="false"/>
          <w:color w:val="000000"/>
          <w:sz w:val="28"/>
        </w:rPr>
        <w:t>
      3) 3 - бағанда ағымдағы жылғы қызметкерлерге күтілетін қажеттілік кәсіптік топтар бөлінісінде. Күтілетін қажеттілікті анықтау үшін қызметті кеңейту, жаңа жобаларды жүзеге асыру және тиісінше жаңа жұмыс орындарын құру бойынша кәсіпорындардың (ұйымдардың) күтілетін жылға жоспарлары бастапқы деректер болып табылады.</w:t>
      </w:r>
    </w:p>
    <w:p>
      <w:pPr>
        <w:spacing w:after="0"/>
        <w:ind w:left="0"/>
        <w:jc w:val="both"/>
      </w:pPr>
      <w:r>
        <w:rPr>
          <w:rFonts w:ascii="Times New Roman"/>
          <w:b w:val="false"/>
          <w:i w:val="false"/>
          <w:color w:val="000000"/>
          <w:sz w:val="28"/>
        </w:rPr>
        <w:t>
      8. Кәсіптік топтардың тізбесі Қазақстан Республикасы Инвестициялар және даму министрлігі Техникалық реттеу және метрология комитеті төрағасының 2017 жылғы 11 мамырдағы № 130-од бұйрығымен бекітілген Қазақстан Республикасы Ұлттық қызметтер жіктеуішіне сәйкес қалыптастырылған.</w:t>
      </w:r>
    </w:p>
    <w:p>
      <w:pPr>
        <w:spacing w:after="0"/>
        <w:ind w:left="0"/>
        <w:jc w:val="both"/>
      </w:pPr>
      <w:r>
        <w:rPr>
          <w:rFonts w:ascii="Times New Roman"/>
          <w:b w:val="false"/>
          <w:i w:val="false"/>
          <w:color w:val="000000"/>
          <w:sz w:val="28"/>
        </w:rPr>
        <w:t xml:space="preserve">
      1, 2, 3 - бағандарда көрсеткіштер бойынша деректер 9 ірілендірілген кәсіптік топтарға бөлінеді, олар өз кезегінде кіші топтарға бөлінеді. </w:t>
      </w:r>
    </w:p>
    <w:p>
      <w:pPr>
        <w:spacing w:after="0"/>
        <w:ind w:left="0"/>
        <w:jc w:val="both"/>
      </w:pPr>
      <w:r>
        <w:rPr>
          <w:rFonts w:ascii="Times New Roman"/>
          <w:b w:val="false"/>
          <w:i w:val="false"/>
          <w:color w:val="000000"/>
          <w:sz w:val="28"/>
        </w:rPr>
        <w:t>
      9. Қызметкерлердің тізімдік құрамын кәсіптік топтар бойынша бөлуде қызметкерлерді ірілендірілген топтар бойынша бөлудің мынадай негізгі қағидаттарын басшылыққа алу қажет.</w:t>
      </w:r>
    </w:p>
    <w:p>
      <w:pPr>
        <w:spacing w:after="0"/>
        <w:ind w:left="0"/>
        <w:jc w:val="both"/>
      </w:pPr>
      <w:r>
        <w:rPr>
          <w:rFonts w:ascii="Times New Roman"/>
          <w:b w:val="false"/>
          <w:i w:val="false"/>
          <w:color w:val="000000"/>
          <w:sz w:val="28"/>
        </w:rPr>
        <w:t>
      1) 1 ірілендірілген топ "Басшылар және мемлекеттік қызметшілер":</w:t>
      </w:r>
    </w:p>
    <w:p>
      <w:pPr>
        <w:spacing w:after="0"/>
        <w:ind w:left="0"/>
        <w:jc w:val="both"/>
      </w:pPr>
      <w:r>
        <w:rPr>
          <w:rFonts w:ascii="Times New Roman"/>
          <w:b w:val="false"/>
          <w:i w:val="false"/>
          <w:color w:val="000000"/>
          <w:sz w:val="28"/>
        </w:rPr>
        <w:t>
      2 - жол бойынша басшылар және мемлекеттік қызметшілер кәсіпорындардың, мемлекеттік құрылымдардың және басқа да ұйымдардың, сонымен қатар олардың ішіндегі ұйымдық бөлімшелердің барлық қызметін жоспарлау, басқару, үйлестіру мен бағалауды жүзеге асырады, саясатты, заңдарды, қағидаларды, ережелерді әзірлейді және қайта қарайды. Мемлекеттік қызметшілер мемлекеттік саяси қызметшілермен қалыптасатын саясаттың іске асуын қамтамасыз етеді;</w:t>
      </w:r>
    </w:p>
    <w:p>
      <w:pPr>
        <w:spacing w:after="0"/>
        <w:ind w:left="0"/>
        <w:jc w:val="both"/>
      </w:pPr>
      <w:r>
        <w:rPr>
          <w:rFonts w:ascii="Times New Roman"/>
          <w:b w:val="false"/>
          <w:i w:val="false"/>
          <w:color w:val="000000"/>
          <w:sz w:val="28"/>
        </w:rPr>
        <w:t>
      2.1 - жол бойынша даму стратегиясын әзірлейді және қайта қарайды, басқа басшылардың қолдауымен кәсіпорындардың немесе ұйымдардың (қоғамдық ұйымдарды, министрліктерді және ведомстволарды қоспағанда) жалпы қызметін, кәсіпорындар мен ұйымдардың, сондай-ақ мұндай қызметтерді басқа кәсіпорындар мен ұйымдарға ұсынатын кәсіпорындардың қаржылық, әкімшілік, адами ресурстарын, саясатын, жоспарларын, зерттеулерін және әзірлемелерін, жарнамасын, қоғаммен байланысын, сату және маркетингтік қызметін жоспарлайды, ұйымдастырады, бағыттайды, бақылайды және үйлестіретін басшылар ескеріледі;</w:t>
      </w:r>
    </w:p>
    <w:p>
      <w:pPr>
        <w:spacing w:after="0"/>
        <w:ind w:left="0"/>
        <w:jc w:val="both"/>
      </w:pPr>
      <w:r>
        <w:rPr>
          <w:rFonts w:ascii="Times New Roman"/>
          <w:b w:val="false"/>
          <w:i w:val="false"/>
          <w:color w:val="000000"/>
          <w:sz w:val="28"/>
        </w:rPr>
        <w:t>
      2.2 - жол бойынша өндіріс және арнайы сервистік қызметтер саласындағы корпоративтік сектордағы мамандандырылған бөлімшелердің басшылары (басқарушылары) ескеріледі: кәсіпорынның немесе ұйымның бөлім басшысы ретінде немесе басқарудың иерархиялық құрылымы жоқ кәсіпорынның немесе ұйымның бас басқарушысы ретінде тауарларды өндіруді және мамандандырылған және техникалық қызметтерді ұсынуды жоспарлап, басқарады және үйлестіреді. Осы топтың қызметкерлері өңдеу және тау-кен өндіру өнеркәсібіндегі, құрылыстағы, логистикадағы, ақпараттық-коммуникациялық технологияларды әзірлеу және қолдану, ірі ауқымды ауыл, орман және балық шаруашылығы саласындағы, сондай-ақ денсаулық сақтау, білім беру, әлеуметтік қамсыздандыру, банктік, сақтандыру және басқа да мамандандырылған қызметтер саласындағы өндірістік қызмет үшін жауапкершілікте болады;</w:t>
      </w:r>
    </w:p>
    <w:p>
      <w:pPr>
        <w:spacing w:after="0"/>
        <w:ind w:left="0"/>
        <w:jc w:val="both"/>
      </w:pPr>
      <w:r>
        <w:rPr>
          <w:rFonts w:ascii="Times New Roman"/>
          <w:b w:val="false"/>
          <w:i w:val="false"/>
          <w:color w:val="000000"/>
          <w:sz w:val="28"/>
        </w:rPr>
        <w:t>
      2.3 - жол бойынша тұру, тамақтану, сауда және көрсетілетін қызметтердің басқа салалары бойынша мамандандырылған бөлімшелердің басшылары (басқарушылары) ескеріледі: уақытша баспанамен қамтамасыз ететін, қонақ үй бизнесін, бөлшек сауданы жүзеге асыратын және басқа да ұқсас қызметтерді ұсынатын ұйымдардың қызметін жоспарлап, ұйымдастырады және басқарады.</w:t>
      </w:r>
    </w:p>
    <w:p>
      <w:pPr>
        <w:spacing w:after="0"/>
        <w:ind w:left="0"/>
        <w:jc w:val="both"/>
      </w:pPr>
      <w:r>
        <w:rPr>
          <w:rFonts w:ascii="Times New Roman"/>
          <w:b w:val="false"/>
          <w:i w:val="false"/>
          <w:color w:val="000000"/>
          <w:sz w:val="28"/>
        </w:rPr>
        <w:t>
      2) 3 ірілендірілген топ "Кәсіби мамандар". Бар білім қорын арттырып, тәжірибеде ғылыми және көркем тұжырымдар мен теорияларды қолданады, осы білімді жүйелі түрде меңгерумен айналысады, сондай-ақ қызметтің осы түрлерін түрлі комбинацияларда біріктіре алады;</w:t>
      </w:r>
    </w:p>
    <w:p>
      <w:pPr>
        <w:spacing w:after="0"/>
        <w:ind w:left="0"/>
        <w:jc w:val="both"/>
      </w:pPr>
      <w:r>
        <w:rPr>
          <w:rFonts w:ascii="Times New Roman"/>
          <w:b w:val="false"/>
          <w:i w:val="false"/>
          <w:color w:val="000000"/>
          <w:sz w:val="28"/>
        </w:rPr>
        <w:t>
      3) 4 ірілендірілген топ. "Техник мамандар және басқа да кәсіби көмекші персонал". Ғылыми немесе көркем тұжырымдар мен жұмыс әдістерін әзірлеумен және қолданумен, сондай-ақ мемлекеттік басқарумен немесе бизнесті ұйымдастырумен байланысты техникалық және мазмұны бойынша міндеттерді орындайды;</w:t>
      </w:r>
    </w:p>
    <w:p>
      <w:pPr>
        <w:spacing w:after="0"/>
        <w:ind w:left="0"/>
        <w:jc w:val="both"/>
      </w:pPr>
      <w:r>
        <w:rPr>
          <w:rFonts w:ascii="Times New Roman"/>
          <w:b w:val="false"/>
          <w:i w:val="false"/>
          <w:color w:val="000000"/>
          <w:sz w:val="28"/>
        </w:rPr>
        <w:t>
      4) 5 ірілендірілген топ "Әкімшілендіру саласындағы қызметшілер". Қажетті ақпаратты жазып алады, сақталуын ұйымдастырады және қамтамасыз етеді, есептеулер мен есептеп шығаруларды орындайды, қажетті ақпаратты алады, сондай-ақ ақша операцияларымен, сапарларменжәне саяхаттармен, ақпараттық сұратулармен және кездесулермен байланысты бірқатар қызметтік міндеттерді орындайды;</w:t>
      </w:r>
    </w:p>
    <w:p>
      <w:pPr>
        <w:spacing w:after="0"/>
        <w:ind w:left="0"/>
        <w:jc w:val="both"/>
      </w:pPr>
      <w:r>
        <w:rPr>
          <w:rFonts w:ascii="Times New Roman"/>
          <w:b w:val="false"/>
          <w:i w:val="false"/>
          <w:color w:val="000000"/>
          <w:sz w:val="28"/>
        </w:rPr>
        <w:t>
      5) 6 және 9 ірілендірілген топтар қызметтерінің көпшілігі үшін талап етілетін біліктілікке негізгі жалпы білім немесе орта (толық) жалпы білімнің базасында белгіленген бағдарлама бойынша немесе жұмыс орнында жеке оқыту бойынша арнайы дайындық арқылы қол жеткізеді. Бірқатар кәсіптік топтар үшін қажетті біліктілікті бастауыш кәсіптік білім алу кезінде алады;</w:t>
      </w:r>
    </w:p>
    <w:p>
      <w:pPr>
        <w:spacing w:after="0"/>
        <w:ind w:left="0"/>
        <w:jc w:val="both"/>
      </w:pPr>
      <w:r>
        <w:rPr>
          <w:rFonts w:ascii="Times New Roman"/>
          <w:b w:val="false"/>
          <w:i w:val="false"/>
          <w:color w:val="000000"/>
          <w:sz w:val="28"/>
        </w:rPr>
        <w:t>
      6) "Біліксіз жұмысшылар" 10 ірілендірілген топ қызметтерінің көп бөлігі үшін негізгі жалпы немесе орта (толық) жалпы білім және жұмыс орнындағы жеке оқытуға сәйкес келетін біліктіліктің төмен деңгейі тән.</w:t>
      </w:r>
    </w:p>
    <w:p>
      <w:pPr>
        <w:spacing w:after="0"/>
        <w:ind w:left="0"/>
        <w:jc w:val="both"/>
      </w:pPr>
      <w:r>
        <w:rPr>
          <w:rFonts w:ascii="Times New Roman"/>
          <w:b w:val="false"/>
          <w:i w:val="false"/>
          <w:color w:val="000000"/>
          <w:sz w:val="28"/>
        </w:rPr>
        <w:t>
      10. Осы статистикалық нысанды тапсыру қағаз жеткізгіште немесе электрондық түрде жүзеге асырылады. Статистикалық нысанды электрондық түрде толтыру Қазақстан Республикасы Ұлттық экономика министрлігі Статистика комитетінің интернет-ресурсында (www.stat.gov.kz) орналастырылған "Деректерді оn-line режимде жинау" ақпараттық жүйесін пайдалану арқылы жүзеге асырылады.</w:t>
      </w:r>
    </w:p>
    <w:p>
      <w:pPr>
        <w:spacing w:after="0"/>
        <w:ind w:left="0"/>
        <w:jc w:val="both"/>
      </w:pPr>
      <w:r>
        <w:rPr>
          <w:rFonts w:ascii="Times New Roman"/>
          <w:b w:val="false"/>
          <w:i w:val="false"/>
          <w:color w:val="000000"/>
          <w:sz w:val="28"/>
        </w:rPr>
        <w:t>
      11. Арифметикалық-логикалық бақылау:</w:t>
      </w:r>
    </w:p>
    <w:p>
      <w:pPr>
        <w:spacing w:after="0"/>
        <w:ind w:left="0"/>
        <w:jc w:val="both"/>
      </w:pPr>
      <w:r>
        <w:rPr>
          <w:rFonts w:ascii="Times New Roman"/>
          <w:b w:val="false"/>
          <w:i w:val="false"/>
          <w:color w:val="000000"/>
          <w:sz w:val="28"/>
        </w:rPr>
        <w:t>
      2-бөлім. "Кәсіптік топтары бойынша қызметкерлердің саны, бос жұмыс орындары және қызметкерлерге қажеттілік":</w:t>
      </w:r>
    </w:p>
    <w:p>
      <w:pPr>
        <w:spacing w:after="0"/>
        <w:ind w:left="0"/>
        <w:jc w:val="both"/>
      </w:pPr>
      <w:r>
        <w:rPr>
          <w:rFonts w:ascii="Times New Roman"/>
          <w:b w:val="false"/>
          <w:i w:val="false"/>
          <w:color w:val="000000"/>
          <w:sz w:val="28"/>
        </w:rPr>
        <w:t>
      барлық жолдар бойынша 2-бөлімнің 1-бағаны &gt; 2 -бөлімнің 2 -бағанынан – рұқсат етілген бақылау;</w:t>
      </w:r>
    </w:p>
    <w:p>
      <w:pPr>
        <w:spacing w:after="0"/>
        <w:ind w:left="0"/>
        <w:jc w:val="both"/>
      </w:pPr>
      <w:r>
        <w:rPr>
          <w:rFonts w:ascii="Times New Roman"/>
          <w:b w:val="false"/>
          <w:i w:val="false"/>
          <w:color w:val="000000"/>
          <w:sz w:val="28"/>
        </w:rPr>
        <w:t>
      барлық жолдар бойынша 2-бөлімнің 1-бағаны &gt; 2-бөлімнің 3-бағанынан – рұқсат етілген бақылау;</w:t>
      </w:r>
    </w:p>
    <w:p>
      <w:pPr>
        <w:spacing w:after="0"/>
        <w:ind w:left="0"/>
        <w:jc w:val="both"/>
      </w:pPr>
      <w:r>
        <w:rPr>
          <w:rFonts w:ascii="Times New Roman"/>
          <w:b w:val="false"/>
          <w:i w:val="false"/>
          <w:color w:val="000000"/>
          <w:sz w:val="28"/>
        </w:rPr>
        <w:t>
      барлық жолдар бойынша 2-бөлімнің 2-бағаны &gt; 2-бөлімнің 1-бағанынан – рұқсат етілген бақылау;</w:t>
      </w:r>
    </w:p>
    <w:p>
      <w:pPr>
        <w:spacing w:after="0"/>
        <w:ind w:left="0"/>
        <w:jc w:val="both"/>
      </w:pPr>
      <w:r>
        <w:rPr>
          <w:rFonts w:ascii="Times New Roman"/>
          <w:b w:val="false"/>
          <w:i w:val="false"/>
          <w:color w:val="000000"/>
          <w:sz w:val="28"/>
        </w:rPr>
        <w:t>
      барлық жолдар бойынша 2-бөлімнің 3-бағаны &gt; 2-бөлімнің 1-бағанынан – рұқсат етілген бақылау;</w:t>
      </w:r>
    </w:p>
    <w:p>
      <w:pPr>
        <w:spacing w:after="0"/>
        <w:ind w:left="0"/>
        <w:jc w:val="both"/>
      </w:pPr>
      <w:r>
        <w:rPr>
          <w:rFonts w:ascii="Times New Roman"/>
          <w:b w:val="false"/>
          <w:i w:val="false"/>
          <w:color w:val="000000"/>
          <w:sz w:val="28"/>
        </w:rPr>
        <w:t xml:space="preserve">
      барлық бағандар бойынша 1-жол = 2– 10 жолдардың қосындысына; </w:t>
      </w:r>
    </w:p>
    <w:p>
      <w:pPr>
        <w:spacing w:after="0"/>
        <w:ind w:left="0"/>
        <w:jc w:val="both"/>
      </w:pPr>
      <w:r>
        <w:rPr>
          <w:rFonts w:ascii="Times New Roman"/>
          <w:b w:val="false"/>
          <w:i w:val="false"/>
          <w:color w:val="000000"/>
          <w:sz w:val="28"/>
        </w:rPr>
        <w:t>
      барлық бағандар бойынша 2-жол = 2.1 – 2.4-жолдардың қосындысына;</w:t>
      </w:r>
    </w:p>
    <w:p>
      <w:pPr>
        <w:spacing w:after="0"/>
        <w:ind w:left="0"/>
        <w:jc w:val="both"/>
      </w:pPr>
      <w:r>
        <w:rPr>
          <w:rFonts w:ascii="Times New Roman"/>
          <w:b w:val="false"/>
          <w:i w:val="false"/>
          <w:color w:val="000000"/>
          <w:sz w:val="28"/>
        </w:rPr>
        <w:t>
      барлық бағандар бойынша 2.1-жол = 2.1.1 – 2.1.3-жолдардың қосындысына;</w:t>
      </w:r>
    </w:p>
    <w:p>
      <w:pPr>
        <w:spacing w:after="0"/>
        <w:ind w:left="0"/>
        <w:jc w:val="both"/>
      </w:pPr>
      <w:r>
        <w:rPr>
          <w:rFonts w:ascii="Times New Roman"/>
          <w:b w:val="false"/>
          <w:i w:val="false"/>
          <w:color w:val="000000"/>
          <w:sz w:val="28"/>
        </w:rPr>
        <w:t>
      барлық бағандар бойынша 2.2-жол = 2.2.1 – 2.2.4-жолдардың қосындысына;</w:t>
      </w:r>
    </w:p>
    <w:p>
      <w:pPr>
        <w:spacing w:after="0"/>
        <w:ind w:left="0"/>
        <w:jc w:val="both"/>
      </w:pPr>
      <w:r>
        <w:rPr>
          <w:rFonts w:ascii="Times New Roman"/>
          <w:b w:val="false"/>
          <w:i w:val="false"/>
          <w:color w:val="000000"/>
          <w:sz w:val="28"/>
        </w:rPr>
        <w:t>
      барлық бағандар бойынша 2.3-жол = 2.3.1 – 2.3.3-жолдардың қосындысына;</w:t>
      </w:r>
    </w:p>
    <w:p>
      <w:pPr>
        <w:spacing w:after="0"/>
        <w:ind w:left="0"/>
        <w:jc w:val="both"/>
      </w:pPr>
      <w:r>
        <w:rPr>
          <w:rFonts w:ascii="Times New Roman"/>
          <w:b w:val="false"/>
          <w:i w:val="false"/>
          <w:color w:val="000000"/>
          <w:sz w:val="28"/>
        </w:rPr>
        <w:t>
      барлық бағандар бойынша 3 -жол = 3.1 - 3.6 -жолдардың қосындысына;</w:t>
      </w:r>
    </w:p>
    <w:p>
      <w:pPr>
        <w:spacing w:after="0"/>
        <w:ind w:left="0"/>
        <w:jc w:val="both"/>
      </w:pPr>
      <w:r>
        <w:rPr>
          <w:rFonts w:ascii="Times New Roman"/>
          <w:b w:val="false"/>
          <w:i w:val="false"/>
          <w:color w:val="000000"/>
          <w:sz w:val="28"/>
        </w:rPr>
        <w:t>
      барлық бағандар бойынша 3.1-жол = 3.1.1 – 3.1.7-жолдардың қосындысына;</w:t>
      </w:r>
    </w:p>
    <w:p>
      <w:pPr>
        <w:spacing w:after="0"/>
        <w:ind w:left="0"/>
        <w:jc w:val="both"/>
      </w:pPr>
      <w:r>
        <w:rPr>
          <w:rFonts w:ascii="Times New Roman"/>
          <w:b w:val="false"/>
          <w:i w:val="false"/>
          <w:color w:val="000000"/>
          <w:sz w:val="28"/>
        </w:rPr>
        <w:t>
      барлық бағандар бойынша 3.1.1-жол = 3.1.1.1 – 3.1.1.4-жолдардың қосындысына;</w:t>
      </w:r>
    </w:p>
    <w:p>
      <w:pPr>
        <w:spacing w:after="0"/>
        <w:ind w:left="0"/>
        <w:jc w:val="both"/>
      </w:pPr>
      <w:r>
        <w:rPr>
          <w:rFonts w:ascii="Times New Roman"/>
          <w:b w:val="false"/>
          <w:i w:val="false"/>
          <w:color w:val="000000"/>
          <w:sz w:val="28"/>
        </w:rPr>
        <w:t>
      барлық бағандар бойынша 3.1.3-жол = 3.1.3.1 – 3.1.3.3-жолдардың қосындысына;</w:t>
      </w:r>
    </w:p>
    <w:p>
      <w:pPr>
        <w:spacing w:after="0"/>
        <w:ind w:left="0"/>
        <w:jc w:val="both"/>
      </w:pPr>
      <w:r>
        <w:rPr>
          <w:rFonts w:ascii="Times New Roman"/>
          <w:b w:val="false"/>
          <w:i w:val="false"/>
          <w:color w:val="000000"/>
          <w:sz w:val="28"/>
        </w:rPr>
        <w:t>
      барлық бағандар бойынша 3.1.4-жол = 3.1.4.1 – 3.1.4.8-жолдардың қосындысына;</w:t>
      </w:r>
    </w:p>
    <w:p>
      <w:pPr>
        <w:spacing w:after="0"/>
        <w:ind w:left="0"/>
        <w:jc w:val="both"/>
      </w:pPr>
      <w:r>
        <w:rPr>
          <w:rFonts w:ascii="Times New Roman"/>
          <w:b w:val="false"/>
          <w:i w:val="false"/>
          <w:color w:val="000000"/>
          <w:sz w:val="28"/>
        </w:rPr>
        <w:t>
      барлық бағандар бойынша 3.1.5-жол = 3.1.5.1 – 3.1.5.3-жолдардың қосындысына;</w:t>
      </w:r>
    </w:p>
    <w:p>
      <w:pPr>
        <w:spacing w:after="0"/>
        <w:ind w:left="0"/>
        <w:jc w:val="both"/>
      </w:pPr>
      <w:r>
        <w:rPr>
          <w:rFonts w:ascii="Times New Roman"/>
          <w:b w:val="false"/>
          <w:i w:val="false"/>
          <w:color w:val="000000"/>
          <w:sz w:val="28"/>
        </w:rPr>
        <w:t>
      барлық бағандар бойынша 3.1.6-жол = 3.1.6.1 – 3.1.6.6-жолдардың қосындысына;</w:t>
      </w:r>
    </w:p>
    <w:p>
      <w:pPr>
        <w:spacing w:after="0"/>
        <w:ind w:left="0"/>
        <w:jc w:val="both"/>
      </w:pPr>
      <w:r>
        <w:rPr>
          <w:rFonts w:ascii="Times New Roman"/>
          <w:b w:val="false"/>
          <w:i w:val="false"/>
          <w:color w:val="000000"/>
          <w:sz w:val="28"/>
        </w:rPr>
        <w:t>
      барлық бағандар бойынша 3.1.7-жол = 3.1.7.1 – 3.1.7.2-жолдардың қосындысына;</w:t>
      </w:r>
    </w:p>
    <w:p>
      <w:pPr>
        <w:spacing w:after="0"/>
        <w:ind w:left="0"/>
        <w:jc w:val="both"/>
      </w:pPr>
      <w:r>
        <w:rPr>
          <w:rFonts w:ascii="Times New Roman"/>
          <w:b w:val="false"/>
          <w:i w:val="false"/>
          <w:color w:val="000000"/>
          <w:sz w:val="28"/>
        </w:rPr>
        <w:t>
      барлық бағандар бойынша 3.2-жол = 3.2.1 – 3.2.5-жолдардың қосындысына;</w:t>
      </w:r>
    </w:p>
    <w:p>
      <w:pPr>
        <w:spacing w:after="0"/>
        <w:ind w:left="0"/>
        <w:jc w:val="both"/>
      </w:pPr>
      <w:r>
        <w:rPr>
          <w:rFonts w:ascii="Times New Roman"/>
          <w:b w:val="false"/>
          <w:i w:val="false"/>
          <w:color w:val="000000"/>
          <w:sz w:val="28"/>
        </w:rPr>
        <w:t>
      барлық бағандар бойынша 3.2.1-жол = 3.2.1.1 – 3.2.1.7-жолдардың қосындысына;</w:t>
      </w:r>
    </w:p>
    <w:p>
      <w:pPr>
        <w:spacing w:after="0"/>
        <w:ind w:left="0"/>
        <w:jc w:val="both"/>
      </w:pPr>
      <w:r>
        <w:rPr>
          <w:rFonts w:ascii="Times New Roman"/>
          <w:b w:val="false"/>
          <w:i w:val="false"/>
          <w:color w:val="000000"/>
          <w:sz w:val="28"/>
        </w:rPr>
        <w:t>
      барлық бағандар бойынша 3.2.5-жол = 3.2.5.1 – 3.2.5.3-жолдардың қосындысына;</w:t>
      </w:r>
    </w:p>
    <w:p>
      <w:pPr>
        <w:spacing w:after="0"/>
        <w:ind w:left="0"/>
        <w:jc w:val="both"/>
      </w:pPr>
      <w:r>
        <w:rPr>
          <w:rFonts w:ascii="Times New Roman"/>
          <w:b w:val="false"/>
          <w:i w:val="false"/>
          <w:color w:val="000000"/>
          <w:sz w:val="28"/>
        </w:rPr>
        <w:t>
      барлық бағандар бойынша 3.3-жол = 3.3.1 – 3.3.7-жолдардың қосындысына;</w:t>
      </w:r>
    </w:p>
    <w:p>
      <w:pPr>
        <w:spacing w:after="0"/>
        <w:ind w:left="0"/>
        <w:jc w:val="both"/>
      </w:pPr>
      <w:r>
        <w:rPr>
          <w:rFonts w:ascii="Times New Roman"/>
          <w:b w:val="false"/>
          <w:i w:val="false"/>
          <w:color w:val="000000"/>
          <w:sz w:val="28"/>
        </w:rPr>
        <w:t>
      барлық бағандар бойынша 3.4-жол = 3.4.1 – 3.4.3-жолдардың қосындысына;</w:t>
      </w:r>
    </w:p>
    <w:p>
      <w:pPr>
        <w:spacing w:after="0"/>
        <w:ind w:left="0"/>
        <w:jc w:val="both"/>
      </w:pPr>
      <w:r>
        <w:rPr>
          <w:rFonts w:ascii="Times New Roman"/>
          <w:b w:val="false"/>
          <w:i w:val="false"/>
          <w:color w:val="000000"/>
          <w:sz w:val="28"/>
        </w:rPr>
        <w:t>
      барлық бағандар бойынша 3.5-жол = 3.5.1 – 3.5.2-жолдардың қосындысына;</w:t>
      </w:r>
    </w:p>
    <w:p>
      <w:pPr>
        <w:spacing w:after="0"/>
        <w:ind w:left="0"/>
        <w:jc w:val="both"/>
      </w:pPr>
      <w:r>
        <w:rPr>
          <w:rFonts w:ascii="Times New Roman"/>
          <w:b w:val="false"/>
          <w:i w:val="false"/>
          <w:color w:val="000000"/>
          <w:sz w:val="28"/>
        </w:rPr>
        <w:t>
      барлық бағандар бойынша 3.6-жол = 3.6.1 – 3.6.5-жолдардың қосындысына;</w:t>
      </w:r>
    </w:p>
    <w:p>
      <w:pPr>
        <w:spacing w:after="0"/>
        <w:ind w:left="0"/>
        <w:jc w:val="both"/>
      </w:pPr>
      <w:r>
        <w:rPr>
          <w:rFonts w:ascii="Times New Roman"/>
          <w:b w:val="false"/>
          <w:i w:val="false"/>
          <w:color w:val="000000"/>
          <w:sz w:val="28"/>
        </w:rPr>
        <w:t>
      барлық бағандар бойынша 3.6.1-жол = 3.6.1.1 – 3.6.1.2-жолдардың қосындысына;</w:t>
      </w:r>
    </w:p>
    <w:p>
      <w:pPr>
        <w:spacing w:after="0"/>
        <w:ind w:left="0"/>
        <w:jc w:val="both"/>
      </w:pPr>
      <w:r>
        <w:rPr>
          <w:rFonts w:ascii="Times New Roman"/>
          <w:b w:val="false"/>
          <w:i w:val="false"/>
          <w:color w:val="000000"/>
          <w:sz w:val="28"/>
        </w:rPr>
        <w:t>
      барлық бағандар бойынша 3.6.3-жол = 3.6.3.1 – 3.6.3.6-жолдардың қосындысына;</w:t>
      </w:r>
    </w:p>
    <w:p>
      <w:pPr>
        <w:spacing w:after="0"/>
        <w:ind w:left="0"/>
        <w:jc w:val="both"/>
      </w:pPr>
      <w:r>
        <w:rPr>
          <w:rFonts w:ascii="Times New Roman"/>
          <w:b w:val="false"/>
          <w:i w:val="false"/>
          <w:color w:val="000000"/>
          <w:sz w:val="28"/>
        </w:rPr>
        <w:t>
      барлық бағандар бойынша 4-жол = 4.1 – 4.5-жолдардың қосындысына;</w:t>
      </w:r>
    </w:p>
    <w:p>
      <w:pPr>
        <w:spacing w:after="0"/>
        <w:ind w:left="0"/>
        <w:jc w:val="both"/>
      </w:pPr>
      <w:r>
        <w:rPr>
          <w:rFonts w:ascii="Times New Roman"/>
          <w:b w:val="false"/>
          <w:i w:val="false"/>
          <w:color w:val="000000"/>
          <w:sz w:val="28"/>
        </w:rPr>
        <w:t>
      барлық бағандар бойынша 4.1-жол = 4.1.1 – 4.1.6-жолдардың қосындысына;</w:t>
      </w:r>
    </w:p>
    <w:p>
      <w:pPr>
        <w:spacing w:after="0"/>
        <w:ind w:left="0"/>
        <w:jc w:val="both"/>
      </w:pPr>
      <w:r>
        <w:rPr>
          <w:rFonts w:ascii="Times New Roman"/>
          <w:b w:val="false"/>
          <w:i w:val="false"/>
          <w:color w:val="000000"/>
          <w:sz w:val="28"/>
        </w:rPr>
        <w:t>
      барлық бағандар бойынша 4.1.2-жол = 4.1.2.1 – 4.1.2.8-жолдардың қосындысына;</w:t>
      </w:r>
    </w:p>
    <w:p>
      <w:pPr>
        <w:spacing w:after="0"/>
        <w:ind w:left="0"/>
        <w:jc w:val="both"/>
      </w:pPr>
      <w:r>
        <w:rPr>
          <w:rFonts w:ascii="Times New Roman"/>
          <w:b w:val="false"/>
          <w:i w:val="false"/>
          <w:color w:val="000000"/>
          <w:sz w:val="28"/>
        </w:rPr>
        <w:t>
      барлық бағандар бойынша 4.1.3-жол = 4.1.3.1 – 4.1.3.4-жолдардың қосындысына;</w:t>
      </w:r>
    </w:p>
    <w:p>
      <w:pPr>
        <w:spacing w:after="0"/>
        <w:ind w:left="0"/>
        <w:jc w:val="both"/>
      </w:pPr>
      <w:r>
        <w:rPr>
          <w:rFonts w:ascii="Times New Roman"/>
          <w:b w:val="false"/>
          <w:i w:val="false"/>
          <w:color w:val="000000"/>
          <w:sz w:val="28"/>
        </w:rPr>
        <w:t>
      барлық бағандар бойынша 4.1.4-жол = 4.1.4.1 – 4.1.4.3-жолдардың қосындысына;</w:t>
      </w:r>
    </w:p>
    <w:p>
      <w:pPr>
        <w:spacing w:after="0"/>
        <w:ind w:left="0"/>
        <w:jc w:val="both"/>
      </w:pPr>
      <w:r>
        <w:rPr>
          <w:rFonts w:ascii="Times New Roman"/>
          <w:b w:val="false"/>
          <w:i w:val="false"/>
          <w:color w:val="000000"/>
          <w:sz w:val="28"/>
        </w:rPr>
        <w:t>
      барлық бағандар бойынша 4.2-жол = 4.2.1 – 4.2.4-жолдардың қосындысына;</w:t>
      </w:r>
    </w:p>
    <w:p>
      <w:pPr>
        <w:spacing w:after="0"/>
        <w:ind w:left="0"/>
        <w:jc w:val="both"/>
      </w:pPr>
      <w:r>
        <w:rPr>
          <w:rFonts w:ascii="Times New Roman"/>
          <w:b w:val="false"/>
          <w:i w:val="false"/>
          <w:color w:val="000000"/>
          <w:sz w:val="28"/>
        </w:rPr>
        <w:t>
      барлық бағандар бойынша 4.2.1-жол = 4.2.1.1 – 4.2.1.5-жолдардың қосындысына;</w:t>
      </w:r>
    </w:p>
    <w:p>
      <w:pPr>
        <w:spacing w:after="0"/>
        <w:ind w:left="0"/>
        <w:jc w:val="both"/>
      </w:pPr>
      <w:r>
        <w:rPr>
          <w:rFonts w:ascii="Times New Roman"/>
          <w:b w:val="false"/>
          <w:i w:val="false"/>
          <w:color w:val="000000"/>
          <w:sz w:val="28"/>
        </w:rPr>
        <w:t>
      барлық бағандар бойынша 4.3-жол = 4.3.1 – 4.3.5-жолдардың қосындысына;</w:t>
      </w:r>
    </w:p>
    <w:p>
      <w:pPr>
        <w:spacing w:after="0"/>
        <w:ind w:left="0"/>
        <w:jc w:val="both"/>
      </w:pPr>
      <w:r>
        <w:rPr>
          <w:rFonts w:ascii="Times New Roman"/>
          <w:b w:val="false"/>
          <w:i w:val="false"/>
          <w:color w:val="000000"/>
          <w:sz w:val="28"/>
        </w:rPr>
        <w:t>
      барлық бағандар бойынша 4.4-жол = 4.4.1 – 4.4.4-жолдардың қосындысына;</w:t>
      </w:r>
    </w:p>
    <w:p>
      <w:pPr>
        <w:spacing w:after="0"/>
        <w:ind w:left="0"/>
        <w:jc w:val="both"/>
      </w:pPr>
      <w:r>
        <w:rPr>
          <w:rFonts w:ascii="Times New Roman"/>
          <w:b w:val="false"/>
          <w:i w:val="false"/>
          <w:color w:val="000000"/>
          <w:sz w:val="28"/>
        </w:rPr>
        <w:t>
      барлық бағандар бойынша 4.5-жол = 4.5.1 – 4.5.2-жолдардың қосындысына;</w:t>
      </w:r>
    </w:p>
    <w:p>
      <w:pPr>
        <w:spacing w:after="0"/>
        <w:ind w:left="0"/>
        <w:jc w:val="both"/>
      </w:pPr>
      <w:r>
        <w:rPr>
          <w:rFonts w:ascii="Times New Roman"/>
          <w:b w:val="false"/>
          <w:i w:val="false"/>
          <w:color w:val="000000"/>
          <w:sz w:val="28"/>
        </w:rPr>
        <w:t>
      барлық бағандар бойынша 5-жол = 5.1 – 5.5-жолдардың қосындысына;</w:t>
      </w:r>
    </w:p>
    <w:p>
      <w:pPr>
        <w:spacing w:after="0"/>
        <w:ind w:left="0"/>
        <w:jc w:val="both"/>
      </w:pPr>
      <w:r>
        <w:rPr>
          <w:rFonts w:ascii="Times New Roman"/>
          <w:b w:val="false"/>
          <w:i w:val="false"/>
          <w:color w:val="000000"/>
          <w:sz w:val="28"/>
        </w:rPr>
        <w:t>
      барлық бағандар бойынша 6-жол = 6.1 – 6.4-жолдардың қосындысына;</w:t>
      </w:r>
    </w:p>
    <w:p>
      <w:pPr>
        <w:spacing w:after="0"/>
        <w:ind w:left="0"/>
        <w:jc w:val="both"/>
      </w:pPr>
      <w:r>
        <w:rPr>
          <w:rFonts w:ascii="Times New Roman"/>
          <w:b w:val="false"/>
          <w:i w:val="false"/>
          <w:color w:val="000000"/>
          <w:sz w:val="28"/>
        </w:rPr>
        <w:t>
      барлық бағандар бойынша 6.1-жол = 6.1.1 – 6.1.8-жолдардың қосындысына;</w:t>
      </w:r>
    </w:p>
    <w:p>
      <w:pPr>
        <w:spacing w:after="0"/>
        <w:ind w:left="0"/>
        <w:jc w:val="both"/>
      </w:pPr>
      <w:r>
        <w:rPr>
          <w:rFonts w:ascii="Times New Roman"/>
          <w:b w:val="false"/>
          <w:i w:val="false"/>
          <w:color w:val="000000"/>
          <w:sz w:val="28"/>
        </w:rPr>
        <w:t>
      барлық бағандар бойынша 6.4-жол = 6.4.1-жолға;</w:t>
      </w:r>
    </w:p>
    <w:p>
      <w:pPr>
        <w:spacing w:after="0"/>
        <w:ind w:left="0"/>
        <w:jc w:val="both"/>
      </w:pPr>
      <w:r>
        <w:rPr>
          <w:rFonts w:ascii="Times New Roman"/>
          <w:b w:val="false"/>
          <w:i w:val="false"/>
          <w:color w:val="000000"/>
          <w:sz w:val="28"/>
        </w:rPr>
        <w:t>
      барлық бағандар бойынша 6.4.1-жол = 6.4.1.1 – 6.4.1.6-жолдардың қосындысына;</w:t>
      </w:r>
    </w:p>
    <w:p>
      <w:pPr>
        <w:spacing w:after="0"/>
        <w:ind w:left="0"/>
        <w:jc w:val="both"/>
      </w:pPr>
      <w:r>
        <w:rPr>
          <w:rFonts w:ascii="Times New Roman"/>
          <w:b w:val="false"/>
          <w:i w:val="false"/>
          <w:color w:val="000000"/>
          <w:sz w:val="28"/>
        </w:rPr>
        <w:t>
      барлық бағандар бойынша 7-жол = 7.1 – 7.3-жолдардың қосындысына;</w:t>
      </w:r>
    </w:p>
    <w:p>
      <w:pPr>
        <w:spacing w:after="0"/>
        <w:ind w:left="0"/>
        <w:jc w:val="both"/>
      </w:pPr>
      <w:r>
        <w:rPr>
          <w:rFonts w:ascii="Times New Roman"/>
          <w:b w:val="false"/>
          <w:i w:val="false"/>
          <w:color w:val="000000"/>
          <w:sz w:val="28"/>
        </w:rPr>
        <w:t>
      барлық бағандар бойынша 7.1-жол = 7.1.1 – 7.1.2-жолдардың қосындысына;</w:t>
      </w:r>
    </w:p>
    <w:p>
      <w:pPr>
        <w:spacing w:after="0"/>
        <w:ind w:left="0"/>
        <w:jc w:val="both"/>
      </w:pPr>
      <w:r>
        <w:rPr>
          <w:rFonts w:ascii="Times New Roman"/>
          <w:b w:val="false"/>
          <w:i w:val="false"/>
          <w:color w:val="000000"/>
          <w:sz w:val="28"/>
        </w:rPr>
        <w:t>
      барлық бағандар бойынша 7.2-жол = 7.2.1 – 7.2.3-жолдардың қосындысына;</w:t>
      </w:r>
    </w:p>
    <w:p>
      <w:pPr>
        <w:spacing w:after="0"/>
        <w:ind w:left="0"/>
        <w:jc w:val="both"/>
      </w:pPr>
      <w:r>
        <w:rPr>
          <w:rFonts w:ascii="Times New Roman"/>
          <w:b w:val="false"/>
          <w:i w:val="false"/>
          <w:color w:val="000000"/>
          <w:sz w:val="28"/>
        </w:rPr>
        <w:t>
      барлық бағандар бойынша 8-жол = 8.1 – 8.5-жолдардың қосындысына;</w:t>
      </w:r>
    </w:p>
    <w:p>
      <w:pPr>
        <w:spacing w:after="0"/>
        <w:ind w:left="0"/>
        <w:jc w:val="both"/>
      </w:pPr>
      <w:r>
        <w:rPr>
          <w:rFonts w:ascii="Times New Roman"/>
          <w:b w:val="false"/>
          <w:i w:val="false"/>
          <w:color w:val="000000"/>
          <w:sz w:val="28"/>
        </w:rPr>
        <w:t>
      барлық бағандар бойынша 8.1-жол = 8.1.1 – 8.1.4-жолдардың қосындысына;</w:t>
      </w:r>
    </w:p>
    <w:p>
      <w:pPr>
        <w:spacing w:after="0"/>
        <w:ind w:left="0"/>
        <w:jc w:val="both"/>
      </w:pPr>
      <w:r>
        <w:rPr>
          <w:rFonts w:ascii="Times New Roman"/>
          <w:b w:val="false"/>
          <w:i w:val="false"/>
          <w:color w:val="000000"/>
          <w:sz w:val="28"/>
        </w:rPr>
        <w:t>
      барлық бағандар бойынша 8.1.2-жол = 8.1.2.1 – 8.1.2.6-жолдардың қосындысына;</w:t>
      </w:r>
    </w:p>
    <w:p>
      <w:pPr>
        <w:spacing w:after="0"/>
        <w:ind w:left="0"/>
        <w:jc w:val="both"/>
      </w:pPr>
      <w:r>
        <w:rPr>
          <w:rFonts w:ascii="Times New Roman"/>
          <w:b w:val="false"/>
          <w:i w:val="false"/>
          <w:color w:val="000000"/>
          <w:sz w:val="28"/>
        </w:rPr>
        <w:t>
      барлық бағандар бойынша 8.2-жол = 8.2.1 – 8.2.4-жолдардың қосындысына;</w:t>
      </w:r>
    </w:p>
    <w:p>
      <w:pPr>
        <w:spacing w:after="0"/>
        <w:ind w:left="0"/>
        <w:jc w:val="both"/>
      </w:pPr>
      <w:r>
        <w:rPr>
          <w:rFonts w:ascii="Times New Roman"/>
          <w:b w:val="false"/>
          <w:i w:val="false"/>
          <w:color w:val="000000"/>
          <w:sz w:val="28"/>
        </w:rPr>
        <w:t>
      барлық бағандар бойынша 8.3-жол = 8.3.1 – 8.3.5-жолдардың қосындысына;</w:t>
      </w:r>
    </w:p>
    <w:p>
      <w:pPr>
        <w:spacing w:after="0"/>
        <w:ind w:left="0"/>
        <w:jc w:val="both"/>
      </w:pPr>
      <w:r>
        <w:rPr>
          <w:rFonts w:ascii="Times New Roman"/>
          <w:b w:val="false"/>
          <w:i w:val="false"/>
          <w:color w:val="000000"/>
          <w:sz w:val="28"/>
        </w:rPr>
        <w:t>
      барлық бағандар бойынша 8.4-жол = 8.4.1 – 8.4.3-жолдардың қосындысына;</w:t>
      </w:r>
    </w:p>
    <w:p>
      <w:pPr>
        <w:spacing w:after="0"/>
        <w:ind w:left="0"/>
        <w:jc w:val="both"/>
      </w:pPr>
      <w:r>
        <w:rPr>
          <w:rFonts w:ascii="Times New Roman"/>
          <w:b w:val="false"/>
          <w:i w:val="false"/>
          <w:color w:val="000000"/>
          <w:sz w:val="28"/>
        </w:rPr>
        <w:t>
      барлық бағандар бойынша 8.5-жол = 8.5.1 – 8.5.5-жолдардың қосындысына;</w:t>
      </w:r>
    </w:p>
    <w:p>
      <w:pPr>
        <w:spacing w:after="0"/>
        <w:ind w:left="0"/>
        <w:jc w:val="both"/>
      </w:pPr>
      <w:r>
        <w:rPr>
          <w:rFonts w:ascii="Times New Roman"/>
          <w:b w:val="false"/>
          <w:i w:val="false"/>
          <w:color w:val="000000"/>
          <w:sz w:val="28"/>
        </w:rPr>
        <w:t>
      барлық бағандар бойынша 9-жол = 9.1 – 9.3-жолдардың қосындысына;</w:t>
      </w:r>
    </w:p>
    <w:p>
      <w:pPr>
        <w:spacing w:after="0"/>
        <w:ind w:left="0"/>
        <w:jc w:val="both"/>
      </w:pPr>
      <w:r>
        <w:rPr>
          <w:rFonts w:ascii="Times New Roman"/>
          <w:b w:val="false"/>
          <w:i w:val="false"/>
          <w:color w:val="000000"/>
          <w:sz w:val="28"/>
        </w:rPr>
        <w:t>
      барлық бағандар бойынша 9.1-жол = 9.1.1 – 9.1.9-жолдардың қосындысына;</w:t>
      </w:r>
    </w:p>
    <w:p>
      <w:pPr>
        <w:spacing w:after="0"/>
        <w:ind w:left="0"/>
        <w:jc w:val="both"/>
      </w:pPr>
      <w:r>
        <w:rPr>
          <w:rFonts w:ascii="Times New Roman"/>
          <w:b w:val="false"/>
          <w:i w:val="false"/>
          <w:color w:val="000000"/>
          <w:sz w:val="28"/>
        </w:rPr>
        <w:t>
      барлық бағандар бойынша 9.1.2-жол = 9.1.2.1 – 9.1.2.5-жолдардың қосындысына;</w:t>
      </w:r>
    </w:p>
    <w:p>
      <w:pPr>
        <w:spacing w:after="0"/>
        <w:ind w:left="0"/>
        <w:jc w:val="both"/>
      </w:pPr>
      <w:r>
        <w:rPr>
          <w:rFonts w:ascii="Times New Roman"/>
          <w:b w:val="false"/>
          <w:i w:val="false"/>
          <w:color w:val="000000"/>
          <w:sz w:val="28"/>
        </w:rPr>
        <w:t>
      барлық бағандар бойынша 9.1.3-жол = 9.1.3.1 – 9.1.3.4-жолдардың қосындысына;</w:t>
      </w:r>
    </w:p>
    <w:p>
      <w:pPr>
        <w:spacing w:after="0"/>
        <w:ind w:left="0"/>
        <w:jc w:val="both"/>
      </w:pPr>
      <w:r>
        <w:rPr>
          <w:rFonts w:ascii="Times New Roman"/>
          <w:b w:val="false"/>
          <w:i w:val="false"/>
          <w:color w:val="000000"/>
          <w:sz w:val="28"/>
        </w:rPr>
        <w:t>
      барлық бағандар бойынша 9.2-жол = 9.2.1 – 9.2.2-жолдардың қосындысына;</w:t>
      </w:r>
    </w:p>
    <w:p>
      <w:pPr>
        <w:spacing w:after="0"/>
        <w:ind w:left="0"/>
        <w:jc w:val="both"/>
      </w:pPr>
      <w:r>
        <w:rPr>
          <w:rFonts w:ascii="Times New Roman"/>
          <w:b w:val="false"/>
          <w:i w:val="false"/>
          <w:color w:val="000000"/>
          <w:sz w:val="28"/>
        </w:rPr>
        <w:t>
      барлық бағандар бойынша 9.3-жол = 9.3.1 – 9.3.6-жолдардың қосындысына;</w:t>
      </w:r>
    </w:p>
    <w:p>
      <w:pPr>
        <w:spacing w:after="0"/>
        <w:ind w:left="0"/>
        <w:jc w:val="both"/>
      </w:pPr>
      <w:r>
        <w:rPr>
          <w:rFonts w:ascii="Times New Roman"/>
          <w:b w:val="false"/>
          <w:i w:val="false"/>
          <w:color w:val="000000"/>
          <w:sz w:val="28"/>
        </w:rPr>
        <w:t>
      барлық бағандар бойынша 10-жол = 10.1 – 10.6-жолдардың қосындысына;</w:t>
      </w:r>
    </w:p>
    <w:p>
      <w:pPr>
        <w:spacing w:after="0"/>
        <w:ind w:left="0"/>
        <w:jc w:val="both"/>
      </w:pPr>
      <w:r>
        <w:rPr>
          <w:rFonts w:ascii="Times New Roman"/>
          <w:b w:val="false"/>
          <w:i w:val="false"/>
          <w:color w:val="000000"/>
          <w:sz w:val="28"/>
        </w:rPr>
        <w:t>
      барлық бағандар бойынша 10.3-жол = 10.3.1– 10.3.3-жолдардың қосындысына.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 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w:t>
            </w:r>
            <w:r>
              <w:br/>
            </w:r>
            <w:r>
              <w:rPr>
                <w:rFonts w:ascii="Times New Roman"/>
                <w:b w:val="false"/>
                <w:i w:val="false"/>
                <w:color w:val="000000"/>
                <w:sz w:val="20"/>
              </w:rPr>
              <w:t>экономики Республики</w:t>
            </w:r>
            <w:r>
              <w:br/>
            </w:r>
            <w:r>
              <w:rPr>
                <w:rFonts w:ascii="Times New Roman"/>
                <w:b w:val="false"/>
                <w:i w:val="false"/>
                <w:color w:val="000000"/>
                <w:sz w:val="20"/>
              </w:rPr>
              <w:t>Казахстан от 12 декабря</w:t>
            </w:r>
            <w:r>
              <w:br/>
            </w:r>
            <w:r>
              <w:rPr>
                <w:rFonts w:ascii="Times New Roman"/>
                <w:b w:val="false"/>
                <w:i w:val="false"/>
                <w:color w:val="000000"/>
                <w:sz w:val="20"/>
              </w:rPr>
              <w:t>2018 года № 4</w:t>
            </w:r>
          </w:p>
        </w:tc>
      </w:tr>
    </w:tbl>
    <w:p>
      <w:pPr>
        <w:spacing w:after="0"/>
        <w:ind w:left="0"/>
        <w:jc w:val="left"/>
      </w:pPr>
      <w:r>
        <w:br/>
      </w:r>
    </w:p>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w:t>
      </w:r>
      <w:r>
        <w:rPr>
          <w:rFonts w:ascii="Times New Roman"/>
          <w:b w:val="false"/>
          <w:i w:val="false"/>
          <w:color w:val="000000"/>
          <w:sz w:val="28"/>
        </w:rPr>
        <w:t xml:space="preserve"> </w:t>
      </w:r>
      <w:r>
        <w:rPr>
          <w:rFonts w:ascii="Times New Roman"/>
          <w:b/>
          <w:i w:val="false"/>
          <w:color w:val="000000"/>
          <w:sz w:val="28"/>
        </w:rPr>
        <w:t>статистика</w:t>
      </w:r>
      <w:r>
        <w:rPr>
          <w:rFonts w:ascii="Times New Roman"/>
          <w:b w:val="false"/>
          <w:i w:val="false"/>
          <w:color w:val="000000"/>
          <w:sz w:val="28"/>
        </w:rPr>
        <w:t xml:space="preserve"> </w:t>
      </w:r>
      <w:r>
        <w:rPr>
          <w:rFonts w:ascii="Times New Roman"/>
          <w:b/>
          <w:i w:val="false"/>
          <w:color w:val="000000"/>
          <w:sz w:val="28"/>
        </w:rPr>
        <w:t>органдары</w:t>
      </w:r>
      <w:r>
        <w:rPr>
          <w:rFonts w:ascii="Times New Roman"/>
          <w:b w:val="false"/>
          <w:i w:val="false"/>
          <w:color w:val="000000"/>
          <w:sz w:val="28"/>
        </w:rPr>
        <w:t xml:space="preserve"> </w:t>
      </w:r>
      <w:r>
        <w:rPr>
          <w:rFonts w:ascii="Times New Roman"/>
          <w:b/>
          <w:i w:val="false"/>
          <w:color w:val="000000"/>
          <w:sz w:val="28"/>
        </w:rPr>
        <w:t>құпиялылығына</w:t>
      </w:r>
      <w:r>
        <w:rPr>
          <w:rFonts w:ascii="Times New Roman"/>
          <w:b w:val="false"/>
          <w:i w:val="false"/>
          <w:color w:val="000000"/>
          <w:sz w:val="28"/>
        </w:rPr>
        <w:t xml:space="preserve"> </w:t>
      </w:r>
      <w:r>
        <w:rPr>
          <w:rFonts w:ascii="Times New Roman"/>
          <w:b/>
          <w:i w:val="false"/>
          <w:color w:val="000000"/>
          <w:sz w:val="28"/>
        </w:rPr>
        <w:t>кепілдік</w:t>
      </w:r>
      <w:r>
        <w:rPr>
          <w:rFonts w:ascii="Times New Roman"/>
          <w:b w:val="false"/>
          <w:i w:val="false"/>
          <w:color w:val="000000"/>
          <w:sz w:val="28"/>
        </w:rPr>
        <w:t xml:space="preserve"> </w:t>
      </w:r>
      <w:r>
        <w:rPr>
          <w:rFonts w:ascii="Times New Roman"/>
          <w:b/>
          <w:i w:val="false"/>
          <w:color w:val="000000"/>
          <w:sz w:val="28"/>
        </w:rPr>
        <w:t>береді</w:t>
      </w:r>
    </w:p>
    <w:p>
      <w:pPr>
        <w:spacing w:after="0"/>
        <w:ind w:left="0"/>
        <w:jc w:val="both"/>
      </w:pPr>
      <w:r>
        <w:rPr>
          <w:rFonts w:ascii="Times New Roman"/>
          <w:b w:val="false"/>
          <w:i w:val="false"/>
          <w:color w:val="000000"/>
          <w:sz w:val="28"/>
        </w:rPr>
        <w:t>
      Конфиденциальность гарантируется органами государственной статистики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Жалпымемлекеттік</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байқаудың</w:t>
      </w:r>
      <w:r>
        <w:rPr>
          <w:rFonts w:ascii="Times New Roman"/>
          <w:b w:val="false"/>
          <w:i w:val="false"/>
          <w:color w:val="000000"/>
          <w:sz w:val="28"/>
        </w:rPr>
        <w:t xml:space="preserve"> </w:t>
      </w:r>
      <w:r>
        <w:rPr>
          <w:rFonts w:ascii="Times New Roman"/>
          <w:b/>
          <w:i w:val="false"/>
          <w:color w:val="000000"/>
          <w:sz w:val="28"/>
        </w:rPr>
        <w:t>статистикалық</w:t>
      </w:r>
      <w:r>
        <w:rPr>
          <w:rFonts w:ascii="Times New Roman"/>
          <w:b w:val="false"/>
          <w:i w:val="false"/>
          <w:color w:val="000000"/>
          <w:sz w:val="28"/>
        </w:rPr>
        <w:t xml:space="preserve"> </w:t>
      </w:r>
      <w:r>
        <w:rPr>
          <w:rFonts w:ascii="Times New Roman"/>
          <w:b/>
          <w:i w:val="false"/>
          <w:color w:val="000000"/>
          <w:sz w:val="28"/>
        </w:rPr>
        <w:t>нысаны</w:t>
      </w:r>
    </w:p>
    <w:p>
      <w:pPr>
        <w:spacing w:after="0"/>
        <w:ind w:left="0"/>
        <w:jc w:val="both"/>
      </w:pPr>
      <w:r>
        <w:rPr>
          <w:rFonts w:ascii="Times New Roman"/>
          <w:b w:val="false"/>
          <w:i w:val="false"/>
          <w:color w:val="000000"/>
          <w:sz w:val="28"/>
        </w:rPr>
        <w:t>
      Статистическая форма общегосударственного статистического наблюдени</w:t>
      </w:r>
    </w:p>
    <w:tbl>
      <w:tblPr>
        <w:tblW w:w="0" w:type="auto"/>
        <w:tblCellSpacing w:w="0" w:type="auto"/>
        <w:tblBorders>
          <w:top w:val="none"/>
          <w:left w:val="none"/>
          <w:bottom w:val="none"/>
          <w:right w:val="none"/>
          <w:insideH w:val="none"/>
          <w:insideV w:val="none"/>
        </w:tblBorders>
      </w:tblPr>
      <w:tblGrid>
        <w:gridCol w:w="1896"/>
        <w:gridCol w:w="12394"/>
      </w:tblGrid>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статистика органына ұсынылады</w:t>
            </w:r>
            <w:r>
              <w:br/>
            </w:r>
            <w:r>
              <w:rPr>
                <w:rFonts w:ascii="Times New Roman"/>
                <w:b w:val="false"/>
                <w:i w:val="false"/>
                <w:color w:val="000000"/>
                <w:sz w:val="20"/>
              </w:rPr>
              <w:t>
Представляется территориальному органу статистики</w:t>
            </w:r>
          </w:p>
        </w:tc>
        <w:tc>
          <w:tcPr>
            <w:tcW w:w="12394" w:type="dxa"/>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6"/>
              <w:gridCol w:w="1922"/>
              <w:gridCol w:w="1922"/>
              <w:gridCol w:w="1923"/>
              <w:gridCol w:w="2495"/>
              <w:gridCol w:w="2142"/>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r>
                    <w:br/>
                  </w:r>
                  <w:r>
                    <w:rPr>
                      <w:rFonts w:ascii="Times New Roman"/>
                      <w:b w:val="false"/>
                      <w:i w:val="false"/>
                      <w:color w:val="000000"/>
                      <w:sz w:val="20"/>
                    </w:rPr>
                    <w:t>
Время, затраченное на заполнение статистической формы, в часах (нужное обвести)</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r>
                    <w:br/>
                  </w:r>
                  <w:r>
                    <w:rPr>
                      <w:rFonts w:ascii="Times New Roman"/>
                      <w:b w:val="false"/>
                      <w:i w:val="false"/>
                      <w:color w:val="000000"/>
                      <w:sz w:val="20"/>
                    </w:rPr>
                    <w:t>
до 1 часа</w:t>
                  </w:r>
                </w:p>
              </w:tc>
              <w:tc>
                <w:tcPr>
                  <w:tcW w:w="19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r>
                    <w:br/>
                  </w: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 www.stat.gov.kz интернет-ресурсына орналыстырылған</w:t>
            </w:r>
            <w:r>
              <w:br/>
            </w:r>
            <w:r>
              <w:rPr>
                <w:rFonts w:ascii="Times New Roman"/>
                <w:b w:val="false"/>
                <w:i w:val="false"/>
                <w:color w:val="000000"/>
                <w:sz w:val="20"/>
              </w:rPr>
              <w:t>
Статистическая форма размещена на интернет-ресурсе www.stat.gov.kz</w:t>
            </w:r>
          </w:p>
        </w:tc>
        <w:tc>
          <w:tcPr>
            <w:tcW w:w="0" w:type="auto"/>
            <w:vMerge/>
            <w:tcBorders>
              <w:top w:val="nil"/>
            </w:tcBorders>
          </w:tcPr>
          <w:p/>
        </w:tc>
      </w:tr>
    </w:tbl>
    <w:p>
      <w:pPr>
        <w:spacing w:after="0"/>
        <w:ind w:left="0"/>
        <w:jc w:val="left"/>
      </w:pPr>
      <w:r>
        <w:rPr>
          <w:rFonts w:ascii="Times New Roman"/>
          <w:b/>
          <w:i w:val="false"/>
          <w:color w:val="000000"/>
        </w:rPr>
        <w:t xml:space="preserve"> Мемлекеттік статистиканың тиісті органдарына анық емес бастапқы статистикалық деректерді ұсыну және бастапқы статистикалық деректерді белгіленген мерзімде ұсынбау "Әкімшілік құқық бұзушылық туралы" Қазақстан Республикасы Кодексінің </w:t>
      </w:r>
      <w:r>
        <w:rPr>
          <w:rFonts w:ascii="Times New Roman"/>
          <w:b/>
          <w:i w:val="false"/>
          <w:color w:val="000000"/>
        </w:rPr>
        <w:t>497-бабында</w:t>
      </w:r>
      <w:r>
        <w:rPr>
          <w:rFonts w:ascii="Times New Roman"/>
          <w:b/>
          <w:i w:val="false"/>
          <w:color w:val="000000"/>
        </w:rPr>
        <w:t xml:space="preserve"> көзделген әкімшілік құқық бұзушылықтар болып табылады Представление недостоверных и непредставление первичных статистических данных в соответствующие органы государственной статистики в установленный срок являются административными правонарушениями, предусмотренными статьей 497 Кодекса Республики Казахстан "Об административных правонарушениях"</w:t>
      </w:r>
    </w:p>
    <w:p>
      <w:pPr>
        <w:spacing w:after="0"/>
        <w:ind w:left="0"/>
        <w:jc w:val="left"/>
      </w:pPr>
      <w:r>
        <w:br/>
      </w:r>
    </w:p>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Қызметкерлер саны 250 адамнан асатын заңды тұлғалар және (немесе) олардың құрылымдық және оқшауланған бөлімшелері, сонымен қатар "Шағын кәсіпорынның қызметі туралы" (2-ШК индексі, кезеңділігі жылдық) статистикалық нысаны бойынша есеп бергендерден басқа, қызметкерлерінің саны 250 адамға дейінгі іріктемеге түскен заңды тұлғалар және (немесе) олардың құрылымдық және оқшауланған бөлімшелері ұсынады</w:t>
      </w:r>
    </w:p>
    <w:p>
      <w:pPr>
        <w:spacing w:after="0"/>
        <w:ind w:left="0"/>
        <w:jc w:val="both"/>
      </w:pPr>
      <w:r>
        <w:rPr>
          <w:rFonts w:ascii="Times New Roman"/>
          <w:b w:val="false"/>
          <w:i w:val="false"/>
          <w:color w:val="000000"/>
          <w:sz w:val="28"/>
        </w:rPr>
        <w:t>
      Представляют юридические лица и (или) их структурные и обособленные подразделения с численностью работников свыше 250 человек, а также попавшие в выборку юридические лица и (или) их структурные и обособленные подразделения с численностью работников до 250 человек, кроме отчитывающихся по статистической форме "О деятельности малого предприятия" (индекс 2-МП, периодичность годовая)</w:t>
      </w:r>
    </w:p>
    <w:p>
      <w:pPr>
        <w:spacing w:after="0"/>
        <w:ind w:left="0"/>
        <w:jc w:val="both"/>
      </w:pPr>
      <w:r>
        <w:rPr>
          <w:rFonts w:ascii="Times New Roman"/>
          <w:b w:val="false"/>
          <w:i w:val="false"/>
          <w:color w:val="000000"/>
          <w:sz w:val="28"/>
        </w:rPr>
        <w:t>
      Ұсыну мерзімі – есепті кезеңнің 31 мамырына (қоса алғанда) дейін</w:t>
      </w:r>
    </w:p>
    <w:p>
      <w:pPr>
        <w:spacing w:after="0"/>
        <w:ind w:left="0"/>
        <w:jc w:val="both"/>
      </w:pPr>
      <w:r>
        <w:rPr>
          <w:rFonts w:ascii="Times New Roman"/>
          <w:b w:val="false"/>
          <w:i w:val="false"/>
          <w:color w:val="000000"/>
          <w:sz w:val="28"/>
        </w:rPr>
        <w:t>
      Срок представления – до 31 мая (включительно) отчетного периода</w:t>
      </w:r>
    </w:p>
    <w:tbl>
      <w:tblPr>
        <w:tblW w:w="0" w:type="auto"/>
        <w:tblCellSpacing w:w="0" w:type="auto"/>
        <w:tblBorders>
          <w:top w:val="none"/>
          <w:left w:val="none"/>
          <w:bottom w:val="none"/>
          <w:right w:val="none"/>
          <w:insideH w:val="none"/>
          <w:insideV w:val="none"/>
        </w:tblBorders>
      </w:tblPr>
      <w:tblGrid>
        <w:gridCol w:w="217"/>
        <w:gridCol w:w="12083"/>
      </w:tblGrid>
      <w:tr>
        <w:trPr>
          <w:trHeight w:val="30" w:hRule="atLeast"/>
        </w:trPr>
        <w:tc>
          <w:tcPr>
            <w:tcW w:w="2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БСН коды</w:t>
            </w:r>
            <w:r>
              <w:br/>
            </w:r>
            <w:r>
              <w:rPr>
                <w:rFonts w:ascii="Times New Roman"/>
                <w:b w:val="false"/>
                <w:i w:val="false"/>
                <w:color w:val="000000"/>
                <w:sz w:val="20"/>
              </w:rPr>
              <w:t>
код БИН</w:t>
            </w:r>
          </w:p>
        </w:tc>
        <w:tc>
          <w:tcPr>
            <w:tcW w:w="1208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613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613400" cy="571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p>
    <w:p>
      <w:pPr>
        <w:spacing w:after="0"/>
        <w:ind w:left="0"/>
        <w:jc w:val="both"/>
      </w:pPr>
      <w:r>
        <w:rPr>
          <w:rFonts w:ascii="Times New Roman"/>
          <w:b w:val="false"/>
          <w:i w:val="false"/>
          <w:color w:val="000000"/>
          <w:sz w:val="28"/>
        </w:rPr>
        <w:t>
      Укажите данные по юридическому лицу</w:t>
      </w:r>
    </w:p>
    <w:tbl>
      <w:tblPr>
        <w:tblW w:w="0" w:type="auto"/>
        <w:tblCellSpacing w:w="0" w:type="auto"/>
        <w:tblBorders>
          <w:top w:val="none"/>
          <w:left w:val="none"/>
          <w:bottom w:val="none"/>
          <w:right w:val="none"/>
          <w:insideH w:val="none"/>
          <w:insideV w:val="none"/>
        </w:tblBorders>
      </w:tblPr>
      <w:tblGrid>
        <w:gridCol w:w="2797"/>
        <w:gridCol w:w="9503"/>
      </w:tblGrid>
      <w:tr>
        <w:trPr>
          <w:trHeight w:val="30" w:hRule="atLeast"/>
        </w:trPr>
        <w:tc>
          <w:tcPr>
            <w:tcW w:w="27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(бөлімшенің) нақты орналасқан орнын көрсетіңіз (оның тіркелген жеріне қарамастан) - облыс, қала, аудан, елдімекен</w:t>
            </w:r>
            <w:r>
              <w:br/>
            </w:r>
            <w:r>
              <w:rPr>
                <w:rFonts w:ascii="Times New Roman"/>
                <w:b w:val="false"/>
                <w:i w:val="false"/>
                <w:color w:val="000000"/>
                <w:sz w:val="20"/>
              </w:rPr>
              <w:t>
Укажите фактическое место расположения юридического лица (подразделения) (независимо от места ее регистрации) - область, город, район, населенный пункт</w:t>
            </w:r>
          </w:p>
        </w:tc>
        <w:tc>
          <w:tcPr>
            <w:tcW w:w="950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212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521200" cy="1117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Əкімшілік-аумақтық объектілер жіктеуішіне (ӘАОЖ</w:t>
            </w:r>
            <w:r>
              <w:rPr>
                <w:rFonts w:ascii="Times New Roman"/>
                <w:b w:val="false"/>
                <w:i w:val="false"/>
                <w:color w:val="000000"/>
                <w:vertAlign w:val="superscript"/>
              </w:rPr>
              <w:t>1</w:t>
            </w:r>
            <w:r>
              <w:rPr>
                <w:rFonts w:ascii="Times New Roman"/>
                <w:b w:val="false"/>
                <w:i w:val="false"/>
                <w:color w:val="000000"/>
                <w:sz w:val="20"/>
              </w:rPr>
              <w:t>) сəйкес аумақ коды (статистикалық нысанды қағаз жеткізгіште тапсыру кезінде статистика органының қызметкері толтырады)</w:t>
            </w:r>
          </w:p>
        </w:tc>
        <w:tc>
          <w:tcPr>
            <w:tcW w:w="950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3274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327400" cy="50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территории согласно Классификатору административно-территориальных объектов (КАТО</w:t>
            </w:r>
            <w:r>
              <w:rPr>
                <w:rFonts w:ascii="Times New Roman"/>
                <w:b w:val="false"/>
                <w:i w:val="false"/>
                <w:color w:val="000000"/>
                <w:vertAlign w:val="superscript"/>
              </w:rPr>
              <w:t>1</w:t>
            </w:r>
            <w:r>
              <w:rPr>
                <w:rFonts w:ascii="Times New Roman"/>
                <w:b w:val="false"/>
                <w:i w:val="false"/>
                <w:color w:val="000000"/>
                <w:sz w:val="20"/>
              </w:rPr>
              <w:t>) (заполняется сотрудником органа статистики при сдаче статистической формы на бумажном носителе)</w:t>
            </w:r>
          </w:p>
        </w:tc>
        <w:tc>
          <w:tcPr>
            <w:tcW w:w="950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5212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521200" cy="838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тұлғаның (бөлімшенің) нақты жүзеге асырылатын экономикалық қызметінің негізгі түрінің коды мен атауын Экономикалық қызмет түрлерінің номенклатурасына сәйкес (5-таңбалы ЭҚТН</w:t>
            </w:r>
            <w:r>
              <w:rPr>
                <w:rFonts w:ascii="Times New Roman"/>
                <w:b w:val="false"/>
                <w:i w:val="false"/>
                <w:color w:val="000000"/>
                <w:vertAlign w:val="superscript"/>
              </w:rPr>
              <w:t>1</w:t>
            </w:r>
            <w:r>
              <w:rPr>
                <w:rFonts w:ascii="Times New Roman"/>
                <w:b w:val="false"/>
                <w:i w:val="false"/>
                <w:color w:val="000000"/>
                <w:sz w:val="20"/>
              </w:rPr>
              <w:t>) көрсетіңіз</w:t>
            </w:r>
            <w:r>
              <w:br/>
            </w:r>
            <w:r>
              <w:rPr>
                <w:rFonts w:ascii="Times New Roman"/>
                <w:b w:val="false"/>
                <w:i w:val="false"/>
                <w:color w:val="000000"/>
                <w:sz w:val="20"/>
              </w:rPr>
              <w:t>
Укажите наименование и код согласно Номенклатуре видов экономической деятельности (ОКЭД 5-ти значный</w:t>
            </w:r>
            <w:r>
              <w:rPr>
                <w:rFonts w:ascii="Times New Roman"/>
                <w:b w:val="false"/>
                <w:i w:val="false"/>
                <w:color w:val="000000"/>
                <w:vertAlign w:val="superscript"/>
              </w:rPr>
              <w:t>1</w:t>
            </w:r>
            <w:r>
              <w:rPr>
                <w:rFonts w:ascii="Times New Roman"/>
                <w:b w:val="false"/>
                <w:i w:val="false"/>
                <w:color w:val="000000"/>
                <w:sz w:val="20"/>
              </w:rPr>
              <w:t>) фактически осуществляемого основного вида экономической деятельности юридического лица (подразделения)</w:t>
            </w:r>
          </w:p>
        </w:tc>
        <w:tc>
          <w:tcPr>
            <w:tcW w:w="950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7526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7526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Есепті кезеңге қызметкерлердің нақты санын көрсетіңіз, адам</w:t>
            </w:r>
            <w:r>
              <w:br/>
            </w:r>
            <w:r>
              <w:rPr>
                <w:rFonts w:ascii="Times New Roman"/>
                <w:b w:val="false"/>
                <w:i w:val="false"/>
                <w:color w:val="000000"/>
                <w:sz w:val="20"/>
              </w:rPr>
              <w:t>
Укажите фактическую численность работников за отчетный период, человек</w:t>
            </w:r>
          </w:p>
        </w:tc>
        <w:tc>
          <w:tcPr>
            <w:tcW w:w="950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70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470400" cy="774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279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оның ішінде әйелдер, адам</w:t>
            </w:r>
            <w:r>
              <w:br/>
            </w:r>
            <w:r>
              <w:rPr>
                <w:rFonts w:ascii="Times New Roman"/>
                <w:b w:val="false"/>
                <w:i w:val="false"/>
                <w:color w:val="000000"/>
                <w:sz w:val="20"/>
              </w:rPr>
              <w:t>
из нее женщин, человек</w:t>
            </w:r>
          </w:p>
        </w:tc>
        <w:tc>
          <w:tcPr>
            <w:tcW w:w="9503"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44704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470400" cy="774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Мұнда және бұдан әрі: </w:t>
      </w:r>
      <w:r>
        <w:rPr>
          <w:rFonts w:ascii="Times New Roman"/>
          <w:b w:val="false"/>
          <w:i w:val="false"/>
          <w:color w:val="000000"/>
          <w:vertAlign w:val="superscript"/>
        </w:rPr>
        <w:t>1</w:t>
      </w:r>
      <w:r>
        <w:rPr>
          <w:rFonts w:ascii="Times New Roman"/>
          <w:b w:val="false"/>
          <w:i w:val="false"/>
          <w:color w:val="000000"/>
          <w:sz w:val="28"/>
        </w:rPr>
        <w:t>ӘАОЖ - Әкімшілік-аумақтық объектілер жіктеуіші ҚР ҰК 11-2009</w:t>
      </w:r>
    </w:p>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КАТО - Классификатор административно-территориальных объектов НК РК 11-2009</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5-таңбалы ЭҚЖЖ Қазақстан Республикасы Ұлттық экономика министрлігі Статистика комитетінің интернет-ресурсында орналасқан (www.stat.gov.kz &gt;&gt; Жіктеуіштер&gt;&gt; Статистикалық жіктеулер &gt;&gt; Экономикалық қызмет түрлерінің номенклатурасы)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ОКЭД 5-ти значный размещен на интернет-ресурсе Комитета по статистике Министерства национальной экономики Республики Казахстан (www.stat.gov.kz) &gt;&gt; Классификаторы &gt;&gt; Статистические классификации &gt;&gt; Номенклатура видов экономической деятельности)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Заңды</w:t>
      </w:r>
      <w:r>
        <w:rPr>
          <w:rFonts w:ascii="Times New Roman"/>
          <w:b w:val="false"/>
          <w:i w:val="false"/>
          <w:color w:val="000000"/>
          <w:sz w:val="28"/>
        </w:rPr>
        <w:t xml:space="preserve"> </w:t>
      </w:r>
      <w:r>
        <w:rPr>
          <w:rFonts w:ascii="Times New Roman"/>
          <w:b/>
          <w:i w:val="false"/>
          <w:color w:val="000000"/>
          <w:sz w:val="28"/>
        </w:rPr>
        <w:t>тұлғаның</w:t>
      </w:r>
      <w:r>
        <w:rPr>
          <w:rFonts w:ascii="Times New Roman"/>
          <w:b w:val="false"/>
          <w:i w:val="false"/>
          <w:color w:val="000000"/>
          <w:sz w:val="28"/>
        </w:rPr>
        <w:t xml:space="preserve"> </w:t>
      </w:r>
      <w:r>
        <w:rPr>
          <w:rFonts w:ascii="Times New Roman"/>
          <w:b/>
          <w:i w:val="false"/>
          <w:color w:val="000000"/>
          <w:sz w:val="28"/>
        </w:rPr>
        <w:t>қызметкерлері</w:t>
      </w:r>
      <w:r>
        <w:rPr>
          <w:rFonts w:ascii="Times New Roman"/>
          <w:b w:val="false"/>
          <w:i w:val="false"/>
          <w:color w:val="000000"/>
          <w:sz w:val="28"/>
        </w:rPr>
        <w:t xml:space="preserve"> </w:t>
      </w:r>
      <w:r>
        <w:rPr>
          <w:rFonts w:ascii="Times New Roman"/>
          <w:b/>
          <w:i w:val="false"/>
          <w:color w:val="000000"/>
          <w:sz w:val="28"/>
        </w:rPr>
        <w:t>бойынша</w:t>
      </w:r>
      <w:r>
        <w:rPr>
          <w:rFonts w:ascii="Times New Roman"/>
          <w:b w:val="false"/>
          <w:i w:val="false"/>
          <w:color w:val="000000"/>
          <w:sz w:val="28"/>
        </w:rPr>
        <w:t xml:space="preserve"> </w:t>
      </w:r>
      <w:r>
        <w:rPr>
          <w:rFonts w:ascii="Times New Roman"/>
          <w:b/>
          <w:i w:val="false"/>
          <w:color w:val="000000"/>
          <w:sz w:val="28"/>
        </w:rPr>
        <w:t>деректерді</w:t>
      </w:r>
      <w:r>
        <w:rPr>
          <w:rFonts w:ascii="Times New Roman"/>
          <w:b w:val="false"/>
          <w:i w:val="false"/>
          <w:color w:val="000000"/>
          <w:sz w:val="28"/>
        </w:rPr>
        <w:t xml:space="preserve"> </w:t>
      </w:r>
      <w:r>
        <w:rPr>
          <w:rFonts w:ascii="Times New Roman"/>
          <w:b/>
          <w:i w:val="false"/>
          <w:color w:val="000000"/>
          <w:sz w:val="28"/>
        </w:rPr>
        <w:t>көрсетіңіз</w:t>
      </w:r>
    </w:p>
    <w:p>
      <w:pPr>
        <w:spacing w:after="0"/>
        <w:ind w:left="0"/>
        <w:jc w:val="both"/>
      </w:pPr>
      <w:r>
        <w:rPr>
          <w:rFonts w:ascii="Times New Roman"/>
          <w:b w:val="false"/>
          <w:i w:val="false"/>
          <w:color w:val="000000"/>
          <w:sz w:val="28"/>
        </w:rPr>
        <w:t>
      Укажите данные по работникам юридического лица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
        <w:gridCol w:w="441"/>
        <w:gridCol w:w="1335"/>
        <w:gridCol w:w="345"/>
        <w:gridCol w:w="363"/>
        <w:gridCol w:w="365"/>
        <w:gridCol w:w="395"/>
        <w:gridCol w:w="396"/>
        <w:gridCol w:w="2446"/>
        <w:gridCol w:w="1623"/>
        <w:gridCol w:w="1369"/>
        <w:gridCol w:w="1912"/>
        <w:gridCol w:w="954"/>
      </w:tblGrid>
      <w:tr>
        <w:trPr>
          <w:trHeight w:val="30" w:hRule="atLeast"/>
        </w:trPr>
        <w:tc>
          <w:tcPr>
            <w:tcW w:w="3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r>
              <w:br/>
            </w:r>
            <w:r>
              <w:rPr>
                <w:rFonts w:ascii="Times New Roman"/>
                <w:b w:val="false"/>
                <w:i w:val="false"/>
                <w:color w:val="000000"/>
                <w:sz w:val="20"/>
              </w:rPr>
              <w:t>
№ п/н</w:t>
            </w:r>
          </w:p>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Табельдік нөмір Табельный номер</w:t>
            </w:r>
          </w:p>
        </w:tc>
        <w:tc>
          <w:tcPr>
            <w:tcW w:w="133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(1-еркек, 2-әйел)</w:t>
            </w:r>
            <w:r>
              <w:br/>
            </w:r>
            <w:r>
              <w:rPr>
                <w:rFonts w:ascii="Times New Roman"/>
                <w:b w:val="false"/>
                <w:i w:val="false"/>
                <w:color w:val="000000"/>
                <w:sz w:val="20"/>
              </w:rPr>
              <w:t>
Пол (1-мужской, 2-женский)</w:t>
            </w:r>
          </w:p>
        </w:tc>
        <w:tc>
          <w:tcPr>
            <w:tcW w:w="3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r>
              <w:br/>
            </w:r>
            <w:r>
              <w:rPr>
                <w:rFonts w:ascii="Times New Roman"/>
                <w:b w:val="false"/>
                <w:i w:val="false"/>
                <w:color w:val="000000"/>
                <w:sz w:val="20"/>
              </w:rPr>
              <w:t>
Год рождения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тұлғаға жұмысқа қабылдану күні</w:t>
            </w:r>
            <w:r>
              <w:br/>
            </w:r>
            <w:r>
              <w:rPr>
                <w:rFonts w:ascii="Times New Roman"/>
                <w:b w:val="false"/>
                <w:i w:val="false"/>
                <w:color w:val="000000"/>
                <w:sz w:val="20"/>
              </w:rPr>
              <w:t>
Дата приема на работу в юридическое лицо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 сыныптауышы бойынша қызметтер (лауазымдар)</w:t>
            </w:r>
            <w:r>
              <w:br/>
            </w:r>
            <w:r>
              <w:rPr>
                <w:rFonts w:ascii="Times New Roman"/>
                <w:b w:val="false"/>
                <w:i w:val="false"/>
                <w:color w:val="000000"/>
                <w:sz w:val="20"/>
              </w:rPr>
              <w:t>
по Классификатору занятий профессии (должности)</w:t>
            </w:r>
          </w:p>
        </w:tc>
        <w:tc>
          <w:tcPr>
            <w:tcW w:w="24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деңгейі (орта білім, оның ішінде жалпы орта, техникалық және кәсiптiк, жоғары, жоғары оқу орнынан кейінгі)</w:t>
            </w:r>
            <w:r>
              <w:br/>
            </w:r>
            <w:r>
              <w:rPr>
                <w:rFonts w:ascii="Times New Roman"/>
                <w:b w:val="false"/>
                <w:i w:val="false"/>
                <w:color w:val="000000"/>
                <w:sz w:val="20"/>
              </w:rPr>
              <w:t>
Уровень образования (среднее образование из нее общее среднее, техническое и профессиональное, высшее, послевузовское)</w:t>
            </w:r>
          </w:p>
        </w:tc>
        <w:tc>
          <w:tcPr>
            <w:tcW w:w="16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Еңбекақы төлеу түрі (1–тарифтік, 2-тарифсіз)</w:t>
            </w:r>
            <w:r>
              <w:br/>
            </w:r>
            <w:r>
              <w:rPr>
                <w:rFonts w:ascii="Times New Roman"/>
                <w:b w:val="false"/>
                <w:i w:val="false"/>
                <w:color w:val="000000"/>
                <w:sz w:val="20"/>
              </w:rPr>
              <w:t>
Вид оплаты труда (1-тарифная, 2- бестарифная)</w:t>
            </w:r>
          </w:p>
        </w:tc>
        <w:tc>
          <w:tcPr>
            <w:tcW w:w="13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қызметкердің жалақы қоры, мың теңге (ондық белгімен)</w:t>
            </w:r>
            <w:r>
              <w:br/>
            </w:r>
            <w:r>
              <w:rPr>
                <w:rFonts w:ascii="Times New Roman"/>
                <w:b w:val="false"/>
                <w:i w:val="false"/>
                <w:color w:val="000000"/>
                <w:sz w:val="20"/>
              </w:rPr>
              <w:t>
Фонд заработной платы одного работника, тысяч тенге (с десятичным знаком)</w:t>
            </w:r>
          </w:p>
        </w:tc>
        <w:tc>
          <w:tcPr>
            <w:tcW w:w="1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тәртібі (1 - толық, 2 - толық емес)</w:t>
            </w:r>
            <w:r>
              <w:br/>
            </w:r>
            <w:r>
              <w:rPr>
                <w:rFonts w:ascii="Times New Roman"/>
                <w:b w:val="false"/>
                <w:i w:val="false"/>
                <w:color w:val="000000"/>
                <w:sz w:val="20"/>
              </w:rPr>
              <w:t>
Режим работы (1 - полный, 2 - неполный)</w:t>
            </w:r>
          </w:p>
        </w:tc>
        <w:tc>
          <w:tcPr>
            <w:tcW w:w="9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қызметкер - ге жұмыспен өтелген сағат саны</w:t>
            </w:r>
            <w:r>
              <w:br/>
            </w:r>
            <w:r>
              <w:rPr>
                <w:rFonts w:ascii="Times New Roman"/>
                <w:b w:val="false"/>
                <w:i w:val="false"/>
                <w:color w:val="000000"/>
                <w:sz w:val="20"/>
              </w:rPr>
              <w:t>
Число отработанных часов на одного работника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r>
              <w:br/>
            </w:r>
            <w:r>
              <w:rPr>
                <w:rFonts w:ascii="Times New Roman"/>
                <w:b w:val="false"/>
                <w:i w:val="false"/>
                <w:color w:val="000000"/>
                <w:sz w:val="20"/>
              </w:rPr>
              <w:t>
месяц</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r>
              <w:br/>
            </w:r>
            <w:r>
              <w:rPr>
                <w:rFonts w:ascii="Times New Roman"/>
                <w:b w:val="false"/>
                <w:i w:val="false"/>
                <w:color w:val="000000"/>
                <w:sz w:val="20"/>
              </w:rPr>
              <w:t>
год</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код</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r>
              <w:br/>
            </w: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Аталған тармақ "Мемлекеттік статистика туралы" Қазақстан Республикасының 2010 жылғы 19 наурыздағы Заңының 8-бабы </w:t>
      </w:r>
      <w:r>
        <w:rPr>
          <w:rFonts w:ascii="Times New Roman"/>
          <w:b w:val="false"/>
          <w:i w:val="false"/>
          <w:color w:val="000000"/>
          <w:sz w:val="28"/>
        </w:rPr>
        <w:t>5-тармағына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Данный пункт заполняется согласно пункту 5 статьи 8 Закона Республики Казахстан от 19 марта 2010 года "О государственной статистике"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 10-қосымша</w:t>
            </w:r>
          </w:p>
        </w:tc>
      </w:tr>
    </w:tbl>
    <w:bookmarkStart w:name="z22" w:id="11"/>
    <w:p>
      <w:pPr>
        <w:spacing w:after="0"/>
        <w:ind w:left="0"/>
        <w:jc w:val="left"/>
      </w:pPr>
      <w:r>
        <w:rPr>
          <w:rFonts w:ascii="Times New Roman"/>
          <w:b/>
          <w:i w:val="false"/>
          <w:color w:val="000000"/>
        </w:rPr>
        <w:t xml:space="preserve"> "Құрылымы және жалақыны бөлу туралы есеп" (коды 251111228, индексі 2-Т (еңбекақы), кезеңділігі жылына бір рет) жалпымемлекеттік статистикалық байқаудың статистикалық нысанын толтыру жөніндегі нұсқаулық</w:t>
      </w:r>
    </w:p>
    <w:bookmarkEnd w:id="11"/>
    <w:p>
      <w:pPr>
        <w:spacing w:after="0"/>
        <w:ind w:left="0"/>
        <w:jc w:val="both"/>
      </w:pPr>
      <w:r>
        <w:rPr>
          <w:rFonts w:ascii="Times New Roman"/>
          <w:b w:val="false"/>
          <w:i w:val="false"/>
          <w:color w:val="000000"/>
          <w:sz w:val="28"/>
        </w:rPr>
        <w:t xml:space="preserve">
      1. Осы "Құрылымы және жалақыны бөлу туралы есеп" (коды 251111228, индексі 2-Т (еңбекақы), кезеңділігі жылына бір рет) жалпымемлекеттік статистикалық байқаудың статистикалық нысанын толтыру жөніндегі нұсқаулық "Мемлекеттік статистика туралы" Қазақстан Республикасының 2010 жылғы 19 наурыздағы Заңының 12-бабы </w:t>
      </w:r>
      <w:r>
        <w:rPr>
          <w:rFonts w:ascii="Times New Roman"/>
          <w:b w:val="false"/>
          <w:i w:val="false"/>
          <w:color w:val="000000"/>
          <w:sz w:val="28"/>
        </w:rPr>
        <w:t>8) тармақшасына</w:t>
      </w:r>
      <w:r>
        <w:rPr>
          <w:rFonts w:ascii="Times New Roman"/>
          <w:b w:val="false"/>
          <w:i w:val="false"/>
          <w:color w:val="000000"/>
          <w:sz w:val="28"/>
        </w:rPr>
        <w:t xml:space="preserve"> сәйкес әзірленді және "Құрылымы және жалақыны бөлу туралы есеп" жалпымемлекеттік статистикалық байқаудың статистикалық нысанын (коды 251111228, индексі 2-Т (еңбекақы), кезеңділігі жылына бір рет) (бұдан әрі – статистикалық нысан) толтыру тәртібін нақтылайды.</w:t>
      </w:r>
    </w:p>
    <w:p>
      <w:pPr>
        <w:spacing w:after="0"/>
        <w:ind w:left="0"/>
        <w:jc w:val="both"/>
      </w:pPr>
      <w:r>
        <w:rPr>
          <w:rFonts w:ascii="Times New Roman"/>
          <w:b w:val="false"/>
          <w:i w:val="false"/>
          <w:color w:val="000000"/>
          <w:sz w:val="28"/>
        </w:rPr>
        <w:t>
      2. Статистикалық нысанды толтыру барысында келесі ұғымдар қолданылады:</w:t>
      </w:r>
    </w:p>
    <w:p>
      <w:pPr>
        <w:spacing w:after="0"/>
        <w:ind w:left="0"/>
        <w:jc w:val="both"/>
      </w:pPr>
      <w:r>
        <w:rPr>
          <w:rFonts w:ascii="Times New Roman"/>
          <w:b w:val="false"/>
          <w:i w:val="false"/>
          <w:color w:val="000000"/>
          <w:sz w:val="28"/>
        </w:rPr>
        <w:t xml:space="preserve">
      1) жұмыс уақыты – қызметкер жұмыс берушінің актілеріне және еңбек шартының талаптарына сәйкес еңбек міндеттерін орындайтын уақыт, сондай-ақ 2015 жылғы 23 қарашадағы </w:t>
      </w:r>
      <w:r>
        <w:rPr>
          <w:rFonts w:ascii="Times New Roman"/>
          <w:b w:val="false"/>
          <w:i w:val="false"/>
          <w:color w:val="000000"/>
          <w:sz w:val="28"/>
        </w:rPr>
        <w:t>Еңбек кодексіне</w:t>
      </w:r>
      <w:r>
        <w:rPr>
          <w:rFonts w:ascii="Times New Roman"/>
          <w:b w:val="false"/>
          <w:i w:val="false"/>
          <w:color w:val="000000"/>
          <w:sz w:val="28"/>
        </w:rPr>
        <w:t xml:space="preserve"> (бұдан әрі – Еңбек кодексі) сәйкес жұмыс уақытына жатқызылған өзге де уақыт кезеңдері;</w:t>
      </w:r>
    </w:p>
    <w:p>
      <w:pPr>
        <w:spacing w:after="0"/>
        <w:ind w:left="0"/>
        <w:jc w:val="both"/>
      </w:pPr>
      <w:r>
        <w:rPr>
          <w:rFonts w:ascii="Times New Roman"/>
          <w:b w:val="false"/>
          <w:i w:val="false"/>
          <w:color w:val="000000"/>
          <w:sz w:val="28"/>
        </w:rPr>
        <w:t>
      2) тарифтік – еңбекақыны тарифтік жүйемен төлеуге: тарифтік мөлшерлеме (айлықақылар), тарифтік кесте, тарифтік коэффициенттер кіреді;</w:t>
      </w:r>
    </w:p>
    <w:p>
      <w:pPr>
        <w:spacing w:after="0"/>
        <w:ind w:left="0"/>
        <w:jc w:val="both"/>
      </w:pPr>
      <w:r>
        <w:rPr>
          <w:rFonts w:ascii="Times New Roman"/>
          <w:b w:val="false"/>
          <w:i w:val="false"/>
          <w:color w:val="000000"/>
          <w:sz w:val="28"/>
        </w:rPr>
        <w:t>
      3) тарифсіз – еңбекақы төлеудің тарифсіз жүйесі қызметкердің кәсіби қасиеттерін бағалау және олардың түпкі нәтижеге үлестерінің қағидаттары мен өлшемшарттарына байланысты еңбекақыны төлеуге арналған қаражатты үлестік бөлуге негізделеді;</w:t>
      </w:r>
    </w:p>
    <w:p>
      <w:pPr>
        <w:spacing w:after="0"/>
        <w:ind w:left="0"/>
        <w:jc w:val="both"/>
      </w:pPr>
      <w:r>
        <w:rPr>
          <w:rFonts w:ascii="Times New Roman"/>
          <w:b w:val="false"/>
          <w:i w:val="false"/>
          <w:color w:val="000000"/>
          <w:sz w:val="28"/>
        </w:rPr>
        <w:t xml:space="preserve">
      4) толық емес жұмыс уақыты – </w:t>
      </w:r>
      <w:r>
        <w:rPr>
          <w:rFonts w:ascii="Times New Roman"/>
          <w:b w:val="false"/>
          <w:i w:val="false"/>
          <w:color w:val="000000"/>
          <w:sz w:val="28"/>
        </w:rPr>
        <w:t>Еңбек кодексінде</w:t>
      </w:r>
      <w:r>
        <w:rPr>
          <w:rFonts w:ascii="Times New Roman"/>
          <w:b w:val="false"/>
          <w:i w:val="false"/>
          <w:color w:val="000000"/>
          <w:sz w:val="28"/>
        </w:rPr>
        <w:t xml:space="preserve"> белгiленген қалыпты ұзақтықтан аз уақыт, оның iшiнде: толық емес жұмыс күнi, яғни күнделiктi жұмыс (жұмыс ауысымы) ұзақтығының нормасын азайту; толық емес жұмыс аптасы, яғни жұмыс аптасындағы жұмыс күндерiнiң санын қысқарту; бiр мезгiлде күнделiктi жұмыс (жұмыс ауысымы) ұзақтығының нормасын азайту және жұмыс аптасындағы жұмыс күндерiнiң санын қысқарту.</w:t>
      </w:r>
    </w:p>
    <w:p>
      <w:pPr>
        <w:spacing w:after="0"/>
        <w:ind w:left="0"/>
        <w:jc w:val="both"/>
      </w:pPr>
      <w:r>
        <w:rPr>
          <w:rFonts w:ascii="Times New Roman"/>
          <w:b w:val="false"/>
          <w:i w:val="false"/>
          <w:color w:val="000000"/>
          <w:sz w:val="28"/>
        </w:rPr>
        <w:t>
      3. Статистикалық нысанды өзінің орналасқан жері бойынша заңды тұлғаның құрылымдық және оқшауланған бөлімшелері, оларға заңды тұлғаның статистикалық нысанды тапсыру бойынша уәкілеттігі берілген жағдайда тапсырады. Егер құрылымдық және оқшауланған бөлімшелердің мұндай уәкілеттіктері болмаған жағдайда статистикалық нысанды олардың орналасқан жерін көрсете отырып, өзінің құрылымдық және оқшауланған бөлімшелері бөлінісінде заңды тұлға ұсынады.</w:t>
      </w:r>
    </w:p>
    <w:p>
      <w:pPr>
        <w:spacing w:after="0"/>
        <w:ind w:left="0"/>
        <w:jc w:val="both"/>
      </w:pPr>
      <w:r>
        <w:rPr>
          <w:rFonts w:ascii="Times New Roman"/>
          <w:b w:val="false"/>
          <w:i w:val="false"/>
          <w:color w:val="000000"/>
          <w:sz w:val="28"/>
        </w:rPr>
        <w:t>
      Өз қызметін екі немесе одан да көп облыс аумағында жүзеге асыратын заңды тұлғалар, статистикалық нысанды әрбір бөлімше бойынша жеке бланкілерде тапсырады, яғни деректер қызмет жүзеге асырылатын жер бойынша көрсетіледі.</w:t>
      </w:r>
    </w:p>
    <w:p>
      <w:pPr>
        <w:spacing w:after="0"/>
        <w:ind w:left="0"/>
        <w:jc w:val="both"/>
      </w:pPr>
      <w:r>
        <w:rPr>
          <w:rFonts w:ascii="Times New Roman"/>
          <w:b w:val="false"/>
          <w:i w:val="false"/>
          <w:color w:val="000000"/>
          <w:sz w:val="28"/>
        </w:rPr>
        <w:t>
      Заңды тұлға іріктемелі зерттеу үшін қызметкерлердің тізімін келесі талаптармен қалыптастырады:</w:t>
      </w:r>
    </w:p>
    <w:p>
      <w:pPr>
        <w:spacing w:after="0"/>
        <w:ind w:left="0"/>
        <w:jc w:val="both"/>
      </w:pPr>
      <w:r>
        <w:rPr>
          <w:rFonts w:ascii="Times New Roman"/>
          <w:b w:val="false"/>
          <w:i w:val="false"/>
          <w:color w:val="000000"/>
          <w:sz w:val="28"/>
        </w:rPr>
        <w:t>
      шағын заңды тұлғаларда, кәсіпорындар өлшемділігінің жіктеуіші бойынша кәсіпкерлік қызметпен айналысатындарды қоспағанда (бұдан әрі – КӨЖ) 101-160 барлық қызметкерлер іріктемеге жатады (яғни жаппай есепке алу қолданылады);</w:t>
      </w:r>
    </w:p>
    <w:p>
      <w:pPr>
        <w:spacing w:after="0"/>
        <w:ind w:left="0"/>
        <w:jc w:val="both"/>
      </w:pPr>
      <w:r>
        <w:rPr>
          <w:rFonts w:ascii="Times New Roman"/>
          <w:b w:val="false"/>
          <w:i w:val="false"/>
          <w:color w:val="000000"/>
          <w:sz w:val="28"/>
        </w:rPr>
        <w:t xml:space="preserve">
      орта заңды тұлғаларда (КӨЖ 215-225) әрбір екінші қызметкер іріктемеге жатады; </w:t>
      </w:r>
    </w:p>
    <w:p>
      <w:pPr>
        <w:spacing w:after="0"/>
        <w:ind w:left="0"/>
        <w:jc w:val="both"/>
      </w:pPr>
      <w:r>
        <w:rPr>
          <w:rFonts w:ascii="Times New Roman"/>
          <w:b w:val="false"/>
          <w:i w:val="false"/>
          <w:color w:val="000000"/>
          <w:sz w:val="28"/>
        </w:rPr>
        <w:t xml:space="preserve">
      ірі заңды тұлғаларда (КӨЖ 305-311) әрбір оныншы қызметкер іріктемеге жатады; </w:t>
      </w:r>
    </w:p>
    <w:p>
      <w:pPr>
        <w:spacing w:after="0"/>
        <w:ind w:left="0"/>
        <w:jc w:val="both"/>
      </w:pPr>
      <w:r>
        <w:rPr>
          <w:rFonts w:ascii="Times New Roman"/>
          <w:b w:val="false"/>
          <w:i w:val="false"/>
          <w:color w:val="000000"/>
          <w:sz w:val="28"/>
        </w:rPr>
        <w:t>
      қызметкерлерінің саны 5000-нан асатын ірі заңды тұлғаларда әрбір елуінші қызметкер іріктеуге жатады.</w:t>
      </w:r>
    </w:p>
    <w:p>
      <w:pPr>
        <w:spacing w:after="0"/>
        <w:ind w:left="0"/>
        <w:jc w:val="both"/>
      </w:pPr>
      <w:r>
        <w:rPr>
          <w:rFonts w:ascii="Times New Roman"/>
          <w:b w:val="false"/>
          <w:i w:val="false"/>
          <w:color w:val="000000"/>
          <w:sz w:val="28"/>
        </w:rPr>
        <w:t xml:space="preserve">
      Қызметкерлерді іріктеу үшін саралау табельдік нөмірге сәйкес жүргізіледі. </w:t>
      </w:r>
    </w:p>
    <w:p>
      <w:pPr>
        <w:spacing w:after="0"/>
        <w:ind w:left="0"/>
        <w:jc w:val="both"/>
      </w:pPr>
      <w:r>
        <w:rPr>
          <w:rFonts w:ascii="Times New Roman"/>
          <w:b w:val="false"/>
          <w:i w:val="false"/>
          <w:color w:val="000000"/>
          <w:sz w:val="28"/>
        </w:rPr>
        <w:t>
      Қызметкерлердің нақты құрамын іріктеген кезде міндетті түрде іріктемелі зерттеудің тізіміне ұйымдардың басшыларын қоса алғанда, басқарудың барлық деңгейіндегі басшылар (өкілдер) кіреді.</w:t>
      </w:r>
    </w:p>
    <w:p>
      <w:pPr>
        <w:spacing w:after="0"/>
        <w:ind w:left="0"/>
        <w:jc w:val="both"/>
      </w:pPr>
      <w:r>
        <w:rPr>
          <w:rFonts w:ascii="Times New Roman"/>
          <w:b w:val="false"/>
          <w:i w:val="false"/>
          <w:color w:val="000000"/>
          <w:sz w:val="28"/>
        </w:rPr>
        <w:t xml:space="preserve">
      Іріктемелі зерттеуде міндетті түрде екі жыныстағы қызметкерлер ескеріледі. Егер іріктемелі зерттеудің тізімін қалыптастырған кезде тек бір жыныстағы қызметкерлер түссе, онда басқа жыныстың өкілін қосумен тізім қайта қалыптастыруға жатады. </w:t>
      </w:r>
    </w:p>
    <w:p>
      <w:pPr>
        <w:spacing w:after="0"/>
        <w:ind w:left="0"/>
        <w:jc w:val="both"/>
      </w:pPr>
      <w:r>
        <w:rPr>
          <w:rFonts w:ascii="Times New Roman"/>
          <w:b w:val="false"/>
          <w:i w:val="false"/>
          <w:color w:val="000000"/>
          <w:sz w:val="28"/>
        </w:rPr>
        <w:t>
      4. Статистикалық нысан есепті кезеңнің сәуір айына толтырылады.</w:t>
      </w:r>
    </w:p>
    <w:p>
      <w:pPr>
        <w:spacing w:after="0"/>
        <w:ind w:left="0"/>
        <w:jc w:val="both"/>
      </w:pPr>
      <w:r>
        <w:rPr>
          <w:rFonts w:ascii="Times New Roman"/>
          <w:b w:val="false"/>
          <w:i w:val="false"/>
          <w:color w:val="000000"/>
          <w:sz w:val="28"/>
        </w:rPr>
        <w:t>
      Деректер жұмыс берушінің актілері және заңды тұлғаның алғашқы есеп құжаттамасының біріздендірілген нысандары: қызметкерді жұмысқа қабылдау, басқа жұмысқа ауыстыру, еңбек шартын тоқтату туралы бұйрықтар (өкімдер), жұмыс уақыты есебінің табельдері, есеп айырысу-төлем тізімдемелерінің негізінде толтырылады.</w:t>
      </w:r>
    </w:p>
    <w:p>
      <w:pPr>
        <w:spacing w:after="0"/>
        <w:ind w:left="0"/>
        <w:jc w:val="both"/>
      </w:pPr>
      <w:r>
        <w:rPr>
          <w:rFonts w:ascii="Times New Roman"/>
          <w:b w:val="false"/>
          <w:i w:val="false"/>
          <w:color w:val="000000"/>
          <w:sz w:val="28"/>
        </w:rPr>
        <w:t>
      Статистикалық нысанда жынысы бойынша, жасы бойынша, қызметкердің лауазымы (кәсібі) бойынша, білім деңгейі бойынша, еңбекақыны төлеу түрі бойынша, қызметкердің жалақы қоры және жұмыспен өтелген сағаты бойынша деректер толтырылады.</w:t>
      </w:r>
    </w:p>
    <w:p>
      <w:pPr>
        <w:spacing w:after="0"/>
        <w:ind w:left="0"/>
        <w:jc w:val="both"/>
      </w:pPr>
      <w:r>
        <w:rPr>
          <w:rFonts w:ascii="Times New Roman"/>
          <w:b w:val="false"/>
          <w:i w:val="false"/>
          <w:color w:val="000000"/>
          <w:sz w:val="28"/>
        </w:rPr>
        <w:t>
      5. Заңды тұлғаның туралы деректерді толтырған кезде 1-бөлімде заңды тұлғаның (бөлімшенің) оның тіркелген жеріне қарамастан нақты орналасқан орны Әкімшілік-аумақтық объектілер жіктеуіші (ӘАОЖ) бойынша және нақты іске асыратын экономикалық қызмет түрі (ЭҚТН) көрсетіледі.</w:t>
      </w:r>
    </w:p>
    <w:p>
      <w:pPr>
        <w:spacing w:after="0"/>
        <w:ind w:left="0"/>
        <w:jc w:val="both"/>
      </w:pPr>
      <w:r>
        <w:rPr>
          <w:rFonts w:ascii="Times New Roman"/>
          <w:b w:val="false"/>
          <w:i w:val="false"/>
          <w:color w:val="000000"/>
          <w:sz w:val="28"/>
        </w:rPr>
        <w:t>
      6. Қызметкерлердің нақты саны (орташа жалақыны есептеу үшін алынатын) бойынша деректерді 2-бөлімде толтыру кезінде жұмысқа формалды тіркелуі бар қызметкерлердің жекелеген санаттары шегерілген тізімдік құрамдағы қызметкерлердің саны ескеріледі.</w:t>
      </w:r>
    </w:p>
    <w:p>
      <w:pPr>
        <w:spacing w:after="0"/>
        <w:ind w:left="0"/>
        <w:jc w:val="both"/>
      </w:pPr>
      <w:r>
        <w:rPr>
          <w:rFonts w:ascii="Times New Roman"/>
          <w:b w:val="false"/>
          <w:i w:val="false"/>
          <w:color w:val="000000"/>
          <w:sz w:val="28"/>
        </w:rPr>
        <w:t>
      7. Қызметкерлердің атқаратын лауазымы (кәсібі) туралы деректер бойынша 3-бөлімде толтыру кезінде Қазақстан Республикасы Инвестициялар және даму министрлігі Техникалық реттеу және метрология комитеті төрағасының 2017 жылғы 11 мамырдағы № 130-од бұйрығымен бекітілген Ұлттық қызметтер жіктеуішіне сәйкес лауазым (кәсіп) атауы және коды көрсетіледі. Кәсіптерді (лауазымдарды) кодтағанда және атағанда кодтаудың сегіз белгісі пайдаланылады.</w:t>
      </w:r>
    </w:p>
    <w:p>
      <w:pPr>
        <w:spacing w:after="0"/>
        <w:ind w:left="0"/>
        <w:jc w:val="both"/>
      </w:pPr>
      <w:r>
        <w:rPr>
          <w:rFonts w:ascii="Times New Roman"/>
          <w:b w:val="false"/>
          <w:i w:val="false"/>
          <w:color w:val="000000"/>
          <w:sz w:val="28"/>
        </w:rPr>
        <w:t xml:space="preserve">
      Қызметкерлердің білім деңгейі туралы деректер "Білім туралы" Қазақстан Республикасының 2007 жылғы 27 шілдедегі </w:t>
      </w:r>
      <w:r>
        <w:rPr>
          <w:rFonts w:ascii="Times New Roman"/>
          <w:b w:val="false"/>
          <w:i w:val="false"/>
          <w:color w:val="000000"/>
          <w:sz w:val="28"/>
        </w:rPr>
        <w:t>Заңына</w:t>
      </w:r>
      <w:r>
        <w:rPr>
          <w:rFonts w:ascii="Times New Roman"/>
          <w:b w:val="false"/>
          <w:i w:val="false"/>
          <w:color w:val="000000"/>
          <w:sz w:val="28"/>
        </w:rPr>
        <w:t xml:space="preserve"> сәйкес көрсетіледі. </w:t>
      </w:r>
    </w:p>
    <w:p>
      <w:pPr>
        <w:spacing w:after="0"/>
        <w:ind w:left="0"/>
        <w:jc w:val="both"/>
      </w:pPr>
      <w:r>
        <w:rPr>
          <w:rFonts w:ascii="Times New Roman"/>
          <w:b w:val="false"/>
          <w:i w:val="false"/>
          <w:color w:val="000000"/>
          <w:sz w:val="28"/>
        </w:rPr>
        <w:t>
      Осы статистикалық нысанда білім деңгейі келесі мағынаны білдіреді:</w:t>
      </w:r>
    </w:p>
    <w:p>
      <w:pPr>
        <w:spacing w:after="0"/>
        <w:ind w:left="0"/>
        <w:jc w:val="both"/>
      </w:pPr>
      <w:r>
        <w:rPr>
          <w:rFonts w:ascii="Times New Roman"/>
          <w:b w:val="false"/>
          <w:i w:val="false"/>
          <w:color w:val="000000"/>
          <w:sz w:val="28"/>
        </w:rPr>
        <w:t>
      орта білімі бар қызметкерлер. Оларға жалпы білім беру мектептерін, шағын жинақталған мектептерді, гимназияларды, лицейлерді, бейiндiк мектептерді аяқтаған адамдар жатады;</w:t>
      </w:r>
    </w:p>
    <w:p>
      <w:pPr>
        <w:spacing w:after="0"/>
        <w:ind w:left="0"/>
        <w:jc w:val="both"/>
      </w:pPr>
      <w:r>
        <w:rPr>
          <w:rFonts w:ascii="Times New Roman"/>
          <w:b w:val="false"/>
          <w:i w:val="false"/>
          <w:color w:val="000000"/>
          <w:sz w:val="28"/>
        </w:rPr>
        <w:t>
      техникалық және кәсіптік білімі бар қызметкерлер. Оған училищелерді, колледждерді, кәсіптік лицейлерді, кәсіптік техникалық мектепті, техникум және жоғары техникалық мектепті негізгі орта және жалпы орта білім базасында аяқтаған адамдар жатады;</w:t>
      </w:r>
    </w:p>
    <w:p>
      <w:pPr>
        <w:spacing w:after="0"/>
        <w:ind w:left="0"/>
        <w:jc w:val="both"/>
      </w:pPr>
      <w:r>
        <w:rPr>
          <w:rFonts w:ascii="Times New Roman"/>
          <w:b w:val="false"/>
          <w:i w:val="false"/>
          <w:color w:val="000000"/>
          <w:sz w:val="28"/>
        </w:rPr>
        <w:t>
      жоғары білімі бар қызметкерлер. Оған жоғары оқу орнын, оның ішінде ұлттық зерттеу университетін, ұлттық жоғары оқу орнын, зерттеу университетін, университетті, академияны, институты және оларға теңестірілгендерді (консерваториялар, жоғары мектеп, жоғары училище) аяқтаған адамдар жатады;</w:t>
      </w:r>
    </w:p>
    <w:p>
      <w:pPr>
        <w:spacing w:after="0"/>
        <w:ind w:left="0"/>
        <w:jc w:val="both"/>
      </w:pPr>
      <w:r>
        <w:rPr>
          <w:rFonts w:ascii="Times New Roman"/>
          <w:b w:val="false"/>
          <w:i w:val="false"/>
          <w:color w:val="000000"/>
          <w:sz w:val="28"/>
        </w:rPr>
        <w:t>
      жоғары оқу орнынан кейінгі білімі бар қызметкерлер. Оған резидентураны, магистратураны және докторантураны аяқтаған адамдар жатады.</w:t>
      </w:r>
    </w:p>
    <w:p>
      <w:pPr>
        <w:spacing w:after="0"/>
        <w:ind w:left="0"/>
        <w:jc w:val="both"/>
      </w:pPr>
      <w:r>
        <w:rPr>
          <w:rFonts w:ascii="Times New Roman"/>
          <w:b w:val="false"/>
          <w:i w:val="false"/>
          <w:color w:val="000000"/>
          <w:sz w:val="28"/>
        </w:rPr>
        <w:t xml:space="preserve">
      "Еңбекақы төлеу түрі" бойынша 3-бөлімнің 8-бағанын толтырғанда "тарифтік" және "тарифсіз" еңбекақы төлеу түрінің жүйесі Қазақстан Республикасының Еңбек кодексіне (бұдан әрі - Еңбек кодексі) сәйкес көрсетіледі. </w:t>
      </w:r>
    </w:p>
    <w:p>
      <w:pPr>
        <w:spacing w:after="0"/>
        <w:ind w:left="0"/>
        <w:jc w:val="both"/>
      </w:pPr>
      <w:r>
        <w:rPr>
          <w:rFonts w:ascii="Times New Roman"/>
          <w:b w:val="false"/>
          <w:i w:val="false"/>
          <w:color w:val="000000"/>
          <w:sz w:val="28"/>
        </w:rPr>
        <w:t>
      Қызметкерлердің еңбекақысын төлеу жүйесі ұжымдық шарттар, еңбек шарты және жұмыс беруші актісінің талаптарымен анықталады.</w:t>
      </w:r>
    </w:p>
    <w:p>
      <w:pPr>
        <w:spacing w:after="0"/>
        <w:ind w:left="0"/>
        <w:jc w:val="both"/>
      </w:pPr>
      <w:r>
        <w:rPr>
          <w:rFonts w:ascii="Times New Roman"/>
          <w:b w:val="false"/>
          <w:i w:val="false"/>
          <w:color w:val="000000"/>
          <w:sz w:val="28"/>
        </w:rPr>
        <w:t>
      Бір қызметкердің жалақы қоры бойынша деректерді толтыру барысында заңды тұлғаларамен есептік жылғы сәуір айындағы есептелген жалпы ақшалай қаражат көрсетіледі.</w:t>
      </w:r>
    </w:p>
    <w:p>
      <w:pPr>
        <w:spacing w:after="0"/>
        <w:ind w:left="0"/>
        <w:jc w:val="both"/>
      </w:pPr>
      <w:r>
        <w:rPr>
          <w:rFonts w:ascii="Times New Roman"/>
          <w:b w:val="false"/>
          <w:i w:val="false"/>
          <w:color w:val="000000"/>
          <w:sz w:val="28"/>
        </w:rPr>
        <w:t xml:space="preserve">
      Бір қызметкердің жалақы қорында есепке алынады: </w:t>
      </w:r>
    </w:p>
    <w:p>
      <w:pPr>
        <w:spacing w:after="0"/>
        <w:ind w:left="0"/>
        <w:jc w:val="both"/>
      </w:pPr>
      <w:r>
        <w:rPr>
          <w:rFonts w:ascii="Times New Roman"/>
          <w:b w:val="false"/>
          <w:i w:val="false"/>
          <w:color w:val="000000"/>
          <w:sz w:val="28"/>
        </w:rPr>
        <w:t>
      жалақы қорының құрамына кіретін жұмыс істеген уақытымен байланысты есептелген, сондай-ақ, жалақының нақты төленгеніне немесе төленбегеніне қарамастан жалақысы сақталатын уақыт ішінде жұмыс істемеген уақыт үшін қызметкерге есептелген сомалар ескеріледі. Есептелген жалақыдан ұсталатын салықтар және басқа да міндетті төлемдер алынып тасталмайды.</w:t>
      </w:r>
    </w:p>
    <w:p>
      <w:pPr>
        <w:spacing w:after="0"/>
        <w:ind w:left="0"/>
        <w:jc w:val="both"/>
      </w:pPr>
      <w:r>
        <w:rPr>
          <w:rFonts w:ascii="Times New Roman"/>
          <w:b w:val="false"/>
          <w:i w:val="false"/>
          <w:color w:val="000000"/>
          <w:sz w:val="28"/>
        </w:rPr>
        <w:t>
      ай сайынғы сыйлықақылар (олардың төлем көздеріне қарамастан тұрақты сипаттағы);</w:t>
      </w:r>
    </w:p>
    <w:p>
      <w:pPr>
        <w:spacing w:after="0"/>
        <w:ind w:left="0"/>
        <w:jc w:val="both"/>
      </w:pPr>
      <w:r>
        <w:rPr>
          <w:rFonts w:ascii="Times New Roman"/>
          <w:b w:val="false"/>
          <w:i w:val="false"/>
          <w:color w:val="000000"/>
          <w:sz w:val="28"/>
        </w:rPr>
        <w:t>
      егер есептелген сыйлықақылар тоқсанның жұмыс нәтижесі бойынша есептелсе, онда қызметкердің сәуірдің ақысына тоқсандық сыйлықақының үштен бір бөлігі қосылады.</w:t>
      </w:r>
    </w:p>
    <w:p>
      <w:pPr>
        <w:spacing w:after="0"/>
        <w:ind w:left="0"/>
        <w:jc w:val="both"/>
      </w:pPr>
      <w:r>
        <w:rPr>
          <w:rFonts w:ascii="Times New Roman"/>
          <w:b w:val="false"/>
          <w:i w:val="false"/>
          <w:color w:val="000000"/>
          <w:sz w:val="28"/>
        </w:rPr>
        <w:t>
      Біржолғы (бір реттік) төлемдер және сыйлықақылар қызметкердің сәуірдегі жалақы қорына қосылмайды.</w:t>
      </w:r>
    </w:p>
    <w:p>
      <w:pPr>
        <w:spacing w:after="0"/>
        <w:ind w:left="0"/>
        <w:jc w:val="both"/>
      </w:pPr>
      <w:r>
        <w:rPr>
          <w:rFonts w:ascii="Times New Roman"/>
          <w:b w:val="false"/>
          <w:i w:val="false"/>
          <w:color w:val="000000"/>
          <w:sz w:val="28"/>
        </w:rPr>
        <w:t>
      Бір ұйымда екі және одан да көп лауазымды (кәсіпті) қоса атқарған қызметкер негізгі және қоса атқарған лауазымдары (кәсіптері) бойынша жалақысының жалпы сомасына сүйене отырып, есепте бір рет көрсетіледі.</w:t>
      </w:r>
    </w:p>
    <w:p>
      <w:pPr>
        <w:spacing w:after="0"/>
        <w:ind w:left="0"/>
        <w:jc w:val="both"/>
      </w:pPr>
      <w:r>
        <w:rPr>
          <w:rFonts w:ascii="Times New Roman"/>
          <w:b w:val="false"/>
          <w:i w:val="false"/>
          <w:color w:val="000000"/>
          <w:sz w:val="28"/>
        </w:rPr>
        <w:t>
      Жұмыспен өтелген адам-сағат саны бойынша қызметкерлердің жұмыстың қалыпты кезеңі ішіндегі, сондай ақ үстеме жұмыс істеген нақты уақыты ескеріледі.</w:t>
      </w:r>
    </w:p>
    <w:p>
      <w:pPr>
        <w:spacing w:after="0"/>
        <w:ind w:left="0"/>
        <w:jc w:val="both"/>
      </w:pPr>
      <w:r>
        <w:rPr>
          <w:rFonts w:ascii="Times New Roman"/>
          <w:b w:val="false"/>
          <w:i w:val="false"/>
          <w:color w:val="000000"/>
          <w:sz w:val="28"/>
        </w:rPr>
        <w:t>
      8. Осы статистикалық нысанды тапсыру қағаз жеткізгіште немесе электрондық түрде жүзеге асырылады. Статистикалық нысанды электрондық түрде толтыру Қазақстан Республикасы Ұлттық экономика министрлігі Статистика комитетінің интернет-ресурсында (www.stat.gov.kz) орналастырылған "Деректерді оn-line режимде жинау" ақпараттық жүйесі арқылы жүзеге асырылады.</w:t>
      </w:r>
    </w:p>
    <w:p>
      <w:pPr>
        <w:spacing w:after="0"/>
        <w:ind w:left="0"/>
        <w:jc w:val="both"/>
      </w:pPr>
      <w:r>
        <w:rPr>
          <w:rFonts w:ascii="Times New Roman"/>
          <w:b w:val="false"/>
          <w:i w:val="false"/>
          <w:color w:val="000000"/>
          <w:sz w:val="28"/>
        </w:rPr>
        <w:t>
      9. Арифметикалық-логикалық бақылау:</w:t>
      </w:r>
    </w:p>
    <w:p>
      <w:pPr>
        <w:spacing w:after="0"/>
        <w:ind w:left="0"/>
        <w:jc w:val="both"/>
      </w:pPr>
      <w:r>
        <w:rPr>
          <w:rFonts w:ascii="Times New Roman"/>
          <w:b w:val="false"/>
          <w:i w:val="false"/>
          <w:color w:val="000000"/>
          <w:sz w:val="28"/>
        </w:rPr>
        <w:t>
      1) 2-бөлім. "Есепті кезеңге қызметкерлердің нақты санын көрсетіңіз, адам":</w:t>
      </w:r>
    </w:p>
    <w:p>
      <w:pPr>
        <w:spacing w:after="0"/>
        <w:ind w:left="0"/>
        <w:jc w:val="both"/>
      </w:pPr>
      <w:r>
        <w:rPr>
          <w:rFonts w:ascii="Times New Roman"/>
          <w:b w:val="false"/>
          <w:i w:val="false"/>
          <w:color w:val="000000"/>
          <w:sz w:val="28"/>
        </w:rPr>
        <w:t>
      2-жол ≥ 2.1-жолдан.</w:t>
      </w:r>
    </w:p>
    <w:p>
      <w:pPr>
        <w:spacing w:after="0"/>
        <w:ind w:left="0"/>
        <w:jc w:val="both"/>
      </w:pPr>
      <w:r>
        <w:rPr>
          <w:rFonts w:ascii="Times New Roman"/>
          <w:b w:val="false"/>
          <w:i w:val="false"/>
          <w:color w:val="000000"/>
          <w:sz w:val="28"/>
        </w:rPr>
        <w:t>
      2) 3-бөлім. "Заңды тұлға қызметкерлері бойынша деректерді көрсетіңіз":</w:t>
      </w:r>
    </w:p>
    <w:p>
      <w:pPr>
        <w:spacing w:after="0"/>
        <w:ind w:left="0"/>
        <w:jc w:val="both"/>
      </w:pPr>
      <w:r>
        <w:rPr>
          <w:rFonts w:ascii="Times New Roman"/>
          <w:b w:val="false"/>
          <w:i w:val="false"/>
          <w:color w:val="000000"/>
          <w:sz w:val="28"/>
        </w:rPr>
        <w:t>
      егер 2,3,4,5,6,7,8,9,10,11,12,13-бағандар &gt; 0, онда жолдар барлық бағандар бойынша міндетті түрде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 11-қосымша</w:t>
            </w:r>
          </w:p>
        </w:tc>
      </w:tr>
    </w:tbl>
    <w:p>
      <w:pPr>
        <w:spacing w:after="0"/>
        <w:ind w:left="0"/>
        <w:jc w:val="left"/>
      </w:pPr>
      <w:r>
        <w:br/>
      </w:r>
    </w:p>
    <w:p>
      <w:pPr>
        <w:spacing w:after="0"/>
        <w:ind w:left="0"/>
        <w:jc w:val="both"/>
      </w:pPr>
      <w:r>
        <w:drawing>
          <wp:inline distT="0" distB="0" distL="0" distR="0">
            <wp:extent cx="78105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Мемлекеттік статистика органдары құпиялылығына кепілдік береді</w:t>
      </w:r>
    </w:p>
    <w:p>
      <w:pPr>
        <w:spacing w:after="0"/>
        <w:ind w:left="0"/>
        <w:jc w:val="both"/>
      </w:pPr>
      <w:r>
        <w:rPr>
          <w:rFonts w:ascii="Times New Roman"/>
          <w:b w:val="false"/>
          <w:i w:val="false"/>
          <w:color w:val="000000"/>
          <w:sz w:val="28"/>
        </w:rPr>
        <w:t>
      Жалпымемлекеттік статистикалық байқаудың статистикалық нысаны</w:t>
      </w:r>
    </w:p>
    <w:tbl>
      <w:tblPr>
        <w:tblW w:w="0" w:type="auto"/>
        <w:tblCellSpacing w:w="0" w:type="auto"/>
        <w:tblBorders>
          <w:top w:val="none"/>
          <w:left w:val="none"/>
          <w:bottom w:val="none"/>
          <w:right w:val="none"/>
          <w:insideH w:val="none"/>
          <w:insideV w:val="none"/>
        </w:tblBorders>
      </w:tblPr>
      <w:tblGrid>
        <w:gridCol w:w="1896"/>
        <w:gridCol w:w="12394"/>
      </w:tblGrid>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статистика органына тапсырылады</w:t>
            </w:r>
          </w:p>
        </w:tc>
        <w:tc>
          <w:tcPr>
            <w:tcW w:w="12394" w:type="dxa"/>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6"/>
              <w:gridCol w:w="1922"/>
              <w:gridCol w:w="1922"/>
              <w:gridCol w:w="1923"/>
              <w:gridCol w:w="2495"/>
              <w:gridCol w:w="2142"/>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p>
              </w:tc>
              <w:tc>
                <w:tcPr>
                  <w:tcW w:w="19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p>
              </w:tc>
            </w:tr>
          </w:tbl>
          <w:p/>
          <w:p>
            <w:pPr>
              <w:spacing w:after="0"/>
              <w:ind w:left="0"/>
              <w:jc w:val="both"/>
            </w:pPr>
            <w:r>
              <w:br/>
            </w:r>
            <w:r>
              <w:rPr>
                <w:rFonts w:ascii="Times New Roman"/>
                <w:b w:val="false"/>
                <w:i w:val="false"/>
                <w:color w:val="000000"/>
                <w:sz w:val="20"/>
              </w:rPr>
              <w:t>
</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 www.stat.gov.kz</w:t>
            </w:r>
            <w:r>
              <w:br/>
            </w:r>
            <w:r>
              <w:rPr>
                <w:rFonts w:ascii="Times New Roman"/>
                <w:b w:val="false"/>
                <w:i w:val="false"/>
                <w:color w:val="000000"/>
                <w:sz w:val="20"/>
              </w:rPr>
              <w:t>
интернет-ресурсына орналастырылған</w:t>
            </w:r>
          </w:p>
        </w:tc>
        <w:tc>
          <w:tcPr>
            <w:tcW w:w="0" w:type="auto"/>
            <w:vMerge/>
            <w:tcBorders>
              <w:top w:val="nil"/>
            </w:tcBorders>
          </w:tcPr>
          <w:p/>
        </w:tc>
      </w:tr>
    </w:tbl>
    <w:p>
      <w:pPr>
        <w:spacing w:after="0"/>
        <w:ind w:left="0"/>
        <w:jc w:val="left"/>
      </w:pPr>
      <w:r>
        <w:br/>
      </w:r>
    </w:p>
    <w:p>
      <w:pPr>
        <w:spacing w:after="0"/>
        <w:ind w:left="0"/>
        <w:jc w:val="both"/>
      </w:pPr>
      <w:r>
        <w:drawing>
          <wp:inline distT="0" distB="0" distL="0" distR="0">
            <wp:extent cx="78105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35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 шаруашылығының 15 жас және одан жоғары жастағы мүшелерінің пікірі сұралады</w:t>
      </w:r>
    </w:p>
    <w:p>
      <w:pPr>
        <w:spacing w:after="0"/>
        <w:ind w:left="0"/>
        <w:jc w:val="both"/>
      </w:pPr>
      <w:r>
        <w:rPr>
          <w:rFonts w:ascii="Times New Roman"/>
          <w:b w:val="false"/>
          <w:i w:val="false"/>
          <w:color w:val="000000"/>
          <w:sz w:val="28"/>
        </w:rPr>
        <w:t xml:space="preserve">
      Ұсыну мерзімі – осы статистикалық нысанға </w:t>
      </w:r>
      <w:r>
        <w:rPr>
          <w:rFonts w:ascii="Times New Roman"/>
          <w:b w:val="false"/>
          <w:i w:val="false"/>
          <w:color w:val="000000"/>
          <w:sz w:val="28"/>
        </w:rPr>
        <w:t>1-қосымшаға</w:t>
      </w:r>
      <w:r>
        <w:rPr>
          <w:rFonts w:ascii="Times New Roman"/>
          <w:b w:val="false"/>
          <w:i w:val="false"/>
          <w:color w:val="000000"/>
          <w:sz w:val="28"/>
        </w:rPr>
        <w:t xml:space="preserve"> сәйкес </w:t>
      </w:r>
    </w:p>
    <w:tbl>
      <w:tblPr>
        <w:tblW w:w="0" w:type="auto"/>
        <w:tblCellSpacing w:w="0" w:type="auto"/>
        <w:tblBorders>
          <w:top w:val="none"/>
          <w:left w:val="none"/>
          <w:bottom w:val="none"/>
          <w:right w:val="none"/>
          <w:insideH w:val="none"/>
          <w:insideV w:val="none"/>
        </w:tblBorders>
      </w:tblPr>
      <w:tblGrid>
        <w:gridCol w:w="995"/>
        <w:gridCol w:w="2819"/>
        <w:gridCol w:w="2878"/>
        <w:gridCol w:w="5608"/>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Аумақтың (елді мекеннің) атауы ___________________</w:t>
            </w:r>
          </w:p>
        </w:tc>
        <w:tc>
          <w:tcPr>
            <w:tcW w:w="560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ӘАОЖ бойынша елді мекеннің коды</w:t>
            </w:r>
            <w:r>
              <w:rPr>
                <w:rFonts w:ascii="Times New Roman"/>
                <w:b w:val="false"/>
                <w:i w:val="false"/>
                <w:color w:val="000000"/>
                <w:vertAlign w:val="superscript"/>
              </w:rPr>
              <w:t>1</w:t>
            </w:r>
            <w:r>
              <w:rPr>
                <w:rFonts w:ascii="Times New Roman"/>
                <w:b w:val="false"/>
                <w:i w:val="false"/>
                <w:color w:val="000000"/>
                <w:vertAlign w:val="superscript"/>
              </w:rPr>
              <w:t xml:space="preserve"> </w:t>
            </w:r>
            <w:r>
              <w:rPr>
                <w:rFonts w:ascii="Times New Roman"/>
                <w:b w:val="false"/>
                <w:i w:val="false"/>
                <w:color w:val="000000"/>
                <w:sz w:val="20"/>
              </w:rPr>
              <w:t>..............................</w:t>
            </w:r>
          </w:p>
        </w:tc>
        <w:tc>
          <w:tcPr>
            <w:tcW w:w="560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305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27305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 мекен типінің коды (1 - қала, 2 – ауыл) ....................</w:t>
            </w:r>
          </w:p>
        </w:tc>
        <w:tc>
          <w:tcPr>
            <w:tcW w:w="560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556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556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Даңғыл, көше, алаң, тұйық көше ___________________</w:t>
            </w:r>
          </w:p>
        </w:tc>
        <w:tc>
          <w:tcPr>
            <w:tcW w:w="560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Үйдің № ...............................................................................</w:t>
            </w:r>
          </w:p>
        </w:tc>
        <w:tc>
          <w:tcPr>
            <w:tcW w:w="560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231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Пәтердің № ……..................................................................</w:t>
            </w:r>
          </w:p>
        </w:tc>
        <w:tc>
          <w:tcPr>
            <w:tcW w:w="560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31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231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Іріктеме коды ......................................................................</w:t>
            </w:r>
          </w:p>
        </w:tc>
        <w:tc>
          <w:tcPr>
            <w:tcW w:w="560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009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0099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Интервьюер коды ..............................................................</w:t>
            </w:r>
          </w:p>
        </w:tc>
        <w:tc>
          <w:tcPr>
            <w:tcW w:w="560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336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21336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9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Сұхбат жүргізу күні күні айы жылы</w:t>
            </w:r>
          </w:p>
        </w:tc>
        <w:tc>
          <w:tcPr>
            <w:tcW w:w="2819"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1938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1938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287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219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2192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608" w:type="dxa"/>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0193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0193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Мұнда және бұдан әрі: </w:t>
      </w:r>
      <w:r>
        <w:rPr>
          <w:rFonts w:ascii="Times New Roman"/>
          <w:b w:val="false"/>
          <w:i w:val="false"/>
          <w:color w:val="000000"/>
          <w:vertAlign w:val="superscript"/>
        </w:rPr>
        <w:t>1</w:t>
      </w:r>
      <w:r>
        <w:rPr>
          <w:rFonts w:ascii="Times New Roman"/>
          <w:b w:val="false"/>
          <w:i w:val="false"/>
          <w:color w:val="000000"/>
          <w:sz w:val="28"/>
        </w:rPr>
        <w:t>Әкімшілік-аумақтық объектілер жіктеуіші ҚР ҰК 11-2009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
        <w:gridCol w:w="10"/>
        <w:gridCol w:w="110"/>
        <w:gridCol w:w="3703"/>
        <w:gridCol w:w="3718"/>
        <w:gridCol w:w="3706"/>
        <w:gridCol w:w="775"/>
        <w:gridCol w:w="1534"/>
        <w:gridCol w:w="6"/>
        <w:gridCol w:w="18"/>
        <w:gridCol w:w="4081"/>
        <w:gridCol w:w="4082"/>
        <w:gridCol w:w="3"/>
        <w:gridCol w:w="3"/>
        <w:gridCol w:w="3787"/>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 және оның мүшелері туралы мәліметтер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3937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3937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3937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937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937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393700" cy="393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Сұраққа көшу</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Сіздің үй шаруашылығыңызда қанша адам тұрады?(сұрақ тек пікірі бірінші сұралған респондентке қойылады)</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_________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мына жаста: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 жас ______ адам, оның ішінде ерлер ______адам, әйелдер ______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6-9 жас ______ адам, оның ішінде ерлер ______ адам, әйелдер ______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10-14 жас ______ адам, оның ішінде ерлер ______ адам, әйелдер ______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15 жас ______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16-72 жас ______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73 жас және одан жоғары _____ адам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Бұдан әрі сұрақтарға 15 жастағы және одан жоғары жастағы респонденттер жауап береді.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Еркек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Әйел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Үй шаруашылығы иесіне Сіздің туыстық қатысыңыз (туыстық байланыс)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Үй шаруашылығының иесі (пікірі бірінші сұралған адам)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Күйеуі, әйелі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Ұлы, қызы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Әкесі, анасы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Ағасы/інісі, әпкесі/сіңлісі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Атасы, әжесі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Немересі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8.Туыстықтың басқа деңгейі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Туыс емес (туыстық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Отбасылық жағдайы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Ешқашан некеде тұрмаған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Некеде тұрады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Тұл ер, жесір әйел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Ажырасқан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Сіздің қандай біліміңіз бар?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Бастауыш білімім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Бастауыш білім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Негізгі орта білім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Жалпы орта білім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Бастауыш кәсіптік білім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Орта кәсіптік (арнайы) білім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Аяқталмаған жоғары білім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Жоғары білім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Жоғары оқу орнынан кейінгі білім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0-ден 3 жасқа дейінгі балаларыңыз бар 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w:t>
            </w:r>
            <w:r>
              <w:br/>
            </w:r>
            <w:r>
              <w:rPr>
                <w:rFonts w:ascii="Times New Roman"/>
                <w:b w:val="false"/>
                <w:i w:val="false"/>
                <w:color w:val="000000"/>
                <w:sz w:val="20"/>
              </w:rPr>
              <w:t>
Сауалнама. Негізгі сұрақнама</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Қазіргі уақытта осы 0-ден 3 жасқа дейінгі балаларыңыз сізбен бірге тұрады 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w:t>
            </w:r>
            <w:r>
              <w:br/>
            </w:r>
            <w:r>
              <w:rPr>
                <w:rFonts w:ascii="Times New Roman"/>
                <w:b w:val="false"/>
                <w:i w:val="false"/>
                <w:color w:val="000000"/>
                <w:sz w:val="20"/>
              </w:rPr>
              <w:t>
Сауалнама. Негізгі сұрақнама</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Сауалнама. Негізгі сұрақнама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 қай елдің азаматысыз?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ТМД</w:t>
            </w:r>
            <w:r>
              <w:rPr>
                <w:rFonts w:ascii="Times New Roman"/>
                <w:b w:val="false"/>
                <w:i w:val="false"/>
                <w:color w:val="000000"/>
                <w:vertAlign w:val="superscript"/>
              </w:rPr>
              <w:t>2</w:t>
            </w:r>
            <w:r>
              <w:rPr>
                <w:rFonts w:ascii="Times New Roman"/>
                <w:b w:val="false"/>
                <w:i w:val="false"/>
                <w:color w:val="000000"/>
                <w:sz w:val="20"/>
              </w:rPr>
              <w:t xml:space="preserve"> елдері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ТМД-дан тыс елдер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Сіз осы елді мекенде туғаннан бері тұрасыз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Қазіргі тұрып жатқан жерге келген уақытыңыз (мұнда тұруға қашан келдіңіз?)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33400" cy="30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33400" cy="304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Cіз қай мемлекеттің тумасысыз?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Қазақстан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ТМД елдері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ТМД-дан тыс елдер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Сіз соңғы 10 жыл ішінде (Сізге қатыстысын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Көрсетілген жерде тұрақты тұрдым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Бір облыс шегінде қаладан ауылдық жерге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Бір облыс шегінде ауылдық жерден қалаға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Облыс шегінде қаладан қалаға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Облыс шегінде ауылдан ауылға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Қаладан ауылдық жерге басқа облыстан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Ауылдық жерден қалаға басқа облыстан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Қазақстан Республикасының шегінде қаладан қалаға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Қазақстан Республикасының шегінде ауылдан ауылға көшіп келдім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 елден оралмандар иммиграциясының квотасы бойынша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Басқа елден босқын ретінде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Басқа елден еңбек мигранты ретінде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Басқа елден отбасыма қайта қосылу үшін көшіп келдім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Басқа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Жұмыспен қамту (осы бөлімдегі барлық сұрақтар өткен аптаға қатысты)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Сіз заттай немесе ақшалай табыс табу үшін өткен аптада кемінде 1 сағат болса да қандай да бір жұмыс атқардыңыз ба немесе қандай да бір кәсібіңіз (түрлі қызмет көрсетуді қоса алғанда) болды 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Сіз ақшалай немесе заттай табыс табу үшін өткен аптада кемінде 1 сағат болса да үйде (жеке ауладағы жұмыстан басқа) қандай да бір жұмыс атқардыңыз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Сіз өткен аптада кемінде 1 сағат болса да тауарларды өндіру/өткізу немесе қызмет көрсетуге (көліктік, білім беру, медициналық, өзге де) байланысты қандай да бір ақы төленетін жұмыс атқардыңыз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Сіздің өткен аптада кездейсоқ немесе уақытша табыстарыңыз болды ма (жұмыспен қамту органдары арқылы жұмысты қосқанда)?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Сіз өткен аптада кемінде 1 сағат болса да жеке аулаңызда (үй іргесіндегі, саяжай учаскесінде) ауыл шаруашылығы өнімін өндіруге байланысты қандай да бір жұмыс атқардыңыз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Жеке аулада (үй іргесіндегі, саяжай учаскесінде) тікелей немесе өңдеу жолымен алынған өнім пайдаланылды 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Меншікті тұтыну үшін ғана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Ішінара тұтыну, айырбастау (сату)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Тек айырбас (сату) үшін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Сіз жеке аулаңызда (үй іргесіндегі, саяжай учаскесінде) қанша уақыт жұмыс істедіңіз?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Аптадағы күндер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Аптадағы сағаттар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Жеке аулада (үй іргесіндегі, саяжай учаскесінде) жұмыс істеген уақыт 16-сұрақтағы барлық сағаттардың жалпы қосындысына қосылуы тиіс.</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Сіз заттай немесе ақшалай табыс табу мақсатында өткен аптада кемінде 1 сағат болса да туысыңыздың немесе танысыңыздың жеке ауласында қандай да бір жұмыс атқардыңыз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14.Сіз өндірісте тағылымдамадан өтуші немесе оқушы ретінде өткен аптада жұмыс істедіңіз 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Сіз осы жұмыс үшін ақшалай немесе заттай нысанда сыйақы алдыңыз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Егер 6-13, 15-сұрақтардың барлығына "Жоқ" деп жауап берсе, онда 17-сұраққа көшу қажет. Егер 6-13, 15-сұрақтардың кемінде біреуіне "Иә" деп жауап берсе, онда 16-сұрақты қою керек.</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Сіз өткен аптада өзіңіз көрсеткен жұмысты қанша уақытта орындадыңыз? (жалпы жиынтығын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Аптадағы күндер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Аптадағы сағаттар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егер0 (нөл) сағат</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Сіздің өткен аптада еңбек демалысы, науқастану, маусымдық жұмыстар, кәсіпкерлік қызметтің уақытша тоқтатылуы, қолайсыз ауа райы жағдайлары және тағы басқа себептерге байланысты жұмыста уақытша болмадыңыз (жеке ауладағы жұмысты қоспағанда)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57</w:t>
            </w: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Өткен апта ішіндегі негізгі жұмыс (қызмет)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Сіздің негізгі қызметіңіздің (жұмысыңыздың) мәртебесін төмендегі санаттардың қайсысы жақсырақ сипаттай алады?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жалдану бойынша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тұлғаларда жалдану бойынша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 жалдану бойынша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Көбінесе бір тапсырыс берушімен қызмет көрсетуге азаматтық-құқықтық сипаттағы шарт бойынша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Көбінесе бірнеше тапсырыс берушімен қызмет көрсетуге азаматтық-құқықтық сипаттағы шарт бойынша жұмыс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Өзін өзі жұмыспен қамтыған қызметкерлер (өз есебінен жұмыс істейтіндер)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Отбасылық кәсіпорындардың (шаруашылықтардың) еңбекақы төленбейтін жұмыскерлері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Өндірістік кооператив мүшелері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қосалқы шаруашылықта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Сіз жұмысқа шарт немесе ауызша уағдаластық бойынша қабылдандыңыз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Жазбаша шарт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Ауызша уағдаластық бойынша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Сіздің жұмыс берушіңіз немесе Сіз өзіңіз зейнетақы қорына, әлеуметтік сақтандыру қорына, әлеуметтік медициналық сақтандыру қорына аударымдар және (немесе) жарналар аударасыздар 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Сізге жұмыс берушіңіз ақы төленетін жылдық еңбек демалысын немесе пайдаланылмаған еңбек демалысыңыз үшін өтемақы береді 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Сіз қалай ойлайсыз, науқастанып қалған немесе жарақаттанған жағдайда жұмыс беруші Сізге уақытша еңбекке жарамсыздық бойынша (еңбекке жарамсыздық парағы негізінде) әлеуметтік жәрдемақы төлейді ме?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Сіз жұмыс істейтін ұйымның/ дара кәсіпкердің меншік нысанын атаңыз?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Шетелдік меншік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Сіздің негізгі жұмысыңыз: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Белгісіз мерзімге шарт бойынша (тұрақты)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Белгілі мерзімге шарт бойынша (уақытша)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Белгілі бір жұмыс көлеміне шарт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Кездейсоқ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Маусымдық болды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25-сұраққа 18-сұрақтың 6-7-кодтарын белгілеген респонденттер жауап береді.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Сіз өзіңіз еңбек қызметін жүзеге асырдыңыз ба немесе кәсіпкерлік қызметпен айналыстыңыз ба: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Тұрақты негізде тартылатын ақы төленетін жалдамалы қызметкерлермен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Аракідік тартылатын ақы төленетін жалдамалы қызметкерлермен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Ақы төленбейтін жалдамалы қызметкерлерсіз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Сіз қазіргі жұмысыңызда (кәсібіңізде) қанша уақыттан бері жұмыс істейсіз?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 айдан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6-дан 12 айға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1-ден 3 жылға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3-тен 5 жылға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 жылдан астам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Сіздің негізгі жұмыстағы жұмыс орныңыз: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меншік үй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Клиенттің немесе жұмыс берушінің үйі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Ұйым, зауыт, фабрика, дүкен, бюро, ателье және басқалар (үйден бөлек)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Ферма немесе жер учаскесі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Құрылыс алаңы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Ашық базар немесе көшедегі жайма сауда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Қосалқы шаруашылық (жеке аула)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Жеке меншік автокөлік құралы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Тұрақты орным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Сіз негізгі жұмысты орындадыңыз: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(заңды тұлға)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Дара кәсіпкерлік бойынша (қызметкерлерді жалдаумен)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Дара кәсіпкерлік негізінде (қызметкерлерді жалдаусыз)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Жеке адамдарда үй шаруашылығында жалдану бойынша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29</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Жеке қосалқы шаруашылықта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Сіз негізгі жұмыс істейтін ұйым, кәсіпкерлік қызмет салық органдарында тіркелген 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Иә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Тіркеуді ресімдеу сатысында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30</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Сіз жұмыс істеген өндірістік бірлікте (ұйымда, дара кәсіпкерлікте) Сізді қосқанда қанша адам жұмыс істеді?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 адамнан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 адамнан 10 адамға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11 адамнан 20 адамға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21 адамнан 50 адамға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 адамнан 100 адамға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101 адамнан 250 адамға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251 адамнан 500 адамға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501 адам және одан көп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31</w:t>
            </w: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Сіз өткен аптада негізгі жұмыс істеген ұйымның, дара кәсіпкерлік қызметінің басым түрлерін атауыңызды өтінемін (Интервьюер, ауызша толығырақ сипаттап беріңіз және экономикалық қызмет түрінің кодын қойыңыз) </w:t>
            </w:r>
            <w:r>
              <w:rPr>
                <w:rFonts w:ascii="Times New Roman"/>
                <w:b w:val="false"/>
                <w:i w:val="false"/>
                <w:color w:val="000000"/>
                <w:vertAlign w:val="superscript"/>
              </w:rPr>
              <w:t>3</w:t>
            </w:r>
            <w:r>
              <w:rPr>
                <w:rFonts w:ascii="Times New Roman"/>
                <w:b w:val="false"/>
                <w:i w:val="false"/>
                <w:color w:val="000000"/>
                <w:sz w:val="20"/>
              </w:rPr>
              <w:t>.</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1-респондент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70739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2-респондент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70739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3-респондент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70739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4-респондент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70739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5-респондент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7073900" cy="584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32</w:t>
            </w:r>
            <w:r>
              <w:br/>
            </w:r>
            <w:r>
              <w:rPr>
                <w:rFonts w:ascii="Times New Roman"/>
                <w:b w:val="false"/>
                <w:i w:val="false"/>
                <w:color w:val="000000"/>
                <w:sz w:val="20"/>
              </w:rPr>
              <w:t>
</w:t>
            </w:r>
          </w:p>
        </w:tc>
      </w:tr>
      <w:tr>
        <w:trPr>
          <w:trHeight w:val="30" w:hRule="atLeast"/>
        </w:trPr>
        <w:tc>
          <w:tcPr>
            <w:tcW w:w="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Өткен аптада Сіз негізгі жұмысыңызда қандай лауазымда болдыңыз немесе қандай мамандық бойынша жұмыс істедіңіз (Сіздің жұмысыңыз неден тұрды)? (Интервьюер, ауызша толығырақ сипаттап беріңіз және Қызметтер жіктеуішінің кодын қойыңыз) </w:t>
            </w:r>
            <w:r>
              <w:rPr>
                <w:rFonts w:ascii="Times New Roman"/>
                <w:b w:val="false"/>
                <w:i w:val="false"/>
                <w:color w:val="000000"/>
                <w:vertAlign w:val="superscript"/>
              </w:rPr>
              <w:t>4</w:t>
            </w:r>
            <w:r>
              <w:rPr>
                <w:rFonts w:ascii="Times New Roman"/>
                <w:b w:val="false"/>
                <w:i w:val="false"/>
                <w:color w:val="000000"/>
                <w:sz w:val="20"/>
              </w:rPr>
              <w: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08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60833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08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108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08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60833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08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108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08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60833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08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108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08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60833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08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108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5-респондент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0833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6083300" cy="533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108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108200" cy="419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33</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Сіздің жұмысыңыз қай аумақта орналасқан?</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Тұрған (тіркелген) жеріңіздің </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Облыс орталығының</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Осы облыстың аумағында</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Басқа облыстың</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34</w:t>
            </w: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Басқа мемлекеттің</w:t>
            </w:r>
          </w:p>
        </w:tc>
        <w:tc>
          <w:tcPr>
            <w:tcW w:w="3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Сіз жұмыс істейтін қаланың немесе ауданның атауын атаңыз (Интервьюер, ауызша толығырақ сипаттап беріңіз және ӘАОЖ кодын қойыңыз)</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1-респондент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3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336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2-респондент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3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336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Мұнда және бұдан әрі ТМД - Тәуелсіз Мемлекеттер Достастығы.</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Мұнда және бұдан әрі көрсеткіштерді кодтау жалпымемлекеттік статистикалық байқаудың осы статистикалық нысанды толтыру жөніндегі нұсқаулыққа </w:t>
      </w:r>
      <w:r>
        <w:rPr>
          <w:rFonts w:ascii="Times New Roman"/>
          <w:b w:val="false"/>
          <w:i w:val="false"/>
          <w:color w:val="000000"/>
          <w:sz w:val="28"/>
        </w:rPr>
        <w:t>1-қосымшаға</w:t>
      </w:r>
      <w:r>
        <w:rPr>
          <w:rFonts w:ascii="Times New Roman"/>
          <w:b w:val="false"/>
          <w:i w:val="false"/>
          <w:color w:val="000000"/>
          <w:sz w:val="28"/>
        </w:rPr>
        <w:t xml:space="preserve"> сәйкес жүргізіледі.</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Кәсіп коды http://www.enbek.gov.kz/ru/node/243262 сайтында орналасқан Ұлттық қызметтер жіктеуішіне сәйкес толтырылады бұдан әрі - Қызметтер жіктеуіші)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
        <w:gridCol w:w="1"/>
        <w:gridCol w:w="5643"/>
        <w:gridCol w:w="11243"/>
        <w:gridCol w:w="2"/>
        <w:gridCol w:w="2"/>
        <w:gridCol w:w="1"/>
        <w:gridCol w:w="1"/>
        <w:gridCol w:w="1"/>
        <w:gridCol w:w="4093"/>
        <w:gridCol w:w="4094"/>
        <w:gridCol w:w="1"/>
        <w:gridCol w:w="403"/>
        <w:gridCol w:w="430"/>
        <w:gridCol w:w="1070"/>
        <w:gridCol w:w="2"/>
        <w:gridCol w:w="2"/>
        <w:gridCol w:w="680"/>
        <w:gridCol w:w="288"/>
        <w:gridCol w:w="288"/>
        <w:gridCol w:w="3"/>
        <w:gridCol w:w="8"/>
        <w:gridCol w:w="233"/>
        <w:gridCol w:w="237"/>
        <w:gridCol w:w="261"/>
        <w:gridCol w:w="264"/>
        <w:gridCol w:w="272"/>
        <w:gridCol w:w="493"/>
        <w:gridCol w:w="772"/>
        <w:gridCol w:w="636"/>
        <w:gridCol w:w="2"/>
        <w:gridCol w:w="403"/>
        <w:gridCol w:w="430"/>
        <w:gridCol w:w="434"/>
        <w:gridCol w:w="1"/>
        <w:gridCol w:w="616"/>
        <w:gridCol w:w="644"/>
        <w:gridCol w:w="7"/>
        <w:gridCol w:w="467"/>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3-респондент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3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336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4-респондент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3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336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респондент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51308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5130800" cy="4445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336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336800" cy="431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35</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Сіз үйіңізге қаншалықты жиі барасыз?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Күнде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Аптасына бір рет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Айына 1-2 рет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Айына 1 реттен кем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36</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Сіз оқу нәтижесінде алған мамандығыңыз бойынша жұмыс істейсіз бе?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Оқымаған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37</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Сіз орындайтын жұмыс сіздің біліктілігіңізге сәйкес пе?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 ол менің біліктілігімнен төмен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Жоқ, ол менің біліктілігімнен жоғары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Жоқ, біліктілігім сондай, тек басқа салада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38</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Сіз өткен аптада өзіңіздің негізгі жұмысыңызда нақты қанша сағат жұмыс істедіңіз? (егер жұмыс істемесеңіз "0" деп көрсетіңіз):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Аптадағы күндер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Өткен аптада жұмыс істеген сағаттардың жалпы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39</w:t>
            </w:r>
            <w:r>
              <w:br/>
            </w:r>
            <w:r>
              <w:rPr>
                <w:rFonts w:ascii="Times New Roman"/>
                <w:b w:val="false"/>
                <w:i w:val="false"/>
                <w:color w:val="000000"/>
                <w:sz w:val="20"/>
              </w:rPr>
              <w:t>
егер0 (нөл)</w:t>
            </w:r>
            <w:r>
              <w:br/>
            </w:r>
            <w:r>
              <w:rPr>
                <w:rFonts w:ascii="Times New Roman"/>
                <w:b w:val="false"/>
                <w:i w:val="false"/>
                <w:color w:val="000000"/>
                <w:sz w:val="20"/>
              </w:rPr>
              <w:t xml:space="preserve">
сағат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40</w:t>
            </w:r>
            <w:r>
              <w:br/>
            </w:r>
            <w:r>
              <w:rPr>
                <w:rFonts w:ascii="Times New Roman"/>
                <w:b w:val="false"/>
                <w:i w:val="false"/>
                <w:color w:val="000000"/>
                <w:sz w:val="20"/>
              </w:rPr>
              <w:t>
Егер =&gt;40</w:t>
            </w:r>
            <w:r>
              <w:br/>
            </w:r>
            <w:r>
              <w:rPr>
                <w:rFonts w:ascii="Times New Roman"/>
                <w:b w:val="false"/>
                <w:i w:val="false"/>
                <w:color w:val="000000"/>
                <w:sz w:val="20"/>
              </w:rPr>
              <w:t xml:space="preserve">
сағат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39-сұраққа өткен аптада жұмыс істеген сағаттарының жалпы саны (38-сұрақ) 40 сағаттан аз деп белгілеген респонденттер жауап береді.</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Сіз негізгі жұмыста өткен аптада 40 сағаттан аз жұмыс істеуіңіздің негізгі себебін атаңыз: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уақытының заңнамамен белгіленген ұзақтығы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Әкімшіліктің, жұмыс берушінің бастамасы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Жеткілікті жұмыс көлемі жоқ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Балаға, науқас адамға күтім жасау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Денсаулық жағдайына байланысты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Басқа (екінші) жұмысым бар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Табысым жеткілікті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Білім алудамын (институтта, курстарда)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 демалысы, кәсіптік даярлық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 сайынғы еңбек демалысы, мерекелік күндер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Қолайсыз ауарайы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Икемді (жылжымалы) график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Отбасылық (жеке) жағдайлар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Сіз өткен аптада жұмыста (кәсіпте) неге уақытша болмадыңыз?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 сайынғы еңбек демалысы, мерекелік күндер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Әкімшіліктің, жұмыс берушінің бастамасы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Жүктілік және босану бойынша демалыс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Бала күтімі бойынша демалыс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42</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Оқу демалысы, кәсіптік даярлық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Отбасылық (жеке) жағдайлар бойынша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Денсаулық жағдайына байланысты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Маусымдық сипаттағы (маусым емес) жұмыс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Қызметті уақытша тоқтату (қолайсыз ауа райы, авария, ақау және басқа да себептер)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Вахталық жұмыс әдісі, еркін график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Басқа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41</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Өткен аптаның соңына Сіздің жұмыс орнында болмауыңыздың жалпы ұзақтығы қандай?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 айдан аз</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 ай немесе одан астам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42</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Жұмыста болмаған уақытта өз жалақыңыздың кемінде 40%-ын аласыз ба?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43</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Өткен апта ішіндегі қосымша жұмыс (кәсіп)</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Сіздің өткен аптада кемінде 1 сағат болса да негізгі жұмысыңыздан басқа ақшалай немесе заттай табыс табу мақсатында басқа да қосымша жұмысыңыз, демалыс күндеріндегі, түнгі уақыттағы жұмысыңыз болды 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44</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Сіз өзіңіздің қосымша жұмысыңызда өткен аптада нақты қанша сағат жұмыс істедіңіз?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Аптадағы күндер саны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Өткен аптада жұмыс істеген сағаттардың жалпы саны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45</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Сіздің қосымша жұмысыңыз (кәсібіңіз) болды: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жалдану бойынша жұмыс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тұлғаларда жалдану бойынша жұмыс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 жалдану бойынша жұмыс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Көбінесе бір тапсырыс берушімен қызмет көрсетуге азаматтық-құқықтық сипаттағы шарт бойынша жұмыс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Көбінесе бірнеше тапсырыс берушімен қызмет көрсетуге азаматтық-құқықтық сипаттағы шарт бойынша жұмыс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46</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Өзін өзі жұмыспен қамтыған қызметкерлер (өз есебінен жұмыс істейтіндер)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Отбасылық кәсіпорындардың (шаруашылықтардың) еңбекақы төленбейтін жұмыскерлері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Өндірістік кооператив мүшелері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қосалқы шаруашылықта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Сіз қосымша жұмысқа шарт бойынша немесе уағдаластық бойынша қабылдандыңыз ба?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Жазбаша шарт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47</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Ауызша уағдаластық бойынша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47</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Қосымша қызметте Сіздің жұмыс берушіңіз немесе Сіз өзіңіз зейнетақы қорына, әлеуметтік сақтандыру қорына, әлеуметтік медициналық сақтандыру қорына аударымдар және (немесе) жарналар аударасыздар 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48</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Қосымша жұмыста Сіздің жұмыс берушіңіз ақы төленетін жылдық еңбек демалысын немесе пайдаланылмаған еңбек демалысыңыз үшін өтемақы береді 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49</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Сіз қалай ойлайсыз, қосымша қызметте науқастанып қалған немесе жарақаттанған жағдайда жұмыс беруші Сізге уақытша еңбекке қабілетсіздік бойынша (еңбекке жарамсыздық парағы негізінде) әлеуметтік жәрдемақы төлейді ме?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50</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Сіз қосымша жұмыс істеген ұйымның меншік нысанын атаңыз?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Мемлекеттік меншік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меншік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Шетелдік меншік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51</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Сіздің қосымша жұмысыңыз: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Белгісіз мерзімге шарт бойынша (тұрақты)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Белгілі мерзімге шарт бойынша (уақытша)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Белгілі бір жұмыс көлеміне шарт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Кездейсоқ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Маусымдық болды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52</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Сіздің қосымша қызметтегі жұмыс орныңыз: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Жеке меншік үй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Клиенттің немесе жұмыс берушінің үйі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Ұйым, зауыт, фабрика, дүкен, бюро, ателье және басқалар (үйден бөлек)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Ферма немесе жер учаскесі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Құрылыс алаңы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Ашық базар немесе көшедегі жайма сауда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Қосалқы шаруашылық (жеке аула)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Жеке меншік автокөлік құралы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Тұрақты орным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Басқа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53</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Сіз қосымша жұмысты орындадыңыз: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(заңды тұлға)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Дара кәсіпкерлік бойынша (қызметкерлерді жалдаумен)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Дара кәсіпкерлік негізінде (қызметкерлерді жалдаусыз)</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Жеке адамдарда үй шаруашылығында жалдану бойынша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54</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Жеке қосалқы шаруашылықта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Сіз қосымша жұмыс істеген ұйым, кәсіпкерлік қызмет салық органдарында тіркелген 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Иә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Тіркеуді ресімдеу сатысында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55</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Сіз өткен аптада қосымша жұмыс істеген ұйымның, дара кәсіпкерлік қызметінің басым түрлерін атауыңызды өтінемін. (Интервьюер, ауызша толығырақ сипаттап беріңіз және экономикалық қызмет түрінің кодын қойыңыз).</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70739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70739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70739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70739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739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70739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914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914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56</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Сіз қосымша жұмысыңызда қандай лауазымда болдыңыз немесе қандай мамандық бойынша жұмыс істедіңіз (Сіздің қосымша жұмысыңыз неден тұрды)? (Интервьюер, ауызша толығырақ сипаттап беріңіз және Қызметтер жіктеуіші бойынша кодты қойыңыз).</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62230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93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1993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62230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93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1993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62230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93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1993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62230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93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1993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6223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6223000" cy="457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9939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1993900" cy="381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Жұмыспен қамтылмау. Соңғы 4 апта ішінде жұмыс (жұмыспен қамтылу) іздеулер</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Өткен аптада Сіз қандай себептен қандай да бір жұмыспен немесе қандай да бір экономикалық қызметпен қамтылмадыңыз?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Ұйымның таратылуына (банкрот болуына) байланысты босау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Штаттың қысқаруына байланысты босау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 еркі бойынша босау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Шарт (келісім, келісімшарт) мерзімінің аяқталуына байланысты босау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Кәсіпкерлік қызметтің аяқталуы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Үй шаруашылығын жүргізу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Зейнеткерлікке шығу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Оқу орнын бітіргеннен кейін жұмыстың болмауы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 (күндізгі нысан)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Жұмыс табу мүмкіндігі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Жұмыс істеуге қажеттілік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Денсаулық жағдайына байланысты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Маусымдық сипаттағы (маусым емес) жұмыс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Отбасылық (жеке) жағдайлар бойынша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58</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Сіз соңғы 4 апта ішінде жұмыс іздедіңіз бе?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59</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60</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Сіз жұмысты (кәсіпті) қалай іздедіңіз? (жауаптың бірнеше нұсқаларын көрсетуге болады)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Халықты жұмыспен қамту жөніндегі мемлекеттік органдарға жүгіндім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жұмыспен қамту агенттіктеріне жүгіндім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Баспасөзге, Интернетке хабарландыру орналастырдым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Баспасөздегі, Интернеттегі хабарландырулар арқылы іздедім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Кәсіби және әлеуметтік желілерге он-лайн түйіндеме орналастырдым немесе жаңарттым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Достарыма, таныстарыма, туыстарыма жүгіндім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берушімен тікелей байланыстым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Өзімнің жеке бизнесімді немесе фермамды ашу үшін жер телімін, үй-жай, жабдық, материалдар, ауылшаруашылық инвестицияларын іздедім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Өзімнің жеке ісімді немесе фермамды ашу үшін кредит алуға, рұқсат, лицензия алуға жүгіндім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Ештеңе істемедім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Басқа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61</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Сіз неге соңғы 4 апта ішінде жұмыс іздемедіңіз?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немесе бизнес алдым және 3 ай ішінде оның басталатыны туралы уағдаластығым бар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Мен түйіндеме жолдадым және содан жауап күтудемін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Жеке ісімді ашу үшін шаралар қабылдадым және жауабын күтудемін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Маусымның басталуын күтудемін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Денсаулық жағдайына байланысты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Жұмысты қалай және қайдан іздеу керек екенін білмеймін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Менің біліктілігіме сәйкес келетін жұмыс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Ұзақ уақыт іздестіруден кейін жұмыс табудан күдер үздім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Оқуды, дайындауды немесе кәсіптік қайта даярлауды аяқтау қажет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Отбасылық (жеке) жағдайлар бойынша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Зейнеткерлікке шығу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Үй шаруашылығын жүргізу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Өзіме ұнайтын жұмысым бар (тек жұмысы барлар үшін жауаптың нұсқасы)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Сіз қанша уақыт жұмыс іздедіңіз?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айдан аз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1-ден 3 айға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3-тен 6 айға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6-дан12 айға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1-ден 3 жылға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 жыл және одан көп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62</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Сіз іздеген немесе тапқан жұмыс (табысты кәсіп), бұл: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жалдану бойынша жұмыс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Жеке тұлғаларға жалдану бойынша жұмыс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 жалдану бойынша жұмыс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Көбінесе бір тапсырыс берушімен қызмет көрсетуге азаматтық-құқықтық сипаттағы шарт бойынша жұмыс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Көбінесе бірнеше тапсырыс берушімен қызмет көрсетуге азаматтық-құқықтық сипаттағы шарт бойынша жұмыс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Өзін өзі жұмыспен қамтыған қызметкерлер (өз есебінен жұмыс істейтіндер)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Отбасылық кәсіпорындардың (шаруашылықтардың) еңбекақы төленбейтін жұмыскерлері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Өндірістік кооператив мүшелері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қосалқы шаруашылықта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Кез келген жұмыс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63</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Қандай жұмыс режимі Сізге ыңғайлы?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Толық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Ішінара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Кез келген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64</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Егер Сізге қазір жұмыс ұсынса, онда жақын 2 апта ішінде сол жұмысқа кірісе аласыз 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66</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65</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Сіз неге өткен апта ішінде немесе алдағы 2 апта ішінде жұмысқа кірісе алмадыңыз?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Науқастану немесе жарақат алу, науқасқа күтім жасау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5-бөлім</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Оқуды, дайындықты немесе кәсіптік қайта даярлауды аяқтау қажет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5-бөлім</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Отбасылық (жеке) жағдайлар бойынша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5-бөлім</w:t>
            </w:r>
            <w:r>
              <w:br/>
            </w:r>
            <w:r>
              <w:rPr>
                <w:rFonts w:ascii="Times New Roman"/>
                <w:b w:val="false"/>
                <w:i w:val="false"/>
                <w:color w:val="000000"/>
                <w:sz w:val="20"/>
              </w:rPr>
              <w:t>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5-бөлім</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Бұрынғы қызмет</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 аударыңыз: 5-бөлімнің сұрақтарына 6-сұрақтағы (1-бөлім. Жұмыспен қамту) 2-кодты белгілеген "Қазақстан Республикасында зейнетақымен қамсыздандыру туралы" Қазақстан Республикасының 2013 жылғы 21 маусымдағы Заңының 11-бабының </w:t>
            </w:r>
            <w:r>
              <w:rPr>
                <w:rFonts w:ascii="Times New Roman"/>
                <w:b w:val="false"/>
                <w:i w:val="false"/>
                <w:color w:val="000000"/>
                <w:sz w:val="20"/>
              </w:rPr>
              <w:t>1-тармағында</w:t>
            </w:r>
            <w:r>
              <w:rPr>
                <w:rFonts w:ascii="Times New Roman"/>
                <w:b w:val="false"/>
                <w:i w:val="false"/>
                <w:color w:val="000000"/>
                <w:sz w:val="20"/>
              </w:rPr>
              <w:t xml:space="preserve"> белгіленген 16 жастан бастап зейнеткерлік жасқа дейінгі респонденттер жауап береді.</w:t>
            </w:r>
            <w:r>
              <w:br/>
            </w:r>
            <w:r>
              <w:rPr>
                <w:rFonts w:ascii="Times New Roman"/>
                <w:b w:val="false"/>
                <w:i w:val="false"/>
                <w:color w:val="000000"/>
                <w:sz w:val="20"/>
              </w:rPr>
              <w:t>
Басқалар 6-бөлімнің 72-сұрағына өтеді.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Сіз осы уақытқа дейін бұрын жұмыс істедіңіз бе (табысты кәсіп)?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67</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67</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Сіз қанша уақыт жұмыссыз болдыңыз (жұмыспен қамтылмадыңыз)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айдан аз</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1-ден 3 айға дейін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3-тен 6 айға дейін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6-дан 12 айға дейін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1-ден 3 жылға дейін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 жыл және одан көп</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68</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Ешқашан жұмыс істемегенмін</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Сіз неліктен жұмыс істеуді тоқтаттыңыз?</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Ұйымның таратылуына (банкрот болуына), штаттың қысқаруына байланысты босау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 еркі бойынша босау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Шарт (келісім, келісімшарт) мерзімінің аяқталуына байланысты босау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Басқа себептер бойынша босау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Кәсіпкерлік қызметтің аяқталуы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Зейнеткерлікке шығу</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Отбасылық (жеке) жағдайлар бойынша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Денсаулық жағдайына байланысты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Маусымдық сипаттағы (маусым емес) жұмыс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Басқа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69</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Сіздің соңғы жұмыс орныңызда жұмыспен қамтылу мәртебеңіз қандай болды?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Ұйымда жалдану бойынша жұмыс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тұлғаларға жалдану бойынша жұмыс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 немесе фермер қожалығында жалдану бойынша жұмыс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Көбінесе бір тапсырыс берушімен қызмет көрсетуге азаматтық-құқықтық сипаттағы шарт бойынша жұмыс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Көбінесе бірнеше тапсырыс берушімен қызмет көрсетуге азаматтық-құқықтық сипаттағы шарт бойынша жұмыс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Өзін-өзі жұмыспен қамтыған қызметкерлер (өз есебінен жұмыс істейтіндер)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беруші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Отбасылық кәсіпорындардың (шаруашылықтардың) еңбекақы төленбейтін жұмыскерлері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Өндірістік кооператив мүшелері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қосалқы шаруашылықта</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70</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Сіз соңғы жұмыс орныңызда жұмыс істеген ұйымның, дара кәсіпкерлік қызметінің басым түрін атауыңызды өтінемін (Интервьюер, ауызша толығырақ сипаттап беріңіз және экономикалық қызмет түрінің кодын қойыңыз).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5-респондент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71</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Сіз соңғы жұмыс орныңызда қандай мамандық бойынша жұмыс істедіңіз немесе қандай лауазымға ие болдыңыз? (Интервьюер, ауызша толығырақ сипаттап беріңіз және Қызметтер жіктеуіші бойынша кодты қойыңыз).</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1-респондент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2-респондент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3-респондент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4-респондент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5-респондент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099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7099300" cy="482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72</w:t>
            </w:r>
            <w:r>
              <w:br/>
            </w: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Халықты жұмыспен қамту органында тіркелу</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 аударыңыз: 6-бөлімнің сұрақтарына "Қазақстан Республикасында зейнетақымен қамсыздандыру туралы" Қазақстан Республикасының 2013 жылғы 21 маусымдағы Заңының 11-бабының </w:t>
            </w:r>
            <w:r>
              <w:rPr>
                <w:rFonts w:ascii="Times New Roman"/>
                <w:b w:val="false"/>
                <w:i w:val="false"/>
                <w:color w:val="000000"/>
                <w:sz w:val="20"/>
              </w:rPr>
              <w:t>1-тармағында</w:t>
            </w:r>
            <w:r>
              <w:rPr>
                <w:rFonts w:ascii="Times New Roman"/>
                <w:b w:val="false"/>
                <w:i w:val="false"/>
                <w:color w:val="000000"/>
                <w:sz w:val="20"/>
              </w:rPr>
              <w:t xml:space="preserve"> белгіленген 16 жастан бастап зейнеткерлік жасқа дейінгі респонденттер жауап береді.</w:t>
            </w:r>
            <w:r>
              <w:br/>
            </w:r>
            <w:r>
              <w:rPr>
                <w:rFonts w:ascii="Times New Roman"/>
                <w:b w:val="false"/>
                <w:i w:val="false"/>
                <w:color w:val="000000"/>
                <w:sz w:val="20"/>
              </w:rPr>
              <w:t>
Басқалар 7-бөлімнің 77-сұрағына өтеді.</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Өткен аптада Сіз халықты жұмыспен қамту органына жүгіндіңіз бе?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Сіз халықты жұмыспен қамту органына неге, қандай мақсатпен жүгіндіңіз?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орнын іздестіру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Кәсіптік даярлық, басқа мамандық (кәсіп) алу ниетінде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74</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Сіз жұмыссыз ретінде тіркеуде болдыңыз 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Сіз неге халықты жұмыспен қамту органына жүгінбедіңіз?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Жұмысым бар және маған басқа жұмыс қажет емес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Жұмыспен қамту қызметінің бар екенін білмедім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Жұмыс тауып беруге көмектесетініне сенімді емеспін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Ресімдеу рәсімі өте күрделі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Көлік шығыстарына (ұзақ жүру) қаражаттың болмауы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Күнкөріс каражатының басқа көзі бар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Отбасылық /жеке бас жағдайларға немесе денсаулығыма байланысты жұмыс істей алмаймын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76</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Сіздің кәсібіңіз немесе мамандығыңыз бар ма?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77</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77</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Волонтерлік қызмет</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7-бөлімнің сұрақтарына барлық респонденттер жауап береді.</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Сізге соңғы айда басқа адамдардың немесе ұйымдардың мүддесіне қандай да бір ақы төленбейтін (кемінде бір сағат ішінде) жұмыс істеуге тура келді ме?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78</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80</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Сіз соңғы айда қатысқан ерікті, ақы төленбейтін қызмет түрін атауды өтінемін. Егер осындай жұмыстар бір нешеу болған жағдайда, Сіз уақыттың көп бөлігін жұмсаған жұмысты көрсетіңіз.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Әлеуметтік жұмыстар (өзінің үй шаруашылығының шегінен тыс адамдарға кез келген ақы төленбейтін көмек беру. Мысалы, қарт адамдарға, балаларға, мүгедектерге немесе апат құрбандарына, тамақ әзірлеу және тарату немесе адамдарды тасымалдау және т.б.)</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Сіздің елді мекеніңіздің аумағын абаттандыру және тазалау (қоқыс жинау, сумен жабдықтауды, саябақтарды немесе жолдарды жақсарту бойынша жұмыстар, аумақты көгалдандыру)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Экологиялық жобалар (ормандарды, алқаптар мен өзендерді тазарту, ағаш отырғызу)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Құрылыс, жөндеу жұмыстары, реставрациялық жұмыстар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Ауылшаруашылық жұмыстары (фермалар мен алқаптардағы жұмыстар)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Қайырымдылыққа немесе басқа да әлеуметтік жобаға қаражат жинау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Спорттық, мәдени және басқа да іс- шараларды ұйымдастыру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Жануарларға көмек көрсету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Жергілікті мектепке көмек көрсету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Жоғалған адамдарды іздеу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Қоғамдық мектеп органдары мен басқа да білім беру мекемелерінің, қоғамдық, діни және басқа да коммерциялық емес ұйымдардың, клубтардың, одақтардың жұмыстарына қатысу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Кез келген тегін медициналық көмекті немесе заң консультациясын беру, ақы төленбейтін сабақтар, жаттығулар өткізу, консультация беру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Басқа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79</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Сіз соңғы ай ішінде осындай жұмыс үшін қанша сағат жұмсадыңыз?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Айдағы сағаттар саны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80</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Күнкөріс қаражатының көздері</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Сізде өткен айда күнкөріс қаражатының (табыстың) қандай көзі болды? (жауаптың бірнеше нұсқасын көрсетуге болады)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Жалдамалы жұмыс (жалақы)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Өзін-өзі жұмыспен қамту (кәсіпкерлік табыс)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Зейнетақы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Стипендия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Әлеуметтік көмек (жәрдемақы)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Жеке ауладан (үй іргесіндегі, саяжай учаскесінен) алынған өнім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Меншіктен түсетін табыс (тұрғын үйді және басқа жылжымайтын мүлікті жалға беру, құнды қағаздар, дивидендтер, пайыздар және тағы басқа)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Шетелде тұратын немесе жұмыс істейтін отбасы мүшелерінен ақша аударымдары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Туған-туысқандардан немесе жақындардан (солардың асырауында) басқа материалдық көмек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Басқа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81</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Сіз шаруашылық серіктестіктерінің және акционерлік қоғамдардың құрылтайшысы (қатысушысы, акционері) болып табыласыз ба?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Құрылтайшы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2.Қатысушы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3.Акционер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82</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82-сұраққа 18-сұрақтың 5-10-кодтарын белгілеген респонденттер жауап береді.</w:t>
            </w:r>
            <w:r>
              <w:br/>
            </w:r>
            <w:r>
              <w:rPr>
                <w:rFonts w:ascii="Times New Roman"/>
                <w:b w:val="false"/>
                <w:i w:val="false"/>
                <w:color w:val="000000"/>
                <w:sz w:val="20"/>
              </w:rPr>
              <w:t>
Қалғандары 84-сұраққа көшеді.</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Соңғы айда Сіз алған (ақшалай немесе заттай түрдегі) жиынтық табыстың сомасын көрсетіңіз: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(табыстың болмауы)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2.1-теңгеден 1 ЕТКД-ге дейін5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ЕТКД -ден 2 ЕТКД -ге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ЕТКД -ден 60 000 теңгеге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5.60 001-ден 80 000 теңгеге дейін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6.80 001-ден 100 000 теңгеге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7.100 001-ден 150 000 теңгеге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8.150 001-ден 200 000 теңгеге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9.200 001-ден 250 000 теңгеге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250 001-ден 300 000 теңгеге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300 001-ден 400 000 теңгеге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400 001-ден 500 000 теңгеге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500 000 теңгеден жоғары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83</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83-сұраққа 80-сұрақтағы "Өзін-өзі жұмыспен қамту (кәсіпкерлік табыс)" 2-кодын белгілеген респонденттер жауап береді. Қалғандары бұл сұрақтан өтіп, 84-сұраққа көшеді.</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Сіздің соңғы айда алған жиынтық табыстағы өзін-өзі жұмыспен қамтудан (ақшалай немесе заттай түрдегі) түскен табысыңыздың үлесін бағалаңыз: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25%-дан көп емес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26%-дан 50%-ға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51%-дан 75%-ға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76%-дан 100%-ға дейін</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84</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84-сұрақты Интервьюер толтырады.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Сұрақтарға кім жауап берді?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Респонденттің өзі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85</w:t>
            </w: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Үй шаруашылығының басқа мүшесі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85</w:t>
            </w:r>
            <w:r>
              <w:br/>
            </w:r>
            <w:r>
              <w:rPr>
                <w:rFonts w:ascii="Times New Roman"/>
                <w:b w:val="false"/>
                <w:i w:val="false"/>
                <w:color w:val="000000"/>
                <w:sz w:val="20"/>
              </w:rPr>
              <w:t>
</w:t>
            </w:r>
          </w:p>
        </w:tc>
      </w:tr>
      <w:tr>
        <w:trPr>
          <w:trHeight w:val="30" w:hRule="atLeast"/>
        </w:trPr>
        <w:tc>
          <w:tcPr>
            <w:tcW w:w="0" w:type="auto"/>
            <w:gridSpan w:val="3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аударыныз: 85-сұраққа барлық респонденттер жауап бередi.</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Сіздің компьютерлік сауаттылық деңгейіңіз қандай?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Машықтанбаған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Жаңадан бастаған пайдаланушы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Қарапайым пайдаланушы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Тәжірибелі пайдаланушы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5</w:t>
      </w:r>
      <w:r>
        <w:rPr>
          <w:rFonts w:ascii="Times New Roman"/>
          <w:b w:val="false"/>
          <w:i w:val="false"/>
          <w:color w:val="000000"/>
          <w:sz w:val="28"/>
        </w:rPr>
        <w:t>Мұнда және бұдан әрі ЕТКД – Ең төменгі күнкөріс деңгейі.</w:t>
      </w:r>
    </w:p>
    <w:p>
      <w:pPr>
        <w:spacing w:after="0"/>
        <w:ind w:left="0"/>
        <w:jc w:val="left"/>
      </w:pPr>
      <w:r>
        <w:rPr>
          <w:rFonts w:ascii="Times New Roman"/>
          <w:b/>
          <w:i w:val="false"/>
          <w:color w:val="000000"/>
        </w:rPr>
        <w:t xml:space="preserve"> Түсіністікпен қарағаныңыз және ынтымақтастығыңыз үшін алғыс білдіреміз!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"Халықтың жұмыспен</w:t>
            </w:r>
            <w:r>
              <w:br/>
            </w:r>
            <w:r>
              <w:rPr>
                <w:rFonts w:ascii="Times New Roman"/>
                <w:b w:val="false"/>
                <w:i w:val="false"/>
                <w:color w:val="000000"/>
                <w:sz w:val="20"/>
              </w:rPr>
              <w:t>қамтылуын іріктемелі зерттеу</w:t>
            </w:r>
            <w:r>
              <w:br/>
            </w:r>
            <w:r>
              <w:rPr>
                <w:rFonts w:ascii="Times New Roman"/>
                <w:b w:val="false"/>
                <w:i w:val="false"/>
                <w:color w:val="000000"/>
                <w:sz w:val="20"/>
              </w:rPr>
              <w:t>сауалнамасы" (коды 252101075,</w:t>
            </w:r>
            <w:r>
              <w:br/>
            </w:r>
            <w:r>
              <w:rPr>
                <w:rFonts w:ascii="Times New Roman"/>
                <w:b w:val="false"/>
                <w:i w:val="false"/>
                <w:color w:val="000000"/>
                <w:sz w:val="20"/>
              </w:rPr>
              <w:t>индексі Т-001, кезеңділігі</w:t>
            </w:r>
            <w:r>
              <w:br/>
            </w:r>
            <w:r>
              <w:rPr>
                <w:rFonts w:ascii="Times New Roman"/>
                <w:b w:val="false"/>
                <w:i w:val="false"/>
                <w:color w:val="000000"/>
                <w:sz w:val="20"/>
              </w:rPr>
              <w:t>айлық) жалпымемлекеттік</w:t>
            </w:r>
            <w:r>
              <w:br/>
            </w:r>
            <w:r>
              <w:rPr>
                <w:rFonts w:ascii="Times New Roman"/>
                <w:b w:val="false"/>
                <w:i w:val="false"/>
                <w:color w:val="000000"/>
                <w:sz w:val="20"/>
              </w:rPr>
              <w:t>статистикалық байқауының</w:t>
            </w:r>
            <w:r>
              <w:br/>
            </w:r>
            <w:r>
              <w:rPr>
                <w:rFonts w:ascii="Times New Roman"/>
                <w:b w:val="false"/>
                <w:i w:val="false"/>
                <w:color w:val="000000"/>
                <w:sz w:val="20"/>
              </w:rPr>
              <w:t>статистикалық нысанына</w:t>
            </w:r>
            <w:r>
              <w:br/>
            </w:r>
            <w:r>
              <w:rPr>
                <w:rFonts w:ascii="Times New Roman"/>
                <w:b w:val="false"/>
                <w:i w:val="false"/>
                <w:color w:val="000000"/>
                <w:sz w:val="20"/>
              </w:rPr>
              <w:t>1-қосымша</w:t>
            </w:r>
          </w:p>
        </w:tc>
      </w:tr>
    </w:tbl>
    <w:bookmarkStart w:name="z25" w:id="12"/>
    <w:p>
      <w:pPr>
        <w:spacing w:after="0"/>
        <w:ind w:left="0"/>
        <w:jc w:val="left"/>
      </w:pPr>
      <w:r>
        <w:rPr>
          <w:rFonts w:ascii="Times New Roman"/>
          <w:b/>
          <w:i w:val="false"/>
          <w:color w:val="000000"/>
        </w:rPr>
        <w:t xml:space="preserve"> "Халықтың жұмыспен қамтылуын іріктемелі зерттеу сауалнамасы" (коды 252101075, индексі Т-001, кезеңділігі айлық) статистикалық нысанын тапсыру графигі </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1004"/>
        <w:gridCol w:w="1004"/>
        <w:gridCol w:w="1005"/>
        <w:gridCol w:w="1005"/>
        <w:gridCol w:w="1005"/>
        <w:gridCol w:w="1005"/>
        <w:gridCol w:w="1005"/>
        <w:gridCol w:w="1005"/>
        <w:gridCol w:w="821"/>
        <w:gridCol w:w="1005"/>
        <w:gridCol w:w="1005"/>
        <w:gridCol w:w="823"/>
      </w:tblGrid>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кезеңдері</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жүргізілетін апта</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шаруашылықтарында сауалнамалық сұрау салуды жүргізу</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Интервьюердің статистика органдарына толтырылған сауалнамаларды тапсыруы</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8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"Халықтың жұмыспен</w:t>
            </w:r>
            <w:r>
              <w:br/>
            </w:r>
            <w:r>
              <w:rPr>
                <w:rFonts w:ascii="Times New Roman"/>
                <w:b w:val="false"/>
                <w:i w:val="false"/>
                <w:color w:val="000000"/>
                <w:sz w:val="20"/>
              </w:rPr>
              <w:t>қамтылуын іріктемелі зерттеу</w:t>
            </w:r>
            <w:r>
              <w:br/>
            </w:r>
            <w:r>
              <w:rPr>
                <w:rFonts w:ascii="Times New Roman"/>
                <w:b w:val="false"/>
                <w:i w:val="false"/>
                <w:color w:val="000000"/>
                <w:sz w:val="20"/>
              </w:rPr>
              <w:t>сауалнамасы" (коды 252101075,</w:t>
            </w:r>
            <w:r>
              <w:br/>
            </w:r>
            <w:r>
              <w:rPr>
                <w:rFonts w:ascii="Times New Roman"/>
                <w:b w:val="false"/>
                <w:i w:val="false"/>
                <w:color w:val="000000"/>
                <w:sz w:val="20"/>
              </w:rPr>
              <w:t>индексі Т-001, кезеңділігі</w:t>
            </w:r>
            <w:r>
              <w:br/>
            </w:r>
            <w:r>
              <w:rPr>
                <w:rFonts w:ascii="Times New Roman"/>
                <w:b w:val="false"/>
                <w:i w:val="false"/>
                <w:color w:val="000000"/>
                <w:sz w:val="20"/>
              </w:rPr>
              <w:t>айлық) жалпымемлекеттік</w:t>
            </w:r>
            <w:r>
              <w:br/>
            </w:r>
            <w:r>
              <w:rPr>
                <w:rFonts w:ascii="Times New Roman"/>
                <w:b w:val="false"/>
                <w:i w:val="false"/>
                <w:color w:val="000000"/>
                <w:sz w:val="20"/>
              </w:rPr>
              <w:t>статистикалық байқауының</w:t>
            </w:r>
            <w:r>
              <w:br/>
            </w:r>
            <w:r>
              <w:rPr>
                <w:rFonts w:ascii="Times New Roman"/>
                <w:b w:val="false"/>
                <w:i w:val="false"/>
                <w:color w:val="000000"/>
                <w:sz w:val="20"/>
              </w:rPr>
              <w:t>статистикалық нысанына</w:t>
            </w:r>
            <w:r>
              <w:br/>
            </w:r>
            <w:r>
              <w:rPr>
                <w:rFonts w:ascii="Times New Roman"/>
                <w:b w:val="false"/>
                <w:i w:val="false"/>
                <w:color w:val="000000"/>
                <w:sz w:val="20"/>
              </w:rPr>
              <w:t>2-қосымша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27"/>
        <w:gridCol w:w="875"/>
        <w:gridCol w:w="876"/>
        <w:gridCol w:w="876"/>
        <w:gridCol w:w="876"/>
        <w:gridCol w:w="876"/>
        <w:gridCol w:w="1094"/>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"Өзін-өзі жұмыспен қамтығандар" модулі</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Бөлімнің сұрақтарына "Халықтың жұмыспен қамтылуын іріктемелі зерттеу сауалнамасы" статистикалық нысанындағы (индексі Т-001, кезеңділігі айлық) "Жұмыспен қамту" 1-бөлімінде 18-сұрақтағы 5-тен 10-ға дейінгі кодтарды белгілеген респонденттер жауап береді.</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Сіздің кәсіпкерлік қызметіңіз салық органдарында тіркелген бе?</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Иә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Тіркеуді рәсімдеу сатысында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Сіздің кәсіпкерлік қызметіңіз салық органдарында қандай себеппен тіркелмегенін көрсетіңіз?</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Қызмет уақытша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Тіркеу рәсімі қиын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Жоғары салықтар</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Көлік шығыстарына қаражаттың болмауы (жол жүру алыс)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Қызмет тіркеуді талап етпейді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Басқа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Сіз соңғы 3 жылда кәсіпкерлік және жұмыспен қамтуды қолдау мемлекеттік бағдарламаларына қатыстыңыз ба?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Сіз кәсіпкерлік және жұмыспен қамтуды қолдау мемлекеттік бағдарламаларына неге қатыспадыңыз?</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Жұмысым бар және маған мемлекеттік қолдау қажет емес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Мемлекеттік бағдарламалардың бар екенін білмедім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Мемлекеттік қолдау шаралары көмектесетініне сенімді емеспін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Ресімдеу рәсімі өте қүрделі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Көлік шығыстарына қаражаттың болмауы (жол жүру алыс)</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Дара кәсіпкер ретінде тіркеудің болмауы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Мемлекеттік бағдарламаларға қатысуға ынтаның болмауы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Басқа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Сіз соңғы 3 жылда кәсіпкерлік және жұмыспен қамтуды қолдау бойынша қандай мемлекеттік бағдарламаларға қатыстыңыз? (жауаптың бірнеше нұсқасын көрсетуге болады)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Жұмыспен қамтудың жол қартасы 2020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Аумақтарды дамыту бағдарламасы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Нұрлы Жол</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Индустриялық-инновациялық даму бағдарламасы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Өңірлерді дамытудың бірыңғай бағдарламасы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Көрсетілетін қызмет саласын дамыту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Бизнестің жол картасы 2020</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ҚР АКД 2017-2021 жылдарға арналған бағдарламасы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Нәтижелі жұмыспен қамтуды және жаппай кәсіпкерлікті дамытудың 2017– 2021 жылдарға арналған бағдарламасы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Басқа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Сіз қандай мемлекеттік қолдау шараларын алдыңыз? (жауаптың бірнеше нұсқасын көрсетуге болады)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Жұмысқа орналасуға көмек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Кәсіпкерліктің негіздеріне оқыту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Микрокредит алу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 ісін ашу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Кәсіптік оқыту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Инженерлік коммуникацияларды өткізу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Жабдықтарды сатып алу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Консультациялар</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Көшуге субсидия алу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Қызметтік баспананы ұсына отырып көшу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Басқа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Соңғы 3 жылдағы жеке меншіктегі және пайдаланымдағы жер көлемін көрсетіңізші?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Ұлғайды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Азайды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Өзгерген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Жерім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Соңғы 3 жылдағы іс жүзінде шаруашылықта қолда бар мал санын көрсетіңізші?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Ұлғайды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Азайды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Өзгерген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Соңғы 3 жылға өнімді қайта өңдеуге және (немесе) өндіруге арналған техника мен жабдықтардың санын көрсетіңізші?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Ұлғайды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Азайды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Өзгерген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Техника мен жабдықтар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Соңғы 3 жылға өнімді сақтауға және ұстауға арналған құрылыстардың немесе басқа да өңдірістік құрылыстардың алаңын көрсетіңізші?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Ұлғайды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Азайды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Өзгерген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Құрылыстар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Соңғы 3 жылдағы жеке меншікті немесе жалға алынған сауда, өндірістік үй-жайлар немесе басқа үй-жайлардың алаңын көрсетіңізші?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Ұлғайды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Азайды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Өзгерген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Үй-жайлар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Егер респондент 7-11-сұрақтарға "жоқ" деп жауап берсе, онда 17-сұраққа көшу қажет.</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Сіздің активтеріңіздің (жер, мал, техника, ауылшаруашылық салынымдары, сауда және өндірістік үй-жайлар) шамамен бағалау құнын көрсетіңізші?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 теңгеден 500 000 теңгеге дейін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500 001 теңгеден 1 000 000 теңгеге дейін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1 000 001 теңгеден 3 000 000 теңгеге дейін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3 000 001 теңгеден 5 000 000 теңгеге дейін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5 000 001 теңгеден 10 000 000 теңгеге дейін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10 000 000 теңгеден көп</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Сіздің өзіңіз өндірген өнімді немесе көрсетілген қызметті сатуға мүмкіндігіңіз бар ма?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1.Иә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Сіз өндірген өнімді немесе көрсетілген қызметті сатуға мүмкіндіктің болмау себебін көрсетіңіз?</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Көліктің болмауы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Сақтау орнының болмауы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Сатып алу құны арзан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Өткізу нарығының болмауы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Жоғары салықтар</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Арнайы сату орындарының болмауы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Басқа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Соңғы 3 жылда Сіз өндірген өнімді сату немесе көрсеткен қызметтің көлемін көрсетіңізші?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Ұлғайды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Азайды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Өзгерген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Білмеймін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Сіз өндірген өнім немесе көрсетілген қызмет мына аумақтарда өткізілді ме? (жауаптың бірнеше нұсқасын көрсетуге болады)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1.Тұрғылықты (тіркелген) жерде</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Аудан орталығында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Облыс орталығында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Облыстың аумағында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Басқа облыстық аумағында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Астана қаласы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Басқа елдің аумағында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Білмеймін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17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Сіз өз бизнесіңізді дамыту үшін банктерден немесе микроқаржылық ұйымдардан несие алдыңыз ба?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Сіз өз бизнесіңізді дамытуға несие алу үшін банктерге немесе микроқаржылық ұйымдарға неге жүгінбедіңіз? (жауаптың бірнеше нұсқасын көрсетуге болады)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Кредит үшін жоғары пайыздар</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Көлік шығыстарына қаражаттың болмауы (жол жүру алыс)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Ресімдеу рәсімі өте күрделі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Кредит беру кезеңі қысқа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Кепілдікке беретін мүліктің болмауы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Банк талаптарының күрделілігі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Басқа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Сіз алдағы уақытта өз бизнесіңізді дамыту үшін несиелеу жүйесін қолдануға дайынсыз ба?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Сізге табыс өсімін арттыру үшін қандай ресурстар қажет? (жауаптың бірнеше нұсқасын көрсетуге болады)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Кредиттердің қол жетімділігі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Жерді, жабдық пен техниканы жалға алудың қол жетімділігі</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Кәсіпкерліктің негіздеріне оқыту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Өнімді өткізу нарығының бар болуы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Басқа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 xml:space="preserve"> 21</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Сіз жаңа мамандық алу үшін оқытудан өтуге дайынсыз ба?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Сіз лайықты жұмыс болса, елдің басқа өңіріне көшуге дайынсыз ба?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Сіз кәсіпкерлік және жұмыспен қамтуды дамыту мемлекеттік бағдарламаларына қатысуға дайынсыз ба?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24</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24.Сіз үшін мемлекеттік қолдаудың қандай құралдары аса маңызды? (жауаптың бірнеше нұсқасын көрсетуге болады)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Жеңілдікпен кредит беру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Кәсіпкерлікке оқыту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Жеңілдікпен салық салу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Басқа өңірге көшу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Өнімді өткізу нарығымен қамтамасыз ету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Жер, жабдық, техника және үй-жайларды жалға беру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Жұмысқа орналасуға жәрдемдесу</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Басқа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25</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Сіз өз ісіңізді кеңейтуді немесе нығайтуды жаспарлайсыз ба?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27</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Өз ісіңізді кеңейтуді немесе нығайтуды жоспарламау себебіңізді көрсетіңіз? (жауаптың бірнеше нұсқасын көрсетуге болады)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Жоғары салықтар</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Оны қалай істейтінін білмеймін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Өткізу нарығының болмауы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Мемлекеттен көмектің болмауы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Ақшалай қаражаттың болмауы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Жер, жабдық, техника және үй-жайлардың болмауы</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Басқа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26</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Сіз өнімді өндіру немесе қызмет көрсету көлемін ұлғайту үшін басқа өндірушілермен бірігуді жоспарлайсыз ба?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28</w:t>
            </w: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Сіз соңғы 3 жылда өзіңіздің табысыңызды артырып, әл-ауқатыңызды жоғарылата алдыңыз ба?</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Жоқ </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r>
      <w:tr>
        <w:trPr>
          <w:trHeight w:val="30" w:hRule="atLeast"/>
        </w:trPr>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r>
    </w:tbl>
    <w:p>
      <w:pPr>
        <w:spacing w:after="0"/>
        <w:ind w:left="0"/>
        <w:jc w:val="left"/>
      </w:pPr>
      <w:r>
        <w:rPr>
          <w:rFonts w:ascii="Times New Roman"/>
          <w:b/>
          <w:i w:val="false"/>
          <w:color w:val="000000"/>
        </w:rPr>
        <w:t xml:space="preserve"> Түсіністікпен қарағаныңыз және ынтымақтастығыңыз үшін алғыс білдіреміз!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 12-қосымша</w:t>
            </w:r>
          </w:p>
        </w:tc>
      </w:tr>
    </w:tbl>
    <w:bookmarkStart w:name="z28" w:id="13"/>
    <w:p>
      <w:pPr>
        <w:spacing w:after="0"/>
        <w:ind w:left="0"/>
        <w:jc w:val="left"/>
      </w:pPr>
      <w:r>
        <w:rPr>
          <w:rFonts w:ascii="Times New Roman"/>
          <w:b/>
          <w:i w:val="false"/>
          <w:color w:val="000000"/>
        </w:rPr>
        <w:t xml:space="preserve"> "Халықтың жұмыспен қамтылуын іріктемелі зерттеу сауалнамасы" (коды 252101075, индексі Т-001, кезеңділігі айлық) жалпымемлекеттік статистикалық байқауының статистикалық нысанын толтыру жөніндегі нұсқаулық</w:t>
      </w:r>
    </w:p>
    <w:bookmarkEnd w:id="13"/>
    <w:p>
      <w:pPr>
        <w:spacing w:after="0"/>
        <w:ind w:left="0"/>
        <w:jc w:val="both"/>
      </w:pPr>
      <w:r>
        <w:rPr>
          <w:rFonts w:ascii="Times New Roman"/>
          <w:b w:val="false"/>
          <w:i w:val="false"/>
          <w:color w:val="000000"/>
          <w:sz w:val="28"/>
        </w:rPr>
        <w:t xml:space="preserve">
      1. Осы "Халықтың жұмыспен қамтылуын іріктемелі зерттеу сауалнамасы" (коды 252101075, индексі Т-001, кезеңділігі айлық) жалпымемлекеттік статистикалық байқауының статистикалық нысанын толтыру жөніндегі нұсқаулық (бұдан әрі – Нұсқаулық) "Мемлекеттік статистика туралы" Қазақстан Республикасының 2010 жылғы 19 наурыздағы Заңының 12-бабы </w:t>
      </w:r>
      <w:r>
        <w:rPr>
          <w:rFonts w:ascii="Times New Roman"/>
          <w:b w:val="false"/>
          <w:i w:val="false"/>
          <w:color w:val="000000"/>
          <w:sz w:val="28"/>
        </w:rPr>
        <w:t>8) тармақшасына</w:t>
      </w:r>
      <w:r>
        <w:rPr>
          <w:rFonts w:ascii="Times New Roman"/>
          <w:b w:val="false"/>
          <w:i w:val="false"/>
          <w:color w:val="000000"/>
          <w:sz w:val="28"/>
        </w:rPr>
        <w:t xml:space="preserve"> сәйкес әзірленді және "Халықтың жұмыспен қамтылуын іріктемелі зерттеу сауалнамасы" (коды 252101075, индексі Т-001, кезеңділігі айлық) жалпымемлекеттік статистикалық байқауының статистикалық нысанын (бұдан әрі – статистикалық нысан) толтыруды нақтылайды.</w:t>
      </w:r>
    </w:p>
    <w:p>
      <w:pPr>
        <w:spacing w:after="0"/>
        <w:ind w:left="0"/>
        <w:jc w:val="both"/>
      </w:pPr>
      <w:r>
        <w:rPr>
          <w:rFonts w:ascii="Times New Roman"/>
          <w:b w:val="false"/>
          <w:i w:val="false"/>
          <w:color w:val="000000"/>
          <w:sz w:val="28"/>
        </w:rPr>
        <w:t xml:space="preserve">
      2. Мынадай ұғымдар және анықтамалар осы статистикалық нысанды толтыру мақсатында қолданылады: </w:t>
      </w:r>
    </w:p>
    <w:p>
      <w:pPr>
        <w:spacing w:after="0"/>
        <w:ind w:left="0"/>
        <w:jc w:val="both"/>
      </w:pPr>
      <w:r>
        <w:rPr>
          <w:rFonts w:ascii="Times New Roman"/>
          <w:b w:val="false"/>
          <w:i w:val="false"/>
          <w:color w:val="000000"/>
          <w:sz w:val="28"/>
        </w:rPr>
        <w:t>
      1) жалдамалы қызметкерлер – еңбекақы, сыйлықақы, үстемеақы және тағы сол сияқты немесе заттай нысанда ақы төлеуді (сыйақы) көздейтін еңбек шарты (жалдау шарты) бойынша жұмыс істейтін жеке тұлғалар;</w:t>
      </w:r>
    </w:p>
    <w:p>
      <w:pPr>
        <w:spacing w:after="0"/>
        <w:ind w:left="0"/>
        <w:jc w:val="both"/>
      </w:pPr>
      <w:r>
        <w:rPr>
          <w:rFonts w:ascii="Times New Roman"/>
          <w:b w:val="false"/>
          <w:i w:val="false"/>
          <w:color w:val="000000"/>
          <w:sz w:val="28"/>
        </w:rPr>
        <w:t>
      2) жұмыс берушілер – өзінің жеке кәсіпорнын басқаратын немесе экономикалық қызметтің қандай да бір түрінде тәуелсіз кәсіпкерлік қызметпен айналысатын және бір немесе бірнеше жалдамалы қызметкері бар адамдар;</w:t>
      </w:r>
    </w:p>
    <w:p>
      <w:pPr>
        <w:spacing w:after="0"/>
        <w:ind w:left="0"/>
        <w:jc w:val="both"/>
      </w:pPr>
      <w:r>
        <w:rPr>
          <w:rFonts w:ascii="Times New Roman"/>
          <w:b w:val="false"/>
          <w:i w:val="false"/>
          <w:color w:val="000000"/>
          <w:sz w:val="28"/>
        </w:rPr>
        <w:t>
      3) интервьюер – сауал салуды жүргізуге уәкілетті адам;</w:t>
      </w:r>
    </w:p>
    <w:p>
      <w:pPr>
        <w:spacing w:after="0"/>
        <w:ind w:left="0"/>
        <w:jc w:val="both"/>
      </w:pPr>
      <w:r>
        <w:rPr>
          <w:rFonts w:ascii="Times New Roman"/>
          <w:b w:val="false"/>
          <w:i w:val="false"/>
          <w:color w:val="000000"/>
          <w:sz w:val="28"/>
        </w:rPr>
        <w:t>
      4) отбасылық кәсіпорындардың (шаруашылықтардың) еңбекақы төленбейтін жұмыскерлері – туысқан адам басқаратын ұйымда (шаруашылықта) сыйақысыз жұмыс істейтін жеке тұлғалар;</w:t>
      </w:r>
    </w:p>
    <w:p>
      <w:pPr>
        <w:spacing w:after="0"/>
        <w:ind w:left="0"/>
        <w:jc w:val="both"/>
      </w:pPr>
      <w:r>
        <w:rPr>
          <w:rFonts w:ascii="Times New Roman"/>
          <w:b w:val="false"/>
          <w:i w:val="false"/>
          <w:color w:val="000000"/>
          <w:sz w:val="28"/>
        </w:rPr>
        <w:t>
      5) өзін-өзі жұмыспен қамту – сыйақы мөлшері тауарлар мен қызметтерді көрсетілетін өндіруден (өткізуден) (мұнда меншікті тұтыну табыстың бөлігі ретінде қаралады) алынатын табысқа тікелей байланысты жұмыспен қамтылу;</w:t>
      </w:r>
    </w:p>
    <w:p>
      <w:pPr>
        <w:spacing w:after="0"/>
        <w:ind w:left="0"/>
        <w:jc w:val="both"/>
      </w:pPr>
      <w:r>
        <w:rPr>
          <w:rFonts w:ascii="Times New Roman"/>
          <w:b w:val="false"/>
          <w:i w:val="false"/>
          <w:color w:val="000000"/>
          <w:sz w:val="28"/>
        </w:rPr>
        <w:t>
      6) өндірістік кооператив мүшелері – кәсіпкерлік қызметпен айналысатын еңбек кооперативінің мүшесі болып табылатын жеке тұлғалар;</w:t>
      </w:r>
    </w:p>
    <w:p>
      <w:pPr>
        <w:spacing w:after="0"/>
        <w:ind w:left="0"/>
        <w:jc w:val="both"/>
      </w:pPr>
      <w:r>
        <w:rPr>
          <w:rFonts w:ascii="Times New Roman"/>
          <w:b w:val="false"/>
          <w:i w:val="false"/>
          <w:color w:val="000000"/>
          <w:sz w:val="28"/>
        </w:rPr>
        <w:t>
      7) респондент – статистикалық әдіснамаға сәйкес статистикалық байқау объектісі бойынша деректерді ұсынатын жеке немесе заңды тұлға және оның құрылымдық және оқшауланған бөлімшелері;</w:t>
      </w:r>
    </w:p>
    <w:p>
      <w:pPr>
        <w:spacing w:after="0"/>
        <w:ind w:left="0"/>
        <w:jc w:val="both"/>
      </w:pPr>
      <w:r>
        <w:rPr>
          <w:rFonts w:ascii="Times New Roman"/>
          <w:b w:val="false"/>
          <w:i w:val="false"/>
          <w:color w:val="000000"/>
          <w:sz w:val="28"/>
        </w:rPr>
        <w:t>
      8) супервайзер - интервьюерлердің жұмысын бақылауды жүзеге асыратын аумақтық статистика органының лауазымды адамы;</w:t>
      </w:r>
    </w:p>
    <w:p>
      <w:pPr>
        <w:spacing w:after="0"/>
        <w:ind w:left="0"/>
        <w:jc w:val="both"/>
      </w:pPr>
      <w:r>
        <w:rPr>
          <w:rFonts w:ascii="Times New Roman"/>
          <w:b w:val="false"/>
          <w:i w:val="false"/>
          <w:color w:val="000000"/>
          <w:sz w:val="28"/>
        </w:rPr>
        <w:t>
      9) үй шаруашылығы – бірге тұратын, өз табыстары мен мүлкін толықтай немесе ішінара біріктіретін және тауарлар мен көрсетілетін қызметтерді бірлесіп тұтынатын бір немесе одан да көп жеке тұлғалардан құралған экономикалық субъект.</w:t>
      </w:r>
    </w:p>
    <w:p>
      <w:pPr>
        <w:spacing w:after="0"/>
        <w:ind w:left="0"/>
        <w:jc w:val="both"/>
      </w:pPr>
      <w:r>
        <w:rPr>
          <w:rFonts w:ascii="Times New Roman"/>
          <w:b w:val="false"/>
          <w:i w:val="false"/>
          <w:color w:val="000000"/>
          <w:sz w:val="28"/>
        </w:rPr>
        <w:t xml:space="preserve">
      3. Статистикалық нысан статистикалық нысанға </w:t>
      </w:r>
      <w:r>
        <w:rPr>
          <w:rFonts w:ascii="Times New Roman"/>
          <w:b w:val="false"/>
          <w:i w:val="false"/>
          <w:color w:val="000000"/>
          <w:sz w:val="28"/>
        </w:rPr>
        <w:t>1-қосымшаға</w:t>
      </w:r>
      <w:r>
        <w:rPr>
          <w:rFonts w:ascii="Times New Roman"/>
          <w:b w:val="false"/>
          <w:i w:val="false"/>
          <w:color w:val="000000"/>
          <w:sz w:val="28"/>
        </w:rPr>
        <w:t xml:space="preserve"> сәйкес ай сайын толтырылады және тапсырылады.</w:t>
      </w:r>
    </w:p>
    <w:p>
      <w:pPr>
        <w:spacing w:after="0"/>
        <w:ind w:left="0"/>
        <w:jc w:val="both"/>
      </w:pPr>
      <w:r>
        <w:rPr>
          <w:rFonts w:ascii="Times New Roman"/>
          <w:b w:val="false"/>
          <w:i w:val="false"/>
          <w:color w:val="000000"/>
          <w:sz w:val="28"/>
        </w:rPr>
        <w:t>
      Зерттелетін апта статистикалық нысанға 1-қосымшаға сәйкес айқындалады.</w:t>
      </w:r>
    </w:p>
    <w:p>
      <w:pPr>
        <w:spacing w:after="0"/>
        <w:ind w:left="0"/>
        <w:jc w:val="both"/>
      </w:pPr>
      <w:r>
        <w:rPr>
          <w:rFonts w:ascii="Times New Roman"/>
          <w:b w:val="false"/>
          <w:i w:val="false"/>
          <w:color w:val="000000"/>
          <w:sz w:val="28"/>
        </w:rPr>
        <w:t>
      4. Статистикалық нысан іріктемеге түскен әрбір жеке үй шаруашылығына (отбасына) немесе үй шаруашылықтарының туысқандық қатынаста тұрмайтын мүшелеріне (бұдан әрі – респонденттер) толтырылады. Статистикалық нысанның бір бланкісіне әртүрлі үй шаруашылықтарына жататын респонденттер жөніндегі ақпарат жазбаларын тіпті олар бір үй-жайдың шегінде тұрса да біріктіруге болмайды. Егер бір мекенжайда екі немесе үш әртүрлі отбасы (туысқан немесе туысқан емес) тұрып жатса немесе отау құрған "жас отбасы" болса, онда кездейсоқ әдіспен олардың бірі таңдалады.</w:t>
      </w:r>
    </w:p>
    <w:p>
      <w:pPr>
        <w:spacing w:after="0"/>
        <w:ind w:left="0"/>
        <w:jc w:val="both"/>
      </w:pPr>
      <w:r>
        <w:rPr>
          <w:rFonts w:ascii="Times New Roman"/>
          <w:b w:val="false"/>
          <w:i w:val="false"/>
          <w:color w:val="000000"/>
          <w:sz w:val="28"/>
        </w:rPr>
        <w:t xml:space="preserve">
      Олар осы мекенжайды өздерінің негізгі тұрғылықты орны деп есептеуіне қарамастан, статистикалық нысан ұзақ уақыт бойы болмаған адамдарға: </w:t>
      </w:r>
    </w:p>
    <w:p>
      <w:pPr>
        <w:spacing w:after="0"/>
        <w:ind w:left="0"/>
        <w:jc w:val="both"/>
      </w:pPr>
      <w:r>
        <w:rPr>
          <w:rFonts w:ascii="Times New Roman"/>
          <w:b w:val="false"/>
          <w:i w:val="false"/>
          <w:color w:val="000000"/>
          <w:sz w:val="28"/>
        </w:rPr>
        <w:t>
      1) оқу орны бойынша тұратын барлық оқу орындарының студенттері мен оқушыларына;</w:t>
      </w:r>
    </w:p>
    <w:p>
      <w:pPr>
        <w:spacing w:after="0"/>
        <w:ind w:left="0"/>
        <w:jc w:val="both"/>
      </w:pPr>
      <w:r>
        <w:rPr>
          <w:rFonts w:ascii="Times New Roman"/>
          <w:b w:val="false"/>
          <w:i w:val="false"/>
          <w:color w:val="000000"/>
          <w:sz w:val="28"/>
        </w:rPr>
        <w:t>
      2) басқа елді мекендерде немесе шетелдерде алты ай және одан да көп уақыт іссапарда жүргендерге;</w:t>
      </w:r>
    </w:p>
    <w:p>
      <w:pPr>
        <w:spacing w:after="0"/>
        <w:ind w:left="0"/>
        <w:jc w:val="both"/>
      </w:pPr>
      <w:r>
        <w:rPr>
          <w:rFonts w:ascii="Times New Roman"/>
          <w:b w:val="false"/>
          <w:i w:val="false"/>
          <w:color w:val="000000"/>
          <w:sz w:val="28"/>
        </w:rPr>
        <w:t>
      3) казармалар мен әскери аймақтарда Қарулы Күштерде мерзімді қызметте жүрген әскери қызметшілерге;</w:t>
      </w:r>
    </w:p>
    <w:p>
      <w:pPr>
        <w:spacing w:after="0"/>
        <w:ind w:left="0"/>
        <w:jc w:val="both"/>
      </w:pPr>
      <w:r>
        <w:rPr>
          <w:rFonts w:ascii="Times New Roman"/>
          <w:b w:val="false"/>
          <w:i w:val="false"/>
          <w:color w:val="000000"/>
          <w:sz w:val="28"/>
        </w:rPr>
        <w:t>
      4) ауруханаларда емдеуде (алты ай және одан да көп) жатқандарға;</w:t>
      </w:r>
    </w:p>
    <w:p>
      <w:pPr>
        <w:spacing w:after="0"/>
        <w:ind w:left="0"/>
        <w:jc w:val="both"/>
      </w:pPr>
      <w:r>
        <w:rPr>
          <w:rFonts w:ascii="Times New Roman"/>
          <w:b w:val="false"/>
          <w:i w:val="false"/>
          <w:color w:val="000000"/>
          <w:sz w:val="28"/>
        </w:rPr>
        <w:t>
      5) қылмыстық-атқару жүйесінің мекемелерінде тұратын, бас бостандығынан айыру түріндегі жазаға сотталғандарға;</w:t>
      </w:r>
    </w:p>
    <w:p>
      <w:pPr>
        <w:spacing w:after="0"/>
        <w:ind w:left="0"/>
        <w:jc w:val="both"/>
      </w:pPr>
      <w:r>
        <w:rPr>
          <w:rFonts w:ascii="Times New Roman"/>
          <w:b w:val="false"/>
          <w:i w:val="false"/>
          <w:color w:val="000000"/>
          <w:sz w:val="28"/>
        </w:rPr>
        <w:t>
      6) зерттеу аптасына дейін алты ай және одан көп бұрын кеткендердің барлығына толтырылмайды.</w:t>
      </w:r>
    </w:p>
    <w:p>
      <w:pPr>
        <w:spacing w:after="0"/>
        <w:ind w:left="0"/>
        <w:jc w:val="both"/>
      </w:pPr>
      <w:r>
        <w:rPr>
          <w:rFonts w:ascii="Times New Roman"/>
          <w:b w:val="false"/>
          <w:i w:val="false"/>
          <w:color w:val="000000"/>
          <w:sz w:val="28"/>
        </w:rPr>
        <w:t>
      5. Титул парағының "Аумақтың атауы" 1-тармағында облыстың (қаланың), ауданның (қаланың) және ауылдық елді мекеннің атауы көрсетіледі.</w:t>
      </w:r>
    </w:p>
    <w:p>
      <w:pPr>
        <w:spacing w:after="0"/>
        <w:ind w:left="0"/>
        <w:jc w:val="both"/>
      </w:pPr>
      <w:r>
        <w:rPr>
          <w:rFonts w:ascii="Times New Roman"/>
          <w:b w:val="false"/>
          <w:i w:val="false"/>
          <w:color w:val="000000"/>
          <w:sz w:val="28"/>
        </w:rPr>
        <w:t>
      2-8-тармақтарда зерттелетін үй шаруашылықтарының деректемелері көрсетіледі.</w:t>
      </w:r>
    </w:p>
    <w:p>
      <w:pPr>
        <w:spacing w:after="0"/>
        <w:ind w:left="0"/>
        <w:jc w:val="both"/>
      </w:pPr>
      <w:r>
        <w:rPr>
          <w:rFonts w:ascii="Times New Roman"/>
          <w:b w:val="false"/>
          <w:i w:val="false"/>
          <w:color w:val="000000"/>
          <w:sz w:val="28"/>
        </w:rPr>
        <w:t>
      9-тармақта интервьюердің коды қойылады, оның алғашқы төрт саны Әкімшілік-аумақтық объектілер жіктеуіші (2-тармақ) бойынша елді мекен кодының алғашқы төрт санына сәйкес келеді, келесі үш сан тиісті аумақтық статистика органы берген интервьюердің реттік нөмірін қамтиды.</w:t>
      </w:r>
    </w:p>
    <w:p>
      <w:pPr>
        <w:spacing w:after="0"/>
        <w:ind w:left="0"/>
        <w:jc w:val="both"/>
      </w:pPr>
      <w:r>
        <w:rPr>
          <w:rFonts w:ascii="Times New Roman"/>
          <w:b w:val="false"/>
          <w:i w:val="false"/>
          <w:color w:val="000000"/>
          <w:sz w:val="28"/>
        </w:rPr>
        <w:t>
      6. Статистикалық нысан отбасының 15 жас және одан жоғары жастағы барлық мүшелеріне толтырылады. Интервьюер олардың әрқайсысына реттік нөмір береді. Егер үй шаруашылығындағы репонденттер саны 5 адамнан асса, онда осы үй шаруашылығына статистикалық нысанның екі немесе одан да көп бланкісі толтырылады, олардың титулдық бетіне "Жалғасы" деген белгі қойылады. Осы статистикалық нысандардағы респонденттерге нөмірлер реттік тәртіппен беріледі. Статистикалық нысанның екінші бланкісінде 1-респонденттің орнына 6-респондент, 2-респонденттің орнына 7-респондент және әрі қарай сол сияқты жазылады.</w:t>
      </w:r>
    </w:p>
    <w:p>
      <w:pPr>
        <w:spacing w:after="0"/>
        <w:ind w:left="0"/>
        <w:jc w:val="both"/>
      </w:pPr>
      <w:r>
        <w:rPr>
          <w:rFonts w:ascii="Times New Roman"/>
          <w:b w:val="false"/>
          <w:i w:val="false"/>
          <w:color w:val="000000"/>
          <w:sz w:val="28"/>
        </w:rPr>
        <w:t>
      7. Сұхбат кезінде сұрақтар оқылады және жауаптардың аталған нұсқаларына тиісті белгілер қойылады. Жауаптар статистикалық нысанға анық және жеңіл оқылатын түрде жазылады. Респонденттің жауап нұсқасының коды дөңгелектеп қоршалады. Жауаптың қате коды қоршалған жағдайда, оны сызып тастау және дұрыс жауабын белгілеу керек.</w:t>
      </w:r>
    </w:p>
    <w:p>
      <w:pPr>
        <w:spacing w:after="0"/>
        <w:ind w:left="0"/>
        <w:jc w:val="both"/>
      </w:pPr>
      <w:r>
        <w:rPr>
          <w:rFonts w:ascii="Times New Roman"/>
          <w:b w:val="false"/>
          <w:i w:val="false"/>
          <w:color w:val="000000"/>
          <w:sz w:val="28"/>
        </w:rPr>
        <w:t>
      Барлық жауаптар респонденттердің сөздерінен жазылады, растаушы құжаттар талап етілмейді. Статистикалық нысанның қойылған сұрақтарына респонденттердің өздері немесе отбасының бірге тұратын ересек мүшелері жауаптарын ұсынады. Сұхбатты жүргізу кезінде интервьюер респонденттерге сұрақтарды сұрақнамада келтірілгендей оқиды және сұрақтың келтірілген тұжырымынан ауытқымайды.</w:t>
      </w:r>
    </w:p>
    <w:p>
      <w:pPr>
        <w:spacing w:after="0"/>
        <w:ind w:left="0"/>
        <w:jc w:val="both"/>
      </w:pPr>
      <w:r>
        <w:rPr>
          <w:rFonts w:ascii="Times New Roman"/>
          <w:b w:val="false"/>
          <w:i w:val="false"/>
          <w:color w:val="000000"/>
          <w:sz w:val="28"/>
        </w:rPr>
        <w:t>
      Интервьюер сауал салу жүргізген кезде мәтіндегі "Назар аударыңыз" атауына және "Сұраққа көшу" бағанындағы әзір жауапқа назар салуы қажет, онда таңдап алынған сол немесе басқа жауаптың нұсқасынан кейін қойылатын сұрақтың нөмірі көрсетілген.</w:t>
      </w:r>
    </w:p>
    <w:p>
      <w:pPr>
        <w:spacing w:after="0"/>
        <w:ind w:left="0"/>
        <w:jc w:val="both"/>
      </w:pPr>
      <w:r>
        <w:rPr>
          <w:rFonts w:ascii="Times New Roman"/>
          <w:b w:val="false"/>
          <w:i w:val="false"/>
          <w:color w:val="000000"/>
          <w:sz w:val="28"/>
        </w:rPr>
        <w:t>
      8. "Үй шаруашылығы және оның мүшелері туралы мәліметтер" бөлімінің сұрақтары үй шаруашылығы мүшелерінің әлеуметтік – демографиялық сипаттамаларына қатысты.</w:t>
      </w:r>
    </w:p>
    <w:p>
      <w:pPr>
        <w:spacing w:after="0"/>
        <w:ind w:left="0"/>
        <w:jc w:val="both"/>
      </w:pPr>
      <w:r>
        <w:rPr>
          <w:rFonts w:ascii="Times New Roman"/>
          <w:b w:val="false"/>
          <w:i w:val="false"/>
          <w:color w:val="000000"/>
          <w:sz w:val="28"/>
        </w:rPr>
        <w:t xml:space="preserve">
      "Сауалнама. Негізгі сұрақнама" бөлімінің сұрақтарына тек 15 жасқа толған және одан жоғары жастағы респонденттер жауап береді. </w:t>
      </w:r>
    </w:p>
    <w:p>
      <w:pPr>
        <w:spacing w:after="0"/>
        <w:ind w:left="0"/>
        <w:jc w:val="both"/>
      </w:pPr>
      <w:r>
        <w:rPr>
          <w:rFonts w:ascii="Times New Roman"/>
          <w:b w:val="false"/>
          <w:i w:val="false"/>
          <w:color w:val="000000"/>
          <w:sz w:val="28"/>
        </w:rPr>
        <w:t>
      9. "Жұмыспен қамту" 1-бөлімінде мыналар ескеріледі:</w:t>
      </w:r>
    </w:p>
    <w:p>
      <w:pPr>
        <w:spacing w:after="0"/>
        <w:ind w:left="0"/>
        <w:jc w:val="both"/>
      </w:pPr>
      <w:r>
        <w:rPr>
          <w:rFonts w:ascii="Times New Roman"/>
          <w:b w:val="false"/>
          <w:i w:val="false"/>
          <w:color w:val="000000"/>
          <w:sz w:val="28"/>
        </w:rPr>
        <w:t>
      1) 6, 7, 8, 9, 10, 13, 15-сұрақтарды толтыру кезінде зерттелетін апта кезеңінде респонденттің заттай немесе ақшалай табыс табу үшін кез келген жұмысты орындағаны немесе кез келген кәсібінің (аптасына кемінде бір сағат жұмсаған тұрақты, уақытша, кездейсоқ және басқа жұмыс, халықты жұмыспен қамту органдары арқылы жұмыс, жеке еңбек қызметі, түрлі қызметтер көрсету, жеке ауладағы, үй іргесіндегі учаскедегі жұмыс болуы мүмкін) болуы анықталады;</w:t>
      </w:r>
    </w:p>
    <w:p>
      <w:pPr>
        <w:spacing w:after="0"/>
        <w:ind w:left="0"/>
        <w:jc w:val="both"/>
      </w:pPr>
      <w:r>
        <w:rPr>
          <w:rFonts w:ascii="Times New Roman"/>
          <w:b w:val="false"/>
          <w:i w:val="false"/>
          <w:color w:val="000000"/>
          <w:sz w:val="28"/>
        </w:rPr>
        <w:t>
      2) 6-сұрақ респонденттің зерттелетін аптадағы экономикалық белсенділігін айқынаудың агрегаттаушы (жиынтық) өлшемшарты болып табылады және 7, 8, 9, 10, 13, 15-сұрақтардың жауаптарымен әдістемелік байланыста. Егер респондент осы сұрақтарға "Иә" деп жауап берсе, онда 6-сұрақта да "Иә" жауабы көрсетіледі;</w:t>
      </w:r>
    </w:p>
    <w:p>
      <w:pPr>
        <w:spacing w:after="0"/>
        <w:ind w:left="0"/>
        <w:jc w:val="both"/>
      </w:pPr>
      <w:r>
        <w:rPr>
          <w:rFonts w:ascii="Times New Roman"/>
          <w:b w:val="false"/>
          <w:i w:val="false"/>
          <w:color w:val="000000"/>
          <w:sz w:val="28"/>
        </w:rPr>
        <w:t>
      3) 7-сұрақты толтыру кезінде жеке ауладағы (үй іргесіндегі, саяжай учаскесінде) жұмыстан басқа "үйдегі жұмысқа" ақшалай немесе заттай табыс табу мақсатындағы кез келген қызмет түрі жатады;</w:t>
      </w:r>
    </w:p>
    <w:p>
      <w:pPr>
        <w:spacing w:after="0"/>
        <w:ind w:left="0"/>
        <w:jc w:val="both"/>
      </w:pPr>
      <w:r>
        <w:rPr>
          <w:rFonts w:ascii="Times New Roman"/>
          <w:b w:val="false"/>
          <w:i w:val="false"/>
          <w:color w:val="000000"/>
          <w:sz w:val="28"/>
        </w:rPr>
        <w:t>
      4) 9-сұрақта кездейсоқ және уақытша тапқан табыстар ескеріледі, сондай-ақ жұмыспен қамту органдары арқылы алынған жұмыстар да қамтылады. Жұмыспен қамту органдарында жұмыссыз ретінде тіркелген, бірақ зерттелетін аптада қандай да бір жұмысты, соның ішінде қоғамдық жұмысты орындаған адам ағымдағы сәтте уақытша жұмыспен қамтылғанға жататын болады;</w:t>
      </w:r>
    </w:p>
    <w:p>
      <w:pPr>
        <w:spacing w:after="0"/>
        <w:ind w:left="0"/>
        <w:jc w:val="both"/>
      </w:pPr>
      <w:r>
        <w:rPr>
          <w:rFonts w:ascii="Times New Roman"/>
          <w:b w:val="false"/>
          <w:i w:val="false"/>
          <w:color w:val="000000"/>
          <w:sz w:val="28"/>
        </w:rPr>
        <w:t>
      5) 11-сұрақ 10-сұраққа "Иә" жауабы берілген кезде қойылады. Бұл сұраққа жауап жеке аулада (үй іргесіндегі, саяжай учаскесінде) алынған өнімді пайдалануды және тұтынуды сипаттайды;</w:t>
      </w:r>
    </w:p>
    <w:p>
      <w:pPr>
        <w:spacing w:after="0"/>
        <w:ind w:left="0"/>
        <w:jc w:val="both"/>
      </w:pPr>
      <w:r>
        <w:rPr>
          <w:rFonts w:ascii="Times New Roman"/>
          <w:b w:val="false"/>
          <w:i w:val="false"/>
          <w:color w:val="000000"/>
          <w:sz w:val="28"/>
        </w:rPr>
        <w:t>
      6) 14-сұрақта тағылымдамадан өтушілер мен оқушылардың жұмысына кәсіптік-техникалық даярлау бағдарламаларына қатысушылардың жұмыстары, адамның сол немесе басқа кәсіпте еңбек тәжірибесін немесе дағды алу үшін өндірістік процеске қатысқан кездегі әлеуметтік жұмыспен қамту бағдарламалары аясында кәсіптік-техникалық даярлау және қайта даярлау курстарында оқуы жатады;</w:t>
      </w:r>
    </w:p>
    <w:p>
      <w:pPr>
        <w:spacing w:after="0"/>
        <w:ind w:left="0"/>
        <w:jc w:val="both"/>
      </w:pPr>
      <w:r>
        <w:rPr>
          <w:rFonts w:ascii="Times New Roman"/>
          <w:b w:val="false"/>
          <w:i w:val="false"/>
          <w:color w:val="000000"/>
          <w:sz w:val="28"/>
        </w:rPr>
        <w:t>
      7) 14-сұраққа "Иә" жауабы берілген кезде 15-сұрақ қойылады. Стипендиялардан басқа, ақшалай немесе заттай нысанда кез келген сыйақы алуды білдіреді;</w:t>
      </w:r>
    </w:p>
    <w:p>
      <w:pPr>
        <w:spacing w:after="0"/>
        <w:ind w:left="0"/>
        <w:jc w:val="both"/>
      </w:pPr>
      <w:r>
        <w:rPr>
          <w:rFonts w:ascii="Times New Roman"/>
          <w:b w:val="false"/>
          <w:i w:val="false"/>
          <w:color w:val="000000"/>
          <w:sz w:val="28"/>
        </w:rPr>
        <w:t>
      8) 16-сұрақ осы бөлімнің 6, 7, 8, 9, 10, 13, 15-сұрақтарының ең болмағанда біреуіне "Иә" жауабы болған кезде толтырылады.</w:t>
      </w:r>
    </w:p>
    <w:p>
      <w:pPr>
        <w:spacing w:after="0"/>
        <w:ind w:left="0"/>
        <w:jc w:val="both"/>
      </w:pPr>
      <w:r>
        <w:rPr>
          <w:rFonts w:ascii="Times New Roman"/>
          <w:b w:val="false"/>
          <w:i w:val="false"/>
          <w:color w:val="000000"/>
          <w:sz w:val="28"/>
        </w:rPr>
        <w:t>
      Бір аптадағы жұмыспен өтелген сағаттар саны барлық белгіленген жұмыс үшін жиынтықтала қойылады, 12, 38, 44-сұрақтарда көрсетілген барлық нақты жұмыспен өтелген сағаттардың қосындысына тең (немесе артық).</w:t>
      </w:r>
    </w:p>
    <w:p>
      <w:pPr>
        <w:spacing w:after="0"/>
        <w:ind w:left="0"/>
        <w:jc w:val="both"/>
      </w:pPr>
      <w:r>
        <w:rPr>
          <w:rFonts w:ascii="Times New Roman"/>
          <w:b w:val="false"/>
          <w:i w:val="false"/>
          <w:color w:val="000000"/>
          <w:sz w:val="28"/>
        </w:rPr>
        <w:t>
      16-сұрақта жұмыспен өтелген сағаттар саны туралы жауапты жазған кезде блоктағы барлық торлар толтырылады (мысалы, 4 сағат - 004, 13 сағат - 013) және көрсеткіштер толық санға дейін дөңгелектеледі.</w:t>
      </w:r>
    </w:p>
    <w:p>
      <w:pPr>
        <w:spacing w:after="0"/>
        <w:ind w:left="0"/>
        <w:jc w:val="both"/>
      </w:pPr>
      <w:r>
        <w:rPr>
          <w:rFonts w:ascii="Times New Roman"/>
          <w:b w:val="false"/>
          <w:i w:val="false"/>
          <w:color w:val="000000"/>
          <w:sz w:val="28"/>
        </w:rPr>
        <w:t>
      10. "Өткен апта ішіндегі негізгі жұмыс (қызмет)" 2-бөлімін толтыру кезінде мыналар ескеріледі:</w:t>
      </w:r>
    </w:p>
    <w:p>
      <w:pPr>
        <w:spacing w:after="0"/>
        <w:ind w:left="0"/>
        <w:jc w:val="both"/>
      </w:pPr>
      <w:r>
        <w:rPr>
          <w:rFonts w:ascii="Times New Roman"/>
          <w:b w:val="false"/>
          <w:i w:val="false"/>
          <w:color w:val="000000"/>
          <w:sz w:val="28"/>
        </w:rPr>
        <w:t>
      1) осы бөлімнің сұрақтары респондент өзі үшін негізгі (бірінші дәрежелі) санайтын негізгі жұмысқа (табысты кәсіпке) қатысты. Жұмысы бар, алайда уақытша жұмыс істемейтін, бірақ одан байланысын үзбеген және оған күтпеген жағдайлар кезеңі аяқталғаннан кейін оралу мүмкіндігіне сенімді немесе жұмысқа қайта келу күні белгілі болса, мұндай жұмыс негізгі болып қала береді. Егер тұрақты жұмысы жоқ респондент зерттелетін аптада әртүрлі кездейсоқ жұмыстарды атқарса, солардың біреуін негізгі ретінде көрсетуге болады. Дау тудырған жағдайлардағы негізгі жұмыс – бұл әдетте жұмыспен өтелген сағаттардың саны ең көп қызмет;</w:t>
      </w:r>
    </w:p>
    <w:p>
      <w:pPr>
        <w:spacing w:after="0"/>
        <w:ind w:left="0"/>
        <w:jc w:val="both"/>
      </w:pPr>
      <w:r>
        <w:rPr>
          <w:rFonts w:ascii="Times New Roman"/>
          <w:b w:val="false"/>
          <w:i w:val="false"/>
          <w:color w:val="000000"/>
          <w:sz w:val="28"/>
        </w:rPr>
        <w:t xml:space="preserve">
      2) 31-сұрақты толтыру кезінде интервьюер респонденттен сұралатын апта кезеңінде қай жерде жұмыс істегенін нақтылайды және ұйымның қандай қызмет түріне жататынын немесе өз ісінің (кәсібінің) сипатын айқындайды. Бұл ретте осы Нұсқаулыққа </w:t>
      </w:r>
      <w:r>
        <w:rPr>
          <w:rFonts w:ascii="Times New Roman"/>
          <w:b w:val="false"/>
          <w:i w:val="false"/>
          <w:color w:val="000000"/>
          <w:sz w:val="28"/>
        </w:rPr>
        <w:t>2-қосымшада</w:t>
      </w:r>
      <w:r>
        <w:rPr>
          <w:rFonts w:ascii="Times New Roman"/>
          <w:b w:val="false"/>
          <w:i w:val="false"/>
          <w:color w:val="000000"/>
          <w:sz w:val="28"/>
        </w:rPr>
        <w:t xml:space="preserve"> келтірілген "Экономикалық қызмет түрлері бойынша түсіндірмелерді" басшылыққа алу керек.</w:t>
      </w:r>
    </w:p>
    <w:p>
      <w:pPr>
        <w:spacing w:after="0"/>
        <w:ind w:left="0"/>
        <w:jc w:val="both"/>
      </w:pPr>
      <w:r>
        <w:rPr>
          <w:rFonts w:ascii="Times New Roman"/>
          <w:b w:val="false"/>
          <w:i w:val="false"/>
          <w:color w:val="000000"/>
          <w:sz w:val="28"/>
        </w:rPr>
        <w:t>
      Пікірі сұралушы жұмыс істеген ұйымды экономикалық қызметтің белгілі бір түріне жатқызуда қиындықтар болған кезде, респонденттің жұмыс орны тиісті бағанда қысқартусыз толық жазылады. Содан кейін супервайзердің көмегімен қызмет түрі айқындалады және тиісті код (мысалға, "Рахат" фабрикасы емес, "Рахат" кондитерлік фабрикасы немесе "Рахат" кондитерлік фабрикасы жанындағы дүкен (асхана, медпункт және тағы басқа жазылады)) белгіленеді.</w:t>
      </w:r>
    </w:p>
    <w:p>
      <w:pPr>
        <w:spacing w:after="0"/>
        <w:ind w:left="0"/>
        <w:jc w:val="both"/>
      </w:pPr>
      <w:r>
        <w:rPr>
          <w:rFonts w:ascii="Times New Roman"/>
          <w:b w:val="false"/>
          <w:i w:val="false"/>
          <w:color w:val="000000"/>
          <w:sz w:val="28"/>
        </w:rPr>
        <w:t>
      Өзін-өзі жұмыспен қамтығандарға (жұмыс берушілер, отбасылық кәсіпорындардың (шаруашылықтардың) еңбекақы төленбейтін жұмыскерлері, кооперативтерде, сондай-ақ жеке аулада жұмыс істейтіндер) олар орындайтын жұмыстың немесе кәсіптердің сипатына (ерекшелігіне, бағыттылығына) сәйкес қызмет түрі қойылады;</w:t>
      </w:r>
    </w:p>
    <w:p>
      <w:pPr>
        <w:spacing w:after="0"/>
        <w:ind w:left="0"/>
        <w:jc w:val="both"/>
      </w:pPr>
      <w:r>
        <w:rPr>
          <w:rFonts w:ascii="Times New Roman"/>
          <w:b w:val="false"/>
          <w:i w:val="false"/>
          <w:color w:val="000000"/>
          <w:sz w:val="28"/>
        </w:rPr>
        <w:t>
      3) 32-сұрақты толтыру кезінде респонденттің оқу нәтижесінде алған біліктілігі (мамандығы) емес, негізгі жұмысының жұмыс орнында тікелей айналысатын немесе орындайтын лауазымы немесе кәсібі ескеріледі.</w:t>
      </w:r>
    </w:p>
    <w:p>
      <w:pPr>
        <w:spacing w:after="0"/>
        <w:ind w:left="0"/>
        <w:jc w:val="both"/>
      </w:pPr>
      <w:r>
        <w:rPr>
          <w:rFonts w:ascii="Times New Roman"/>
          <w:b w:val="false"/>
          <w:i w:val="false"/>
          <w:color w:val="000000"/>
          <w:sz w:val="28"/>
        </w:rPr>
        <w:t xml:space="preserve">
      Лауазым немесе кәсіп осы нұсқаулыққа </w:t>
      </w:r>
      <w:r>
        <w:rPr>
          <w:rFonts w:ascii="Times New Roman"/>
          <w:b w:val="false"/>
          <w:i w:val="false"/>
          <w:color w:val="000000"/>
          <w:sz w:val="28"/>
        </w:rPr>
        <w:t>2-қосымшаға</w:t>
      </w:r>
      <w:r>
        <w:rPr>
          <w:rFonts w:ascii="Times New Roman"/>
          <w:b w:val="false"/>
          <w:i w:val="false"/>
          <w:color w:val="000000"/>
          <w:sz w:val="28"/>
        </w:rPr>
        <w:t xml:space="preserve"> сәйкес қысқартусыз толық жазылады, өйткені кәсіптер мен лауазымдардың көбінің атаулары бірдей бола тұрып қызметтің әртүрлі салаларына жатады.</w:t>
      </w:r>
    </w:p>
    <w:p>
      <w:pPr>
        <w:spacing w:after="0"/>
        <w:ind w:left="0"/>
        <w:jc w:val="both"/>
      </w:pPr>
      <w:r>
        <w:rPr>
          <w:rFonts w:ascii="Times New Roman"/>
          <w:b w:val="false"/>
          <w:i w:val="false"/>
          <w:color w:val="000000"/>
          <w:sz w:val="28"/>
        </w:rPr>
        <w:t>
      Егер респондент әртүрлі біліктілік талап етілмейтін жұмыстарда жұмыспен қамтылса, оның орындайтын жұмысының сипаты анықталады және кәсібі ("жүкші") жазылады. Ауыл шаруашылығында біліктілік талап етілмейтін жұмыстардағы адамдардың жұмыс ерекшелігі ескеріліп, "өсімдік шаруашылығының жұмысшысы" немесе "мал шаруашылығының жұмысшысы" деп жазылады. Жеке негізде жұмыс істейтін адамдар үшін "киім тігуші", "етікші", "базардағы сатушы", "көшедегі сатушы", "жиhаз жасаушы", "пәтер жөндеуші" сияқты жұмысының (кәсібінің) сипаты көрсетіледі. Дін қызметшілері мен діни ұйымдарда жұмыспен қамтылған адамдар үшін атқаратын қызметтері жазылады:</w:t>
      </w:r>
    </w:p>
    <w:p>
      <w:pPr>
        <w:spacing w:after="0"/>
        <w:ind w:left="0"/>
        <w:jc w:val="both"/>
      </w:pPr>
      <w:r>
        <w:rPr>
          <w:rFonts w:ascii="Times New Roman"/>
          <w:b w:val="false"/>
          <w:i w:val="false"/>
          <w:color w:val="000000"/>
          <w:sz w:val="28"/>
        </w:rPr>
        <w:t>
      4) 37-сұрақты толтыру кезінде біліктілік (мамандық) респондент аяқтаған оқу орындары ішінен ең жоғары деңгейі бойынша ескеріледі. "Үй шаруашылығы және оның мүшелері туралы мәліметтер" бөлімінің 7-сұрағында 1-5-кодтарды белгілеген адамдар үшін (яғни тек мектепті бітіргендерге немесе арнайы білімі жоқтарға) бұл сұрақ қойылмайды.</w:t>
      </w:r>
    </w:p>
    <w:p>
      <w:pPr>
        <w:spacing w:after="0"/>
        <w:ind w:left="0"/>
        <w:jc w:val="both"/>
      </w:pPr>
      <w:r>
        <w:rPr>
          <w:rFonts w:ascii="Times New Roman"/>
          <w:b w:val="false"/>
          <w:i w:val="false"/>
          <w:color w:val="000000"/>
          <w:sz w:val="28"/>
        </w:rPr>
        <w:t>
      5) 38-сұрақты толтыру кезінде респонденттің зерттелетін аптада бір ұйымның ішінде де, сондай-ақ басқаларында қосымша атқарған уақытын қоспай, оның. тек негізгі жұмысында нақты жұмыс істеген күндері мен сағаттары жазылады.</w:t>
      </w:r>
    </w:p>
    <w:p>
      <w:pPr>
        <w:spacing w:after="0"/>
        <w:ind w:left="0"/>
        <w:jc w:val="both"/>
      </w:pPr>
      <w:r>
        <w:rPr>
          <w:rFonts w:ascii="Times New Roman"/>
          <w:b w:val="false"/>
          <w:i w:val="false"/>
          <w:color w:val="000000"/>
          <w:sz w:val="28"/>
        </w:rPr>
        <w:t xml:space="preserve">
      38-сұраққа бірден жауап алу қиын болса, интервьюер респондентке зерттелетін аптаның әрбір күні бойынша оның жұмысын (қызметін) қалпына келтіруге көмектеседі. </w:t>
      </w:r>
    </w:p>
    <w:p>
      <w:pPr>
        <w:spacing w:after="0"/>
        <w:ind w:left="0"/>
        <w:jc w:val="both"/>
      </w:pPr>
      <w:r>
        <w:rPr>
          <w:rFonts w:ascii="Times New Roman"/>
          <w:b w:val="false"/>
          <w:i w:val="false"/>
          <w:color w:val="000000"/>
          <w:sz w:val="28"/>
        </w:rPr>
        <w:t>
      Егер респондент зерттелетін аптада негізгі жұмысында уақытша болмаса, онда осы сұрақта "0" (нөл) сағат жауабы белгіленеді;</w:t>
      </w:r>
    </w:p>
    <w:p>
      <w:pPr>
        <w:spacing w:after="0"/>
        <w:ind w:left="0"/>
        <w:jc w:val="both"/>
      </w:pPr>
      <w:r>
        <w:rPr>
          <w:rFonts w:ascii="Times New Roman"/>
          <w:b w:val="false"/>
          <w:i w:val="false"/>
          <w:color w:val="000000"/>
          <w:sz w:val="28"/>
        </w:rPr>
        <w:t>
      6) 39-сұрақты толтыру кезінде 1-кодты заңнамамен белгіленген қысқартылған жұмыс уақыты (ауыр жұмыстарда жұмыспен қамтылған, зиянды (өте зиянды) және қауіпті еңбек жағдайларындағы жұмыс; 18 жасқа толмаған қызметкерлер; 1 және 2-топ мүгедектері), сондай-ақ жұмыс уақытының ұзақтығы еңбек (ұжым) шартында көзделген адамдар белгілейді.</w:t>
      </w:r>
    </w:p>
    <w:p>
      <w:pPr>
        <w:spacing w:after="0"/>
        <w:ind w:left="0"/>
        <w:jc w:val="both"/>
      </w:pPr>
      <w:r>
        <w:rPr>
          <w:rFonts w:ascii="Times New Roman"/>
          <w:b w:val="false"/>
          <w:i w:val="false"/>
          <w:color w:val="000000"/>
          <w:sz w:val="28"/>
        </w:rPr>
        <w:t>
      11. "Өткен апта ішіндегі қосымша жұмыс (кәсіп)" 3-бөлімінде мыналар ескеріледі:</w:t>
      </w:r>
    </w:p>
    <w:p>
      <w:pPr>
        <w:spacing w:after="0"/>
        <w:ind w:left="0"/>
        <w:jc w:val="both"/>
      </w:pPr>
      <w:r>
        <w:rPr>
          <w:rFonts w:ascii="Times New Roman"/>
          <w:b w:val="false"/>
          <w:i w:val="false"/>
          <w:color w:val="000000"/>
          <w:sz w:val="28"/>
        </w:rPr>
        <w:t>
      Осы бөлімнің сауал салулары респондентте зерттелетін апта ішінде жалақы немесе табыс табу мақсатында басқа қосымша жұмысының (кәсібінің) болуына қатысты. Бұл - тұрақты, уақытша, маусымдық негізде орындалатын қоса атқарушылық бойынша жұмыс, келісімшарт бойынша басқа да жұмыс, кездейсоқ немесе бір реттік қосымша табыс, жеке негіздегі жұмыс, заңды тұлғаны құрусыз кәсіпкерлік қызмет, жекелеген азаматтарда жалдану бойынша жұмыс.</w:t>
      </w:r>
    </w:p>
    <w:p>
      <w:pPr>
        <w:spacing w:after="0"/>
        <w:ind w:left="0"/>
        <w:jc w:val="both"/>
      </w:pPr>
      <w:r>
        <w:rPr>
          <w:rFonts w:ascii="Times New Roman"/>
          <w:b w:val="false"/>
          <w:i w:val="false"/>
          <w:color w:val="000000"/>
          <w:sz w:val="28"/>
        </w:rPr>
        <w:t>
      12. "Жұмыспен қамтылмау. Соңғы 4 апта ішінде жұмыс іздеу" 4-бөлімін толтыру кезінде респонденттің жұмыс іздеп жүргендігі (негізгі немесе қосымша), жақын 2 апта ішінде жұмысқа кіруге дайындығы, жұмыс іздеу себептері және болашақ жұмысының мүмкін жағдайлары нақтыланады.</w:t>
      </w:r>
    </w:p>
    <w:p>
      <w:pPr>
        <w:spacing w:after="0"/>
        <w:ind w:left="0"/>
        <w:jc w:val="both"/>
      </w:pPr>
      <w:r>
        <w:rPr>
          <w:rFonts w:ascii="Times New Roman"/>
          <w:b w:val="false"/>
          <w:i w:val="false"/>
          <w:color w:val="000000"/>
          <w:sz w:val="28"/>
        </w:rPr>
        <w:t xml:space="preserve">
      13. "Бұрынғы қызмет" 5-бөлімінде бір кездері респонденттің жұмыс істегендігі, жұмысты аяқтау себептері, бұрынғы жұмысының қызмет түрі нақтыланады. 5-бөлімнің сұрақтарына 6-сұрақтағы 2-кодты белгілеген және "Қазақстан Республикасында зейнетақымен қамсыздандыру туралы" Қазақстан Республикасының 2013 жылғы 21 маусымдағы №105-V Заңының 11-бабының </w:t>
      </w:r>
      <w:r>
        <w:rPr>
          <w:rFonts w:ascii="Times New Roman"/>
          <w:b w:val="false"/>
          <w:i w:val="false"/>
          <w:color w:val="000000"/>
          <w:sz w:val="28"/>
        </w:rPr>
        <w:t>1-тармағында</w:t>
      </w:r>
      <w:r>
        <w:rPr>
          <w:rFonts w:ascii="Times New Roman"/>
          <w:b w:val="false"/>
          <w:i w:val="false"/>
          <w:color w:val="000000"/>
          <w:sz w:val="28"/>
        </w:rPr>
        <w:t xml:space="preserve"> белгіленген 16 жастан бастап зейнеткерлік жасқа дейінгі респонденттер жауап береді. </w:t>
      </w:r>
    </w:p>
    <w:p>
      <w:pPr>
        <w:spacing w:after="0"/>
        <w:ind w:left="0"/>
        <w:jc w:val="both"/>
      </w:pPr>
      <w:r>
        <w:rPr>
          <w:rFonts w:ascii="Times New Roman"/>
          <w:b w:val="false"/>
          <w:i w:val="false"/>
          <w:color w:val="000000"/>
          <w:sz w:val="28"/>
        </w:rPr>
        <w:t xml:space="preserve">
      14. "Халықты жұмыспен қамту органында тіркеу" 6-бөлімінде респонденттің халықты жұмыспен қамту органдарымен арақатынасының сипаты нақтыланады. Бұл бөлімнің сұрақтарына Заңмен белгіленген 16 жастан бастап зейнеткерлік жасқа дейінгі респонденттер ғана жауап береді. </w:t>
      </w:r>
    </w:p>
    <w:p>
      <w:pPr>
        <w:spacing w:after="0"/>
        <w:ind w:left="0"/>
        <w:jc w:val="both"/>
      </w:pPr>
      <w:r>
        <w:rPr>
          <w:rFonts w:ascii="Times New Roman"/>
          <w:b w:val="false"/>
          <w:i w:val="false"/>
          <w:color w:val="000000"/>
          <w:sz w:val="28"/>
        </w:rPr>
        <w:t>
      15. 7-бөлімдегі волонтерлік қызметке, басқа адамдардың мүддесі үшін тауарлар өндірумен немесе қызмет көрсетумен байланысты кез келген ақы төленбейтін, міндетті емес қызмет кіреді. Респонденттің отбасы мүшелеріне көмек көрсетумен байланысты жұмыс, сондай-ақ жұмысқа жалдаумен байланысты, жұмыс уақытының ішінде басқа адамдардың мүдделері үшін орындалатын жұмыс есепке алынбайды.</w:t>
      </w:r>
    </w:p>
    <w:p>
      <w:pPr>
        <w:spacing w:after="0"/>
        <w:ind w:left="0"/>
        <w:jc w:val="both"/>
      </w:pPr>
      <w:r>
        <w:rPr>
          <w:rFonts w:ascii="Times New Roman"/>
          <w:b w:val="false"/>
          <w:i w:val="false"/>
          <w:color w:val="000000"/>
          <w:sz w:val="28"/>
        </w:rPr>
        <w:t>
      16. "Күнкөріс қаражатының көздері" 8-бөлімінің 80-сұрағы әрбір респонденттің зерттелетін айдағы күнкөріс қаражатының көздерін анықтауға мүмкіндік береді. Интервьюер респондентте өткен айда болған барлық табыс көздерін көрсетеді.</w:t>
      </w:r>
    </w:p>
    <w:p>
      <w:pPr>
        <w:spacing w:after="0"/>
        <w:ind w:left="0"/>
        <w:jc w:val="both"/>
      </w:pPr>
      <w:r>
        <w:rPr>
          <w:rFonts w:ascii="Times New Roman"/>
          <w:b w:val="false"/>
          <w:i w:val="false"/>
          <w:color w:val="000000"/>
          <w:sz w:val="28"/>
        </w:rPr>
        <w:t xml:space="preserve">
      82-сұрақта респонденттің соңғы айда алған жиынтық табысының (үй шаруашылығы мүшелерінің еңбекақы төлеу түрінде алған ақшалай қаражаттарының сомасы, өзін-өзі жұмыспен қамтудан түскен табыс (оның ішінде кәсіпкерлік қызметтен), әлеуметтік төлемдердің (зейнетақылар, стипендиялар, жәрдемақылар және басқа төлемдер), меншіктен түскен пайыздар, дивидендтер мен басқа да кірістердің, өзге де ақшалай түсімдердің, сондай-ақ үй шаруашылығында өндірілген және тұтынылған тауарлар мен көрсетілетін қызметтердің бағалау құнының сомасы) жалпы сомасы көрсетіледі. Табыс болмаған жағдайда 1-код белгіленеді. </w:t>
      </w:r>
    </w:p>
    <w:p>
      <w:pPr>
        <w:spacing w:after="0"/>
        <w:ind w:left="0"/>
        <w:jc w:val="both"/>
      </w:pPr>
      <w:r>
        <w:rPr>
          <w:rFonts w:ascii="Times New Roman"/>
          <w:b w:val="false"/>
          <w:i w:val="false"/>
          <w:color w:val="000000"/>
          <w:sz w:val="28"/>
        </w:rPr>
        <w:t>
      82-сұраққа 80-сұрақтың "Өзін-өзі жұмыспен қамту (кәсіпкерлік табыс)" 2-кодын белгіленген респонденттер ғана жауап береді, қалғандары бұл сұрақты қалдырып, 84-сұраққа өтеді.</w:t>
      </w:r>
    </w:p>
    <w:p>
      <w:pPr>
        <w:spacing w:after="0"/>
        <w:ind w:left="0"/>
        <w:jc w:val="both"/>
      </w:pPr>
      <w:r>
        <w:rPr>
          <w:rFonts w:ascii="Times New Roman"/>
          <w:b w:val="false"/>
          <w:i w:val="false"/>
          <w:color w:val="000000"/>
          <w:sz w:val="28"/>
        </w:rPr>
        <w:t>
      83-сұрақта респондент соңғы бір айда алған жиынтық табысы сомасында өзін-өзі жұмыспен қамтудан (үй шаруашылығында өндірілген және тұтынылған тауарлар мен көрсетілетін қызметтердің бағалау құнын, сондай-ақ жеке ауладан (үй іргесіндегі учаскеден, саяжайдан) алынған өнімдерді қосқанда) түскен табыстың үлес салмағын көрсетеді.</w:t>
      </w:r>
    </w:p>
    <w:p>
      <w:pPr>
        <w:spacing w:after="0"/>
        <w:ind w:left="0"/>
        <w:jc w:val="both"/>
      </w:pPr>
      <w:r>
        <w:rPr>
          <w:rFonts w:ascii="Times New Roman"/>
          <w:b w:val="false"/>
          <w:i w:val="false"/>
          <w:color w:val="000000"/>
          <w:sz w:val="28"/>
        </w:rPr>
        <w:t>
      84-сұрақты интервьюер сауал салуды өткізгеннен кейін толтырады.</w:t>
      </w:r>
    </w:p>
    <w:p>
      <w:pPr>
        <w:spacing w:after="0"/>
        <w:ind w:left="0"/>
        <w:jc w:val="both"/>
      </w:pPr>
      <w:r>
        <w:rPr>
          <w:rFonts w:ascii="Times New Roman"/>
          <w:b w:val="false"/>
          <w:i w:val="false"/>
          <w:color w:val="000000"/>
          <w:sz w:val="28"/>
        </w:rPr>
        <w:t>
      85-сұрақ үй шаруашылығының барлық мүшелеріне толтырылады және компьютерлік сауаттылығының деңгейін белгілеуге мүмкіндік береді. 85-сұрақтың 1-кодын компьютерде жұмыс істеу тәжірибесі жоқ адамдар, 85-сұрақтың 2-кодын компьютерде жұмыс істеуге аздаған дағдысы бар, файлдарды көшіре алатын, диск құралдары мен компьютерлік ойындармен жұмыс істей алатын адамдар, 85-сұрақтың 3-кодын офистік бағдарламалық өнімдерде жұмыс істеудің базалық дағдысы бар адамдар, 85-сұрақтың 4-кодын кең таралған және бағдарламалармен, арнайы бағдарламалық қамтамасыз етумен жұмыс істеу тәжірибесі мол адамдар толтырады.</w:t>
      </w:r>
    </w:p>
    <w:p>
      <w:pPr>
        <w:spacing w:after="0"/>
        <w:ind w:left="0"/>
        <w:jc w:val="both"/>
      </w:pPr>
      <w:r>
        <w:rPr>
          <w:rFonts w:ascii="Times New Roman"/>
          <w:b w:val="false"/>
          <w:i w:val="false"/>
          <w:color w:val="000000"/>
          <w:sz w:val="28"/>
        </w:rPr>
        <w:t>
      17. Статистикалық нысанға 2-қосымшаны "Жұмыспен қамту" 1-бөліміндегі 18-сұрақта 5-тен 10-ға дейінгі кодтарға жауап берген респонденттер толтырады.</w:t>
      </w:r>
    </w:p>
    <w:p>
      <w:pPr>
        <w:spacing w:after="0"/>
        <w:ind w:left="0"/>
        <w:jc w:val="both"/>
      </w:pPr>
      <w:r>
        <w:rPr>
          <w:rFonts w:ascii="Times New Roman"/>
          <w:b w:val="false"/>
          <w:i w:val="false"/>
          <w:color w:val="000000"/>
          <w:sz w:val="28"/>
        </w:rPr>
        <w:t>
      18. Сауал салуды аяқтағаннан кейін интервьюер сұрақтардың қалып қалмағанына көз жеткізу үшін статистикалық нысанды тексереді және респонденттерге көмек көрсеткені және ынтымақтастығы үшін міндетті түрде алғыс білдіреді. Интервьюер үй шаруашылығынан тыс жерде статистикалық нысанды қайта қарап шығады, егер қандай да бір сәйкессіздік тапса, онда үй шаруашылығына қайта барып (өзі барып немесе телефон арқылы) жетпейтін ақпаратты анықтайды.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"Халықтың жұмыспен</w:t>
            </w:r>
            <w:r>
              <w:br/>
            </w:r>
            <w:r>
              <w:rPr>
                <w:rFonts w:ascii="Times New Roman"/>
                <w:b w:val="false"/>
                <w:i w:val="false"/>
                <w:color w:val="000000"/>
                <w:sz w:val="20"/>
              </w:rPr>
              <w:t>қамтылуын іріктемелі зерттеу</w:t>
            </w:r>
            <w:r>
              <w:br/>
            </w:r>
            <w:r>
              <w:rPr>
                <w:rFonts w:ascii="Times New Roman"/>
                <w:b w:val="false"/>
                <w:i w:val="false"/>
                <w:color w:val="000000"/>
                <w:sz w:val="20"/>
              </w:rPr>
              <w:t>сауалнамасы"</w:t>
            </w:r>
            <w:r>
              <w:br/>
            </w:r>
            <w:r>
              <w:rPr>
                <w:rFonts w:ascii="Times New Roman"/>
                <w:b w:val="false"/>
                <w:i w:val="false"/>
                <w:color w:val="000000"/>
                <w:sz w:val="20"/>
              </w:rPr>
              <w:t>жалпымемлекеттік</w:t>
            </w:r>
            <w:r>
              <w:br/>
            </w:r>
            <w:r>
              <w:rPr>
                <w:rFonts w:ascii="Times New Roman"/>
                <w:b w:val="false"/>
                <w:i w:val="false"/>
                <w:color w:val="000000"/>
                <w:sz w:val="20"/>
              </w:rPr>
              <w:t>статистикалық байқауының</w:t>
            </w:r>
            <w:r>
              <w:br/>
            </w:r>
            <w:r>
              <w:rPr>
                <w:rFonts w:ascii="Times New Roman"/>
                <w:b w:val="false"/>
                <w:i w:val="false"/>
                <w:color w:val="000000"/>
                <w:sz w:val="20"/>
              </w:rPr>
              <w:t>статистикалық нысанын</w:t>
            </w:r>
            <w:r>
              <w:br/>
            </w:r>
            <w:r>
              <w:rPr>
                <w:rFonts w:ascii="Times New Roman"/>
                <w:b w:val="false"/>
                <w:i w:val="false"/>
                <w:color w:val="000000"/>
                <w:sz w:val="20"/>
              </w:rPr>
              <w:t>толтыру жөніндегі нұсқаулыққа</w:t>
            </w:r>
            <w:r>
              <w:br/>
            </w:r>
            <w:r>
              <w:rPr>
                <w:rFonts w:ascii="Times New Roman"/>
                <w:b w:val="false"/>
                <w:i w:val="false"/>
                <w:color w:val="000000"/>
                <w:sz w:val="20"/>
              </w:rPr>
              <w:t>(коды 252101075, индексі Т-001,</w:t>
            </w:r>
            <w:r>
              <w:br/>
            </w:r>
            <w:r>
              <w:rPr>
                <w:rFonts w:ascii="Times New Roman"/>
                <w:b w:val="false"/>
                <w:i w:val="false"/>
                <w:color w:val="000000"/>
                <w:sz w:val="20"/>
              </w:rPr>
              <w:t>кезеңділігі айлық)</w:t>
            </w:r>
            <w:r>
              <w:br/>
            </w:r>
            <w:r>
              <w:rPr>
                <w:rFonts w:ascii="Times New Roman"/>
                <w:b w:val="false"/>
                <w:i w:val="false"/>
                <w:color w:val="000000"/>
                <w:sz w:val="20"/>
              </w:rPr>
              <w:t>1-қосымша</w:t>
            </w:r>
          </w:p>
        </w:tc>
      </w:tr>
    </w:tbl>
    <w:bookmarkStart w:name="z30" w:id="14"/>
    <w:p>
      <w:pPr>
        <w:spacing w:after="0"/>
        <w:ind w:left="0"/>
        <w:jc w:val="left"/>
      </w:pPr>
      <w:r>
        <w:rPr>
          <w:rFonts w:ascii="Times New Roman"/>
          <w:b/>
          <w:i w:val="false"/>
          <w:color w:val="000000"/>
        </w:rPr>
        <w:t xml:space="preserve"> "Халықтың жұмыспен қамтылуын іріктемелі зерттеу сауалнамасының" (коды 252101075, индексі Т-001, кезеңділігі айлық) 31-сұрағын толтыру үшін экономикалық қызмет түрлері бойынша түсіндірмелер</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0"/>
        <w:gridCol w:w="2268"/>
        <w:gridCol w:w="6572"/>
      </w:tblGrid>
      <w:tr>
        <w:trPr>
          <w:trHeight w:val="30" w:hRule="atLeast"/>
        </w:trPr>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қызметтің негізгі түрлерінің атауы</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түрлері және олардың құрамына енетін қызмет көрсетулер</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орман және балық шаруашылығы</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дақылдарды (күрішті қоспағанда), бұршақ дақылдарын және майлы тұқымдарды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Күрішті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Көкөністерді және қауындарды, көкөністердің тамыр тәрізді және түйнекті түрлерін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қамысын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Темекіні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Талшықты дақылдарды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маусымдық дақылдарды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Жүзімді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Тропикалық және субтропикалық жемістерді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Цитрусты жемістерді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Дәнді жемістерді және сүйекті жемістерді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ағаштарының және бұталы жемістер мен жаңғақтардың басқа да түрлерін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майы бар жемістерді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Сусындарды дайындауға арналған дақылдарды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Дәмдеуіштерді, хош иісті шөптерді, күшті әсер ететін есірткі және фармацевтикалық дақылдарды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көпжылдық дақылдарды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Питомник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сүтті тұқымдарын көбейту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және енекенің басқа да тұқымдарын көбейту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Жылқыларды және басқа да тұяқты тұқымдарды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Түйелерді және түйе тектес жануарларды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және ешкілерді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Шошқаларды және торайларды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шаруашылығы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Жануарлардың басқа түрлерін өсіру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ауыл шаруашылығы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Ауылшаруашылық дақылдарын өсіру саласындағы қызметтің қосалқы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Жануарларды өсіру жөніндегі қызметтің көмекші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Астықты жинағаннан кейінгі ауыл шаруашылығы қызметінің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Тұқымдарды көбейту үшін өңдеу және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салада қызмет көрсетуді ұсынуды қоса алғандағы аңшылық пен аулау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шаруашылығы және өзге де орман шаруашылығы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материалдарын дайындау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шаруашылығының ағаш емес өнімін жинау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шаруашылығы саласында (орман шаруашылығы және ағаш дайындау) қызмет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Теңізде балық аулау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 суда балық аулау шаруашылығы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аквадақылы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 сулық аквадақыл</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өндіру өнеркәсібі және карьерлерді қазу</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 көмірді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Лигнитті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мұнайды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және торий кенін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түсті металл кендерін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Сәндік және құрылыс тастарын, әктас, гипс, бор және тақтатас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Малтатасты және құмды карьерлерді қазу, сазды және каолинді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өнеркәсіп пен тыңайтқыштар алу үшін минералды шикізаттар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Шымтезек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кен өндіру өнеркәсібінің өзге салалары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мен табиғи газды өндіру кезіндегі техникалық қолдау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өндіру өнеркәсібінің басқа салалары және жер асты қазба жұмыстары үшін техникалық қолдау</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өнеркәсібі</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қайта өңдеу және консервілеу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құсының етін қайта өңдеу және консервілеу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Еттен және үй құсының етінен жасалған өнімдерді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Балықты, шаян тәрізділерді және былқылдақ денелілерді өңдеу және консервілеу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Картопты өңдеу және консервілеу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 және көкөніс шырындарын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Жемістер мен көкөністерді өңдеу және сақтаудың өзге де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 және тоң май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Маргарин және оған ұқсас тағамдық майларды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Сүтті өңдеу және сырды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Балмұздақ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Ұн-жарма өнеркәсібінің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Крахмалды және крахмалдан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Нан өндіру; ұннан жасалған кондитерлік жаңа піскен өнімдерді, торттарды және тәтті тоқаштарды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Кептірілген нанды және печеньені өндіру; ұзақ сақтауға арналған ұннан жасалған кондитерлік өнімдерді, торттарды, тәтті тоқаштарды, пирогтарды және бисквиттерді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Макарон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Какаоны, шоколадты және қантты кондитерлік тағамдарды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Шайды және кофені өңдеу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Дәмқосарларды мен дәмдеуіштерді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тағам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тағамын және диеталық тамақ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басқа тамақ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Фермалардағы жануарлар үшін дайын азықтарды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жануарлары үшін дайын тағам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Спирттік ішімдіктерді тазарту, ректификациялау және араластыру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Жүзімнен шарап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Сидрді және басқа да жемісті шараптарды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Ашыған материалдан басқа тазартылмаған сусындар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суларды және басқа алкогольсіз сусындарды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талшықтарын дайындау және иіру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Тоқу өндірісі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бұйымдарын өңдеу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Тоқылған және трикотаж маталарын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Киімнен басқа, дайын тоқыма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Кілем және кілем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Жіп, арқан, жіңішке арқан, бауша, бау өндіру және тор тоқу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Киімнен басқа, тоқымалы емес бұйымдарды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техникалық және өнеркәсіптік тоқыма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кірмеген басқа тоқыма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Теріден тігілген киімді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киімді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сырт киімді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киімді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Киімдердің және аксессуарлардың басқа да түрлерін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Үлбір бұйымдарды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Тоқылған және тоқыма шұлық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тоқылған және тоқыма бұйымдар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Теріні илеу және өңдеу; үлбірді өңдеу және бояу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сөмкелерін, әйелдер сөмкелерін және т.с.с. қайыс бұйымдарды және әбзелдерді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кесу және сүргілеу өндірісі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Қабыршақ, фанер, тақта және панель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паркет жабындарды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ағаш құрылыс конструкцияларын және ағаш өңдеу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ыдыстарды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ағаш бұйымдарын өндіру; тоздан, сабаннан және өруге арналған материалдардан бұйымдар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массасы мен целлюлозаны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және қатырма қағаз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Гофрленген және қатырма қағаз, қағаз және қатырма қағаз қапқорап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Шаруашылық-тұрмыстық және санитарлық-гигиеналық мақсатқа арналған қағаз бұйымдарын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Жазу қағазы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Тұсқағаздар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және қатырма қағаздан басқа да бұйымдар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Газет басып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 өндірісінің өзге де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 қалыптарын дайындау және ақпараттық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Брошюралық-түптеу және өңдеу қызметі және ілеспе қызмет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Тасымалдауыштағы жазбаларды қалпына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пештерінің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өңдеу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газды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Бояғыш заттар мен пигменттер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негізгі бейорганикалық химиялық заттарды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негізгі органикалық химиялық заттарды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Тыңайтқыштар және құрамында азот бар құрамаларды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Пластмассаны бастапқы пішінде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Синтетикалық каучукті бастапқы пішінде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Пестицидтер мен басқа агрохимиялық өнімдерді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Бояулар, лактар және ұқсас бояғыш заттар, баспаханалық бояулар мен мастика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Сабын және жуу құралдарын, тазалайтын және жылтырататын заттар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Парфюмерлік және косметикалық заттар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Желім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 майларын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өзге химиялық өнімдер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талшықтар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талшықтар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фармацевтикалық өнімдерді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Фармацевтикалық препараттар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тыстар мен камералар өндіру; резеңке тыстарды қалпына келтіру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резеңке өнімдерін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табақтар, шиналар мен профильдерге арналған камералар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Тауарларға арналған пластик ораулар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құрылыс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пластик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Табақты әйнек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Табақты әйнекті құрастыру және өңдеу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қуыс шыны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талшықтар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шыны бұйымдарын өңдеу және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бұйымдар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 төсемдер мен плиталар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Кірпіш, жабынқыш және күйдірілген саздан өзге құрылыс материалдарын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қыш және сәндік бұйымдар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Гигиеналық сантехникалық қыш жабдықтар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 электрден қорғағыштар мен оқшаулағыш арматуралар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техникалық қыш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қыш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Клинкерлерді қоса алғанда, цементті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және құрылыс ғанышын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Бетоннан жасалған құрылыс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Ғаныштан жасалған бұйымдарды құрылыста қолдану үшін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үшін дайын бетон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бетон қоспаларын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Асбестоцементтен және талшықты цементтен бұйымдар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Бетоннан, құрылыс ғанышы мен цементтен жасалған өзге бұйымдарды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кесу, өңдеу және әрлеу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Түрпілі бұйымдарды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енгізілмеген өзге металл емес минералды өнімдерді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болат және ферроқорытпалар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Болаттан жасалған құбырлар, құбыржолдар, профильдер, фитингтерді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созу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Ленталарды және жіңішке кесінділерді суықтай илектеу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Суықтай пішіндеу немесе бүктеу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Сымдарды суықтай созу әдісі арқылы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(асыл) металдарды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мырыш және қалайы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түсті металдар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Ядролық отын өңдеу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құю</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құю</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металдарды құю</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түсті металдарды құю</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Құрылыстық металл конструкциялар мен бұйымдарды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есіктер мен терезелер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жылытудың радиаторлары мен қазандарын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металл цистерналар, резервуарлар мен контейнерлер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жылыту қазандарынан басқа, бу қазандарын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Қару-жарақ және оқ-дәрілер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Табақша металды роликпен соғу, баспалау, штампылау және белгілі бір қалыпқа келтіру және роликті қаңылтыр игіш машинада табақша металды белгілі бір қалыпқа келтіру; ұнтақ металлургиясы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өңдеу және металдарға қаптамалар түсіру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Машиналық өңдеу; металдарды өңдеу және жабу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металл бұйымдар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Құлыптар, ілгектер және топсалар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Аспаптар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бөшкелер және ұқсас сыйымдылықтар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металдардан буып-түюге арналған материалдар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Сымнан, шынжырдан және серіппелерден жасалған бұйымдар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 бұйымдарын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кірмеген металдан жасалған өзге дайын бұйымдарды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элементтерді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платаларды жүргізу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Компьютерлер мен шалғай жабдықтар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Коммуникациялық жабдықтар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электроника құралдарын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тестілеу және навигациялауға арналған құралдар мен аспаптар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Сағаттарды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Сәулелендіргіш электромедициналық және электротерапевтік жабдықтар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Оптикалық құралдар мен фотографиялық жабдықтар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таратудың магнитті және оптикалық құралдарын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қозғалтқышы, генераторлар, трансформаторлар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бөлуші және реттеуші аппаратура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 және аккумуляторлар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Талшықты-оптикалық кабель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сымының және кабельдің өзге түрлерін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Электрмонтаждық құрылғыларды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Электрожарықтандыру жабдықтарын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Электротұрмыстық құралдар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Электрлік емес тұрмыстық құралдар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электр жабдықтарын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автокөліктік және мотоцикл қозғалтқыштарынан басқа, қозғалтқыштарды және турбиналарды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жабдықты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сорғыларды және сығымдағыштарды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крандар мен шұралар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Мойынтіректерді, жетектерді және тісті берілістердің элементтерін және жетектерді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Плиталарды, пештерді және оттықтарды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Көтеру және тасымалдау жабдықтарын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техникасын және жабдығын жасау (компьютерлер мен шалғай жабдықтардан басқа)</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электр құралдарын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тоңазыту және желдету жабдығын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енгізілмеген жалпы мақсаттағы өзге де машиналар мен жабдықтарды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және орман шаруашылығы техникаларын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қысыммен өңдеуге арналған жабдықты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металл өңдейтін станоктар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Металлургияға арналған машиналар мен жабдықты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өндіру өнеркәсібінде, жер асты қазба жұмыстары мен құрылысқа арналған техниканы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өнімдерін, сусындарды және темекі өнімдерін өндіруге және қайта өңдеуге арналған жабдықты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тігін, үлбір және былғары бұйымдарын дайындауға арналған жабдықты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 және қатырма қағазды дайындауға арналған техниканы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пластмасса және басқа полимер бұйымдарды қайта өңдеуге арналған жабдықты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енгізілмеген арнайы мақсатқа арналған басқа машиналар мен жабдықтарды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құралдарын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құралдарына арналған шанақтарды жасау; трейлерлерді және жартылай тіркемелерді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құралдарына арналған электр және электрондық жабдықтарды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құралдарының және олардың қозғалтқыштарының басқа да бөлшектері мен құрал-саймандарын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 және қалқымалы конструкцияларды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және спорт қайықтарын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 локомотивтерін және жылжымалы құрамды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және ғарыштық ұшатын аппаратты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жауынгерлік автокөлік құралдарын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Велосипедтерді және мүгедектерге арналған арбаларды/креслоларды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енгізілмеген басқа көлік құралдары мен жабдықтарын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және студия жиһазын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үй жиһазын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Матрас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Жиһаздың басқа түрлерін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Тиындарды және медальдарды соғу/шығару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бұйымдарды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Бижутериялар және ұқсас бұйымдар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аспаптарды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тауарларын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Ойындарды және ойыншықтарды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және стоматологиялық құралдар мен керек-жарақтарды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Сыпырғыштар мен щетка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енгізілмеген өзге де өнімдерді жасау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металл бұйымдарды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 мен жабдықты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және оптикалық жабдықты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Электрлі жабдықтарды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Кемелерді және қайықтарды жөндеу, техникалық қызмет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кемелері мен ғарыш кемелерін жөндеу, техникалық қызмет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жабдықтарының өзге де түрлерін жөндеу, техникалық қызмет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жабдықтарды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техника мен жабдықты жөндеу</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Электрмен жабдықтау, газ, бу беру және ауа баптау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бөлу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тұтынушыға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отынды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арқылы газ тәрізді отынды бөлу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тәрізді отынды құбырлар арқылы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беру және ауа баптау жүйелері</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кәріз жүйесі, қалдықтардың жиналуын және таратулуын бақылау</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жинау, өңдеу және бөлу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 жүйесі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 қалдықтарды жинау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жинау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 қалдықтарды өңдеу және жою</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қалдықтарды өңдеу және жою</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жою</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Сұрыпталған материалдарды кәдеге жарату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 құнарлылығын қалпына келтіру және қалдықтарды жою саласындағы өзге де қызметтер</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Қүрылыс</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жобаларын әзірлеу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және тұрғын емес ғимараттардың құрылысы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Жолдар мен автомагистральдар құрылысы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жолдар және метро құрылысы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Көпірлер мен туннельдер құрылысы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Таратушы инженерлік объектілердің құрылысы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энергиясымен және телекоммуникациямен қамтамасыз етуге арналған бөліп таратқыш объектілердің құрылысы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құрылыстарын салу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енгізілмеген өзге де инженерлік имараттар құрылысы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мен имараттарды бөлшектеу және бұзу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алаңындағы дайындық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Барлау мақсатымен бұрғылау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Электротехникалық және монтаж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жылыту және ауа баптау жүйелерін монтаждау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құрылыс-монтаж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Сылақ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шеберлігі және ағаш ұстасы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Еденге жабын төсеу және қабырғаларды қаптау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Сырлау және шыны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әрлеу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Төбе жабу жұмыстары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кірмеген өзге де мамандандырылған құрылыс жұмыстары</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Көтерме және бөлшек сауда; автомобильдерді жөндеу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Автомобильдерді және жеңіл автокөлік құралдарын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автокөлік құралдарын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құралдарына техникалық қызметтер және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Автомобильдерге арналған қосалқы бөлшектер мен құрал-саймандарды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Автомобильдерге арналған қосалқы бөлшектер мен құрал-саймандарды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Мотоциклдерді, олардың бөлшектерін, тораптарын және құрал-саймандарын сату; мотоциклдерге техникалық қызмет көрсету және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шикізатын, тірі мал, тоқыма шикізаты мен жартылай фабрикаттарды сату жөніндегі агенттердің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Отындарды, кендерді, металдар және химиялық заттарды сату жөніндегі агенттердің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Сүрек және құрылыс материалдарын сату жөніндегі агенттердің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Машиналарды, жабдықтарды, өнеркәсіптік жабдықтарды, теңіз және әуе кемелерін сату жөніндегі агенттердің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Жиһаз, тұрмыстық тауарлар, бекітпе және өзге де металл бұйымдарды сату жөніндегі агенттердің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бұйымдарын, киім, аяқ киім, былғарыдан және үлбірден жасалған бұйымдарды сату жөніндегі агенттердің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Сусындар мен темекі бұйымдарын қоса алғанда, азық-түлік өнімдерін, сату жөніндегі агенттердің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енгізілмеген тауарлардың жекелеген түрлерінің немесе тауарлар топтарын сатуға мамандандырылған агенттер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Түрлі ассортименттегі тауарларды сату жөніндегі агенттердің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өңделмеген темекіні, тұқым және малдарға арналған жемді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Гүлдер мен басқа өсімдіктерді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Малдарды тірідей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мен былғарыны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Жемістер мен көкөністерді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және ет өнімдерін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өнімдерін, жұмыртқа және азықтық май және тоң майды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Сусындарды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бұйымдарын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шоколад және қантты кондитерлік бұйымдарды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Кофе, шай, какао және дәмдеуіштерді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4638</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Балық, шаян тәрізділерді және былқылдақ денелілерді қоса алғанда, өзге де тамақ өнімдерін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өнімдерін, сусындар мен темекі бұйымдарын мамандандырылмаған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бұйымдарын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Киімді мен аяқ киімдерді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радио тауарларын және телеаппаратураларды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Кәрлен, шыны ыдыстар мен тазартқыш құралдарды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Парфюмерия мен косметиканы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Фармацевтикалық тауарларды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Жиһазды, кілемдерді және жарықтандыру жабдықтарын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Сағаттарды және зергерлік әшекейлерді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тұрмыстық тауарларды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Компьютерлер мен шалғай компьютерлік жабдықтарды және бағдарламалық қамтамасыз етуді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және телекоммуникациялық жабдықтарды және олардың қосалқы бөлшектерін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техникасын, жабдықтарды және олардың қосалқы бөлшектерін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станоктарды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өндіруге және азаматтық құрылысқа арналған техниканы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тігін және трикотаж өндірісіне арналған техниканы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жиһаздарын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кеңсе техникасы мен жабдықтарды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техника мен жабдықтарды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сауданың өзге де қызметтері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сұйық және газ тәрізді отынды және осыларға ұқсас өнімдерді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және металл кендерін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материалдарын, құрылыс материалдарын және сантехникалық жабдықтарды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бұйымдарды, су құбырын және жылытатын жабдықтар мен мүліктерді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өнімді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аралық өнімдерді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және сынықтарды көтерме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Мамандандырылмаған көтерме сауда</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Мамандандырылмаған дүкендерде көбінесе тамақ өнімдерін, сусындар мен темекі бұйымдарын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Мамандандырылмаған дүкендердегі өзге де бөлшек сауда</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жемістер мен көкөністерді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ет және ет өнімдерін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балық, шаян тәрізділерді және былқылдақ денелілерді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нан-тоқаш өнімдері, ұннан жасалған және қантты кондитерлік бұйымдарды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сусындарды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темекі бұйымдарын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тамақ өнімдерін бөлшек саудада сатудың өзге де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отынды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компьютерлер, шалғай жабдықтар мен бағдарламалық қамтамасыз етуді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телекоммуникациялық жабдықтарды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аудио және видео техниканы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тоқыма бұйымдарын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бекітпе бұйымдарды, лак-бояу материалдарын және шыныларды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кілемдер, кілем бұйымдарын, сондай-ақ қабырға және еден жабындарын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тұрмыстық электр аспаптарын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жиһаз, жарықтандыру жабдықтары және өзге де тұрмыстық керек-жарақтарды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кітаптарды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газет және кеңсе тауарларын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аудио және видео жазбаларды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спорт жабдықтарын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ойындар мен ойыншықтарды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киімдерді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аяқ киім және былғары бұйымдарды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фармацевтикалық тауарларды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медициналық және ортопедтік тауарларды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косметикалық тауарларды және гигиена заттарын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гүлдерді, бөлме өсімдіктерін, тұқымдарды, тыңайтқыштарды, үй жануарларын және үй жануарларына арналған жемді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сағат және зергерлік әшекейлерді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4778</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дүкендерде жаңа тауарларды бөлшек саудада сатудың басқа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Дүкендерде ұсталған тауарларды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палаткаларында және базарда тамақ өнімдерін, сусындар мен темекі бұйымдарын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Сауда палаткаларында және базарда киімдер, аяқ киімдер және маталарды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Палаткалар мен базарларда өзге де тауарларды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Почта бойынша тапсырыстар орындайтын фирмалар арқылы және Интернет арқылы бөлшек саудада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Дүкендерден, сауда палаткаларынан немесе базарлардан тыс бөлшек сауданың басқа түрлері</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және қоймалау</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темір жол көлігі, қалааралық</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темір жол көлігі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және қала маңына жүретін жер үсті жолаушылар көлігі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Такси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жатқызылмаған жер үсті жолаушылар тасымалдарының өзге де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 көлігімен жүк тасымалдау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бойынша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Құбырмен тасымалдау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Теңізде және жағалау суларында жүретін жолаушылар көлігі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Теңіз және жағалау суларында жүретін жүк көлігі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жолаушылар көлігі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жүк көлігі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әуе көлігі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әуе көлігі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ғарыш жүйесі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Жүктерді қоймаға қою және сақтау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Құрлық көлігі саласында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көлігі саласында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көлігі саласындағы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Жүктерді көліктік өңдеу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кезіндегі өзге де ілеспе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 қамту аймағында қызметтерді ұсыну міндеттемелеріне сәйкес почталық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почталық және курьерлік қызмет</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Тұру және тамақтану бойынша қызметтер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үйлердің қызметтер ұсынуы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 күндерінде және қысқа мерзімді тұрудың өзге де кезеңдерінде тұрғын үй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Кемпингте алаңдар, рекреациялық автопарктер және трейлерлік парктерде тұру үшін көрсетілетін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үйдің басқа түрлеріндегі көрсетілетін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және тамақ өнімдерін жеткізу бойынша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Тапсырыспен тамақ жеткізу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Тамақтануды ұйымдастырудың өзге де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Сусын беру</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Ақпарат және байланыс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және жазылушылар тізімдерін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Газет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Журналдар мен мерзімдік басылымдарды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 ісінің өзге де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ойындар құру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бағдарламалық қамтамасыз етуді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 бейнефильмдер және телевизиялық бағдарламаларды шығару бойынша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 бейнефильмдер және телевизиялық бағдарламалар дайындаудың өндірістен кейінгі сатысы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 бейнефильмдер және телевизиялық бағдарламалар тарату бойынша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Кинофильмдер көрсету бойынша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Фонограммалар мен музыкалық жазбаларды шығару бойынша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Радиохабарлар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Телевизиялық бағдарламалар жасау және тарату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Сымды телекоммуникациялық байланыс</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Сымсыз телекоммуникациялық байланыс</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Спутниктік телекоммуникациялар саласындағы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Телекоммуникациялық қызметтердің басқа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бағдарламалау саласындағы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технологиялар саласындағы консультациялық қызметтері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жабдықтарды басқару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технологиялар мен компьютерлік жүйелер саласындағы қызметтің басқа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 қайта өңдеу және орналастыру қызметтері және басқа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Веб-порталдар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 агенттіктердің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санаттардың ешбірінде аталмаған ақпараттық агенттіктер қызметінің өзге де түрлері</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және сақтандыру қызметі</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банк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Ақша-кредит делдалдығының басқа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Холдингтік компаниялар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Тресттер, қорлар және басқа осындай қаржы объектілері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лизинг</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 берудің өзге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топтамаларға жатқызылмаған сақтандыру және зейнетақы қорларының қызметінен басқа, қаржылық қызметтердің басқа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Өмірді сақтандыру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Шығынды сақтандыру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сақтандыру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Зейнетақы қорларының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нарығын басқару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 қағаздар мен тауарларға келісім-шарттар бойынша брокерлік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және зейнетақымен қамтамасыз етуден басқа, қаржылық қызметтерді ұсыну бойынша басқа қосалқы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Тәуекелдер мен шығынды бағалау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агенттерінің және брокерлерінің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және зейнетақымен қамтамасыз ету жөніндегі басқа қосалқы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Қорларды басқару бойынша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Қорларды басқару бойынша қызмет</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Жылжымайтын мүлікпен жасалатын операциялар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 сатып алу және сату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меншік немесе жалданатын жылжымайтын мүлікті жалға беру және басқару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мүлікпен жүргізілетін операциялар бойынша агенттіктердің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Сыйақы үшін немесе келісім-шарттық негізде жылжымайтын мүлікті басқару</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Кәсіби, ғылыми және техникалық қызмет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Құқық саласындағы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Бухгалтерлік есепке алу және аудит саласындағы қызмет; салық салу бойынша кеңес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компаниялар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қарым-қатынас және жұртшылықпен байланыс бойынша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қызмет және басқару мәселелері бойынша кеңес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Сәулет саласындағы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Инженерлік ізденістер саласындағы қызмет және осы салаларда техникалық кеңес беруді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сынақтар мен талдаулар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Биотехнологиялар саласындағы ғылыми зерттеулер мен эксперименттік әзірлемелер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Жаратылыстану ғылымдары мен инженерия саласындағы өзге де зерттеулер мен әзірлемелер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және гуманитарлық ғылымдар саласындағы зерттеулер мен эксперименттік әзірлемелер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Жарнама агенттіктерінің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Бұқаралық ақпарат құралдарында жарнама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 конъюнктурасын зерттеу және қоғамдық пікірді зерттеу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Дизайн бойынша мамандандырылған жұмыстар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Фотография саласындағы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Аударма (жазбаша және ауызша) 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кәсіби, ғылыми және техникалық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қызмет</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және қосалқы қызмет көрсету саласындағы қызмет</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Автомобильдер мен жеңіл автомобильдерді жалға алу және жалға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көліктерін жалға алу және жалға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Ойын-сауық және спорттық құрал-саймандарды жалдау және жалға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 жазбалар мен дискілерді жалға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тұтынатын өзге заттарды және тұрмыстық тауарларды жалға беру және жалға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техникасы мен жабдықтарын жалға алу және жалға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объектілердің құрылысына арналған құрылыс техникасы мен жабдықтарды жалдау және жалға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Есептеуіш техниканы қоса алғанда, кеңсе машиналары мен жабдықтарды жалдау және жалға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көлігі құралдары мен жабдықтарын жалдау және жалға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көлігі құралдары мен жабдықтарын жалдау және жалға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өзге де машиналарды, жабдықтар мен материалдық құралдарды жалға алу және жалға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Қорғалған авторлық құқықтармен жасалатын жұмыстарды қоспағанда, зияткерлік меншікті және ұқсас өнімдерді жалға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Жұмысқа орналастыру агенттіктерінің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жұмысқа орналастыру жөніндегі агенттіктердің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Қызметкерлермен жұмыс жөніндегі өзге де ұйымдардың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Туристік агенттіктер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Туристік операторлардың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Брондау бойынша көрсетілетін қызметтердің өзге түрлері және оған ілеспе қызметтер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күзет қызметінің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 жүйелері саласындағы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Тергеу жүргізу жөніндегі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Объектілерге кешенді қызмет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 жалпы тазалау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 мен өнеркәсіптік объектілерді тазалау бойынша өзге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бойынша қызметтердің барлық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Абаттандыру бойынша қызмет; пейзаждық жоспарлау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әкімшілік-басқарушылық қызмет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Фотокөшірмелеу жұмыстары, құжаттамалар дайындау және мамандандырылған кеңселік қызмет көрсетудің өзге де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Ақпараттық-анықтамалық қызметтердің жұмысы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Конференциялар мен сауда көрмелерін ұйымдастыру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Төлемдерді жинау бойынша агенттіктер мен кредиттік бюролардың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Буып-түю</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шаруашылық қызметіне қосалқы қызмет көрсетудің басқа түрлері</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басқару және қорғаныс; міндетті әлеуметтік қамтамасыз ету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сипатты мемлекеттік басқару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қамсыздандырудан басқа, медициналық қызмет көрсетуді, білім беру, мәдени қызмет көрсетуді және басқа да әлеуметтік қызмет көрсетуді қамтамасыз ететін мекемелердің қызметін реттеу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Экономикалық қызметті тиімді жүргізуді реттеу және жәрдемдесу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саясат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саласындағы қызмет және сот әділдігі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Қоғамдық тәртіп пен қауіпсіздікті қамтамасыз ету бойынша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Төтенше жағдайлардағы қауіпсіздікті қамтамасыз ету бойынша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әлеуметтік сақтандыру саласындағы қызмет</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білім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Бастауыш білім (бірінші саты)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және жалпы орта білім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және кәсіптік орта білім</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білімнен кейінгі білім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білім және бос уақытты ұйымдастыратын мамандар білімі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саласындағы білім беру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құралдарының жүргізушілерін дайындау мектептерінің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білім берудің өзге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білім беру қызметі</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Денсаулық сақтау және әлеуметтік қызметтер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ұйымдарының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дәрігерлік практика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дәрігерлік практика</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Стоматологиялық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Денсаулықты қорғау бойынша өзге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Тұруды қамтамасыз ете отырып, науқастарды күту жөніндегі ұйымдардың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Ақыл-ой және дене кемістіктері, психикалық аурулар мен наркологиялық ауытқулары бар адамдарға арналған тұруға байланысты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Тұруды қамтамасыз етумен қарттар мен мүгедектерді күту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үйде күту бойынша қызметтің өзге де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Қарттар мен мүгедектер үшін тұруды қамтамасыз етпейтін әлеуметтік қызметтер көрсету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Балалардың күндізгі күтімі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санаттарға енгізілмеген, тұруды қамтамасыз етпей көрсетілетін өзге әлеуметтік қызметтер</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 ойын-сауық және демалыс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Продюссерлік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Спектакль көрсету кезінде техникалық қолдау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 саласындағы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Концерттік және театр залдарының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Кітапхана және мұрағаттар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Тарихи орындар мен ғимараттарды, мәдени ескерткіштерді қорғау бойынша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Ботаникалық бақтар және зоологиялық парктер мен қорықтар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Құмар ойындар және бәс тігуді ұйымдастыру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объектілер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клубтарының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Фитнесс-клубтардың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саласындағы өзге қызмет</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 және демалыс саябақтары мен тақырыптық саябақтар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Демалысты және ойын-сауықты ұйымдастыру жөніндегі қызметтің өзге де түрлері</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қызметтер түрлерін ұсыну</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және кәсіпкерлік ұйымдардың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Кәсіпкерлік ұйымдар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Кәсіподақтар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Діни ұйымдар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 ұйымдар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енгізілмеген өзге де қоғамдық ұйымдар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Компьютерлер мен шалғай жабдықтарды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Коммуникациялық жабдықтарды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электрониканы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аспаптарды және үй мен бау-бақша құрал-саймандарын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 киімдерді және былғарыдан жасалған бұйымдарды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Жиһаздарды және үйге қажетті заттарды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9525</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Сағаттарды және әшекей бұйымдарды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тұтынатын өзге де заттарды және тұрмыстық тауарларды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бұйымдарын және үлбірден жасалған бұйымдарды жуу және (химиялық) тазалау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9602</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Шаштараздардың, сән салондарының қызметтерін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Жерлеуді ұйымдастыру және олармен байланысты қызметтер ұсыну</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шынықтыру-сауықтыру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топтамаларға енгізілмеген өзге қызметтерді ұсыну</w:t>
            </w:r>
          </w:p>
        </w:tc>
      </w:tr>
      <w:tr>
        <w:trPr>
          <w:trHeight w:val="30" w:hRule="atLeast"/>
        </w:trPr>
        <w:tc>
          <w:tcPr>
            <w:tcW w:w="3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 қызметшісін жалдайтын және өзі тұтыну үшін тауарлар мен қызметтер өндіретін үй шаруашылықтары қызметі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қызметшісін жалдайтын үй шаруашылықтарының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тұтыну үшін тауарлар өндіру жөніндегі үй шаруашылықтарының қызметі</w:t>
            </w:r>
          </w:p>
        </w:tc>
      </w:tr>
      <w:tr>
        <w:trPr>
          <w:trHeight w:val="30" w:hRule="atLeast"/>
        </w:trPr>
        <w:tc>
          <w:tcPr>
            <w:tcW w:w="0" w:type="auto"/>
            <w:vMerge/>
            <w:tcBorders>
              <w:top w:val="nil"/>
              <w:left w:val="single" w:color="cfcfcf" w:sz="5"/>
              <w:bottom w:val="single" w:color="cfcfcf" w:sz="5"/>
              <w:right w:val="single" w:color="cfcfcf" w:sz="5"/>
            </w:tcBorders>
          </w:tcP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тұтыну үшін қызметтер өндіру жөніндегі үй шаруашылықтарының қызметі</w:t>
            </w:r>
          </w:p>
        </w:tc>
      </w:tr>
      <w:tr>
        <w:trPr>
          <w:trHeight w:val="30" w:hRule="atLeast"/>
        </w:trPr>
        <w:tc>
          <w:tcPr>
            <w:tcW w:w="3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Аумақтан тыс ұйымдардың және органдардың қызметі </w:t>
            </w:r>
          </w:p>
        </w:tc>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9900</w:t>
            </w:r>
          </w:p>
        </w:tc>
        <w:tc>
          <w:tcPr>
            <w:tcW w:w="6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Аумақтан тыс ұйымдардың қызметі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"Халықтың жұмыспен</w:t>
            </w:r>
            <w:r>
              <w:br/>
            </w:r>
            <w:r>
              <w:rPr>
                <w:rFonts w:ascii="Times New Roman"/>
                <w:b w:val="false"/>
                <w:i w:val="false"/>
                <w:color w:val="000000"/>
                <w:sz w:val="20"/>
              </w:rPr>
              <w:t>қамтылуын іріктемелі зерттеу</w:t>
            </w:r>
            <w:r>
              <w:br/>
            </w:r>
            <w:r>
              <w:rPr>
                <w:rFonts w:ascii="Times New Roman"/>
                <w:b w:val="false"/>
                <w:i w:val="false"/>
                <w:color w:val="000000"/>
                <w:sz w:val="20"/>
              </w:rPr>
              <w:t>сауалнамасы" (коды 252101075,</w:t>
            </w:r>
            <w:r>
              <w:br/>
            </w:r>
            <w:r>
              <w:rPr>
                <w:rFonts w:ascii="Times New Roman"/>
                <w:b w:val="false"/>
                <w:i w:val="false"/>
                <w:color w:val="000000"/>
                <w:sz w:val="20"/>
              </w:rPr>
              <w:t>индексі Т-001, кезеңділігі</w:t>
            </w:r>
            <w:r>
              <w:br/>
            </w:r>
            <w:r>
              <w:rPr>
                <w:rFonts w:ascii="Times New Roman"/>
                <w:b w:val="false"/>
                <w:i w:val="false"/>
                <w:color w:val="000000"/>
                <w:sz w:val="20"/>
              </w:rPr>
              <w:t>айлық) жалпымемлекеттік</w:t>
            </w:r>
            <w:r>
              <w:br/>
            </w:r>
            <w:r>
              <w:rPr>
                <w:rFonts w:ascii="Times New Roman"/>
                <w:b w:val="false"/>
                <w:i w:val="false"/>
                <w:color w:val="000000"/>
                <w:sz w:val="20"/>
              </w:rPr>
              <w:t>статистикалық байқауының</w:t>
            </w:r>
            <w:r>
              <w:br/>
            </w:r>
            <w:r>
              <w:rPr>
                <w:rFonts w:ascii="Times New Roman"/>
                <w:b w:val="false"/>
                <w:i w:val="false"/>
                <w:color w:val="000000"/>
                <w:sz w:val="20"/>
              </w:rPr>
              <w:t>статистикалық нысанын</w:t>
            </w:r>
            <w:r>
              <w:br/>
            </w:r>
            <w:r>
              <w:rPr>
                <w:rFonts w:ascii="Times New Roman"/>
                <w:b w:val="false"/>
                <w:i w:val="false"/>
                <w:color w:val="000000"/>
                <w:sz w:val="20"/>
              </w:rPr>
              <w:t>толтыру жөніндегі нұсқаулыққа</w:t>
            </w:r>
            <w:r>
              <w:br/>
            </w:r>
            <w:r>
              <w:rPr>
                <w:rFonts w:ascii="Times New Roman"/>
                <w:b w:val="false"/>
                <w:i w:val="false"/>
                <w:color w:val="000000"/>
                <w:sz w:val="20"/>
              </w:rPr>
              <w:t>2-қосымша</w:t>
            </w:r>
          </w:p>
        </w:tc>
      </w:tr>
    </w:tbl>
    <w:bookmarkStart w:name="z32" w:id="15"/>
    <w:p>
      <w:pPr>
        <w:spacing w:after="0"/>
        <w:ind w:left="0"/>
        <w:jc w:val="left"/>
      </w:pPr>
      <w:r>
        <w:rPr>
          <w:rFonts w:ascii="Times New Roman"/>
          <w:b/>
          <w:i w:val="false"/>
          <w:color w:val="000000"/>
        </w:rPr>
        <w:t xml:space="preserve"> "Халықтың жұмыспен қамтылуын іріктемелі зерттеу сауалнамасының" (коды 252101075, индексі Т-001, кезеңділігі айлық,) 32-сұрағын толтыру мысалы</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7"/>
        <w:gridCol w:w="10953"/>
      </w:tblGrid>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Былай жазылмайды </w:t>
            </w:r>
          </w:p>
        </w:tc>
        <w:tc>
          <w:tcPr>
            <w:tcW w:w="10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жазылуы</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10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директоры, мейрамхана директоры</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агент</w:t>
            </w:r>
          </w:p>
        </w:tc>
        <w:tc>
          <w:tcPr>
            <w:tcW w:w="10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жылжымайтын мүлікті сату жөніндегі агент, сақтандыру агенті</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басшысы</w:t>
            </w:r>
          </w:p>
        </w:tc>
        <w:tc>
          <w:tcPr>
            <w:tcW w:w="10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немесе аудан әкімдері аппаратындағы бөлім басшысы, өнеркәсіптік кәсіпорынның бөлім басшысы</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w:t>
            </w:r>
          </w:p>
        </w:tc>
        <w:tc>
          <w:tcPr>
            <w:tcW w:w="10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 фабрикасының қойма меңгерушісі</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w:t>
            </w:r>
          </w:p>
        </w:tc>
        <w:tc>
          <w:tcPr>
            <w:tcW w:w="10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кәсіпорынның жабдықтарды жөндеу жөніндегі шебері</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w:t>
            </w:r>
          </w:p>
        </w:tc>
        <w:tc>
          <w:tcPr>
            <w:tcW w:w="10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машинамен сауу операторы, компьютерге қызмет көрсету жөніндегі оператор </w:t>
            </w:r>
          </w:p>
        </w:tc>
      </w:tr>
      <w:tr>
        <w:trPr>
          <w:trHeight w:val="30" w:hRule="atLeast"/>
        </w:trPr>
        <w:tc>
          <w:tcPr>
            <w:tcW w:w="1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беруші</w:t>
            </w:r>
          </w:p>
        </w:tc>
        <w:tc>
          <w:tcPr>
            <w:tcW w:w="10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 жиhазды жасап шығарушы кәсіпорынының директоры, сусындар өндіретін "Сайрам" АҚ басшысы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 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приказу Председателя</w:t>
            </w:r>
            <w:r>
              <w:br/>
            </w:r>
            <w:r>
              <w:rPr>
                <w:rFonts w:ascii="Times New Roman"/>
                <w:b w:val="false"/>
                <w:i w:val="false"/>
                <w:color w:val="000000"/>
                <w:sz w:val="20"/>
              </w:rPr>
              <w:t>комитета по статистике</w:t>
            </w:r>
            <w:r>
              <w:br/>
            </w:r>
            <w:r>
              <w:rPr>
                <w:rFonts w:ascii="Times New Roman"/>
                <w:b w:val="false"/>
                <w:i w:val="false"/>
                <w:color w:val="000000"/>
                <w:sz w:val="20"/>
              </w:rPr>
              <w:t>Министерства национальной</w:t>
            </w:r>
            <w:r>
              <w:br/>
            </w:r>
            <w:r>
              <w:rPr>
                <w:rFonts w:ascii="Times New Roman"/>
                <w:b w:val="false"/>
                <w:i w:val="false"/>
                <w:color w:val="000000"/>
                <w:sz w:val="20"/>
              </w:rPr>
              <w:t>экономики Республики</w:t>
            </w:r>
            <w:r>
              <w:br/>
            </w:r>
            <w:r>
              <w:rPr>
                <w:rFonts w:ascii="Times New Roman"/>
                <w:b w:val="false"/>
                <w:i w:val="false"/>
                <w:color w:val="000000"/>
                <w:sz w:val="20"/>
              </w:rPr>
              <w:t>Казахстан от 12 декабря</w:t>
            </w:r>
            <w:r>
              <w:br/>
            </w:r>
            <w:r>
              <w:rPr>
                <w:rFonts w:ascii="Times New Roman"/>
                <w:b w:val="false"/>
                <w:i w:val="false"/>
                <w:color w:val="000000"/>
                <w:sz w:val="20"/>
              </w:rPr>
              <w:t>2018 года № 4</w:t>
            </w:r>
          </w:p>
        </w:tc>
      </w:tr>
    </w:tbl>
    <w:p>
      <w:pPr>
        <w:spacing w:after="0"/>
        <w:ind w:left="0"/>
        <w:jc w:val="left"/>
      </w:pPr>
      <w:r>
        <w:br/>
      </w:r>
    </w:p>
    <w:p>
      <w:pPr>
        <w:spacing w:after="0"/>
        <w:ind w:left="0"/>
        <w:jc w:val="both"/>
      </w:pPr>
      <w:r>
        <w:drawing>
          <wp:inline distT="0" distB="0" distL="0" distR="0">
            <wp:extent cx="78105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78105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статистика органдары құпиялылығына кепілдік береді</w:t>
      </w:r>
    </w:p>
    <w:p>
      <w:pPr>
        <w:spacing w:after="0"/>
        <w:ind w:left="0"/>
        <w:jc w:val="both"/>
      </w:pPr>
      <w:r>
        <w:rPr>
          <w:rFonts w:ascii="Times New Roman"/>
          <w:b w:val="false"/>
          <w:i w:val="false"/>
          <w:color w:val="000000"/>
          <w:sz w:val="28"/>
        </w:rPr>
        <w:t>
      Конфиденциальность гарантируется органами государственной статистики</w:t>
      </w:r>
    </w:p>
    <w:tbl>
      <w:tblPr>
        <w:tblW w:w="0" w:type="auto"/>
        <w:tblCellSpacing w:w="0" w:type="auto"/>
        <w:tblBorders>
          <w:top w:val="none"/>
          <w:left w:val="none"/>
          <w:bottom w:val="none"/>
          <w:right w:val="none"/>
          <w:insideH w:val="none"/>
          <w:insideV w:val="none"/>
        </w:tblBorders>
      </w:tblPr>
      <w:tblGrid>
        <w:gridCol w:w="1896"/>
        <w:gridCol w:w="12394"/>
      </w:tblGrid>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Жалпымемлекеттік статистикалық байқаудың статистикалық нысаны</w:t>
            </w:r>
            <w:r>
              <w:br/>
            </w:r>
            <w:r>
              <w:rPr>
                <w:rFonts w:ascii="Times New Roman"/>
                <w:b w:val="false"/>
                <w:i w:val="false"/>
                <w:color w:val="000000"/>
                <w:sz w:val="20"/>
              </w:rPr>
              <w:t>
Статистическая форма общегосударственного статистического наблюдения</w:t>
            </w:r>
          </w:p>
        </w:tc>
        <w:tc>
          <w:tcPr>
            <w:tcW w:w="12394" w:type="dxa"/>
            <w:vMerge w:val="restart"/>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96"/>
              <w:gridCol w:w="1922"/>
              <w:gridCol w:w="1922"/>
              <w:gridCol w:w="1923"/>
              <w:gridCol w:w="2495"/>
              <w:gridCol w:w="2142"/>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нысанды толтыруға жұмсалған уақыт, сағатпен (қажеттiсiн қоршаңыз)</w:t>
                  </w:r>
                  <w:r>
                    <w:br/>
                  </w:r>
                  <w:r>
                    <w:rPr>
                      <w:rFonts w:ascii="Times New Roman"/>
                      <w:b w:val="false"/>
                      <w:i w:val="false"/>
                      <w:color w:val="000000"/>
                      <w:sz w:val="20"/>
                    </w:rPr>
                    <w:t>
Время, затраченное на заполнение статистической формы, в часах (нужное обвести)</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сағатқа дейiн</w:t>
                  </w:r>
                  <w:r>
                    <w:br/>
                  </w:r>
                  <w:r>
                    <w:rPr>
                      <w:rFonts w:ascii="Times New Roman"/>
                      <w:b w:val="false"/>
                      <w:i w:val="false"/>
                      <w:color w:val="000000"/>
                      <w:sz w:val="20"/>
                    </w:rPr>
                    <w:t>
до 1 часа</w:t>
                  </w:r>
                </w:p>
              </w:tc>
              <w:tc>
                <w:tcPr>
                  <w:tcW w:w="19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92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92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9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14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сағаттан артық</w:t>
                  </w:r>
                  <w:r>
                    <w:br/>
                  </w:r>
                  <w:r>
                    <w:rPr>
                      <w:rFonts w:ascii="Times New Roman"/>
                      <w:b w:val="false"/>
                      <w:i w:val="false"/>
                      <w:color w:val="000000"/>
                      <w:sz w:val="20"/>
                    </w:rPr>
                    <w:t>
более 40 часов</w:t>
                  </w:r>
                </w:p>
              </w:tc>
            </w:tr>
          </w:tbl>
          <w:p/>
          <w:p>
            <w:pPr>
              <w:spacing w:after="0"/>
              <w:ind w:left="0"/>
              <w:jc w:val="both"/>
            </w:pPr>
            <w:r>
              <w:br/>
            </w:r>
            <w:r>
              <w:rPr>
                <w:rFonts w:ascii="Times New Roman"/>
                <w:b w:val="false"/>
                <w:i w:val="false"/>
                <w:color w:val="000000"/>
                <w:sz w:val="20"/>
              </w:rPr>
              <w:t>
</w:t>
            </w: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статистика органына ұсынылады</w:t>
            </w:r>
            <w:r>
              <w:br/>
            </w:r>
            <w:r>
              <w:rPr>
                <w:rFonts w:ascii="Times New Roman"/>
                <w:b w:val="false"/>
                <w:i w:val="false"/>
                <w:color w:val="000000"/>
                <w:sz w:val="20"/>
              </w:rPr>
              <w:t xml:space="preserve">
Представляется территориальному органу </w:t>
            </w:r>
          </w:p>
        </w:tc>
        <w:tc>
          <w:tcPr>
            <w:tcW w:w="0" w:type="auto"/>
            <w:vMerge/>
            <w:tcBorders>
              <w:top w:val="nil"/>
            </w:tcBorders>
          </w:tcPr>
          <w:p/>
        </w:tc>
      </w:tr>
      <w:tr>
        <w:trPr>
          <w:trHeight w:val="30" w:hRule="atLeast"/>
        </w:trPr>
        <w:tc>
          <w:tcPr>
            <w:tcW w:w="18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Статистикалық нысан www.stat.gov.kz интернет-ресурсына орналастырылған</w:t>
            </w:r>
            <w:r>
              <w:br/>
            </w:r>
            <w:r>
              <w:rPr>
                <w:rFonts w:ascii="Times New Roman"/>
                <w:b w:val="false"/>
                <w:i w:val="false"/>
                <w:color w:val="000000"/>
                <w:sz w:val="20"/>
              </w:rPr>
              <w:t>
Статистическая форма размещена на интернет-ресурсе www.stat.gov.kz</w:t>
            </w:r>
          </w:p>
        </w:tc>
        <w:tc>
          <w:tcPr>
            <w:tcW w:w="0" w:type="auto"/>
            <w:vMerge/>
            <w:tcBorders>
              <w:top w:val="nil"/>
            </w:tcBorders>
          </w:tcPr>
          <w:p/>
        </w:tc>
      </w:tr>
    </w:tbl>
    <w:p>
      <w:pPr>
        <w:spacing w:after="0"/>
        <w:ind w:left="0"/>
        <w:jc w:val="left"/>
      </w:pPr>
      <w:r>
        <w:br/>
      </w:r>
    </w:p>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58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7810500" cy="158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xml:space="preserve">
      Мұнда және бұдан әрі: </w:t>
      </w:r>
      <w:r>
        <w:rPr>
          <w:rFonts w:ascii="Times New Roman"/>
          <w:b w:val="false"/>
          <w:i w:val="false"/>
          <w:color w:val="000000"/>
          <w:vertAlign w:val="superscript"/>
        </w:rPr>
        <w:t>1</w:t>
      </w:r>
      <w:r>
        <w:rPr>
          <w:rFonts w:ascii="Times New Roman"/>
          <w:b w:val="false"/>
          <w:i w:val="false"/>
          <w:color w:val="000000"/>
          <w:sz w:val="28"/>
        </w:rPr>
        <w:t>Әкімшілік-аумақтық объектілер жіктеуіші ҚР ҰК 11-2009</w:t>
      </w:r>
    </w:p>
    <w:p>
      <w:pPr>
        <w:spacing w:after="0"/>
        <w:ind w:left="0"/>
        <w:jc w:val="both"/>
      </w:pPr>
      <w:r>
        <w:rPr>
          <w:rFonts w:ascii="Times New Roman"/>
          <w:b w:val="false"/>
          <w:i w:val="false"/>
          <w:color w:val="000000"/>
          <w:sz w:val="28"/>
        </w:rPr>
        <w:t xml:space="preserve">
      Здесь и далее: </w:t>
      </w:r>
      <w:r>
        <w:rPr>
          <w:rFonts w:ascii="Times New Roman"/>
          <w:b w:val="false"/>
          <w:i w:val="false"/>
          <w:color w:val="000000"/>
          <w:vertAlign w:val="superscript"/>
        </w:rPr>
        <w:t>1</w:t>
      </w:r>
      <w:r>
        <w:rPr>
          <w:rFonts w:ascii="Times New Roman"/>
          <w:b w:val="false"/>
          <w:i w:val="false"/>
          <w:color w:val="000000"/>
          <w:sz w:val="28"/>
        </w:rPr>
        <w:t>Классификатор административно-территориальных объектов НК РК 11-2009</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31"/>
        <w:gridCol w:w="1492"/>
        <w:gridCol w:w="1492"/>
        <w:gridCol w:w="600"/>
        <w:gridCol w:w="294"/>
        <w:gridCol w:w="597"/>
        <w:gridCol w:w="589"/>
        <w:gridCol w:w="887"/>
        <w:gridCol w:w="10"/>
        <w:gridCol w:w="5"/>
        <w:gridCol w:w="744"/>
        <w:gridCol w:w="748"/>
        <w:gridCol w:w="550"/>
        <w:gridCol w:w="2161"/>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Сұрақнама "Халықтың жұмыспен қамтылуын іріктемелі зерттеу сауалнамасы" (индексі Т-001, кезеңділігі айлық) статистикалық нысанындағы 6-сұрақтың (Сіз заттай не ақшалай табыс табу үшін өткен аптада ең болмағанда бір сағат қандай да бір жұмыс атқардыңыз ба немесе қандай да бір кәсіппен (түрлі қызмет көрсетуді қоса алғанда) шұғылдандыңыз ба?) 1-кодына (иә) жауап берген респонденттерге 3 тоқсанда (шілде, тамыз, қыркүйек) толтырылады.</w:t>
            </w:r>
            <w:r>
              <w:br/>
            </w:r>
            <w:r>
              <w:rPr>
                <w:rFonts w:ascii="Times New Roman"/>
                <w:b w:val="false"/>
                <w:i w:val="false"/>
                <w:color w:val="000000"/>
                <w:sz w:val="20"/>
              </w:rPr>
              <w:t>
Внимание: Вопросник заполняется в 3 квартале (июль, август, сентябрь) на респондентов, ответивших в статистической форме "Анкета выборочного обследования занятости населения"(индекс Т-001, периодичность месячная) на вопрос 6 (Выполняли ли Вы хотя бы один час на прошлой неделе какую-нибудь работу за вознаграждение или имели какое-либо занятие для получения натурального или денежного дохода (включая оказание различного рода услуг)?) код 1(да)</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Интервьюер, "Халықтың жұмыспен қамтылуын іріктемелі зерттеу сауалнамасы" (индексі Т-001, кезеңділігі айлық) статистикалық нысанына сәйкес респонденттің нөмірін толтырыңыз</w:t>
            </w:r>
            <w:r>
              <w:br/>
            </w:r>
            <w:r>
              <w:rPr>
                <w:rFonts w:ascii="Times New Roman"/>
                <w:b w:val="false"/>
                <w:i w:val="false"/>
                <w:color w:val="000000"/>
                <w:sz w:val="20"/>
              </w:rPr>
              <w:t>
Внимание: Интервьюер, заполните номер респондента аналогично статистической форме "Анкета выборочного обследования занятости населения" (индекс Т-001, периодичность месячная)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794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79400" cy="3556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Сұраққа көшу</w:t>
            </w:r>
            <w:r>
              <w:br/>
            </w:r>
            <w:r>
              <w:rPr>
                <w:rFonts w:ascii="Times New Roman"/>
                <w:b w:val="false"/>
                <w:i w:val="false"/>
                <w:color w:val="000000"/>
                <w:sz w:val="20"/>
              </w:rPr>
              <w:t>
Переход к вопросу</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1-сұрақты "Халықтың жұмыспен қамтылуын іріктемелі зерттеу сауалнамасы" (индексі Т-001, кезеңділігі айлық) статистикалық нысанының 38-сұрағы негізінде интервьюер толтырады</w:t>
            </w:r>
            <w:r>
              <w:br/>
            </w:r>
            <w:r>
              <w:rPr>
                <w:rFonts w:ascii="Times New Roman"/>
                <w:b w:val="false"/>
                <w:i w:val="false"/>
                <w:color w:val="000000"/>
                <w:sz w:val="20"/>
              </w:rPr>
              <w:t>
Внимание: Вопрос 1 заполняется интервьюером на основании вопроса 38 статистической формы "Анкета выборочного обследования занятости населения" (индекс Т-001, периодичность месячная)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 негізгі жұмыста нақты қанша сағат жұмыспен өтедіңіз?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Сколько часов Вы фактически отработали на основной работе?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 сағат және одан аз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 часов и менее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41-49 сағат</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41-49 часов</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50-59 сағат</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50-59 часов</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 сағат және одан көп</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 часов и более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Сіз әдетте негізгі жұмысыңызда аптасына қанша сағат жұмыс істейсіз? (сағаттар санын көрсетіңіз)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Сколько часов в неделю Вы обычно работаете на вашей основной работе? (укажите количество часов)</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w:t>
            </w:r>
            <w:r>
              <w:br/>
            </w:r>
            <w:r>
              <w:rPr>
                <w:rFonts w:ascii="Times New Roman"/>
                <w:b w:val="false"/>
                <w:i w:val="false"/>
                <w:color w:val="000000"/>
                <w:sz w:val="20"/>
              </w:rPr>
              <w:t xml:space="preserve">
Егер өткен аптада жұмыспен өтелген сағаттардың нақты саны әдеттегі сағаттар санына тең болса (2-сұрақ)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xml:space="preserve">
Егер өткен аптада жұмыспен өтелген сағаттардың нақты саны әдеттегі сағаттар санынан артық болса (2-сұрақ)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xml:space="preserve">
Егер өткен аптада жұмыспен өтелген сағаттардың нақты саны әдеттегі сағаттар санынан кем болса (2-сұрақ)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xml:space="preserve">
Егер өткен аптада жұмыспен өтелген сағаттардың нақты саны 0–ге (нөлге) тең болса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xml:space="preserve">
Внимание: </w:t>
            </w:r>
            <w:r>
              <w:br/>
            </w:r>
            <w:r>
              <w:rPr>
                <w:rFonts w:ascii="Times New Roman"/>
                <w:b w:val="false"/>
                <w:i w:val="false"/>
                <w:color w:val="000000"/>
                <w:sz w:val="20"/>
              </w:rPr>
              <w:t>
Если фактическое количество отработанных часов за прошлую неделю равно обычному количеству часов (Вопрос 2)</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Если фактическое количество отработанных часов за прошлую неделю больше обычного количества часов (Вопрос 2)</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3;</w:t>
            </w:r>
            <w:r>
              <w:br/>
            </w:r>
            <w:r>
              <w:rPr>
                <w:rFonts w:ascii="Times New Roman"/>
                <w:b w:val="false"/>
                <w:i w:val="false"/>
                <w:color w:val="000000"/>
                <w:sz w:val="20"/>
              </w:rPr>
              <w:t xml:space="preserve">
Если фактическое количество отработанных часов за прошлую неделю меньше обычного количества часов (Вопрос 2)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4;</w:t>
            </w:r>
            <w:r>
              <w:br/>
            </w:r>
            <w:r>
              <w:rPr>
                <w:rFonts w:ascii="Times New Roman"/>
                <w:b w:val="false"/>
                <w:i w:val="false"/>
                <w:color w:val="000000"/>
                <w:sz w:val="20"/>
              </w:rPr>
              <w:t xml:space="preserve">
Если фактическое количество отработанных часов за прошлую неделю равно 0 (нулю) </w:t>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Сіз неліктен өткен апта ішінде әдеттегіден көп жұмыс істедіңіз?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Почему Вы проработали больше часов чем обычно в течение прошлой недели?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1.Икемді (жылжымалы) график</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Гибкий (скользящий) график</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Әдетте жұмыс беруші белгілейтін талаптар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Требования, которые обычно установлены работодателем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Туындаған өндірістік қажеттілікке байланысты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связи с возникшей производственной необходимостью</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Қоғамдық міндеттерді орындау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Выполнение общественных обязанностей</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Басқа (қосымша) жұмыс немесе кәсіп болмады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было другой (дополнительной) работы или занятия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Басқа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Другое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Сіз неліктен өткен апта ішінде әдеттегіден аз жұмыс істедіңіз?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Почему Вы проработали меньше часов чем обычно в течение прошлой недели?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Қолайсыз ауа-райы жағдайы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Неблагоприятные погодные условия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Әкімшіліктің, жұмыс берушінің бастамасы бойынша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инициативе администрации, работодателя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Жеткілікті жұмыс көлемі жоқ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Нет достаточного объема работ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Икемді (жылжымалы) график</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Гибкий (скользящий) график</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Балаға, науқас адамға күтім</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Уход за ребенком, больным человеком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Денсаулық жағдайыма байланысты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 состоянию здоровья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Басқа (екінші) жұмысым бар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Имею другую (вторую) работу</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Білім алудамын (институтта, курстарда)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Прохожу обучение (в институте, на курсах)</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 демалысы, кәсіптік даярлық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Учебный отпуск, профессиональная подготовка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 сайынғы еңбек демалысы, мерекелік күндер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Ежегодный трудовой отпуск, праздничные дни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Табысым жеткілікті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Имею достаточный доход</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Жеке бастың немесе отбасы жағдайы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Личные или семейные обстоятельства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Басқа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Другое </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5-сұраққа өткен аптада жұмыспен өтелген нақты сағаттарының санын 40 сағаттан аз деп белгілеген респонденттер жауап береді.</w:t>
            </w:r>
            <w:r>
              <w:br/>
            </w:r>
            <w:r>
              <w:rPr>
                <w:rFonts w:ascii="Times New Roman"/>
                <w:b w:val="false"/>
                <w:i w:val="false"/>
                <w:color w:val="000000"/>
                <w:sz w:val="20"/>
              </w:rPr>
              <w:t>
Егер өткен аптада жұмыспен өтелген жалпы сағаттардың нақты саны 40 сағаттан көп болса, онда интервьюер 6-сұраққа көшеді.</w:t>
            </w:r>
            <w:r>
              <w:br/>
            </w:r>
            <w:r>
              <w:rPr>
                <w:rFonts w:ascii="Times New Roman"/>
                <w:b w:val="false"/>
                <w:i w:val="false"/>
                <w:color w:val="000000"/>
                <w:sz w:val="20"/>
              </w:rPr>
              <w:t>
Егер өткен аптада жұмыспен өтелген жалпы сағаттардың нақты саны 40 сағатқа тең болса, онда интервьюер 7-сұраққа көшеді.</w:t>
            </w:r>
            <w:r>
              <w:br/>
            </w:r>
            <w:r>
              <w:rPr>
                <w:rFonts w:ascii="Times New Roman"/>
                <w:b w:val="false"/>
                <w:i w:val="false"/>
                <w:color w:val="000000"/>
                <w:sz w:val="20"/>
              </w:rPr>
              <w:t>
Внимание: На вопрос 5 отвечают респонденты, отметившие что фактическое количество отработанных часов за прошлую неделю было менее 40 часов.</w:t>
            </w:r>
            <w:r>
              <w:br/>
            </w:r>
            <w:r>
              <w:rPr>
                <w:rFonts w:ascii="Times New Roman"/>
                <w:b w:val="false"/>
                <w:i w:val="false"/>
                <w:color w:val="000000"/>
                <w:sz w:val="20"/>
              </w:rPr>
              <w:t>
Если фактическое количество отработанных часов на прошлой неделе было больше 40 часов, то интервьюер переходит к вопросу 6.</w:t>
            </w:r>
            <w:r>
              <w:br/>
            </w:r>
            <w:r>
              <w:rPr>
                <w:rFonts w:ascii="Times New Roman"/>
                <w:b w:val="false"/>
                <w:i w:val="false"/>
                <w:color w:val="000000"/>
                <w:sz w:val="20"/>
              </w:rPr>
              <w:t>
Если фактическое количество отработанных часов на прошлой неделе было равно 40 часам, то интервьюер переходит к вопросу 7.</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Сіз негізгі жұмыста өткен аптада 40 сағаттан аз жұмыс істеуіңіздің негізгі себебін атаңыз: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Назовите основную причину, по которой Вы работали на основной работе менее 40 часов на прошлой неделе: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уақытының заңнамада белгіленген ұзақтығы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Законодательно установленная продолжительность рабочего времени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Әкімшіліктің, жұмыс берушінің бастамасы бойынша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инициативе администрации, работодателя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Жеткілікті жұмыс көлемі жоқ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Нет достаточного объема работ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Балаға, науқас адамға күті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Уход за ребенком, больным человеком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Денсаулық жағдайыма байланысты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 состоянию здоровья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Басқа (екінші) жұмысым бар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Имею другую (вторую) работу</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Табысым жеткілікті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Имею достаточный доход</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Білім алудамын (институтта, курстарда)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Прохожу обучение (в институте, на курсах)</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Оқу демалысы, кәсіптік даярлық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Учебный отпуск, профессиональная подготовка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Жыл сайынғы еңбек демалысы, мерекелік күндер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10.Ежегодный трудовой отпуск, праздничные дни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Қолайсыз ауа-райы жағдайы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Неблагоприятные погодные условия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Икемді (жылжымалы) график</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Гибкий (скользящий) график</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Жеке бастың немесе отбасы жағдайы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Личные или семейные обстоятельства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Басқа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Другое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Сіз өткен аптада 40 сағаттан көп жұмыс істеуіңіздің негізгі себебін атаңыз?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Назовите основную причину, почему Вы работали на прошлой неделе больше 40 часов</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1.Көп жалақы (табыс) табу құлшынысы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Желание иметь больший заработок (доход)</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2.Әдетте жұмыс беруші белгілейтін талаптар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Требования, которые обычно установлены работодателем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3.Туындаған өндірістік қажеттілікке байланысты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 связи с возникшей производственной необходимостью</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Қоғамдық міндеттерді орындау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Выполнение общественных обязанностей</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5.Басқа (қосымша) жұмыс немесе кәсіп болмады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было другой (дополнительной) работы или занятия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6.Басқа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Другое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Бұл қосымша жалақы, табыс әкелген жағдайда Сіздің көп уақыт жұмыс істегіңіз келе ме және оған дайынсыз ба?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Хотели бы Вы и готовы ли работать больше времени, при условии, что это принесет дополнительный заработок, доход?</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Сіз тиісті қосымша ақы үшін қайда қосымша жұмыс істегіңіз келеді және істей алар ма едіңіз?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Где бы Вы хотели и могли бы работать дополнительно за соответствующую дополнительную оплату?</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Осы негізгі жұмыс орным бойынша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 месту настоящей основной работы</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Осы қосымша жұмыс орным бойынша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 месту настоящей дополнительной работы</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Жұмыс уақыты едәуір ұзақ басқа жұмыста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На другой работе с большей продолжительностью рабочего времени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Осы жұмысқа қосымша, толықтырып істейтін жұмыстың болуы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Иметь дополнительную работу, подработки в дополнение к настоящей занятости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Маңызды емес</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имеет значения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Сіз жұмыс аптасының ұзақтығынан басқа қосымша қанша сағат жұмыс істегіңіз келеді және істей алар едіңіз?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736600" cy="40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736600" cy="4064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Сколько часов Вы бы хотели и могли работать дополнительно, помимо имеющейся продолжительности рабочей недели?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Сіз осы жұмысыңызды (кәсібіңізді) ауыстырғанды қалар ма едіңіз?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Хотели ли бы Вы сменить свою настоящую работу (занятие)?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Сіздің негізгі жұмысыңызды (кәсібіңізді) ауыстыру немесе қосымша жұмыс табуды қалауыңыздың негізгі себебін атаңыз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Назовите основную причину Вашего желания сменить основную работу (занятие) или иметь дополнительную</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Кәсіпорында күтілетін қайта құру немесе тарату, штат санының қысқаруы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Ожидаемая реорганизация или ликвидация предприятия, сокращение штатов</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Шарт (келісімшарт) мерзімінің аяқталуы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Окончание срока договора (контракта)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Еңбекақының немесе табыстың төмен деңгейі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Низкий уровень оплаты труда или дохода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Қолайсыз еңбек жағдайы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Неблагоприятные условия труда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Алынған біліктілікке сәйкес мамандық бойынша жұмыс істеуді қалау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Желание работать по специальности, в соответствии с полученной квалификацией</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Әлеуметтік қорғаудың жоқ болуы немесе жеткіліксіздігі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Отсутствие или недостаточность социальной защиты</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Жұмыс орнына дейін жету ұзақ немесе ыңғайсыз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Далеко или неудобно добираться к месту работы</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Жеке бастың немесе отбасы жағдайы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Личные или семейные обстоятельства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Еңбекақыны тиісінше жоғарылатумен көп сағат жұмыс істеуді қалау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Желание работать больше часов с соответствующим повышением оплаты труда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Еңбекақыны тиісінше төмендетумен аз сағат жұмыс істеуді қалау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Желание работать меньше часов с соответствующим понижением оплаты труда</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12-13-сұрақтарға "Халықтың жұмыспен қамтылуын іріктемелі зерттеу сауалнамасы" (индексі Т-001, кезеңділігі айлық) статистикалық нысанының 18-сұрағының 1-5-кодтарын белгілеген респонденттер жауап береді</w:t>
            </w:r>
            <w:r>
              <w:br/>
            </w:r>
            <w:r>
              <w:rPr>
                <w:rFonts w:ascii="Times New Roman"/>
                <w:b w:val="false"/>
                <w:i w:val="false"/>
                <w:color w:val="000000"/>
                <w:sz w:val="20"/>
              </w:rPr>
              <w:t>
Внимание: На вопросы 12-13 отвечают респонденты, отметившие коды 1-5 в вопросе 18 статистической формы "Анкета выборочного обследования занятости населения" (индекс Т-001, периодичность месячная)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Жұмыстан шығарылған жағдайда Сіздің еңбек заңнамасында көзделген жәрдемақы және өтемақы алуға құқығыңыз бар ма?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В случае увольнения, имеете ли Вы право на льготы и компенсации, предусмотренные трудовым законодательством?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Сіз негізгі жұмыс орныңыз (кәсібіңіз) бойынша кәсіподақтың мүшесі болып табыласыз ба?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Являетесь ли Вы членом профсоюза по месту основной работы (занятия)?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Білмеймін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14</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 знаю</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аударыңыз: 14-22-сұрақтарға барлық респонденттер жауап береді</w:t>
            </w:r>
            <w:r>
              <w:br/>
            </w:r>
            <w:r>
              <w:rPr>
                <w:rFonts w:ascii="Times New Roman"/>
                <w:b w:val="false"/>
                <w:i w:val="false"/>
                <w:color w:val="000000"/>
                <w:sz w:val="20"/>
              </w:rPr>
              <w:t>
Внимание: На вопросы 14-22 отвечают все респонденты</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Соңғы 12 ай ішінде кәсіптік оқытудан немесе жалпы дамыту курстарынан өттіңіз бе?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В течение последних 12 месяцев проходили ли Вы профессиональное обучение или обучение на общеразвивающих курсах?</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15</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Соңғы 12 ай ішінде қандай курстарда оқыдыңыз?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Вы в течение последних 12 месяцев на каких курсах проходили обучение?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1.Кәсіптік даярлау, қайта даярлау, біліктілікті арттыру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Профессиональные подготовки, переподготовки, повышение квалификации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2.Жұмыс орнында қосымша оқу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Дополнительные обучения на рабочем месте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3.Шетел тілдерін оқу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Обучение иностранным языкам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4.Көлік құралдарын жүргізу курстары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Курсы вождения транспортными средствами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5.Компьютерлік</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Компьютерные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6.Қосымша кәсіптік оқулар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Дополнительные профессиональные обучения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7.Басқа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16</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Другое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Оқу үшін Сіздің жұмыс берушіңіз, басқа ұйым ақы (толық немесе ішінара) төледі ме?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Было ли обучение оплачено (полностью или частично) Вашим работодателем, другой организацией?</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Толық төледі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Полностью оплачено</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Ішінара төледі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Частично оплачено</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Толықтай жеке есебімнен оқыдым</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17</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Обучался полностью за собственный счет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Сіздің жұмысыңыздың (кәсібіңіздің) еңбек шарттары қаншалықты қауіпсіз болып табылады деп ойлайсыз?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Как Вы считаете, насколько безопасными являются условия Вашей работы (занятия)?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Қауіпсіз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Безопасные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Қолайсыз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Неблагоприятные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Қауіпті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Опасные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Жауап беруге қиналамын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18</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Затрудняюсь ответить</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Неге Сіз өз жұмысыңыздың еңбек шарттарын қолайсыз немесе қауіпті деп санайсыз? (барлық мүмкін нұсқаларды белгілеген жөн)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Почему Вы считаете условия своей работы неблагоприятными или опасными? (следует отметить все возможные варианты)</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Химиялық заттардың қауіпті концентрациясы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Опасная концентрация химических веществ</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Қауіпті механизмдермен жұмыс</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Работа с опасными механизмами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Лазерлік немесе ультракүлгін сәулеленудің жоғары деңгейі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Повышенный уровень лазерного или ультрафиолетового излучения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Қолайсыз температуралық режим</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Неблагоприятный температурный режим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Шу, дірілдің жоғары деңгейі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Повышенный уровень шума, вибрации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ЖБК-дан (жол берілген шекті концентрациясы) асатын жұмыс аймағындағы ауаның шаңдануы, газдануы мен ылғалдылығы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Запыленность, загазованность, влажность воздуха рабочей зоны, превышающая ПДК (предельно допустимую концентрацию)</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Иондаушы радиация (радиациялық немесе биологиялық фактор)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Ионизирующая радиация (радиационный или биологический фактор)</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Электрлік, магниттік, электромагниттік толқындардың, радиожиілік кернеулігінің жоғары деңгейі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Повышенный уровень напряженности электрических, магнитных, электромагнитных волн, радиочастот</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Биіктіктегі жұмыс</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Работа на высоте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Компьютерлік сәулелену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Компьютерное излучение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Еңбектің шамадан тыс бір қалыптылығы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Чрезмерная монотонность труда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Қолайлы жұмыс орнының жоқтығы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Отсутствие благоустроенного рабочего места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Даладағы жұмыс</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Работа на улице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Ауыр, қауырт дене еңбегі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Тяжелая, напряженная физическая работа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Қауырт ой еңбегі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Напряженная умственная деятельность</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Жүйке жүйесіне жоғары жүктеме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Повышенное нервное напряжение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Көзге шамадан тыс жүктеме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Чрезмерное напряжение зрения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Жұмыс орнына жарықтың жеткіліксіз (немесе шамадан тыс) түсуі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Недостаточное (или чрезмерное) освещение рабочего места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Жұмыс өмір үшін қауіпті факторлармен байланысты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19</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Работа сопряжена с факторами, опасными для жизни</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Сіз жұмыс орныңызға (үйге) қалай жетесіз?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Каким образом Вы добираетесь до места работы (домой)?</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Қызметтік көлікте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Служебным транспортом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Қоғамдық көлікте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Общественным транспортом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Жеке көлікте</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Личным транспортом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Жаяу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20</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Пешком</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адамға қатысты емес</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 данному лицу не относится</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Сіз күнделікті жұмыс орныңызға дейін жолға қанша уақыт жұмсайсыз (орташа мәнді көрсетіңіз)?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Сколько времени ежедневно Вы затрачиваете на дорогу до места работы (укажите среднее значение)?</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 минутқа дейін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До 10 мин</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 минуттан 30 минутқа дейін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От 10 до 30 мин</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 минуттан 1 сағатқа дейін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 30 мин до 1 часа</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 сағаттан 2 сағатқа дейін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От 1 часа до 2 часов</w:t>
            </w:r>
          </w:p>
        </w:tc>
      </w:tr>
      <w:tr>
        <w:trPr>
          <w:trHeight w:val="30" w:hRule="atLeast"/>
        </w:trPr>
        <w:tc>
          <w:tcPr>
            <w:tcW w:w="2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 сағат және одан көп</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21</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 часа и более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Сізге еңбек қызметі мен үй (отбасы) міндеттерін орындауды қоса атқару қаншалықты мүмкін болады?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Насколько Вам удается совмещать трудовую деятельность и выполнение домашних (семейных) обязанностей?</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Жеңіл</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Легко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Салыстырмалы түрде жеңіл</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Сравнительно легко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Сәл қиындау</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Несколько сложно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Қиын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Сложно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Мүмкін емес</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Не удается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Айналыспаймын</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22</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Не занимаюсь</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Сіздің мектеп жасына дейінгі балаларыңыз бар ма? (0–ден 6 жасқа дейінгіні қоса)</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Имеете ли Вы детей дошкольного возраста? (от 0 до 6 лет включительно)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Иә</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228600" cy="11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28600" cy="114300"/>
                          </a:xfrm>
                          <a:prstGeom prst="rect">
                            <a:avLst/>
                          </a:prstGeom>
                        </pic:spPr>
                      </pic:pic>
                    </a:graphicData>
                  </a:graphic>
                </wp:inline>
              </w:drawing>
            </w:r>
          </w:p>
          <w:p>
            <w:pPr>
              <w:spacing w:after="0"/>
              <w:ind w:left="0"/>
              <w:jc w:val="both"/>
            </w:pPr>
            <w:r>
              <w:rPr>
                <w:rFonts w:ascii="Times New Roman"/>
                <w:b w:val="false"/>
                <w:i w:val="false"/>
                <w:color w:val="000000"/>
                <w:sz w:val="20"/>
              </w:rPr>
              <w:t>23</w:t>
            </w: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Жоқ</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Әдетте Сіздің 6 жасқа дейінгі балаңызға (балаларыңызға) кім күтім жасайды?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Кто обычно осуществляет уход за Вашим ребенком (детьми) в возрасте до 6 лет включительно?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Сіз өзіңіз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пікіртерім соңы</w:t>
            </w: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Вы лично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Сіздің отбасыңыздың басқа мүшелері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tcBorders>
              <w:top w:val="nil"/>
              <w:left w:val="single" w:color="cfcfcf" w:sz="5"/>
              <w:bottom w:val="single" w:color="cfcfcf" w:sz="5"/>
              <w:right w:val="single" w:color="cfcfcf" w:sz="5"/>
            </w:tcBorders>
          </w:tcP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Другие члены Вашей семьи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Сіздің туыстарыңыз</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vMerge/>
            <w:tcBorders>
              <w:top w:val="nil"/>
              <w:left w:val="single" w:color="cfcfcf" w:sz="5"/>
              <w:bottom w:val="single" w:color="cfcfcf" w:sz="5"/>
              <w:right w:val="single" w:color="cfcfcf" w:sz="5"/>
            </w:tcBorders>
          </w:tcP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Ваши родственники</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Тәрбиеші (бала бағушы)</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tcBorders>
              <w:top w:val="nil"/>
              <w:left w:val="single" w:color="cfcfcf" w:sz="5"/>
              <w:bottom w:val="single" w:color="cfcfcf" w:sz="5"/>
              <w:right w:val="single" w:color="cfcfcf" w:sz="5"/>
            </w:tcBorders>
          </w:tcP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Воспитательница (няня)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Бала тәрбиелеу мекемелері</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vMerge/>
            <w:tcBorders>
              <w:top w:val="nil"/>
              <w:left w:val="single" w:color="cfcfcf" w:sz="5"/>
              <w:bottom w:val="single" w:color="cfcfcf" w:sz="5"/>
              <w:right w:val="single" w:color="cfcfcf" w:sz="5"/>
            </w:tcBorders>
          </w:tcP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Детские воспитательные учреждения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Бөтен адамдар (көршілер, таныстар)</w:t>
            </w:r>
          </w:p>
        </w:tc>
        <w:tc>
          <w:tcPr>
            <w:tcW w:w="1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vMerge/>
            <w:tcBorders>
              <w:top w:val="nil"/>
              <w:left w:val="single" w:color="cfcfcf" w:sz="5"/>
              <w:bottom w:val="single" w:color="cfcfcf" w:sz="5"/>
              <w:right w:val="single" w:color="cfcfcf" w:sz="5"/>
            </w:tcBorders>
          </w:tcPr>
          <w:p/>
        </w:tc>
        <w:tc>
          <w:tcPr>
            <w:tcW w:w="21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Посторонние лица (соседи, знакомые)</w:t>
            </w:r>
          </w:p>
        </w:tc>
      </w:tr>
    </w:tbl>
    <w:p>
      <w:pPr>
        <w:spacing w:after="0"/>
        <w:ind w:left="0"/>
        <w:jc w:val="left"/>
      </w:pPr>
      <w:r>
        <w:rPr>
          <w:rFonts w:ascii="Times New Roman"/>
          <w:b/>
          <w:i w:val="false"/>
          <w:color w:val="000000"/>
        </w:rPr>
        <w:t xml:space="preserve"> ТҮСІНІСТІКПЕН ҚАРАҒАНЫҢЫЗ ЖӘНЕ ЫНТЫМАҚТАСТЫҒЫҢЫЗ ҮШІН АЛҒЫС АЙТАМЫЗ! БЛАГОДАРИМ ВАС ЗА ПОНИМАНИЕ И СОТРУДНИЧЕСТВО!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 Ұлттық</w:t>
            </w:r>
            <w:r>
              <w:br/>
            </w:r>
            <w:r>
              <w:rPr>
                <w:rFonts w:ascii="Times New Roman"/>
                <w:b w:val="false"/>
                <w:i w:val="false"/>
                <w:color w:val="000000"/>
                <w:sz w:val="20"/>
              </w:rPr>
              <w:t>экономика министрлігі</w:t>
            </w:r>
            <w:r>
              <w:br/>
            </w:r>
            <w:r>
              <w:rPr>
                <w:rFonts w:ascii="Times New Roman"/>
                <w:b w:val="false"/>
                <w:i w:val="false"/>
                <w:color w:val="000000"/>
                <w:sz w:val="20"/>
              </w:rPr>
              <w:t>Статистика комитеті</w:t>
            </w:r>
            <w:r>
              <w:br/>
            </w:r>
            <w:r>
              <w:rPr>
                <w:rFonts w:ascii="Times New Roman"/>
                <w:b w:val="false"/>
                <w:i w:val="false"/>
                <w:color w:val="000000"/>
                <w:sz w:val="20"/>
              </w:rPr>
              <w:t>төрағасының 2018 жылғы</w:t>
            </w:r>
            <w:r>
              <w:br/>
            </w:r>
            <w:r>
              <w:rPr>
                <w:rFonts w:ascii="Times New Roman"/>
                <w:b w:val="false"/>
                <w:i w:val="false"/>
                <w:color w:val="000000"/>
                <w:sz w:val="20"/>
              </w:rPr>
              <w:t>12 желтоқсандағы</w:t>
            </w:r>
            <w:r>
              <w:br/>
            </w:r>
            <w:r>
              <w:rPr>
                <w:rFonts w:ascii="Times New Roman"/>
                <w:b w:val="false"/>
                <w:i w:val="false"/>
                <w:color w:val="000000"/>
                <w:sz w:val="20"/>
              </w:rPr>
              <w:t>№ 4 бұйрығына 14-қосымша</w:t>
            </w:r>
          </w:p>
        </w:tc>
      </w:tr>
    </w:tbl>
    <w:p>
      <w:pPr>
        <w:spacing w:after="0"/>
        <w:ind w:left="0"/>
        <w:jc w:val="left"/>
      </w:pPr>
      <w:r>
        <w:rPr>
          <w:rFonts w:ascii="Times New Roman"/>
          <w:b/>
          <w:i w:val="false"/>
          <w:color w:val="000000"/>
        </w:rPr>
        <w:t xml:space="preserve"> "Лайықты еңбек" (коды 252112078, индексі Т-004, кезеңділігі жылына үш рет) жалпымемлекеттік статистикалық байқауының статистикалық нысанын толтыру жөніндегі нұсқаулық</w:t>
      </w:r>
    </w:p>
    <w:p>
      <w:pPr>
        <w:spacing w:after="0"/>
        <w:ind w:left="0"/>
        <w:jc w:val="both"/>
      </w:pPr>
      <w:r>
        <w:rPr>
          <w:rFonts w:ascii="Times New Roman"/>
          <w:b w:val="false"/>
          <w:i w:val="false"/>
          <w:color w:val="000000"/>
          <w:sz w:val="28"/>
        </w:rPr>
        <w:t xml:space="preserve">
      1. Осы "Лайықты еңбек" (коды 252112078, индексі Т-004, кезеңділігі жылына үш рет) жалпымемлекеттік статистикалық байқауының статистикалық нысанын толтыру жөніндегі нұсқаулық "Мемлекеттік статистика туралы" Қазақстан Республикасының 2010 жылғы 19 наурыздағы Заңының 12-бабы </w:t>
      </w:r>
      <w:r>
        <w:rPr>
          <w:rFonts w:ascii="Times New Roman"/>
          <w:b w:val="false"/>
          <w:i w:val="false"/>
          <w:color w:val="000000"/>
          <w:sz w:val="28"/>
        </w:rPr>
        <w:t>8) тармақшасына</w:t>
      </w:r>
      <w:r>
        <w:rPr>
          <w:rFonts w:ascii="Times New Roman"/>
          <w:b w:val="false"/>
          <w:i w:val="false"/>
          <w:color w:val="000000"/>
          <w:sz w:val="28"/>
        </w:rPr>
        <w:t xml:space="preserve"> сәйкес әзірленді және "Лайықты еңбек" (коды 252112078, индексі Т-004, кезеңділігі жылына үш рет) жалпымемлекеттік статистикалық байқауының статистикалық нысанын (бұдан әрі – статистикалық нысан) толтыруды нақтылайды.</w:t>
      </w:r>
    </w:p>
    <w:p>
      <w:pPr>
        <w:spacing w:after="0"/>
        <w:ind w:left="0"/>
        <w:jc w:val="both"/>
      </w:pPr>
      <w:r>
        <w:rPr>
          <w:rFonts w:ascii="Times New Roman"/>
          <w:b w:val="false"/>
          <w:i w:val="false"/>
          <w:color w:val="000000"/>
          <w:sz w:val="28"/>
        </w:rPr>
        <w:t>
      2. Келесі ұғымдар және анықтамалар осы статистикалық нысанды толтыру мақсатында қолданылады:</w:t>
      </w:r>
    </w:p>
    <w:p>
      <w:pPr>
        <w:spacing w:after="0"/>
        <w:ind w:left="0"/>
        <w:jc w:val="both"/>
      </w:pPr>
      <w:r>
        <w:rPr>
          <w:rFonts w:ascii="Times New Roman"/>
          <w:b w:val="false"/>
          <w:i w:val="false"/>
          <w:color w:val="000000"/>
          <w:sz w:val="28"/>
        </w:rPr>
        <w:t>
      1) жұмыс берушілер - өзінің жеке экономикалық кәсіпорнын басқаратын немесе экономикалық қызметтің қандайда бір түрінде тәуелсіз кәсіпкерлікпен айналысатын және бір немесе бірнеше жалдамалы қызметкерлері бар адамдар;</w:t>
      </w:r>
    </w:p>
    <w:p>
      <w:pPr>
        <w:spacing w:after="0"/>
        <w:ind w:left="0"/>
        <w:jc w:val="both"/>
      </w:pPr>
      <w:r>
        <w:rPr>
          <w:rFonts w:ascii="Times New Roman"/>
          <w:b w:val="false"/>
          <w:i w:val="false"/>
          <w:color w:val="000000"/>
          <w:sz w:val="28"/>
        </w:rPr>
        <w:t>
      2) интервьюер – сауал салуды жүргізуге уәкілетті адам;</w:t>
      </w:r>
    </w:p>
    <w:p>
      <w:pPr>
        <w:spacing w:after="0"/>
        <w:ind w:left="0"/>
        <w:jc w:val="both"/>
      </w:pPr>
      <w:r>
        <w:rPr>
          <w:rFonts w:ascii="Times New Roman"/>
          <w:b w:val="false"/>
          <w:i w:val="false"/>
          <w:color w:val="000000"/>
          <w:sz w:val="28"/>
        </w:rPr>
        <w:t>
      3) код - жауап нөмiрi;</w:t>
      </w:r>
    </w:p>
    <w:p>
      <w:pPr>
        <w:spacing w:after="0"/>
        <w:ind w:left="0"/>
        <w:jc w:val="both"/>
      </w:pPr>
      <w:r>
        <w:rPr>
          <w:rFonts w:ascii="Times New Roman"/>
          <w:b w:val="false"/>
          <w:i w:val="false"/>
          <w:color w:val="000000"/>
          <w:sz w:val="28"/>
        </w:rPr>
        <w:t>
      4) қосымша жұмыс - тұрақты, уақытша, маусымдық негізде орындалатын қоса атқарушылық бойынша жұмыс, келісімшарт бойынша немесе кездейсоқ басқа жұмыс, бір реттік қосымша табыс, дара негіздегі жұмыс, заңды тұлға құрусыз кәсіпкерлік қызмет, жекелеген азаматтарға жалдану бойынша жұмыс;</w:t>
      </w:r>
    </w:p>
    <w:p>
      <w:pPr>
        <w:spacing w:after="0"/>
        <w:ind w:left="0"/>
        <w:jc w:val="both"/>
      </w:pPr>
      <w:r>
        <w:rPr>
          <w:rFonts w:ascii="Times New Roman"/>
          <w:b w:val="false"/>
          <w:i w:val="false"/>
          <w:color w:val="000000"/>
          <w:sz w:val="28"/>
        </w:rPr>
        <w:t>
      5) негізгі қызмет - сыйақыны (жеке немесе отбасылық табысты) ақшалай немесе заттай түрде алу мақсатында зерттелетін апта ішіндегі белгілі бір жұмыс. Жұмысы болғанымен уақытша жұмыс істемейтін, алайда одан байланысын үзбеген және оған күтпеген жағдайлар кезеңі аяқталғаннан кейін оралуға уәде берілсе немесе жұмысқа қайта келу күні белгілі болса, мұндай жұмыс негізгі болып қала береді;</w:t>
      </w:r>
    </w:p>
    <w:p>
      <w:pPr>
        <w:spacing w:after="0"/>
        <w:ind w:left="0"/>
        <w:jc w:val="both"/>
      </w:pPr>
      <w:r>
        <w:rPr>
          <w:rFonts w:ascii="Times New Roman"/>
          <w:b w:val="false"/>
          <w:i w:val="false"/>
          <w:color w:val="000000"/>
          <w:sz w:val="28"/>
        </w:rPr>
        <w:t>
      6) респондент - статистикалық әдіснамаға сәйкес статистикалық байқау объектісі бойынша деректерді ұсынатын жеке немесе заңды тұлға және оның құрылымдық және оқшауланған бөлімшелері;</w:t>
      </w:r>
    </w:p>
    <w:p>
      <w:pPr>
        <w:spacing w:after="0"/>
        <w:ind w:left="0"/>
        <w:jc w:val="both"/>
      </w:pPr>
      <w:r>
        <w:rPr>
          <w:rFonts w:ascii="Times New Roman"/>
          <w:b w:val="false"/>
          <w:i w:val="false"/>
          <w:color w:val="000000"/>
          <w:sz w:val="28"/>
        </w:rPr>
        <w:t>
      7) үй шаруашылығы – бірге тұратын, өз табыстары мен мүлкін толықтай немесе ішінара біріктіретін және тауарлар мен көрсетілетін қызметтерді бірлесіп тұтынатын бір немесе одан да көп жеке тұлғалардан құралған экономикалық субъект.</w:t>
      </w:r>
    </w:p>
    <w:p>
      <w:pPr>
        <w:spacing w:after="0"/>
        <w:ind w:left="0"/>
        <w:jc w:val="both"/>
      </w:pPr>
      <w:r>
        <w:rPr>
          <w:rFonts w:ascii="Times New Roman"/>
          <w:b w:val="false"/>
          <w:i w:val="false"/>
          <w:color w:val="000000"/>
          <w:sz w:val="28"/>
        </w:rPr>
        <w:t>
      3. Статистикалық нысанды "Халықтың жұмыспен қамтылуын іріктемелі зерттеу сауалнамасы" (коды 252101075, индексі Т-001, кезеңділігі айлық) (бұдан әрі – Т-001 нысаны) статистикалық нысанының Жұмыспен қамту бөлімінің 6-сұрағына "иә" деп жауап берген респонденттер 3-тоқсанның (шілде, тамыз, қыркүйек) айларында толтырады.</w:t>
      </w:r>
    </w:p>
    <w:p>
      <w:pPr>
        <w:spacing w:after="0"/>
        <w:ind w:left="0"/>
        <w:jc w:val="both"/>
      </w:pPr>
      <w:r>
        <w:rPr>
          <w:rFonts w:ascii="Times New Roman"/>
          <w:b w:val="false"/>
          <w:i w:val="false"/>
          <w:color w:val="000000"/>
          <w:sz w:val="28"/>
        </w:rPr>
        <w:t>
      Статистикалық нысанның 1-сұрағын Т-001статистикалық нысанының 38-сұрағы негізінде интервьюер толтырады.</w:t>
      </w:r>
    </w:p>
    <w:p>
      <w:pPr>
        <w:spacing w:after="0"/>
        <w:ind w:left="0"/>
        <w:jc w:val="both"/>
      </w:pPr>
      <w:r>
        <w:rPr>
          <w:rFonts w:ascii="Times New Roman"/>
          <w:b w:val="false"/>
          <w:i w:val="false"/>
          <w:color w:val="000000"/>
          <w:sz w:val="28"/>
        </w:rPr>
        <w:t>
      4. Статистикалық нысан іріктемеге түскен әрбір жеке үй шаруашылығына (отбасына) толтырылады. Үй шаруашылығы мүшелерінің отбасынан айырмашылығы олар туысқандық қатынаста болмауы да мүмкін. Статистикалық нысан қосымшасының бір бланкісінде әртүрлі үй шаруашылықтарына жататын респонденттер бойынша ақпарат жазбаларын тіпті олар бір үйде бірге тұрса да біріктіруге болмайды.</w:t>
      </w:r>
    </w:p>
    <w:p>
      <w:pPr>
        <w:spacing w:after="0"/>
        <w:ind w:left="0"/>
        <w:jc w:val="both"/>
      </w:pPr>
      <w:r>
        <w:rPr>
          <w:rFonts w:ascii="Times New Roman"/>
          <w:b w:val="false"/>
          <w:i w:val="false"/>
          <w:color w:val="000000"/>
          <w:sz w:val="28"/>
        </w:rPr>
        <w:t xml:space="preserve">
      Статистикалық нысанды ұзақ уақыт бойы болмаған адамдар, осы мекенжайды өзінің негізгі тұрғылықты жері деп санаса да, толтырмайды: </w:t>
      </w:r>
    </w:p>
    <w:p>
      <w:pPr>
        <w:spacing w:after="0"/>
        <w:ind w:left="0"/>
        <w:jc w:val="both"/>
      </w:pPr>
      <w:r>
        <w:rPr>
          <w:rFonts w:ascii="Times New Roman"/>
          <w:b w:val="false"/>
          <w:i w:val="false"/>
          <w:color w:val="000000"/>
          <w:sz w:val="28"/>
        </w:rPr>
        <w:t>
      1) ауруханаларда емделіп жатқандар (алты ай және одан да көп);</w:t>
      </w:r>
    </w:p>
    <w:p>
      <w:pPr>
        <w:spacing w:after="0"/>
        <w:ind w:left="0"/>
        <w:jc w:val="both"/>
      </w:pPr>
      <w:r>
        <w:rPr>
          <w:rFonts w:ascii="Times New Roman"/>
          <w:b w:val="false"/>
          <w:i w:val="false"/>
          <w:color w:val="000000"/>
          <w:sz w:val="28"/>
        </w:rPr>
        <w:t>
      2) басқа елді мекендерде немесе шетелдерде алты ай және одан да көп уақыт іссапарда жүргендер;</w:t>
      </w:r>
    </w:p>
    <w:p>
      <w:pPr>
        <w:spacing w:after="0"/>
        <w:ind w:left="0"/>
        <w:jc w:val="both"/>
      </w:pPr>
      <w:r>
        <w:rPr>
          <w:rFonts w:ascii="Times New Roman"/>
          <w:b w:val="false"/>
          <w:i w:val="false"/>
          <w:color w:val="000000"/>
          <w:sz w:val="28"/>
        </w:rPr>
        <w:t>
      3) оқитын жері бойынша тұратын барлық оқу орындарының студенттері мен оқушылары;</w:t>
      </w:r>
    </w:p>
    <w:p>
      <w:pPr>
        <w:spacing w:after="0"/>
        <w:ind w:left="0"/>
        <w:jc w:val="both"/>
      </w:pPr>
      <w:r>
        <w:rPr>
          <w:rFonts w:ascii="Times New Roman"/>
          <w:b w:val="false"/>
          <w:i w:val="false"/>
          <w:color w:val="000000"/>
          <w:sz w:val="28"/>
        </w:rPr>
        <w:t>
      4) зерттеу аптасына дейін алты ай және одан бұрын кеткендердің барлығы;</w:t>
      </w:r>
    </w:p>
    <w:p>
      <w:pPr>
        <w:spacing w:after="0"/>
        <w:ind w:left="0"/>
        <w:jc w:val="both"/>
      </w:pPr>
      <w:r>
        <w:rPr>
          <w:rFonts w:ascii="Times New Roman"/>
          <w:b w:val="false"/>
          <w:i w:val="false"/>
          <w:color w:val="000000"/>
          <w:sz w:val="28"/>
        </w:rPr>
        <w:t>
      5) қылмыстық-атқару жүйесінің мекемелерінде тұратын бас бостандығынан айыру түріндегі жазаға сотталғандар;</w:t>
      </w:r>
    </w:p>
    <w:p>
      <w:pPr>
        <w:spacing w:after="0"/>
        <w:ind w:left="0"/>
        <w:jc w:val="both"/>
      </w:pPr>
      <w:r>
        <w:rPr>
          <w:rFonts w:ascii="Times New Roman"/>
          <w:b w:val="false"/>
          <w:i w:val="false"/>
          <w:color w:val="000000"/>
          <w:sz w:val="28"/>
        </w:rPr>
        <w:t>
      6) Қазақстан Респубикасы Қарулы Күштерінде мерзімді қызметте жүрген әскери қызметшілер, казармалар мен әскери аймақтарда тұратындар.</w:t>
      </w:r>
    </w:p>
    <w:p>
      <w:pPr>
        <w:spacing w:after="0"/>
        <w:ind w:left="0"/>
        <w:jc w:val="both"/>
      </w:pPr>
      <w:r>
        <w:rPr>
          <w:rFonts w:ascii="Times New Roman"/>
          <w:b w:val="false"/>
          <w:i w:val="false"/>
          <w:color w:val="000000"/>
          <w:sz w:val="28"/>
        </w:rPr>
        <w:t>
      Статистикалық нысан отбасының 15 жас және одан жоғары жастағы барлық мүшелеріне толтырылады. Интервьюер олардың әрқайсысына Т-001 статистикалық нысанына сәйкес реттік нөмірін береді. Егер үй шаруашылығында пікірі сұралушылардың саны 5 адамнан асса, онда ол үй шаруашылығына екі немесе одан көп статистикалық нысан толтырылады, олардың титулдық бетіне "Жалғасы" деген белгі қойылады.</w:t>
      </w:r>
    </w:p>
    <w:p>
      <w:pPr>
        <w:spacing w:after="0"/>
        <w:ind w:left="0"/>
        <w:jc w:val="both"/>
      </w:pPr>
      <w:r>
        <w:rPr>
          <w:rFonts w:ascii="Times New Roman"/>
          <w:b w:val="false"/>
          <w:i w:val="false"/>
          <w:color w:val="000000"/>
          <w:sz w:val="28"/>
        </w:rPr>
        <w:t>
      Сұхбат кезінде сұрақтар оқылады және жауаптардың аталған нұсқаларына тиісті белгілер қойылады. Жауаптар статистикалық нысанға анық және жеңіл оқылатын түрде жазылады. Респонденттің жауап нұсқасының коды дөңгелектеп қоршалады. Жауаптың қате коды қоршалған жағдайда, оны сызып тастау және дұрыс жауабын белгілеу керек.</w:t>
      </w:r>
    </w:p>
    <w:p>
      <w:pPr>
        <w:spacing w:after="0"/>
        <w:ind w:left="0"/>
        <w:jc w:val="both"/>
      </w:pPr>
      <w:r>
        <w:rPr>
          <w:rFonts w:ascii="Times New Roman"/>
          <w:b w:val="false"/>
          <w:i w:val="false"/>
          <w:color w:val="000000"/>
          <w:sz w:val="28"/>
        </w:rPr>
        <w:t xml:space="preserve">
      Барлық жауаптар пікірі сұралушылардың сөздері бойынша жазылады, оларды растайтын құжаттарды ұсыну талап етілмейді. Статистикалық нысанда отбасының бірге тұратын ересек мүшелері қойылған сұрақтарға жауаптарды респонденттердің тікелей өздерінен де, егер статистикалық нысанда барлық сұрақтарына толық жауап бере алатын болса, олардан да алынады. </w:t>
      </w:r>
    </w:p>
    <w:p>
      <w:pPr>
        <w:spacing w:after="0"/>
        <w:ind w:left="0"/>
        <w:jc w:val="both"/>
      </w:pPr>
      <w:r>
        <w:rPr>
          <w:rFonts w:ascii="Times New Roman"/>
          <w:b w:val="false"/>
          <w:i w:val="false"/>
          <w:color w:val="000000"/>
          <w:sz w:val="28"/>
        </w:rPr>
        <w:t>
      Сұхбатты жүргізу кезінде интервьюер респонденттерге сұрақтарды сұрақнамада қалай келтірілгеніне қарай оқиды және сұрақтың келтірілген тұжырымынан ауытқымайды.</w:t>
      </w:r>
    </w:p>
    <w:p>
      <w:pPr>
        <w:spacing w:after="0"/>
        <w:ind w:left="0"/>
        <w:jc w:val="both"/>
      </w:pPr>
      <w:r>
        <w:rPr>
          <w:rFonts w:ascii="Times New Roman"/>
          <w:b w:val="false"/>
          <w:i w:val="false"/>
          <w:color w:val="000000"/>
          <w:sz w:val="28"/>
        </w:rPr>
        <w:t>
      5. Зерттеу кезеңі 3 тоқсанның айлары (шілде, тамыз, қыркүйек), ал сыни (зерттелетін) апта жыл сайын Т-001 статистикалық нысанының 1-қосымшасына сәйкес айқындалады.</w:t>
      </w:r>
    </w:p>
    <w:p>
      <w:pPr>
        <w:spacing w:after="0"/>
        <w:ind w:left="0"/>
        <w:jc w:val="both"/>
      </w:pPr>
      <w:r>
        <w:rPr>
          <w:rFonts w:ascii="Times New Roman"/>
          <w:b w:val="false"/>
          <w:i w:val="false"/>
          <w:color w:val="000000"/>
          <w:sz w:val="28"/>
        </w:rPr>
        <w:t>
      6. Сағаттар санын көрсету талап етілген кезде жауаптарды жазу кезінде торлардың бәрі толтырылады (4 сағат – 04, 13 сағат – 13 және тағы сол сияқты) және көрсеткіштер бүтін санға дейін дөңгелектеледі.</w:t>
      </w:r>
    </w:p>
    <w:p>
      <w:pPr>
        <w:spacing w:after="0"/>
        <w:ind w:left="0"/>
        <w:jc w:val="both"/>
      </w:pPr>
      <w:r>
        <w:rPr>
          <w:rFonts w:ascii="Times New Roman"/>
          <w:b w:val="false"/>
          <w:i w:val="false"/>
          <w:color w:val="000000"/>
          <w:sz w:val="28"/>
        </w:rPr>
        <w:t>
      7. 5-сұраққа өткен аптада жұмыспен өтелген сағаттарының жалпы саны 40 сағаттан аз деп белгілеген респонденттер жауап береді.</w:t>
      </w:r>
    </w:p>
    <w:p>
      <w:pPr>
        <w:spacing w:after="0"/>
        <w:ind w:left="0"/>
        <w:jc w:val="both"/>
      </w:pPr>
      <w:r>
        <w:rPr>
          <w:rFonts w:ascii="Times New Roman"/>
          <w:b w:val="false"/>
          <w:i w:val="false"/>
          <w:color w:val="000000"/>
          <w:sz w:val="28"/>
        </w:rPr>
        <w:t>
      8. 12-13-сұрақтарды Т-001 статистикалық нысанындағы 18-сұрақтың 1-4-кодтарын белгілеген респондентер толтырады.</w:t>
      </w:r>
    </w:p>
    <w:p>
      <w:pPr>
        <w:spacing w:after="0"/>
        <w:ind w:left="0"/>
        <w:jc w:val="both"/>
      </w:pPr>
      <w:r>
        <w:rPr>
          <w:rFonts w:ascii="Times New Roman"/>
          <w:b w:val="false"/>
          <w:i w:val="false"/>
          <w:color w:val="000000"/>
          <w:sz w:val="28"/>
        </w:rPr>
        <w:t>
      9. Сауал салуды жүргізген кезде интервьюер мәтіндегі "Сұраққа көшу" әзір жауабына айрықша назар аударады, онда жауаптың сол немесе басқа нұсқасы таңдап алынған сұрақтың нөмірі көрсетілген.</w:t>
      </w:r>
    </w:p>
    <w:p>
      <w:pPr>
        <w:spacing w:after="0"/>
        <w:ind w:left="0"/>
        <w:jc w:val="both"/>
      </w:pPr>
      <w:r>
        <w:rPr>
          <w:rFonts w:ascii="Times New Roman"/>
          <w:b w:val="false"/>
          <w:i w:val="false"/>
          <w:color w:val="000000"/>
          <w:sz w:val="28"/>
        </w:rPr>
        <w:t>
      10. Сауал салу аяқталған соң интервьюер қандай да бір сұрақтар қалып кетпегендігіне көз жеткізу үшін статистикалық нысанды тексереді және респонденттерге көмектескендері және ынтымақтастығы үшін міндетті түрде алғыс білдіреді. Интервьюер үй шаруашылығынан тыс жерде статистикалық нысанды қайта қарап шығады және егер қандай да бір сәйкессіздіктерді тапса, онда үй шаруашылығына қайта барады (жеке немесе телефонмен) және жетпей тұрған ақпаратты анықтайды.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89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header.xml" Type="http://schemas.openxmlformats.org/officeDocument/2006/relationships/header" Id="rId89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