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b1f72" w14:textId="03b1f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Төлемге қабілетсіз банктің міндеттемелерін мәжбүрлеп қайта құрылымдау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2018 жылғы 29 қазандағы № 251 қаулысы. Қазақстан Республикасының Әділет министрлігінде 2018 жылғы 29 қарашада № 17823 болып тіркелді. Күші жойылды - Қазақстан Республикасы Қаржы нарығын реттеу және дамыту агенттігі Басқармасының 2026 жылғы 28 шiлдедегi № 111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Қаржы нарығын реттеу және дамыту агенттігі Басқармасының 28.07.2026 жылғы </w:t>
      </w:r>
      <w:r>
        <w:rPr>
          <w:rFonts w:ascii="Times New Roman"/>
          <w:b w:val="false"/>
          <w:i w:val="false"/>
          <w:color w:val="000000"/>
          <w:sz w:val="28"/>
        </w:rPr>
        <w:t>№ 111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ff0000"/>
          <w:sz w:val="28"/>
        </w:rPr>
        <w:t>Қаулы 01.01.2019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1995 жылғы 31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Қоса беріліп отырған Төлемге қабілетсіз банктің міндеттемелерін мәжбүрлеп қайта құрылымдау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Банктерді қадағалау департаменті (Қизатов О.Т.)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4"/>
    <w:bookmarkStart w:name="z6" w:id="5"/>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3-тармағында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7"/>
    <w:bookmarkStart w:name="z9" w:id="8"/>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орынбасары О.А. Смоляковқа жүктелсін.</w:t>
      </w:r>
    </w:p>
    <w:bookmarkEnd w:id="8"/>
    <w:bookmarkStart w:name="z10" w:id="9"/>
    <w:p>
      <w:pPr>
        <w:spacing w:after="0"/>
        <w:ind w:left="0"/>
        <w:jc w:val="both"/>
      </w:pPr>
      <w:r>
        <w:rPr>
          <w:rFonts w:ascii="Times New Roman"/>
          <w:b w:val="false"/>
          <w:i w:val="false"/>
          <w:color w:val="000000"/>
          <w:sz w:val="28"/>
        </w:rPr>
        <w:t>
      5. Осы қаулы 2019 жылғы 1 қаңтардан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29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251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2" w:id="10"/>
    <w:p>
      <w:pPr>
        <w:spacing w:after="0"/>
        <w:ind w:left="0"/>
        <w:jc w:val="left"/>
      </w:pPr>
      <w:r>
        <w:rPr>
          <w:rFonts w:ascii="Times New Roman"/>
          <w:b/>
          <w:i w:val="false"/>
          <w:color w:val="000000"/>
        </w:rPr>
        <w:t xml:space="preserve"> Төлемге қабілетсіз банктің міндеттемелерін мәжбүрлеп қайта құрылымдау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Төлемге қабілетсіз банктің міндеттемелерін мәжбүрлеп қайта құрылымдау қағидалары (бұдан әрі - Қағидалар) "Қазақстан Республикасындағы банктер және банк қызметі туралы" 1995 жылғы 31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Банктер туралы заң) сәйкес әзірленді және қаржы нарығы мен қаржы ұйымдарын реттеу, бақылау және қадағалау жөніндегі уәкілетті органның (бұдан әрі – уәкілетті орган) жүргізетін төлемге қабілетсіз банктің міндеттемелерін мәжбүрлеп қайта құрылымдау тәртібін айқындайды.</w:t>
      </w:r>
    </w:p>
    <w:bookmarkEnd w:id="12"/>
    <w:bookmarkStart w:name="z15" w:id="13"/>
    <w:p>
      <w:pPr>
        <w:spacing w:after="0"/>
        <w:ind w:left="0"/>
        <w:jc w:val="both"/>
      </w:pPr>
      <w:r>
        <w:rPr>
          <w:rFonts w:ascii="Times New Roman"/>
          <w:b w:val="false"/>
          <w:i w:val="false"/>
          <w:color w:val="000000"/>
          <w:sz w:val="28"/>
        </w:rPr>
        <w:t>
      2. Төлемге қабілетсіз банктің міндеттемелерін мәжбүрлеп қайта құрылымдау Банктер туралы заңның 61-10-бабы 1-тармағының екінші бөлігімен белгіленген бір немесе бірнеше шараларды қолдану арқылы төлемге қабілетсіз банктің қаржылық жағдайын сауықтыру шаралар кешенінен тұрады.</w:t>
      </w:r>
    </w:p>
    <w:bookmarkEnd w:id="13"/>
    <w:bookmarkStart w:name="z16" w:id="14"/>
    <w:p>
      <w:pPr>
        <w:spacing w:after="0"/>
        <w:ind w:left="0"/>
        <w:jc w:val="both"/>
      </w:pPr>
      <w:r>
        <w:rPr>
          <w:rFonts w:ascii="Times New Roman"/>
          <w:b w:val="false"/>
          <w:i w:val="false"/>
          <w:color w:val="000000"/>
          <w:sz w:val="28"/>
        </w:rPr>
        <w:t xml:space="preserve">
      3. Төлемге қабілетсіз банктің міндеттемелерін мәжбүрлеп қайта құрылымдауды уәкілетті орган Банктер туралы </w:t>
      </w:r>
      <w:r>
        <w:rPr>
          <w:rFonts w:ascii="Times New Roman"/>
          <w:b w:val="false"/>
          <w:i w:val="false"/>
          <w:color w:val="000000"/>
          <w:sz w:val="28"/>
        </w:rPr>
        <w:t>заңның</w:t>
      </w:r>
      <w:r>
        <w:rPr>
          <w:rFonts w:ascii="Times New Roman"/>
          <w:b w:val="false"/>
          <w:i w:val="false"/>
          <w:color w:val="000000"/>
          <w:sz w:val="28"/>
        </w:rPr>
        <w:t xml:space="preserve"> 61-8 бабының 3-тармағымен көзделген қағидаттарды сақтауды ескере отырып қолданады.</w:t>
      </w:r>
    </w:p>
    <w:bookmarkEnd w:id="14"/>
    <w:bookmarkStart w:name="z17" w:id="15"/>
    <w:p>
      <w:pPr>
        <w:spacing w:after="0"/>
        <w:ind w:left="0"/>
        <w:jc w:val="left"/>
      </w:pPr>
      <w:r>
        <w:rPr>
          <w:rFonts w:ascii="Times New Roman"/>
          <w:b/>
          <w:i w:val="false"/>
          <w:color w:val="000000"/>
        </w:rPr>
        <w:t xml:space="preserve"> 2-тарау. Төлемге қабілетсіз банктің міндеттемелерін мәжбүрлеп қайта құрылымдау тәртібі</w:t>
      </w:r>
    </w:p>
    <w:bookmarkEnd w:id="15"/>
    <w:bookmarkStart w:name="z18" w:id="16"/>
    <w:p>
      <w:pPr>
        <w:spacing w:after="0"/>
        <w:ind w:left="0"/>
        <w:jc w:val="both"/>
      </w:pPr>
      <w:r>
        <w:rPr>
          <w:rFonts w:ascii="Times New Roman"/>
          <w:b w:val="false"/>
          <w:i w:val="false"/>
          <w:color w:val="000000"/>
          <w:sz w:val="28"/>
        </w:rPr>
        <w:t>
      4. Төлемге қабілетсіз банктің міндеттемелерін мәжбүрлеп қайта құрылымдау туралы шешім қабылдағанға дейін уәкілетті орган төлемге қабілетсіз банкке барып, соның ішінде аудиторларды, бағалаушыларды және басқа ұйымдарды тарту арқылы оның қаржылық және мүліктік жай-күйіне бағалау (талдау) жүргізеді.</w:t>
      </w:r>
    </w:p>
    <w:bookmarkEnd w:id="16"/>
    <w:bookmarkStart w:name="z19" w:id="17"/>
    <w:p>
      <w:pPr>
        <w:spacing w:after="0"/>
        <w:ind w:left="0"/>
        <w:jc w:val="both"/>
      </w:pPr>
      <w:r>
        <w:rPr>
          <w:rFonts w:ascii="Times New Roman"/>
          <w:b w:val="false"/>
          <w:i w:val="false"/>
          <w:color w:val="000000"/>
          <w:sz w:val="28"/>
        </w:rPr>
        <w:t xml:space="preserve">
      5. Уәкілетті орган Банктер туралы </w:t>
      </w:r>
      <w:r>
        <w:rPr>
          <w:rFonts w:ascii="Times New Roman"/>
          <w:b w:val="false"/>
          <w:i w:val="false"/>
          <w:color w:val="000000"/>
          <w:sz w:val="28"/>
        </w:rPr>
        <w:t>заңның</w:t>
      </w:r>
      <w:r>
        <w:rPr>
          <w:rFonts w:ascii="Times New Roman"/>
          <w:b w:val="false"/>
          <w:i w:val="false"/>
          <w:color w:val="000000"/>
          <w:sz w:val="28"/>
        </w:rPr>
        <w:t xml:space="preserve"> 61-10-бабының 1-тармағымен көзделген шараларды таңдау кезінде төлемге қабілетсіз банктің міндеттемелерін мәжбүрлеп қайта құрылымдау шеңберінде аталған шаралардың әрқайсысына қатысты болжамды қаржылық нәтижелерді талдауын жүзеге асырады.</w:t>
      </w:r>
    </w:p>
    <w:bookmarkEnd w:id="17"/>
    <w:bookmarkStart w:name="z20" w:id="18"/>
    <w:p>
      <w:pPr>
        <w:spacing w:after="0"/>
        <w:ind w:left="0"/>
        <w:jc w:val="both"/>
      </w:pPr>
      <w:r>
        <w:rPr>
          <w:rFonts w:ascii="Times New Roman"/>
          <w:b w:val="false"/>
          <w:i w:val="false"/>
          <w:color w:val="000000"/>
          <w:sz w:val="28"/>
        </w:rPr>
        <w:t xml:space="preserve">
      6. Төлемге қабілетсіз банктің депозиторлар мен кредиторларына, борышкерлеріне, сондай-ақ өзге де мүдделі тұлғаларға төлемге қабілетсіз банкке төлемге қабілетсіз банктің міндеттемелерін мәжбүрлеп қайта құрылымдау бойынша шаралар қабылданатыны жайында хабарлау мақсатында хабарландыру уәкілетті орган аталған шараны қолдануы туралы шешім қабылдаған күннен бастап 5 (бес) жұмыс күн ішінде </w:t>
      </w:r>
      <w:r>
        <w:rPr>
          <w:rFonts w:ascii="Times New Roman"/>
          <w:b w:val="false"/>
          <w:i w:val="false"/>
          <w:color w:val="000000"/>
          <w:sz w:val="28"/>
        </w:rPr>
        <w:t>Заңның</w:t>
      </w:r>
      <w:r>
        <w:rPr>
          <w:rFonts w:ascii="Times New Roman"/>
          <w:b w:val="false"/>
          <w:i w:val="false"/>
          <w:color w:val="000000"/>
          <w:sz w:val="28"/>
        </w:rPr>
        <w:t xml:space="preserve"> 61-8-бабы 8-тармағының екінші бөлігінде көзделген тәртіппен жарияланады.</w:t>
      </w:r>
    </w:p>
    <w:bookmarkEnd w:id="18"/>
    <w:bookmarkStart w:name="z21" w:id="19"/>
    <w:p>
      <w:pPr>
        <w:spacing w:after="0"/>
        <w:ind w:left="0"/>
        <w:jc w:val="both"/>
      </w:pPr>
      <w:r>
        <w:rPr>
          <w:rFonts w:ascii="Times New Roman"/>
          <w:b w:val="false"/>
          <w:i w:val="false"/>
          <w:color w:val="000000"/>
          <w:sz w:val="28"/>
        </w:rPr>
        <w:t>
      7. Уәкілетті орган Төлемге қабілетсіз банктің міндеттемелерін мәжбүрлеп қайта құрылымдау жоспарын (бұдан әрі – Жоспар) әзірлейді және уәкілетті орган ол жоспарды төлемге қабілетсіз банктің міндеттемелерін мәжбүрлеп қайта құрылымдау түрінде шара қолдануы туралы шешім қабылдаған күннен бастап 10 (он) жұмыс күнінен кеш емес мерзімде төлемге қабілетсіз банкке немесе банкті басқару жөніндегі уақытша әкімшілікке (уақытша басқарушыға) (оны уәкілетті орган тағайындаған жағдайда) жолдайды.</w:t>
      </w:r>
    </w:p>
    <w:bookmarkEnd w:id="19"/>
    <w:bookmarkStart w:name="z22" w:id="20"/>
    <w:p>
      <w:pPr>
        <w:spacing w:after="0"/>
        <w:ind w:left="0"/>
        <w:jc w:val="both"/>
      </w:pPr>
      <w:r>
        <w:rPr>
          <w:rFonts w:ascii="Times New Roman"/>
          <w:b w:val="false"/>
          <w:i w:val="false"/>
          <w:color w:val="000000"/>
          <w:sz w:val="28"/>
        </w:rPr>
        <w:t>
      8. Жоспарға:</w:t>
      </w:r>
    </w:p>
    <w:bookmarkEnd w:id="20"/>
    <w:bookmarkStart w:name="z23" w:id="21"/>
    <w:p>
      <w:pPr>
        <w:spacing w:after="0"/>
        <w:ind w:left="0"/>
        <w:jc w:val="both"/>
      </w:pPr>
      <w:r>
        <w:rPr>
          <w:rFonts w:ascii="Times New Roman"/>
          <w:b w:val="false"/>
          <w:i w:val="false"/>
          <w:color w:val="000000"/>
          <w:sz w:val="28"/>
        </w:rPr>
        <w:t>
      1) қайта құрылымдауға жататын төлемге қабілетсіз банктің міндеттемелері;</w:t>
      </w:r>
    </w:p>
    <w:bookmarkEnd w:id="21"/>
    <w:bookmarkStart w:name="z24" w:id="22"/>
    <w:p>
      <w:pPr>
        <w:spacing w:after="0"/>
        <w:ind w:left="0"/>
        <w:jc w:val="both"/>
      </w:pPr>
      <w:r>
        <w:rPr>
          <w:rFonts w:ascii="Times New Roman"/>
          <w:b w:val="false"/>
          <w:i w:val="false"/>
          <w:color w:val="000000"/>
          <w:sz w:val="28"/>
        </w:rPr>
        <w:t xml:space="preserve">
      2) Банктер туралы </w:t>
      </w:r>
      <w:r>
        <w:rPr>
          <w:rFonts w:ascii="Times New Roman"/>
          <w:b w:val="false"/>
          <w:i w:val="false"/>
          <w:color w:val="000000"/>
          <w:sz w:val="28"/>
        </w:rPr>
        <w:t>заңның</w:t>
      </w:r>
      <w:r>
        <w:rPr>
          <w:rFonts w:ascii="Times New Roman"/>
          <w:b w:val="false"/>
          <w:i w:val="false"/>
          <w:color w:val="000000"/>
          <w:sz w:val="28"/>
        </w:rPr>
        <w:t xml:space="preserve"> 61-10-бабының 1-тармағымен көзделген шаралар тізбесі;</w:t>
      </w:r>
    </w:p>
    <w:bookmarkEnd w:id="22"/>
    <w:bookmarkStart w:name="z25" w:id="23"/>
    <w:p>
      <w:pPr>
        <w:spacing w:after="0"/>
        <w:ind w:left="0"/>
        <w:jc w:val="both"/>
      </w:pPr>
      <w:r>
        <w:rPr>
          <w:rFonts w:ascii="Times New Roman"/>
          <w:b w:val="false"/>
          <w:i w:val="false"/>
          <w:color w:val="000000"/>
          <w:sz w:val="28"/>
        </w:rPr>
        <w:t xml:space="preserve">
      3) Банктер туралы </w:t>
      </w:r>
      <w:r>
        <w:rPr>
          <w:rFonts w:ascii="Times New Roman"/>
          <w:b w:val="false"/>
          <w:i w:val="false"/>
          <w:color w:val="000000"/>
          <w:sz w:val="28"/>
        </w:rPr>
        <w:t>заңның</w:t>
      </w:r>
      <w:r>
        <w:rPr>
          <w:rFonts w:ascii="Times New Roman"/>
          <w:b w:val="false"/>
          <w:i w:val="false"/>
          <w:color w:val="000000"/>
          <w:sz w:val="28"/>
        </w:rPr>
        <w:t xml:space="preserve"> 61-10-бабының 2-тармағына сәйкес кредиторлардың әр кезегі бөлігіндегі міндеттемелерге қызмет көрсету бойынша төлемдерді орындауын уақытша тоқтата тұруды қоса алғанда, төлемге қабілетсіз банктің таңдаған шара түріне қарай міндеттемелерін есептен шығару мөлшерін және (немесе) бағалы қағаздарын және өзге де ақшалай міндеттемелерін оның жай акцияларына айырбастау коэффициентін және (немесе) төлемге қабілетсіз банктің міндеттемелері бойынша өзгертілген мерзімдері және (немесе) пайыздық мөлшерлемесі көрсетілген төлемге қабілетсіз банктің міндеттемелерін қайта құрылымдау талаптары;</w:t>
      </w:r>
    </w:p>
    <w:bookmarkEnd w:id="23"/>
    <w:bookmarkStart w:name="z26" w:id="24"/>
    <w:p>
      <w:pPr>
        <w:spacing w:after="0"/>
        <w:ind w:left="0"/>
        <w:jc w:val="both"/>
      </w:pPr>
      <w:r>
        <w:rPr>
          <w:rFonts w:ascii="Times New Roman"/>
          <w:b w:val="false"/>
          <w:i w:val="false"/>
          <w:color w:val="000000"/>
          <w:sz w:val="28"/>
        </w:rPr>
        <w:t>
      4) өткізілетін іс-шаралардан болжамды қаржы нәтижелері;</w:t>
      </w:r>
    </w:p>
    <w:bookmarkEnd w:id="24"/>
    <w:bookmarkStart w:name="z27" w:id="25"/>
    <w:p>
      <w:pPr>
        <w:spacing w:after="0"/>
        <w:ind w:left="0"/>
        <w:jc w:val="both"/>
      </w:pPr>
      <w:r>
        <w:rPr>
          <w:rFonts w:ascii="Times New Roman"/>
          <w:b w:val="false"/>
          <w:i w:val="false"/>
          <w:color w:val="000000"/>
          <w:sz w:val="28"/>
        </w:rPr>
        <w:t>
      5) Банктер туралы заңның 61-10-бабының 1-тармағымен көзделген шараларды іске асыруға бағытталған іс-шаралар және оларды орындау мерзімі кіреді.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Банктік конгломераттың қатысушысы болып табылатын төлемге қабілетсіз банкке қатысты әзірленген Жоспар осы тармақтың бірінші бөлігінде көрсетілген ақпараттан бөлек, банктік конгломераттың басқа қатысушылары үшін төлемге қабілетсіз банктің міндеттемелерін қайта құрылымдауын жүргізуіне байланысты болжамды қаржы нәтижелерін қамтиды.</w:t>
      </w:r>
    </w:p>
    <w:bookmarkStart w:name="z29" w:id="26"/>
    <w:p>
      <w:pPr>
        <w:spacing w:after="0"/>
        <w:ind w:left="0"/>
        <w:jc w:val="both"/>
      </w:pPr>
      <w:r>
        <w:rPr>
          <w:rFonts w:ascii="Times New Roman"/>
          <w:b w:val="false"/>
          <w:i w:val="false"/>
          <w:color w:val="000000"/>
          <w:sz w:val="28"/>
        </w:rPr>
        <w:t>
      9. Төлемге қабілетсіз банктің бір кезектегі кредиторлары алдындағы міндеттемелері сол кезектегі кредиторлары арасында қайта құрылымдауға жататын міндеттеме сомаларына бір уақытта пропорционалды қайта құрылымданады. Төлемге қабілетсіз банктің келесі кезектегі кредиторлары алдындағы міндеттемелері төлемге қабілетсіз банктің алдыңғы кезектегі міндеттемелерін қайта құрылымдаған соң жүзеге асырылады.</w:t>
      </w:r>
    </w:p>
    <w:bookmarkEnd w:id="26"/>
    <w:bookmarkStart w:name="z30" w:id="27"/>
    <w:p>
      <w:pPr>
        <w:spacing w:after="0"/>
        <w:ind w:left="0"/>
        <w:jc w:val="both"/>
      </w:pPr>
      <w:r>
        <w:rPr>
          <w:rFonts w:ascii="Times New Roman"/>
          <w:b w:val="false"/>
          <w:i w:val="false"/>
          <w:color w:val="000000"/>
          <w:sz w:val="28"/>
        </w:rPr>
        <w:t>
      10. Төлемге қабілетсіз банк немесе банкті басқару жөніндегі уақытша әкімшілік (уақытша басқарушы) (оны уәкілетті орган тағайындаған жағдайда) Жоспарды алған соң ол Жоспардың әр тармағына жауапты орындаушыларды белгілейді және оны іске асыруға кіріседі.</w:t>
      </w:r>
    </w:p>
    <w:bookmarkEnd w:id="27"/>
    <w:bookmarkStart w:name="z31" w:id="28"/>
    <w:p>
      <w:pPr>
        <w:spacing w:after="0"/>
        <w:ind w:left="0"/>
        <w:jc w:val="both"/>
      </w:pPr>
      <w:r>
        <w:rPr>
          <w:rFonts w:ascii="Times New Roman"/>
          <w:b w:val="false"/>
          <w:i w:val="false"/>
          <w:color w:val="000000"/>
          <w:sz w:val="28"/>
        </w:rPr>
        <w:t>
      11. Төлемге қабілетсіз банк Жоспарда көзделген іс-шараларды орындау жөніндегі ақпаратты уәкілетті органға оларды орындаған соң келесі жұмыс күнінен кешіктірмей жолдайды.</w:t>
      </w:r>
    </w:p>
    <w:bookmarkEnd w:id="28"/>
    <w:bookmarkStart w:name="z32" w:id="29"/>
    <w:p>
      <w:pPr>
        <w:spacing w:after="0"/>
        <w:ind w:left="0"/>
        <w:jc w:val="both"/>
      </w:pPr>
      <w:r>
        <w:rPr>
          <w:rFonts w:ascii="Times New Roman"/>
          <w:b w:val="false"/>
          <w:i w:val="false"/>
          <w:color w:val="000000"/>
          <w:sz w:val="28"/>
        </w:rPr>
        <w:t xml:space="preserve">
      12. Егер төлемге қабілетсіз банк Жоспарда көзделген қабылданған шаралар нәтижесі бойынша Банктер туралы </w:t>
      </w:r>
      <w:r>
        <w:rPr>
          <w:rFonts w:ascii="Times New Roman"/>
          <w:b w:val="false"/>
          <w:i w:val="false"/>
          <w:color w:val="000000"/>
          <w:sz w:val="28"/>
        </w:rPr>
        <w:t>заңның</w:t>
      </w:r>
      <w:r>
        <w:rPr>
          <w:rFonts w:ascii="Times New Roman"/>
          <w:b w:val="false"/>
          <w:i w:val="false"/>
          <w:color w:val="000000"/>
          <w:sz w:val="28"/>
        </w:rPr>
        <w:t xml:space="preserve"> 61-7-бабының 2-тармағында көрсетілген төлемге қабілетсіз банк санатына жатқызу негіздемесін жойған жағдайда және жеке капиталының жеткіліктілік коэффициентін сақтаған болса, уәкілетті орган аталған банкті төлемге қабілетсіз банктер санатынан шығару туралы шешім қабылдайды. Бұл ретте, төлемге қабілетсіз банктің Жоспарда көзделген міндеттемелері орындалған болып есептеледі.</w:t>
      </w:r>
    </w:p>
    <w:bookmarkEnd w:id="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