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4f43" w14:textId="5d74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шартының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27 қарашадағы № 85 бұйрығы. Қазақстан Республикасының Әділет министрлігінде 2018 жылғы 28 қарашада № 17809 болып тіркелді.</w:t>
      </w:r>
    </w:p>
    <w:p>
      <w:pPr>
        <w:spacing w:after="0"/>
        <w:ind w:left="0"/>
        <w:jc w:val="both"/>
      </w:pPr>
      <w:bookmarkStart w:name="z1" w:id="0"/>
      <w:r>
        <w:rPr>
          <w:rFonts w:ascii="Times New Roman"/>
          <w:b w:val="false"/>
          <w:i w:val="false"/>
          <w:color w:val="000000"/>
          <w:sz w:val="28"/>
        </w:rPr>
        <w:t xml:space="preserve">
      "Еңбек" нәтижелі жұмыспен қамтуды және жаппай кәсіпкерлікті дамытудың 2017 – 2021 жылдарға арналған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кепілдік шартының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"Кепілдік шартының нысанын бекіту туралы" Қазақстан Республикасы Ұлттық экономика министрінің 2017 жылғы 29 тамыздағы № 320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15691 болып тіркелген, 2017 жылғы 29 қыркүйегінде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Кәсіпкерлікті дамыту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қағаз және электрондық түрдегі қазақ және орыс тілдеріндегі көшірмесін ресми жариялауға мерзімді баспасөз басылымдарына, сондай-ақ ресми жариялау және Қазақстан Республикасы нормативтiк құқықтық актiлерiнiң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85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 w:id="6"/>
    <w:p>
      <w:pPr>
        <w:spacing w:after="0"/>
        <w:ind w:left="0"/>
        <w:jc w:val="left"/>
      </w:pPr>
      <w:r>
        <w:rPr>
          <w:rFonts w:ascii="Times New Roman"/>
          <w:b/>
          <w:i w:val="false"/>
          <w:color w:val="000000"/>
        </w:rPr>
        <w:t xml:space="preserve"> № _____ кепілдік шарты</w:t>
      </w:r>
    </w:p>
    <w:bookmarkEnd w:id="6"/>
    <w:p>
      <w:pPr>
        <w:spacing w:after="0"/>
        <w:ind w:left="0"/>
        <w:jc w:val="both"/>
      </w:pPr>
      <w:r>
        <w:rPr>
          <w:rFonts w:ascii="Times New Roman"/>
          <w:b w:val="false"/>
          <w:i w:val="false"/>
          <w:color w:val="000000"/>
          <w:sz w:val="28"/>
        </w:rPr>
        <w:t>
      __________ қ.                                          20___ ж. "___" 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"Кепілгер" деп аталатын "Даму" кәсіпкерлікті дамыту қоры" акционерлік қоғамының атынан __________ негізінде әрекет ететін __________________ бір тараптан, бұдан әрі "Екінші деңгейдегі банк/Микроқаржы ұйымы (қажеттісін таңдаңыз)" деп аталатын "_______" акционерлік қоғамы/жауапкершілігі шектеулі серіктестігі/заңды тұлғаның өзге нысаны (қажеттісін таңдаңыз) атынан ________ негізінде әрекет ететін ____________ екінші тараптан және бұдан әрі "Қарыз алушы" деп аталатын _________________________________________________________________________ атынан</w:t>
      </w:r>
    </w:p>
    <w:p>
      <w:pPr>
        <w:spacing w:after="0"/>
        <w:ind w:left="0"/>
        <w:jc w:val="both"/>
      </w:pPr>
      <w:r>
        <w:rPr>
          <w:rFonts w:ascii="Times New Roman"/>
          <w:b w:val="false"/>
          <w:i w:val="false"/>
          <w:color w:val="000000"/>
          <w:sz w:val="28"/>
        </w:rPr>
        <w:t>
      (Қарыз алушының толық атауы)</w:t>
      </w:r>
    </w:p>
    <w:p>
      <w:pPr>
        <w:spacing w:after="0"/>
        <w:ind w:left="0"/>
        <w:jc w:val="both"/>
      </w:pPr>
      <w:r>
        <w:rPr>
          <w:rFonts w:ascii="Times New Roman"/>
          <w:b w:val="false"/>
          <w:i w:val="false"/>
          <w:color w:val="000000"/>
          <w:sz w:val="28"/>
        </w:rPr>
        <w:t>
      ______________________________________________________ негізінде әрекет ететін _____________________________________ үшінші тараптан, бұдан әрі бірлесіп Тараптар, ал жеке алғанда жоғарыда көрсетілгендей немесе "Тарап" деп аталатындар:</w:t>
      </w:r>
    </w:p>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8"/>
        </w:rPr>
        <w:t>қаулысына</w:t>
      </w:r>
      <w:r>
        <w:rPr>
          <w:rFonts w:ascii="Times New Roman"/>
          <w:b w:val="false"/>
          <w:i w:val="false"/>
          <w:color w:val="000000"/>
          <w:sz w:val="28"/>
        </w:rPr>
        <w:t xml:space="preserve"> (бұдан әрі – Бағдарлама);</w:t>
      </w:r>
    </w:p>
    <w:p>
      <w:pPr>
        <w:spacing w:after="0"/>
        <w:ind w:left="0"/>
        <w:jc w:val="both"/>
      </w:pPr>
      <w:r>
        <w:rPr>
          <w:rFonts w:ascii="Times New Roman"/>
          <w:b w:val="false"/>
          <w:i w:val="false"/>
          <w:color w:val="000000"/>
          <w:sz w:val="28"/>
        </w:rPr>
        <w:t xml:space="preserve">
      "Қалаларда және моноқалаларда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2018 жылғы 27 қарашадағы № 84 </w:t>
      </w:r>
      <w:r>
        <w:rPr>
          <w:rFonts w:ascii="Times New Roman"/>
          <w:b w:val="false"/>
          <w:i w:val="false"/>
          <w:color w:val="000000"/>
          <w:sz w:val="28"/>
        </w:rPr>
        <w:t>бұйрығына</w:t>
      </w:r>
      <w:r>
        <w:rPr>
          <w:rFonts w:ascii="Times New Roman"/>
          <w:b w:val="false"/>
          <w:i w:val="false"/>
          <w:color w:val="000000"/>
          <w:sz w:val="28"/>
        </w:rPr>
        <w:t xml:space="preserve"> сәйкес төмендегілер туралы осы кепілдік шартын (бұдан әрі – Шарт) жасасты.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12.07.2023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1-тарау. Терминдер мен анықтамалар</w:t>
      </w:r>
    </w:p>
    <w:bookmarkEnd w:id="7"/>
    <w:bookmarkStart w:name="z12" w:id="8"/>
    <w:p>
      <w:pPr>
        <w:spacing w:after="0"/>
        <w:ind w:left="0"/>
        <w:jc w:val="both"/>
      </w:pPr>
      <w:r>
        <w:rPr>
          <w:rFonts w:ascii="Times New Roman"/>
          <w:b w:val="false"/>
          <w:i w:val="false"/>
          <w:color w:val="000000"/>
          <w:sz w:val="28"/>
        </w:rPr>
        <w:t>
      1. Осы Шартта мынадай анықтамалар пайдаланылады:</w:t>
      </w:r>
    </w:p>
    <w:bookmarkEnd w:id="8"/>
    <w:p>
      <w:pPr>
        <w:spacing w:after="0"/>
        <w:ind w:left="0"/>
        <w:jc w:val="both"/>
      </w:pPr>
      <w:r>
        <w:rPr>
          <w:rFonts w:ascii="Times New Roman"/>
          <w:b w:val="false"/>
          <w:i w:val="false"/>
          <w:color w:val="000000"/>
          <w:sz w:val="28"/>
        </w:rPr>
        <w:t>
      1) Банк – Бағдарламаға қатысатын екінші деңгейдегі банк;</w:t>
      </w:r>
    </w:p>
    <w:p>
      <w:pPr>
        <w:spacing w:after="0"/>
        <w:ind w:left="0"/>
        <w:jc w:val="both"/>
      </w:pPr>
      <w:r>
        <w:rPr>
          <w:rFonts w:ascii="Times New Roman"/>
          <w:b w:val="false"/>
          <w:i w:val="false"/>
          <w:color w:val="000000"/>
          <w:sz w:val="28"/>
        </w:rPr>
        <w:t>
      2) банктік қарыз шарты – банк пен кәсіпкер арасында жасалған жазбаша келісім, оның шарттары бойынша банк кәсіпкерге кредит береді. Банктік қарыз шартына кредит желісін ашу туралы келісім де жатады;</w:t>
      </w:r>
    </w:p>
    <w:p>
      <w:pPr>
        <w:spacing w:after="0"/>
        <w:ind w:left="0"/>
        <w:jc w:val="both"/>
      </w:pPr>
      <w:r>
        <w:rPr>
          <w:rFonts w:ascii="Times New Roman"/>
          <w:b w:val="false"/>
          <w:i w:val="false"/>
          <w:color w:val="000000"/>
          <w:sz w:val="28"/>
        </w:rPr>
        <w:t>
      3) Кепілгер – "Даму" кәсіпкерлікті дамыту қоры" акционерлік қоғамы;</w:t>
      </w:r>
    </w:p>
    <w:p>
      <w:pPr>
        <w:spacing w:after="0"/>
        <w:ind w:left="0"/>
        <w:jc w:val="both"/>
      </w:pPr>
      <w:r>
        <w:rPr>
          <w:rFonts w:ascii="Times New Roman"/>
          <w:b w:val="false"/>
          <w:i w:val="false"/>
          <w:color w:val="000000"/>
          <w:sz w:val="28"/>
        </w:rPr>
        <w:t xml:space="preserve">
      4) кепілдік – банктік қарыз шарты/микрокредит беру туралы шарт бойынша негізгі борыштың бір бөлігін төлеу бойынша кепілдік шартынан туындайтын қарыз алушы міндеттемелерін орындау үшін кепілдік сомасының шегінде Кепілгердің микроқаржы ұйымы/Банк алдында жауап беру міндеттемесі; </w:t>
      </w:r>
    </w:p>
    <w:p>
      <w:pPr>
        <w:spacing w:after="0"/>
        <w:ind w:left="0"/>
        <w:jc w:val="both"/>
      </w:pPr>
      <w:r>
        <w:rPr>
          <w:rFonts w:ascii="Times New Roman"/>
          <w:b w:val="false"/>
          <w:i w:val="false"/>
          <w:color w:val="000000"/>
          <w:sz w:val="28"/>
        </w:rPr>
        <w:t>
      5) кредит/микрокредит – МҚҰ/банктер қарыз алушыға Микрокредит беру туралы шарт бойынша Қазақстан Республикасының ұлттық валютасында ақылылық, мерзімділік және қайтарымдылық пен қамтамасыз етушілік шарттарында беретін қарыз ақша;</w:t>
      </w:r>
    </w:p>
    <w:p>
      <w:pPr>
        <w:spacing w:after="0"/>
        <w:ind w:left="0"/>
        <w:jc w:val="both"/>
      </w:pPr>
      <w:r>
        <w:rPr>
          <w:rFonts w:ascii="Times New Roman"/>
          <w:b w:val="false"/>
          <w:i w:val="false"/>
          <w:color w:val="000000"/>
          <w:sz w:val="28"/>
        </w:rPr>
        <w:t>
      6) Қарыз алушы – банктік қарыз шартына/микрокредит беру туралы шартқа қол қоятын, кредит/микрокредит алатын және алынған ақшаны қайтару бойынша міндеттемелерді және алынған кредитті/микрокредитті толық төлеуді, оның ішінде кредит/микрокредит бойынша сыйақылар мен басқа төлемдерді өзіне қабылдайтын жеке немесе заңды тұлға;</w:t>
      </w:r>
    </w:p>
    <w:p>
      <w:pPr>
        <w:spacing w:after="0"/>
        <w:ind w:left="0"/>
        <w:jc w:val="both"/>
      </w:pPr>
      <w:r>
        <w:rPr>
          <w:rFonts w:ascii="Times New Roman"/>
          <w:b w:val="false"/>
          <w:i w:val="false"/>
          <w:color w:val="000000"/>
          <w:sz w:val="28"/>
        </w:rPr>
        <w:t>
      7) микрокредит беру туралы шарт – МҚҰ мен кәсіпкер арасында жасалған жазбаша келісім, оның шарттары бойынша МҚҰ кәсіпкерге микрокредит береді. Микрокредит беру туралы шартқа кредит желісін ашу туралы келісім де жатады.</w:t>
      </w:r>
    </w:p>
    <w:p>
      <w:pPr>
        <w:spacing w:after="0"/>
        <w:ind w:left="0"/>
        <w:jc w:val="both"/>
      </w:pPr>
      <w:r>
        <w:rPr>
          <w:rFonts w:ascii="Times New Roman"/>
          <w:b w:val="false"/>
          <w:i w:val="false"/>
          <w:color w:val="000000"/>
          <w:sz w:val="28"/>
        </w:rPr>
        <w:t>
      8) микроқаржылық қызметті жүзеге асыратын ұйым (бұдан әрі – МҚҰ) – микрокредиттер беру жөніндегі қызметті жүзеге асыратын микроқаржы ұйымы, кредиттік серіктестік, ломбард;</w:t>
      </w:r>
    </w:p>
    <w:p>
      <w:pPr>
        <w:spacing w:after="0"/>
        <w:ind w:left="0"/>
        <w:jc w:val="both"/>
      </w:pPr>
      <w:r>
        <w:rPr>
          <w:rFonts w:ascii="Times New Roman"/>
          <w:b w:val="false"/>
          <w:i w:val="false"/>
          <w:color w:val="000000"/>
          <w:sz w:val="28"/>
        </w:rPr>
        <w:t>
      9) номиналды сыйақы мөлшерлемесі – микрокредит беру туралы шартты/банктік қарыз шартын жасасу кезінде сол шартта белгіленген микрокредит/кредит бойынша сыйақы мөлшерлемесі.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12.07.2023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2-тарау. Шарттың нысанасы</w:t>
      </w:r>
    </w:p>
    <w:bookmarkEnd w:id="9"/>
    <w:bookmarkStart w:name="z14" w:id="10"/>
    <w:p>
      <w:pPr>
        <w:spacing w:after="0"/>
        <w:ind w:left="0"/>
        <w:jc w:val="both"/>
      </w:pPr>
      <w:r>
        <w:rPr>
          <w:rFonts w:ascii="Times New Roman"/>
          <w:b w:val="false"/>
          <w:i w:val="false"/>
          <w:color w:val="000000"/>
          <w:sz w:val="28"/>
        </w:rPr>
        <w:t>
      2. Осы Шарт талаптарында Кепілгер Банк/МҚҰ алдында Қарыз алушының Банк/МҚҰ және Қарыз алушы арасында жасалған банктік қарыз шарты/микрокредит беру туралы шарт (бұдан әрі – кредит шарты) бойынша есептелген сыйақының, комиссиялардың, тұрақсыздық айыбының, өсімпұлдың, айыппұл санкцияларының, борышты өндіріп алу бойынша сот шығасыларының сомасын, Қарыз алушының міндеттемелерді орындамауынан және (немесе) тиісінше орындамауынан туындаған Банктің/МҚҰ басқа шығындарын есептемегенде, кредит бойынша негізгі борыштың бір бөлігін төлеу бойынша міндеттемелерді орындау үшін жауап беруге міндеттенеді:</w:t>
      </w:r>
    </w:p>
    <w:bookmarkEnd w:id="10"/>
    <w:p>
      <w:pPr>
        <w:spacing w:after="0"/>
        <w:ind w:left="0"/>
        <w:jc w:val="both"/>
      </w:pPr>
      <w:r>
        <w:rPr>
          <w:rFonts w:ascii="Times New Roman"/>
          <w:b w:val="false"/>
          <w:i w:val="false"/>
          <w:color w:val="000000"/>
          <w:sz w:val="28"/>
        </w:rPr>
        <w:t>
      1) кредит шартының атауы және нөмірі: _______________________________________;</w:t>
      </w:r>
    </w:p>
    <w:p>
      <w:pPr>
        <w:spacing w:after="0"/>
        <w:ind w:left="0"/>
        <w:jc w:val="both"/>
      </w:pPr>
      <w:r>
        <w:rPr>
          <w:rFonts w:ascii="Times New Roman"/>
          <w:b w:val="false"/>
          <w:i w:val="false"/>
          <w:color w:val="000000"/>
          <w:sz w:val="28"/>
        </w:rPr>
        <w:t>
      2) кредит шартының жасалған күні: ___________________________________________;</w:t>
      </w:r>
    </w:p>
    <w:p>
      <w:pPr>
        <w:spacing w:after="0"/>
        <w:ind w:left="0"/>
        <w:jc w:val="both"/>
      </w:pPr>
      <w:r>
        <w:rPr>
          <w:rFonts w:ascii="Times New Roman"/>
          <w:b w:val="false"/>
          <w:i w:val="false"/>
          <w:color w:val="000000"/>
          <w:sz w:val="28"/>
        </w:rPr>
        <w:t>
      3) кредит/микрокредит сомасы: ______________________________________________;</w:t>
      </w:r>
    </w:p>
    <w:p>
      <w:pPr>
        <w:spacing w:after="0"/>
        <w:ind w:left="0"/>
        <w:jc w:val="both"/>
      </w:pPr>
      <w:r>
        <w:rPr>
          <w:rFonts w:ascii="Times New Roman"/>
          <w:b w:val="false"/>
          <w:i w:val="false"/>
          <w:color w:val="000000"/>
          <w:sz w:val="28"/>
        </w:rPr>
        <w:t>
      4) кредит/микрокредит бойынша сыйақы мөлшерлемесі: _________________________;</w:t>
      </w:r>
    </w:p>
    <w:p>
      <w:pPr>
        <w:spacing w:after="0"/>
        <w:ind w:left="0"/>
        <w:jc w:val="both"/>
      </w:pPr>
      <w:r>
        <w:rPr>
          <w:rFonts w:ascii="Times New Roman"/>
          <w:b w:val="false"/>
          <w:i w:val="false"/>
          <w:color w:val="000000"/>
          <w:sz w:val="28"/>
        </w:rPr>
        <w:t>
      5) кредит/микрокредит мерзімі: ______________________________________________;</w:t>
      </w:r>
    </w:p>
    <w:p>
      <w:pPr>
        <w:spacing w:after="0"/>
        <w:ind w:left="0"/>
        <w:jc w:val="both"/>
      </w:pPr>
      <w:r>
        <w:rPr>
          <w:rFonts w:ascii="Times New Roman"/>
          <w:b w:val="false"/>
          <w:i w:val="false"/>
          <w:color w:val="000000"/>
          <w:sz w:val="28"/>
        </w:rPr>
        <w:t>
      Кредиттің/микрокредиттің нысаналы мақсаты: 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Осы тармақтағы мәліметтер кредит шартының талаптарына сәйкес көрсетіледі.</w:t>
      </w:r>
    </w:p>
    <w:bookmarkStart w:name="z15" w:id="11"/>
    <w:p>
      <w:pPr>
        <w:spacing w:after="0"/>
        <w:ind w:left="0"/>
        <w:jc w:val="both"/>
      </w:pPr>
      <w:r>
        <w:rPr>
          <w:rFonts w:ascii="Times New Roman"/>
          <w:b w:val="false"/>
          <w:i w:val="false"/>
          <w:color w:val="000000"/>
          <w:sz w:val="28"/>
        </w:rPr>
        <w:t>
      3. Кепілгердің осы Шарт бойынша Банк/МҚҰ алдындағы жауапкершілігі _________________ (_____________________________) теңге ______ тиын мөлшерінде шектелген, бұл кредит шарты бойынша негізгі борыш сомасының _______ % құрайды және Кепілдік сомасы болып табылады: Банк/МҚҰ Кепілгерге осы Шарт бойынша талап қойған жағдайда, оның ішінде талап-арыз берген жағдайда Кепілгер Банк/МҚҰ алдында осы Шарт бойынша осы сома шегінде ғана және егер Банктің/МҚҰ-ның тиісті талабы кредитті/микрокредитті қайтаруды талап етуді көздесе ғана жауапты болады.</w:t>
      </w:r>
    </w:p>
    <w:bookmarkEnd w:id="11"/>
    <w:bookmarkStart w:name="z16" w:id="12"/>
    <w:p>
      <w:pPr>
        <w:spacing w:after="0"/>
        <w:ind w:left="0"/>
        <w:jc w:val="both"/>
      </w:pPr>
      <w:r>
        <w:rPr>
          <w:rFonts w:ascii="Times New Roman"/>
          <w:b w:val="false"/>
          <w:i w:val="false"/>
          <w:color w:val="000000"/>
          <w:sz w:val="28"/>
        </w:rPr>
        <w:t>
      4. Кепілгердің Кепілдік бойынша міндеттемелерінің мөлшері Кепілгер орындаған талап сомасына азаяды.</w:t>
      </w:r>
    </w:p>
    <w:bookmarkEnd w:id="12"/>
    <w:bookmarkStart w:name="z17" w:id="13"/>
    <w:p>
      <w:pPr>
        <w:spacing w:after="0"/>
        <w:ind w:left="0"/>
        <w:jc w:val="both"/>
      </w:pPr>
      <w:r>
        <w:rPr>
          <w:rFonts w:ascii="Times New Roman"/>
          <w:b w:val="false"/>
          <w:i w:val="false"/>
          <w:color w:val="000000"/>
          <w:sz w:val="28"/>
        </w:rPr>
        <w:t>
      5. Кредит желісінің жаңартылмайтын лимиті бойынша негізгі борышты өтеу/ішінара өтеу кезінде кепілдік сомасы кепілдік сомасының пайыздық мәндегі негізгі борыш сомасына арақатынасы ретінде қатысу мөлшеріне көбейтілген негізгі борышты өтеу сомасына тең сомаға азайтылады. Кредит желісінің жаңартылатын лимиті бойынша кепілдік сомасы кредит шартында көрсетілген қолжетімділік кезеңі аяқталғаннан кейін жүргізілген негізгі борышты өтеу сомасына пропорционалды азайтылады.</w:t>
      </w:r>
    </w:p>
    <w:bookmarkEnd w:id="13"/>
    <w:bookmarkStart w:name="z18" w:id="14"/>
    <w:p>
      <w:pPr>
        <w:spacing w:after="0"/>
        <w:ind w:left="0"/>
        <w:jc w:val="both"/>
      </w:pPr>
      <w:r>
        <w:rPr>
          <w:rFonts w:ascii="Times New Roman"/>
          <w:b w:val="false"/>
          <w:i w:val="false"/>
          <w:color w:val="000000"/>
          <w:sz w:val="28"/>
        </w:rPr>
        <w:t>
      6. Кепілдік Қарыз алушы кредит шарты бойынша негізгі борыш сомасын қайтару бойынша міндеттемелерді орындамаған және/немесе тиісінше орындамаған жағдайда ғана орындалуы тиіс. Талап қою және Кепілдікті орындау тәртібі осы Шартта белгіленеді.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Шартқа қол қою арқылы Қарыз алушы Кепілгерге Қарыз алушыға, кредит шартына, оның мазмұнына және оның орындалуына қатысты кез келген ақпаратты, оның ішінде кредит шартындағы өзгерістер мен толықтырулар туралы, ол бойынша жүзеге асырылған төлемдер және ол бойынша мерзімі бұзылған орындаулар, кредит шарты бойынша өтелген сомалар және несиелік берешек қалдықтары туралы ақпаратты қоса алғанда, бірақ онымен шектелмей, коммерциялық, банктік және өзге де заңмен қорғалатын құпияларды құрайтын мәліметтерді ұсыну құқығын Банкке/МҚҰ береді. Қарыз алушы Кепілгерге және Банкке/МҚҰ өзі туралы дербес деректерді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жинауға және өңдеуге сөзсіз және кері қайтарып алынбайтын келісімін де береді (жеке тұлғалар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12.07.2023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8. Осы Шартқа қол қою арқылы Қарыз алушы Кепілгердің Кепілгер акционеріне және уәкілетті мемлекеттік органдарға мынадай мәліметтерді ұсынуға келісімін береді: Қарыз алушының фирмалық атауы, Қарыз алушының Бағдарламаға қатысуы, Қарыз алушы жобасының атауы, Қарыз алушының жобасы іске асырылатын өңір және сала, кредит сомасы және мерзімі, кепілдік сомасы, кредит бойынша сыйақы мөлшерлемесі, кепілдік бойынша комиссияның мөлшері. Қарыз алушы Кепілгерге осы тармақта көрсетілген мәліметтерді бұқаралық ақпарат құралдарында, оның ішінде Кепілгердің интернет-ресурсында жариялау құқығын береді.</w:t>
      </w:r>
    </w:p>
    <w:bookmarkEnd w:id="15"/>
    <w:bookmarkStart w:name="z21" w:id="16"/>
    <w:p>
      <w:pPr>
        <w:spacing w:after="0"/>
        <w:ind w:left="0"/>
        <w:jc w:val="both"/>
      </w:pPr>
      <w:r>
        <w:rPr>
          <w:rFonts w:ascii="Times New Roman"/>
          <w:b w:val="false"/>
          <w:i w:val="false"/>
          <w:color w:val="000000"/>
          <w:sz w:val="28"/>
        </w:rPr>
        <w:t>
      9. Қарыз алушының кредит шарты бойынша міндеттемелерінің орындалуын қамтамасыз ету ретінде кредит шартында Қарыз алушы міндеттемелерінің орындалуын қамтамасыз ету ретінде көрсетілмеген және (немесе) кредит шартына Кепілгердің алдын ала жазбаша келісімінсіз енгізілген мүлік, құқықтар, кепілдіктер, кепілгерліктер және басқалары қолданылмайды.</w:t>
      </w:r>
    </w:p>
    <w:bookmarkEnd w:id="16"/>
    <w:bookmarkStart w:name="z22" w:id="17"/>
    <w:p>
      <w:pPr>
        <w:spacing w:after="0"/>
        <w:ind w:left="0"/>
        <w:jc w:val="both"/>
      </w:pPr>
      <w:r>
        <w:rPr>
          <w:rFonts w:ascii="Times New Roman"/>
          <w:b w:val="false"/>
          <w:i w:val="false"/>
          <w:color w:val="000000"/>
          <w:sz w:val="28"/>
        </w:rPr>
        <w:t>
      10. 9-тармақтың талаптарын сақтамау кепілдіктің тоқтатылуына алып келеді, ал кепілдікті Кепілгер толығымен немесе ішінара орындаған жағдайда Кепілгердің жазбаша талаптарын алған күннен бастап 15 (он бес) жұмыс күні ішінде Банк/МҚҰ Кепілгерге кепілдік бойынша алған барлық сомасын қайтару міндетінің орындалуына әкеп соғады.</w:t>
      </w:r>
    </w:p>
    <w:bookmarkEnd w:id="17"/>
    <w:bookmarkStart w:name="z23" w:id="18"/>
    <w:p>
      <w:pPr>
        <w:spacing w:after="0"/>
        <w:ind w:left="0"/>
        <w:jc w:val="both"/>
      </w:pPr>
      <w:r>
        <w:rPr>
          <w:rFonts w:ascii="Times New Roman"/>
          <w:b w:val="false"/>
          <w:i w:val="false"/>
          <w:color w:val="000000"/>
          <w:sz w:val="28"/>
        </w:rPr>
        <w:t>
      11. Кредит шарты бойынша қамтамасыз ету ретінде қабылданған мүлік Шарттың қолданылу мерзімі ішінде Қарыз алушының және (немесе) үшінші тұлғалардың (Кепілгердің жазбаша хабардар етуі жағдайларын қоспағанда) басқа да міндеттемелері бойынша қамтамасыз ету ретінде қолданылмайды.</w:t>
      </w:r>
    </w:p>
    <w:bookmarkEnd w:id="18"/>
    <w:bookmarkStart w:name="z24" w:id="19"/>
    <w:p>
      <w:pPr>
        <w:spacing w:after="0"/>
        <w:ind w:left="0"/>
        <w:jc w:val="both"/>
      </w:pPr>
      <w:r>
        <w:rPr>
          <w:rFonts w:ascii="Times New Roman"/>
          <w:b w:val="false"/>
          <w:i w:val="false"/>
          <w:color w:val="000000"/>
          <w:sz w:val="28"/>
        </w:rPr>
        <w:t>
      12. Кепілдік жарамдылығының міндетті шарты Кепілгердің мынадай талаптарды сақтауы болып табылады:</w:t>
      </w:r>
    </w:p>
    <w:bookmarkEnd w:id="19"/>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bookmarkStart w:name="z25" w:id="20"/>
    <w:p>
      <w:pPr>
        <w:spacing w:after="0"/>
        <w:ind w:left="0"/>
        <w:jc w:val="left"/>
      </w:pPr>
      <w:r>
        <w:rPr>
          <w:rFonts w:ascii="Times New Roman"/>
          <w:b/>
          <w:i w:val="false"/>
          <w:color w:val="000000"/>
        </w:rPr>
        <w:t xml:space="preserve"> 3-тарау. Тараптардың құқықтары мен міндеттері</w:t>
      </w:r>
    </w:p>
    <w:bookmarkEnd w:id="20"/>
    <w:bookmarkStart w:name="z26" w:id="21"/>
    <w:p>
      <w:pPr>
        <w:spacing w:after="0"/>
        <w:ind w:left="0"/>
        <w:jc w:val="both"/>
      </w:pPr>
      <w:r>
        <w:rPr>
          <w:rFonts w:ascii="Times New Roman"/>
          <w:b w:val="false"/>
          <w:i w:val="false"/>
          <w:color w:val="000000"/>
          <w:sz w:val="28"/>
        </w:rPr>
        <w:t>
      13. Кепілгер:</w:t>
      </w:r>
    </w:p>
    <w:bookmarkEnd w:id="21"/>
    <w:p>
      <w:pPr>
        <w:spacing w:after="0"/>
        <w:ind w:left="0"/>
        <w:jc w:val="both"/>
      </w:pPr>
      <w:r>
        <w:rPr>
          <w:rFonts w:ascii="Times New Roman"/>
          <w:b w:val="false"/>
          <w:i w:val="false"/>
          <w:color w:val="000000"/>
          <w:sz w:val="28"/>
        </w:rPr>
        <w:t>
      1) Банк/МҚҰ талаптарын алған күннен бастап 10 (он) жұмыс күні мерзімінен кешіктірмей осы Шарттың талаптарында Банк/МҚҰ кепілдігі бойынша төлем жүргізуге міндетті.</w:t>
      </w:r>
    </w:p>
    <w:bookmarkStart w:name="z27" w:id="22"/>
    <w:p>
      <w:pPr>
        <w:spacing w:after="0"/>
        <w:ind w:left="0"/>
        <w:jc w:val="both"/>
      </w:pPr>
      <w:r>
        <w:rPr>
          <w:rFonts w:ascii="Times New Roman"/>
          <w:b w:val="false"/>
          <w:i w:val="false"/>
          <w:color w:val="000000"/>
          <w:sz w:val="28"/>
        </w:rPr>
        <w:t>
      14. Кепілгер:</w:t>
      </w:r>
    </w:p>
    <w:bookmarkEnd w:id="22"/>
    <w:p>
      <w:pPr>
        <w:spacing w:after="0"/>
        <w:ind w:left="0"/>
        <w:jc w:val="both"/>
      </w:pPr>
      <w:r>
        <w:rPr>
          <w:rFonts w:ascii="Times New Roman"/>
          <w:b w:val="false"/>
          <w:i w:val="false"/>
          <w:color w:val="000000"/>
          <w:sz w:val="28"/>
        </w:rPr>
        <w:t>
      1) Банктен/МҚҰ және Қарыз алушыдан осы Шартта белгіленген міндеттемелерді орындауын талап етуге;</w:t>
      </w:r>
    </w:p>
    <w:p>
      <w:pPr>
        <w:spacing w:after="0"/>
        <w:ind w:left="0"/>
        <w:jc w:val="both"/>
      </w:pPr>
      <w:r>
        <w:rPr>
          <w:rFonts w:ascii="Times New Roman"/>
          <w:b w:val="false"/>
          <w:i w:val="false"/>
          <w:color w:val="000000"/>
          <w:sz w:val="28"/>
        </w:rPr>
        <w:t>
      2) Банктен/МҚҰ Қарыз алушының кредитті нысаналы пайдалануын бақылауды және Банктің/МҚҰ және Қарыз алушының осы Шартты және (немесе) кредит шартын орындауына мониторингті жүзеге асыру үшін қажетті толық және анық ақпаратты, сондай-ақ осы Шартқа байланысты өзге де қажетті ақпаратты, оның ішінде банктік, коммерциялық және заңмен қорғалатын өзге де құпияны сақтау бойынша талаптарды сақтай отырып, Кепілгер өкілдерінің Банкке/МҚҰ баруы арқылы да ақпарат алуға;</w:t>
      </w:r>
    </w:p>
    <w:p>
      <w:pPr>
        <w:spacing w:after="0"/>
        <w:ind w:left="0"/>
        <w:jc w:val="both"/>
      </w:pPr>
      <w:r>
        <w:rPr>
          <w:rFonts w:ascii="Times New Roman"/>
          <w:b w:val="false"/>
          <w:i w:val="false"/>
          <w:color w:val="000000"/>
          <w:sz w:val="28"/>
        </w:rPr>
        <w:t>
      3) кредит шарты бойынша қаржыландырылған жобаның іске асырылу барысын тексеру мақсатында Қарыз алушы жобасының іске асырылу орнына баруды өз есебінен жүзеге асыруға;</w:t>
      </w:r>
    </w:p>
    <w:p>
      <w:pPr>
        <w:spacing w:after="0"/>
        <w:ind w:left="0"/>
        <w:jc w:val="both"/>
      </w:pPr>
      <w:r>
        <w:rPr>
          <w:rFonts w:ascii="Times New Roman"/>
          <w:b w:val="false"/>
          <w:i w:val="false"/>
          <w:color w:val="000000"/>
          <w:sz w:val="28"/>
        </w:rPr>
        <w:t>
      4) осы Шарт талаптарына сәйкес ұсынылған Кепілдік сомасы шегінде Кепілдік бойынша міндеттемелерді орындау туралы Кепілгерге қойылатын Банктің/МҚҰ талабын (бұдан әрі – талап) орындаудан бас тартуға;</w:t>
      </w:r>
    </w:p>
    <w:p>
      <w:pPr>
        <w:spacing w:after="0"/>
        <w:ind w:left="0"/>
        <w:jc w:val="both"/>
      </w:pPr>
      <w:r>
        <w:rPr>
          <w:rFonts w:ascii="Times New Roman"/>
          <w:b w:val="false"/>
          <w:i w:val="false"/>
          <w:color w:val="000000"/>
          <w:sz w:val="28"/>
        </w:rPr>
        <w:t>
      егер мұндай талапты Банк/МҚҰ дұрыс қоймаса, Банк/МҚҰ қойылған талапта анықталған бұзушылықтарды жойғанға дейін;</w:t>
      </w:r>
    </w:p>
    <w:p>
      <w:pPr>
        <w:spacing w:after="0"/>
        <w:ind w:left="0"/>
        <w:jc w:val="both"/>
      </w:pPr>
      <w:r>
        <w:rPr>
          <w:rFonts w:ascii="Times New Roman"/>
          <w:b w:val="false"/>
          <w:i w:val="false"/>
          <w:color w:val="000000"/>
          <w:sz w:val="28"/>
        </w:rPr>
        <w:t>
      егер Кепілгер осы Шарт шеңберінде жүргізетін мониторинг барысында осы Шарттың 4-тарауында көрсетілген осы Шарт талаптарының бұзылғанын анықтаса, Банкке/МҚҰ жазбаша дәлелді жауап жіберу арқылы бас тартуға;</w:t>
      </w:r>
    </w:p>
    <w:p>
      <w:pPr>
        <w:spacing w:after="0"/>
        <w:ind w:left="0"/>
        <w:jc w:val="both"/>
      </w:pPr>
      <w:r>
        <w:rPr>
          <w:rFonts w:ascii="Times New Roman"/>
          <w:b w:val="false"/>
          <w:i w:val="false"/>
          <w:color w:val="000000"/>
          <w:sz w:val="28"/>
        </w:rPr>
        <w:t>
      5) Қарыз алушы беруі мүмкін, тіпті Қарыз алушы борышын таныған және (немесе) Қарыз алушы Банкке/МҚҰ өз қарсылығын білдіруден бас тартқан жағдайда да Банк/БҚҰ талаптарына қарсылық білдіруге;</w:t>
      </w:r>
    </w:p>
    <w:p>
      <w:pPr>
        <w:spacing w:after="0"/>
        <w:ind w:left="0"/>
        <w:jc w:val="both"/>
      </w:pPr>
      <w:r>
        <w:rPr>
          <w:rFonts w:ascii="Times New Roman"/>
          <w:b w:val="false"/>
          <w:i w:val="false"/>
          <w:color w:val="000000"/>
          <w:sz w:val="28"/>
        </w:rPr>
        <w:t>
      6) Қарыз алушыдан және Банктен/МҚҰ Кепілгер сұранысын алған күннен бастап 5 (бес) жұмыс күні мерзімінен кешіктірмей, Қарыз алушының кредит шарты бойынша міндеттемелерді орындауы, оның ішінде жасалған кредит шарты талаптарының жол берілген бұзушылықтары туралы ақпарат беруді талап етуге;</w:t>
      </w:r>
    </w:p>
    <w:p>
      <w:pPr>
        <w:spacing w:after="0"/>
        <w:ind w:left="0"/>
        <w:jc w:val="both"/>
      </w:pPr>
      <w:r>
        <w:rPr>
          <w:rFonts w:ascii="Times New Roman"/>
          <w:b w:val="false"/>
          <w:i w:val="false"/>
          <w:color w:val="000000"/>
          <w:sz w:val="28"/>
        </w:rPr>
        <w:t>
      7) Банктен/МҚҰ (Кепілгер кепілдік бойынша міндеттемелерді орындаған жағдайда) Банктің/МҚҰ Қарыз алушыға талап қою құқығын растайтын құжаттарды және ақпаратты беруді және Кепілгерге осы талаптарды қамтамасыз ететін құқықтарды осы Шартта белгіленген көлемде беруді талап етуге;</w:t>
      </w:r>
    </w:p>
    <w:p>
      <w:pPr>
        <w:spacing w:after="0"/>
        <w:ind w:left="0"/>
        <w:jc w:val="both"/>
      </w:pPr>
      <w:r>
        <w:rPr>
          <w:rFonts w:ascii="Times New Roman"/>
          <w:b w:val="false"/>
          <w:i w:val="false"/>
          <w:color w:val="000000"/>
          <w:sz w:val="28"/>
        </w:rPr>
        <w:t>
      8) Қарыз алушыдан (Кепілгер кепілдік бойынша міндеттемелерді орындаған жағдайда) Кепілгерге кепілдік бойынша жүргізілген төлем сомасын және Қарыз алушы үшін жауапкершілікпен байланысты келтірілген өзге де шығындарды толық көлемде өтеуді талап етуге;</w:t>
      </w:r>
    </w:p>
    <w:p>
      <w:pPr>
        <w:spacing w:after="0"/>
        <w:ind w:left="0"/>
        <w:jc w:val="both"/>
      </w:pPr>
      <w:r>
        <w:rPr>
          <w:rFonts w:ascii="Times New Roman"/>
          <w:b w:val="false"/>
          <w:i w:val="false"/>
          <w:color w:val="000000"/>
          <w:sz w:val="28"/>
        </w:rPr>
        <w:t>
      9) Қазақстан Республикасының банктік заңнамасында көзделген тәртіппен Қарыз алушының кез келген шотынан осы Шарт бойынша туындаған берешек сомасын акцептсіз тәртіппен алуға (есептен шығаруға) не Қарыз алушының Банкте/МҚҰ ашқан банктік шоттарынан ақшаны банктік шоттарды тікелей дебеттеу арқылы есептеп шығаруға құқылы. Қарыз алушының банктік шоттарын тікелей дебеттеуге осы Шарттың көшірмесі және Қарыз алушының Кепілгер алдындағы берешегін растайтын құжаттардың көшірмелері негіз болып табылады. Бұл Қарыз алушының Банкте/МҚҰ ашылған шоттарынан тікелей дебеттеу арқылы төлемдерді жүзеге асыруға келісімі болып табылады;</w:t>
      </w:r>
    </w:p>
    <w:p>
      <w:pPr>
        <w:spacing w:after="0"/>
        <w:ind w:left="0"/>
        <w:jc w:val="both"/>
      </w:pPr>
      <w:r>
        <w:rPr>
          <w:rFonts w:ascii="Times New Roman"/>
          <w:b w:val="false"/>
          <w:i w:val="false"/>
          <w:color w:val="000000"/>
          <w:sz w:val="28"/>
        </w:rPr>
        <w:t>
      10) осы Шарттың талаптарының тиісінше орындалмауы және/немесе уақтылы оындалмауы фактілері анықталған кезде кепіл сомасын және/немесе мерзімін азайтуға;</w:t>
      </w:r>
    </w:p>
    <w:p>
      <w:pPr>
        <w:spacing w:after="0"/>
        <w:ind w:left="0"/>
        <w:jc w:val="both"/>
      </w:pPr>
      <w:r>
        <w:rPr>
          <w:rFonts w:ascii="Times New Roman"/>
          <w:b w:val="false"/>
          <w:i w:val="false"/>
          <w:color w:val="000000"/>
          <w:sz w:val="28"/>
        </w:rPr>
        <w:t>
      11) осы Шартта және Бағдарламада көзделген өзге де құқықтарды иеленуге құқылы.</w:t>
      </w:r>
    </w:p>
    <w:bookmarkStart w:name="z28" w:id="23"/>
    <w:p>
      <w:pPr>
        <w:spacing w:after="0"/>
        <w:ind w:left="0"/>
        <w:jc w:val="both"/>
      </w:pPr>
      <w:r>
        <w:rPr>
          <w:rFonts w:ascii="Times New Roman"/>
          <w:b w:val="false"/>
          <w:i w:val="false"/>
          <w:color w:val="000000"/>
          <w:sz w:val="28"/>
        </w:rPr>
        <w:t>
      15. Қарыз алушы:</w:t>
      </w:r>
    </w:p>
    <w:bookmarkEnd w:id="23"/>
    <w:p>
      <w:pPr>
        <w:spacing w:after="0"/>
        <w:ind w:left="0"/>
        <w:jc w:val="both"/>
      </w:pPr>
      <w:r>
        <w:rPr>
          <w:rFonts w:ascii="Times New Roman"/>
          <w:b w:val="false"/>
          <w:i w:val="false"/>
          <w:color w:val="000000"/>
          <w:sz w:val="28"/>
        </w:rPr>
        <w:t>
      1) кредитті Банкке/МҚҰ растайтын құжаттарды бере отырып, кредит шартында белгіленген нысаналы мақсатына сәйкес пайдалануға;</w:t>
      </w:r>
    </w:p>
    <w:p>
      <w:pPr>
        <w:spacing w:after="0"/>
        <w:ind w:left="0"/>
        <w:jc w:val="both"/>
      </w:pPr>
      <w:r>
        <w:rPr>
          <w:rFonts w:ascii="Times New Roman"/>
          <w:b w:val="false"/>
          <w:i w:val="false"/>
          <w:color w:val="000000"/>
          <w:sz w:val="28"/>
        </w:rPr>
        <w:t>
      2) Банктің/МҚҰ және (немесе) Кепілгердің бірінші талабы бойынша оның өкілдеріне кредиттің мақсатты пайдаланылуын, оның қамтамасыз етілуін және Қарыз алушының қаржы-шаруашылық қызметін оның өндірістік (сауда) объектілерін тікелей қарау және (немесе) Банкке/МҚҰ және (немесе) Кепілгерге қажетті шарттарда (мерзімі, көлемі) қаржы-шаруашылық қызметі туралы құжаттар мен ақпаратты беру арқылы тексеруге мүмкіндік беруге;</w:t>
      </w:r>
    </w:p>
    <w:p>
      <w:pPr>
        <w:spacing w:after="0"/>
        <w:ind w:left="0"/>
        <w:jc w:val="both"/>
      </w:pPr>
      <w:r>
        <w:rPr>
          <w:rFonts w:ascii="Times New Roman"/>
          <w:b w:val="false"/>
          <w:i w:val="false"/>
          <w:color w:val="000000"/>
          <w:sz w:val="28"/>
        </w:rPr>
        <w:t>
      3) Кепілгерге кредит шартының барлық жол берілген бұзушылықтары туралы, оның ішінде негізгі борыштың және (немесе) кредитті пайдаланғаны үшін сыйақы сомасын төлеу (қайтару) мерзімін кешіктіру туралы, сондай-ақ Қарыз алушының кредит шарты бойынша өз міндеттемелерін орындауға әсер ететін немесе әсер етуі мүмкін барлық жағдайлар туралы кредит шартының талаптары бұзылған күннен кейін 5 (бес) жұмыс күнінен кешіктірмей жазбаша хабарлауға;</w:t>
      </w:r>
    </w:p>
    <w:p>
      <w:pPr>
        <w:spacing w:after="0"/>
        <w:ind w:left="0"/>
        <w:jc w:val="both"/>
      </w:pPr>
      <w:r>
        <w:rPr>
          <w:rFonts w:ascii="Times New Roman"/>
          <w:b w:val="false"/>
          <w:i w:val="false"/>
          <w:color w:val="000000"/>
          <w:sz w:val="28"/>
        </w:rPr>
        <w:t>
      4) Банк/МҚҰ кредит шарты бойынша міндеттемелерді орындау туралы талап қойған жағдайда өз міндеттемелерін тиісінше орындауға қатысты қалыптасып отырған жағдайда барлық ақылға сыйымды және қолжетімді шараларды қабылдауға;</w:t>
      </w:r>
    </w:p>
    <w:p>
      <w:pPr>
        <w:spacing w:after="0"/>
        <w:ind w:left="0"/>
        <w:jc w:val="both"/>
      </w:pPr>
      <w:r>
        <w:rPr>
          <w:rFonts w:ascii="Times New Roman"/>
          <w:b w:val="false"/>
          <w:i w:val="false"/>
          <w:color w:val="000000"/>
          <w:sz w:val="28"/>
        </w:rPr>
        <w:t>
      5) Кепілгер кепілдік бойынша міндеттемелерін орындаған жағдайда Кепілгер кепілдік бойынша жүргізген төлемдердің сомасын Кепілгерге толық көлемде өтеуге және (Кепілгердің тиісті талабы болған жағдайда) Қарыз алушының Кепілгер алдындағы берешегінің сомасына есептелген сыйақыны Кепілгер Банкке/МҚҰ кепілдік бойынша соманы аударған күннен бастап Қарыз алушының ақшаны Кепілгерге нақты қайтару күніне дейін Банкке/МҚҰ кепілдік бойынша төленген сомада кредит шартында көрсетілген мөлшерлеме бойынша төлеуге, сондай-ақ Қарыз алушы үшін жауапкершілікпен байланысты Кепілгерге келтірілген өзге де шығындарды Кепілгер талабында көрсетілген тәртіппен және мерзімде өтеуге міндетті. Кепілгердің осы Шартта көрсетілген банктік шотына ақша аударған күні Қарыз алушының Кепілгерге ақшаны нақты қайтару күні болып саналады;</w:t>
      </w:r>
    </w:p>
    <w:p>
      <w:pPr>
        <w:spacing w:after="0"/>
        <w:ind w:left="0"/>
        <w:jc w:val="both"/>
      </w:pPr>
      <w:r>
        <w:rPr>
          <w:rFonts w:ascii="Times New Roman"/>
          <w:b w:val="false"/>
          <w:i w:val="false"/>
          <w:color w:val="000000"/>
          <w:sz w:val="28"/>
        </w:rPr>
        <w:t>
      6) Кепілгерден кредит шарты бойынша міндеттемелердің орындалуы, оның ішінде жасалған кредит шарты талаптарының жол берілген бұзылуы туралы ақпаратты беру жөнінде жазбаша сұрау салу алған кезде оны алған күннен бастап 5 (бес) жұмыс күні мерзімінен кешіктірмей Кепілгерге сұрау салуда көрсетілген ақпаратты жазбаша нысанда беруге;</w:t>
      </w:r>
    </w:p>
    <w:p>
      <w:pPr>
        <w:spacing w:after="0"/>
        <w:ind w:left="0"/>
        <w:jc w:val="both"/>
      </w:pPr>
      <w:r>
        <w:rPr>
          <w:rFonts w:ascii="Times New Roman"/>
          <w:b w:val="false"/>
          <w:i w:val="false"/>
          <w:color w:val="000000"/>
          <w:sz w:val="28"/>
        </w:rPr>
        <w:t>
      7) банк деректемелері және (немесе) орналасқан жері өзгерген кезде 3 (үш) жұмыс күні ішінде Банкті/МҚҰ және Кепілгерді жазбаша хабардар етуге;</w:t>
      </w:r>
    </w:p>
    <w:p>
      <w:pPr>
        <w:spacing w:after="0"/>
        <w:ind w:left="0"/>
        <w:jc w:val="both"/>
      </w:pPr>
      <w:r>
        <w:rPr>
          <w:rFonts w:ascii="Times New Roman"/>
          <w:b w:val="false"/>
          <w:i w:val="false"/>
          <w:color w:val="000000"/>
          <w:sz w:val="28"/>
        </w:rPr>
        <w:t>
      8) Кепілгердің шешімі бойынша кредит шарты бойынша сатып алынатын мүлікті сақтандыруды жүзеге асыруға;</w:t>
      </w:r>
    </w:p>
    <w:p>
      <w:pPr>
        <w:spacing w:after="0"/>
        <w:ind w:left="0"/>
        <w:jc w:val="both"/>
      </w:pPr>
      <w:r>
        <w:rPr>
          <w:rFonts w:ascii="Times New Roman"/>
          <w:b w:val="false"/>
          <w:i w:val="false"/>
          <w:color w:val="000000"/>
          <w:sz w:val="28"/>
        </w:rPr>
        <w:t>
      9) осы Шарт бойынша өз міндеттемелерін орындамаған және (немесе) тиісінше орындамаған жағдайда Кепілгер алдында барлық жеке мүлкімен жауапты болуға;</w:t>
      </w:r>
    </w:p>
    <w:p>
      <w:pPr>
        <w:spacing w:after="0"/>
        <w:ind w:left="0"/>
        <w:jc w:val="both"/>
      </w:pPr>
      <w:r>
        <w:rPr>
          <w:rFonts w:ascii="Times New Roman"/>
          <w:b w:val="false"/>
          <w:i w:val="false"/>
          <w:color w:val="000000"/>
          <w:sz w:val="28"/>
        </w:rPr>
        <w:t>
      10) Кепілгердің талабы бойынша: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жұмыскерлер саны;</w:t>
      </w:r>
    </w:p>
    <w:p>
      <w:pPr>
        <w:spacing w:after="0"/>
        <w:ind w:left="0"/>
        <w:jc w:val="both"/>
      </w:pPr>
      <w:r>
        <w:rPr>
          <w:rFonts w:ascii="Times New Roman"/>
          <w:b w:val="false"/>
          <w:i w:val="false"/>
          <w:color w:val="000000"/>
          <w:sz w:val="28"/>
        </w:rPr>
        <w:t>
      жұмыскерлердің есептелген кірістері және жеке тұлғаларға өзге де төлемдер бойынша шығыстар;</w:t>
      </w:r>
    </w:p>
    <w:p>
      <w:pPr>
        <w:spacing w:after="0"/>
        <w:ind w:left="0"/>
        <w:jc w:val="both"/>
      </w:pPr>
      <w:r>
        <w:rPr>
          <w:rFonts w:ascii="Times New Roman"/>
          <w:b w:val="false"/>
          <w:i w:val="false"/>
          <w:color w:val="000000"/>
          <w:sz w:val="28"/>
        </w:rPr>
        <w:t>
      бір жұмыскердің орташа айлық жалақысы;</w:t>
      </w:r>
    </w:p>
    <w:p>
      <w:pPr>
        <w:spacing w:after="0"/>
        <w:ind w:left="0"/>
        <w:jc w:val="both"/>
      </w:pPr>
      <w:r>
        <w:rPr>
          <w:rFonts w:ascii="Times New Roman"/>
          <w:b w:val="false"/>
          <w:i w:val="false"/>
          <w:color w:val="000000"/>
          <w:sz w:val="28"/>
        </w:rPr>
        <w:t xml:space="preserve">
      салықтық төлемдер сомасы туралы мәліметтерді Қазақстан Республикасы Қаржы министрінің 2016 жылғы 14 маусымдағы № 306 бұйрығымен бекітілген Қазақстан Республикасы Қаржы министрлігінің Мемлекеттік кірістер комитеті туралы ереженің </w:t>
      </w:r>
      <w:r>
        <w:rPr>
          <w:rFonts w:ascii="Times New Roman"/>
          <w:b w:val="false"/>
          <w:i w:val="false"/>
          <w:color w:val="000000"/>
          <w:sz w:val="28"/>
        </w:rPr>
        <w:t>14-тармағына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комитетіне беру туралы келісімді Кепілгерге беруге;</w:t>
      </w:r>
    </w:p>
    <w:p>
      <w:pPr>
        <w:spacing w:after="0"/>
        <w:ind w:left="0"/>
        <w:jc w:val="both"/>
      </w:pPr>
      <w:r>
        <w:rPr>
          <w:rFonts w:ascii="Times New Roman"/>
          <w:b w:val="false"/>
          <w:i w:val="false"/>
          <w:color w:val="000000"/>
          <w:sz w:val="28"/>
        </w:rPr>
        <w:t>
      11) Кепілгердің мынадай талаптарын сақтауға міндетті:</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________________________________________________________________________ </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экономика министрінің 12.07.2023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16. Банк/МҚҰ:</w:t>
      </w:r>
    </w:p>
    <w:bookmarkEnd w:id="24"/>
    <w:p>
      <w:pPr>
        <w:spacing w:after="0"/>
        <w:ind w:left="0"/>
        <w:jc w:val="both"/>
      </w:pPr>
      <w:r>
        <w:rPr>
          <w:rFonts w:ascii="Times New Roman"/>
          <w:b w:val="false"/>
          <w:i w:val="false"/>
          <w:color w:val="000000"/>
          <w:sz w:val="28"/>
        </w:rPr>
        <w:t>
      1) кредит шартының талаптарына Кепілгер жауапкершілігінің ұлғаюына немесе Кепілгер үшін өзге де қолайсыз салдарға алып келмейтін өзгерістер енгізілген кезде кредит шартына өзгерістер енгізілген күннен кейінгі 10 (он) жұмыс күнінен кешіктірмей, ол туралы Кепілгерге жазбаша хабарлауға міндетті.</w:t>
      </w:r>
    </w:p>
    <w:p>
      <w:pPr>
        <w:spacing w:after="0"/>
        <w:ind w:left="0"/>
        <w:jc w:val="both"/>
      </w:pPr>
      <w:r>
        <w:rPr>
          <w:rFonts w:ascii="Times New Roman"/>
          <w:b w:val="false"/>
          <w:i w:val="false"/>
          <w:color w:val="000000"/>
          <w:sz w:val="28"/>
        </w:rPr>
        <w:t>
      Кредит шартына Кепілгер жауапкершілігінің ұлғаюына немесе Кепілгер үшін өзге де қолайсыз салдарға алып келетін өзгерістер енгізілген кезде Банк/МҚҰ Кепілгерден осындай өзгерістерді енгізуге алдын ала жазбаша келісім алуға міндетті.</w:t>
      </w:r>
    </w:p>
    <w:p>
      <w:pPr>
        <w:spacing w:after="0"/>
        <w:ind w:left="0"/>
        <w:jc w:val="both"/>
      </w:pPr>
      <w:r>
        <w:rPr>
          <w:rFonts w:ascii="Times New Roman"/>
          <w:b w:val="false"/>
          <w:i w:val="false"/>
          <w:color w:val="000000"/>
          <w:sz w:val="28"/>
        </w:rPr>
        <w:t>
      Шарттың осы тармағының екінші абзацында көрсетілген өзгерістер кредит шартына Кепілгердің алдын ала жазбаша келісімінсіз енгізілген жағдайда кепілдік тоқтатылады;</w:t>
      </w:r>
    </w:p>
    <w:p>
      <w:pPr>
        <w:spacing w:after="0"/>
        <w:ind w:left="0"/>
        <w:jc w:val="both"/>
      </w:pPr>
      <w:r>
        <w:rPr>
          <w:rFonts w:ascii="Times New Roman"/>
          <w:b w:val="false"/>
          <w:i w:val="false"/>
          <w:color w:val="000000"/>
          <w:sz w:val="28"/>
        </w:rPr>
        <w:t>
      2) Кепілгерден кредит шарты бойынша міндеттемелердің орындалуы, оның ішінде жасалған кредит шарты талаптарының жол берілген бұзушылықтары туралы ақпарат беру жөнінде жазбаша сұрау салу алған кезде оны алған күннен бастап 5 (бес) жұмыс күні мерзімінен кешіктірмей, Кепілгерге сұрау салуда көрсетілген ақпаратты жазбаша нысанда ұсынуға;</w:t>
      </w:r>
    </w:p>
    <w:p>
      <w:pPr>
        <w:spacing w:after="0"/>
        <w:ind w:left="0"/>
        <w:jc w:val="both"/>
      </w:pPr>
      <w:r>
        <w:rPr>
          <w:rFonts w:ascii="Times New Roman"/>
          <w:b w:val="false"/>
          <w:i w:val="false"/>
          <w:color w:val="000000"/>
          <w:sz w:val="28"/>
        </w:rPr>
        <w:t>
      3) Қарыз алушының кредит шарты бойынша өз міндеттемелерін толық көлемде орындағаны туралы, оның ішінде міндеттемелерін мерзімінен бұрын орындаған жағдайда 5 (бес) жұмыс күні мерзімінен кешіктірмей Кепілгерге жазбаша хабарлауға;</w:t>
      </w:r>
    </w:p>
    <w:p>
      <w:pPr>
        <w:spacing w:after="0"/>
        <w:ind w:left="0"/>
        <w:jc w:val="both"/>
      </w:pPr>
      <w:r>
        <w:rPr>
          <w:rFonts w:ascii="Times New Roman"/>
          <w:b w:val="false"/>
          <w:i w:val="false"/>
          <w:color w:val="000000"/>
          <w:sz w:val="28"/>
        </w:rPr>
        <w:t>
      4) осы Шартта белгіленген жағдайларда Кепілгерге осы Шартта белгіленген тәртіппен және мерзімде ақшаны қайтаруды жүзеге асыруға;</w:t>
      </w:r>
    </w:p>
    <w:p>
      <w:pPr>
        <w:spacing w:after="0"/>
        <w:ind w:left="0"/>
        <w:jc w:val="both"/>
      </w:pPr>
      <w:r>
        <w:rPr>
          <w:rFonts w:ascii="Times New Roman"/>
          <w:b w:val="false"/>
          <w:i w:val="false"/>
          <w:color w:val="000000"/>
          <w:sz w:val="28"/>
        </w:rPr>
        <w:t>
      5) Кепілгер кепілдік бойынша міндеттемелерді орындаған жағдайда Банк/МҚҰ Кепілгерден алған барлық сома кредит шарты бойынша негізгі борышты өтеуге жіберіледі;</w:t>
      </w:r>
    </w:p>
    <w:p>
      <w:pPr>
        <w:spacing w:after="0"/>
        <w:ind w:left="0"/>
        <w:jc w:val="both"/>
      </w:pPr>
      <w:r>
        <w:rPr>
          <w:rFonts w:ascii="Times New Roman"/>
          <w:b w:val="false"/>
          <w:i w:val="false"/>
          <w:color w:val="000000"/>
          <w:sz w:val="28"/>
        </w:rPr>
        <w:t>
      6) Кепілгер кепілдік бойынша міндеттемелерді орындаған жағдайда осы Шарттың 31-тармағын орындағаннан кейін 20 (жиырма) жұмыс күні мерзімінен кешіктірмей Кепілгерге Банктің/МҚҰ Қарыз алушыға талап қою құқығын куәландыратын құжаттар мен ақпаратты беруге және Кепілгерге осы талаптарды қамтамасыз ететін құқықтарды осы Шартта белгіленген көлемде беруге міндетті. Банк/МҚҰ құжаттары Кепілгерге түпнұсқаларда, ал мұны жасау мүмкін болмаған жағдайда, нотариат куәландырған көшірмелер түрінде тапсырылады. Құжаттарды Банктен/МҚҰ Кепілгерге тапсыру құжаттарды қабылдау-тапсыру актісін жасау арқылы жүзеге асырылады;</w:t>
      </w:r>
    </w:p>
    <w:p>
      <w:pPr>
        <w:spacing w:after="0"/>
        <w:ind w:left="0"/>
        <w:jc w:val="both"/>
      </w:pPr>
      <w:r>
        <w:rPr>
          <w:rFonts w:ascii="Times New Roman"/>
          <w:b w:val="false"/>
          <w:i w:val="false"/>
          <w:color w:val="000000"/>
          <w:sz w:val="28"/>
        </w:rPr>
        <w:t>
      7) Қарыз алушы кредит шарты бойынша негізгі борышты төлеу бойынша өз міндеттемелерін орындамаған және/немесе тиісінше орындамаған жағдайда Кепілгерге осы Шартта белгіленген тәртіппен және мерзімде Қарыз алушының кредиттік дерекнамасына мониторинг жүргізу үшін рұқсат беруге, өзінің келісімін растайды;</w:t>
      </w:r>
    </w:p>
    <w:p>
      <w:pPr>
        <w:spacing w:after="0"/>
        <w:ind w:left="0"/>
        <w:jc w:val="both"/>
      </w:pPr>
      <w:r>
        <w:rPr>
          <w:rFonts w:ascii="Times New Roman"/>
          <w:b w:val="false"/>
          <w:i w:val="false"/>
          <w:color w:val="000000"/>
          <w:sz w:val="28"/>
        </w:rPr>
        <w:t>
      8) Кепілгердің кепілдікті орындау нәтижесінде алған құқықтарын жүзеге асыруға кепілгерге кедергі келтірмеуге;</w:t>
      </w:r>
    </w:p>
    <w:p>
      <w:pPr>
        <w:spacing w:after="0"/>
        <w:ind w:left="0"/>
        <w:jc w:val="both"/>
      </w:pPr>
      <w:r>
        <w:rPr>
          <w:rFonts w:ascii="Times New Roman"/>
          <w:b w:val="false"/>
          <w:i w:val="false"/>
          <w:color w:val="000000"/>
          <w:sz w:val="28"/>
        </w:rPr>
        <w:t>
      9) осы Шартта белгіленген өзге де міндеттемелерді тиісінше орындауға міндетті.</w:t>
      </w:r>
    </w:p>
    <w:bookmarkStart w:name="z30" w:id="25"/>
    <w:p>
      <w:pPr>
        <w:spacing w:after="0"/>
        <w:ind w:left="0"/>
        <w:jc w:val="both"/>
      </w:pPr>
      <w:r>
        <w:rPr>
          <w:rFonts w:ascii="Times New Roman"/>
          <w:b w:val="false"/>
          <w:i w:val="false"/>
          <w:color w:val="000000"/>
          <w:sz w:val="28"/>
        </w:rPr>
        <w:t>
      17. Банк/МҚҰ:</w:t>
      </w:r>
    </w:p>
    <w:bookmarkEnd w:id="25"/>
    <w:p>
      <w:pPr>
        <w:spacing w:after="0"/>
        <w:ind w:left="0"/>
        <w:jc w:val="both"/>
      </w:pPr>
      <w:r>
        <w:rPr>
          <w:rFonts w:ascii="Times New Roman"/>
          <w:b w:val="false"/>
          <w:i w:val="false"/>
          <w:color w:val="000000"/>
          <w:sz w:val="28"/>
        </w:rPr>
        <w:t>
      1) Қарыз алушы кредит шарты бойынша негізгі борышты төлеу бойынша өз міндеттемелерін орындамаған (тиісінше орындамаған) жағдайда Кепілгерге осы Шартта белгіленген тәртіппен және мерзімде талап қоюға;</w:t>
      </w:r>
    </w:p>
    <w:p>
      <w:pPr>
        <w:spacing w:after="0"/>
        <w:ind w:left="0"/>
        <w:jc w:val="both"/>
      </w:pPr>
      <w:r>
        <w:rPr>
          <w:rFonts w:ascii="Times New Roman"/>
          <w:b w:val="false"/>
          <w:i w:val="false"/>
          <w:color w:val="000000"/>
          <w:sz w:val="28"/>
        </w:rPr>
        <w:t>
      2) Кепілгерден және Қарыз алушыдан осы Шартта көзделген өзге де міндеттемелердің орындалуын талап етуге;</w:t>
      </w:r>
    </w:p>
    <w:p>
      <w:pPr>
        <w:spacing w:after="0"/>
        <w:ind w:left="0"/>
        <w:jc w:val="both"/>
      </w:pPr>
      <w:r>
        <w:rPr>
          <w:rFonts w:ascii="Times New Roman"/>
          <w:b w:val="false"/>
          <w:i w:val="false"/>
          <w:color w:val="000000"/>
          <w:sz w:val="28"/>
        </w:rPr>
        <w:t>
      3) Кепілгер шешімі бойынша кепілдік беру тоқтатылған/кепілдіктің қолданылу мерзімі аяқталған жағдайда қолданыстағы кредит шарты бойынша Қарыз алушыға бұрын қолданылған қаржыландыру шарттарын (оның ішінде сыйақы мөлшерлемесін, комиссияларды, алымдарды және (немесе) өзге де төлемдер мен басқа да шарттарды) осы Шартты жасағанға дейін/жаңа кредит берген жағдайда Банк/МҚҰ ұйғарымына қарай қаржыландырудың стандартты шарттарын белгілеуге құқылы.</w:t>
      </w:r>
    </w:p>
    <w:bookmarkStart w:name="z31" w:id="26"/>
    <w:p>
      <w:pPr>
        <w:spacing w:after="0"/>
        <w:ind w:left="0"/>
        <w:jc w:val="both"/>
      </w:pPr>
      <w:r>
        <w:rPr>
          <w:rFonts w:ascii="Times New Roman"/>
          <w:b w:val="false"/>
          <w:i w:val="false"/>
          <w:color w:val="000000"/>
          <w:sz w:val="28"/>
        </w:rPr>
        <w:t>
      18. Осы Шартты орындау кезінде Банк/МҚҰ Кепілгер алдындағы өз міндеттемелерін Кепілгер Банкке/МҚҰ Қазақстан Республикасы Үкіметінің бағдарламаларын іске асыру шеңберінде орналастырған қаражат есебінен азайтуға құқығы жоқ.</w:t>
      </w:r>
    </w:p>
    <w:bookmarkEnd w:id="26"/>
    <w:bookmarkStart w:name="z32" w:id="27"/>
    <w:p>
      <w:pPr>
        <w:spacing w:after="0"/>
        <w:ind w:left="0"/>
        <w:jc w:val="left"/>
      </w:pPr>
      <w:r>
        <w:rPr>
          <w:rFonts w:ascii="Times New Roman"/>
          <w:b/>
          <w:i w:val="false"/>
          <w:color w:val="000000"/>
        </w:rPr>
        <w:t xml:space="preserve"> 4-тарау. Кепілдікті орындау тәртібі</w:t>
      </w:r>
    </w:p>
    <w:bookmarkEnd w:id="27"/>
    <w:bookmarkStart w:name="z33" w:id="28"/>
    <w:p>
      <w:pPr>
        <w:spacing w:after="0"/>
        <w:ind w:left="0"/>
        <w:jc w:val="both"/>
      </w:pPr>
      <w:r>
        <w:rPr>
          <w:rFonts w:ascii="Times New Roman"/>
          <w:b w:val="false"/>
          <w:i w:val="false"/>
          <w:color w:val="000000"/>
          <w:sz w:val="28"/>
        </w:rPr>
        <w:t>
      19. Қарыз алушы кредит шарты бойынша негізгі борыш сомасын өтеу міндеттемелерін үздіксіз орындамаған күннен бастап 15 (он бес) жұмыс күні мерзімінен кешіктірмей Банк/МҚҰ ол туралы Кепілгерді Кепілгердің Кепілдік мөлшері есептелетін негізгі борыш бойынша берешек мөлшерін бекітуі үшін Кепілдік мөлшерінің қалдығын көрсете отырып және Қарыз алушының Банк/МҚҰ алдында берешегінің бар екендігі туралы анықтаманы және Банктің/МҚҰ Қарыз алушыға жіберген мерзімі өткен берешегін өтеу туралы жазбаша талабының көшірмесін қоса бере отырып, жазбаша хабардар етеді.</w:t>
      </w:r>
    </w:p>
    <w:bookmarkEnd w:id="28"/>
    <w:bookmarkStart w:name="z34" w:id="29"/>
    <w:p>
      <w:pPr>
        <w:spacing w:after="0"/>
        <w:ind w:left="0"/>
        <w:jc w:val="both"/>
      </w:pPr>
      <w:r>
        <w:rPr>
          <w:rFonts w:ascii="Times New Roman"/>
          <w:b w:val="false"/>
          <w:i w:val="false"/>
          <w:color w:val="000000"/>
          <w:sz w:val="28"/>
        </w:rPr>
        <w:t>
      20. Қарыз алушы кредит шарты бойынша негізгі борыш сомасын өтеу бойынша міндеттемелерін орындамаған күннен бастап күнтізбелік 120 (бір жүз жиырма) күн ішінде Банк/МҚҰ Қарыз алушыдан және қамтамасыз етуді берген тұлғалардан мерзімі өткен берешекті алу мақсатында қалыптасып отырған жағдайда барлық ақылға сыйымды және қолжетімді шараларды (оның ішінде қамтамасыз етуден ақы өндіріп алу, үшінші тұлғалардың банк кепілдігі, кепілдіктері/кепілгерліктері бойынша талап қою (кепілдіктерді қоспағанда), Қарыз алушының шоттарына төлем талап қою және тағы басқалар) қабылдауға құқылы.</w:t>
      </w:r>
    </w:p>
    <w:bookmarkEnd w:id="29"/>
    <w:bookmarkStart w:name="z35" w:id="30"/>
    <w:p>
      <w:pPr>
        <w:spacing w:after="0"/>
        <w:ind w:left="0"/>
        <w:jc w:val="both"/>
      </w:pPr>
      <w:r>
        <w:rPr>
          <w:rFonts w:ascii="Times New Roman"/>
          <w:b w:val="false"/>
          <w:i w:val="false"/>
          <w:color w:val="000000"/>
          <w:sz w:val="28"/>
        </w:rPr>
        <w:t>
      21. Банктің/МҚҰ Кепілгерге талап қойғанға дейін Қарыз алушының берешегін өндіріп алу бойынша қабылдаған шаралары нәтижесінде алынған сома Банктің/МҚҰ ішкі құжаттарында белгіленген және кредит шартының талаптарына және Қазақстан Республикасының қолданыстағы банктік және азаматтық заңнамасының талаптарына сәйкес келетін кезектілікпен Қарыз алушының берешегін өтеуге жіберіледі.</w:t>
      </w:r>
    </w:p>
    <w:bookmarkEnd w:id="30"/>
    <w:bookmarkStart w:name="z36" w:id="31"/>
    <w:p>
      <w:pPr>
        <w:spacing w:after="0"/>
        <w:ind w:left="0"/>
        <w:jc w:val="both"/>
      </w:pPr>
      <w:r>
        <w:rPr>
          <w:rFonts w:ascii="Times New Roman"/>
          <w:b w:val="false"/>
          <w:i w:val="false"/>
          <w:color w:val="000000"/>
          <w:sz w:val="28"/>
        </w:rPr>
        <w:t>
      22. Егер Қарыз алушы кредит шарты бойынша негізгі борыш сомасын өтеу бойынша міндеттемелерін орындамаған күннен бастап күнтізбелік 60 (алпыс) күн ішінде Қарыз алушы кредит шарты бойынша негізгі борыш сомасын өтеу бойынша міндеттемелерін орындамаған/тиісінше орындамаған жағдайда Кепілгер осы Шарт талаптарының сақталуы тұрғысынан мониторинг жүргізеді.</w:t>
      </w:r>
    </w:p>
    <w:bookmarkEnd w:id="31"/>
    <w:bookmarkStart w:name="z37" w:id="32"/>
    <w:p>
      <w:pPr>
        <w:spacing w:after="0"/>
        <w:ind w:left="0"/>
        <w:jc w:val="both"/>
      </w:pPr>
      <w:r>
        <w:rPr>
          <w:rFonts w:ascii="Times New Roman"/>
          <w:b w:val="false"/>
          <w:i w:val="false"/>
          <w:color w:val="000000"/>
          <w:sz w:val="28"/>
        </w:rPr>
        <w:t>
      23. Қарыз алушы кредит шарты бойынша негізгі борыш сомасын өтеу бойынша міндеттемелерін орындамаған күннен бастап күнтізбелік 120 (бір жүз жиырма) күн өткен соң Қарыз алушы кредит шарты бойынша негізгі борыш сомасын өтеу бойынша міндеттемелерін орындамаған/тиісінше орындамаған жағдайда Банк/МҚҰ Кепілгерге талап қоюға құқылы.</w:t>
      </w:r>
    </w:p>
    <w:bookmarkEnd w:id="32"/>
    <w:bookmarkStart w:name="z38" w:id="33"/>
    <w:p>
      <w:pPr>
        <w:spacing w:after="0"/>
        <w:ind w:left="0"/>
        <w:jc w:val="both"/>
      </w:pPr>
      <w:r>
        <w:rPr>
          <w:rFonts w:ascii="Times New Roman"/>
          <w:b w:val="false"/>
          <w:i w:val="false"/>
          <w:color w:val="000000"/>
          <w:sz w:val="28"/>
        </w:rPr>
        <w:t>
      24. Талапта:</w:t>
      </w:r>
    </w:p>
    <w:bookmarkEnd w:id="33"/>
    <w:p>
      <w:pPr>
        <w:spacing w:after="0"/>
        <w:ind w:left="0"/>
        <w:jc w:val="both"/>
      </w:pPr>
      <w:r>
        <w:rPr>
          <w:rFonts w:ascii="Times New Roman"/>
          <w:b w:val="false"/>
          <w:i w:val="false"/>
          <w:color w:val="000000"/>
          <w:sz w:val="28"/>
        </w:rPr>
        <w:t>
      1) Кепілдік шартының деректемелері;</w:t>
      </w:r>
    </w:p>
    <w:p>
      <w:pPr>
        <w:spacing w:after="0"/>
        <w:ind w:left="0"/>
        <w:jc w:val="both"/>
      </w:pPr>
      <w:r>
        <w:rPr>
          <w:rFonts w:ascii="Times New Roman"/>
          <w:b w:val="false"/>
          <w:i w:val="false"/>
          <w:color w:val="000000"/>
          <w:sz w:val="28"/>
        </w:rPr>
        <w:t>
      2) кредит шартының деректемелері;</w:t>
      </w:r>
    </w:p>
    <w:p>
      <w:pPr>
        <w:spacing w:after="0"/>
        <w:ind w:left="0"/>
        <w:jc w:val="both"/>
      </w:pPr>
      <w:r>
        <w:rPr>
          <w:rFonts w:ascii="Times New Roman"/>
          <w:b w:val="false"/>
          <w:i w:val="false"/>
          <w:color w:val="000000"/>
          <w:sz w:val="28"/>
        </w:rPr>
        <w:t>
      3) Қарыз алушының атауы;</w:t>
      </w:r>
    </w:p>
    <w:p>
      <w:pPr>
        <w:spacing w:after="0"/>
        <w:ind w:left="0"/>
        <w:jc w:val="both"/>
      </w:pPr>
      <w:r>
        <w:rPr>
          <w:rFonts w:ascii="Times New Roman"/>
          <w:b w:val="false"/>
          <w:i w:val="false"/>
          <w:color w:val="000000"/>
          <w:sz w:val="28"/>
        </w:rPr>
        <w:t>
      4) Кепілгердің кепілдік бойынша төлем сомасының есептеулері;</w:t>
      </w:r>
    </w:p>
    <w:p>
      <w:pPr>
        <w:spacing w:after="0"/>
        <w:ind w:left="0"/>
        <w:jc w:val="both"/>
      </w:pPr>
      <w:r>
        <w:rPr>
          <w:rFonts w:ascii="Times New Roman"/>
          <w:b w:val="false"/>
          <w:i w:val="false"/>
          <w:color w:val="000000"/>
          <w:sz w:val="28"/>
        </w:rPr>
        <w:t>
      5) ақша аударылуы тиіс Банк/МҚҰ шотының деректемелері көрсетіледі.</w:t>
      </w:r>
    </w:p>
    <w:bookmarkStart w:name="z39" w:id="34"/>
    <w:p>
      <w:pPr>
        <w:spacing w:after="0"/>
        <w:ind w:left="0"/>
        <w:jc w:val="both"/>
      </w:pPr>
      <w:r>
        <w:rPr>
          <w:rFonts w:ascii="Times New Roman"/>
          <w:b w:val="false"/>
          <w:i w:val="false"/>
          <w:color w:val="000000"/>
          <w:sz w:val="28"/>
        </w:rPr>
        <w:t>
      25. Талапқа:</w:t>
      </w:r>
    </w:p>
    <w:bookmarkEnd w:id="34"/>
    <w:p>
      <w:pPr>
        <w:spacing w:after="0"/>
        <w:ind w:left="0"/>
        <w:jc w:val="both"/>
      </w:pPr>
      <w:r>
        <w:rPr>
          <w:rFonts w:ascii="Times New Roman"/>
          <w:b w:val="false"/>
          <w:i w:val="false"/>
          <w:color w:val="000000"/>
          <w:sz w:val="28"/>
        </w:rPr>
        <w:t>
      1) Қарыз алушының Шарттың 19-тармағына сәйкес жазбаша хабарлама жіберу күніне және Кепілгерге талап қою күніне кредит шарты шеңберінде Қарыз алушы жобасы бойынша кепіл мүлкінің тізбесі көрсетілген Банк/МҚҰ алдында берешегінің бар-жоғы туралы анықтама;</w:t>
      </w:r>
    </w:p>
    <w:p>
      <w:pPr>
        <w:spacing w:after="0"/>
        <w:ind w:left="0"/>
        <w:jc w:val="both"/>
      </w:pPr>
      <w:r>
        <w:rPr>
          <w:rFonts w:ascii="Times New Roman"/>
          <w:b w:val="false"/>
          <w:i w:val="false"/>
          <w:color w:val="000000"/>
          <w:sz w:val="28"/>
        </w:rPr>
        <w:t>
      2) кредит берген күннен бастап Кепілгерге талап қойған күнге дейінгі кезең ішінде Қарыз алушының банктік шотынан үзінді көшірме;</w:t>
      </w:r>
    </w:p>
    <w:p>
      <w:pPr>
        <w:spacing w:after="0"/>
        <w:ind w:left="0"/>
        <w:jc w:val="both"/>
      </w:pPr>
      <w:r>
        <w:rPr>
          <w:rFonts w:ascii="Times New Roman"/>
          <w:b w:val="false"/>
          <w:i w:val="false"/>
          <w:color w:val="000000"/>
          <w:sz w:val="28"/>
        </w:rPr>
        <w:t>
      3) Қарыз алушының кредит қаражатын алғандығын растайтын құжат көшірмесі;</w:t>
      </w:r>
    </w:p>
    <w:p>
      <w:pPr>
        <w:spacing w:after="0"/>
        <w:ind w:left="0"/>
        <w:jc w:val="both"/>
      </w:pPr>
      <w:r>
        <w:rPr>
          <w:rFonts w:ascii="Times New Roman"/>
          <w:b w:val="false"/>
          <w:i w:val="false"/>
          <w:color w:val="000000"/>
          <w:sz w:val="28"/>
        </w:rPr>
        <w:t>
      4) Банктің/МҚҰ Қарыз алушыға жіберген Қарыз алушының кредит шарты бойынша міндеттемелерін бұзғандығы туралы талабының (наразылығының) көшірмесі;</w:t>
      </w:r>
    </w:p>
    <w:p>
      <w:pPr>
        <w:spacing w:after="0"/>
        <w:ind w:left="0"/>
        <w:jc w:val="both"/>
      </w:pPr>
      <w:r>
        <w:rPr>
          <w:rFonts w:ascii="Times New Roman"/>
          <w:b w:val="false"/>
          <w:i w:val="false"/>
          <w:color w:val="000000"/>
          <w:sz w:val="28"/>
        </w:rPr>
        <w:t>
      5) Қарыз алушының Банк/МҚҰ талабына (наразылығына) жауабының көшірмесі (бар болса);</w:t>
      </w:r>
    </w:p>
    <w:p>
      <w:pPr>
        <w:spacing w:after="0"/>
        <w:ind w:left="0"/>
        <w:jc w:val="both"/>
      </w:pPr>
      <w:r>
        <w:rPr>
          <w:rFonts w:ascii="Times New Roman"/>
          <w:b w:val="false"/>
          <w:i w:val="false"/>
          <w:color w:val="000000"/>
          <w:sz w:val="28"/>
        </w:rPr>
        <w:t>
      6) Банктің/МҚҰ кредит шарты бойынша берешекті өндіріп алу жөніндегі қолданған шаралары және растайтын құжаттарды қоса бере отырып (бар болса) қабылданған шаралардың нәтижесінде алынған сома туралы ақпарат;</w:t>
      </w:r>
    </w:p>
    <w:p>
      <w:pPr>
        <w:spacing w:after="0"/>
        <w:ind w:left="0"/>
        <w:jc w:val="both"/>
      </w:pPr>
      <w:r>
        <w:rPr>
          <w:rFonts w:ascii="Times New Roman"/>
          <w:b w:val="false"/>
          <w:i w:val="false"/>
          <w:color w:val="000000"/>
          <w:sz w:val="28"/>
        </w:rPr>
        <w:t>
      7) соттың берешекті өндіріп алу туралы шешімінің көшірмесі (бар болса);</w:t>
      </w:r>
    </w:p>
    <w:p>
      <w:pPr>
        <w:spacing w:after="0"/>
        <w:ind w:left="0"/>
        <w:jc w:val="both"/>
      </w:pPr>
      <w:r>
        <w:rPr>
          <w:rFonts w:ascii="Times New Roman"/>
          <w:b w:val="false"/>
          <w:i w:val="false"/>
          <w:color w:val="000000"/>
          <w:sz w:val="28"/>
        </w:rPr>
        <w:t>
      8) орындау парақтарының көшірмелері (бар болса);</w:t>
      </w:r>
    </w:p>
    <w:p>
      <w:pPr>
        <w:spacing w:after="0"/>
        <w:ind w:left="0"/>
        <w:jc w:val="both"/>
      </w:pPr>
      <w:r>
        <w:rPr>
          <w:rFonts w:ascii="Times New Roman"/>
          <w:b w:val="false"/>
          <w:i w:val="false"/>
          <w:color w:val="000000"/>
          <w:sz w:val="28"/>
        </w:rPr>
        <w:t>
      9) кредит шартына қосымша келісімдердің көшірмелері (бар болса);</w:t>
      </w:r>
    </w:p>
    <w:p>
      <w:pPr>
        <w:spacing w:after="0"/>
        <w:ind w:left="0"/>
        <w:jc w:val="both"/>
      </w:pPr>
      <w:r>
        <w:rPr>
          <w:rFonts w:ascii="Times New Roman"/>
          <w:b w:val="false"/>
          <w:i w:val="false"/>
          <w:color w:val="000000"/>
          <w:sz w:val="28"/>
        </w:rPr>
        <w:t>
      10) Қарыз алушының Банк/МҚҰ алдындағы берешегін және Банктің/МҚҰ берешекті өндіріп алу бойынша қабылдаған шараларын растайтын өзге де құжаттардың көшірмелері (бар болса) қоса беріледі.</w:t>
      </w:r>
    </w:p>
    <w:bookmarkStart w:name="z40" w:id="35"/>
    <w:p>
      <w:pPr>
        <w:spacing w:after="0"/>
        <w:ind w:left="0"/>
        <w:jc w:val="both"/>
      </w:pPr>
      <w:r>
        <w:rPr>
          <w:rFonts w:ascii="Times New Roman"/>
          <w:b w:val="false"/>
          <w:i w:val="false"/>
          <w:color w:val="000000"/>
          <w:sz w:val="28"/>
        </w:rPr>
        <w:t>
      26. Талапта көрсетілген сома осы Шарт талаптарына сәйкес келеді және осы Шартта белгіленген кепілдіктің шекті сомасынан аспайды.</w:t>
      </w:r>
    </w:p>
    <w:bookmarkEnd w:id="35"/>
    <w:bookmarkStart w:name="z41" w:id="36"/>
    <w:p>
      <w:pPr>
        <w:spacing w:after="0"/>
        <w:ind w:left="0"/>
        <w:jc w:val="both"/>
      </w:pPr>
      <w:r>
        <w:rPr>
          <w:rFonts w:ascii="Times New Roman"/>
          <w:b w:val="false"/>
          <w:i w:val="false"/>
          <w:color w:val="000000"/>
          <w:sz w:val="28"/>
        </w:rPr>
        <w:t>
      27. Банк/МҚҰ талапты Кепілгерге осы Шартта көрсетілген мекенжай бойынша тапсырыс хат жіберу немесе қолма-қол беру жолымен жібереді.</w:t>
      </w:r>
    </w:p>
    <w:bookmarkEnd w:id="36"/>
    <w:bookmarkStart w:name="z42" w:id="37"/>
    <w:p>
      <w:pPr>
        <w:spacing w:after="0"/>
        <w:ind w:left="0"/>
        <w:jc w:val="both"/>
      </w:pPr>
      <w:r>
        <w:rPr>
          <w:rFonts w:ascii="Times New Roman"/>
          <w:b w:val="false"/>
          <w:i w:val="false"/>
          <w:color w:val="000000"/>
          <w:sz w:val="28"/>
        </w:rPr>
        <w:t>
      28. Талап Астана уақыты бойынша ағымдағы жұмыс күні сағат 16:00-ге дейін Кепілгерге қойылады. Астана уақыты бойынша сағат 16.00-ден кейін қойылған талап келесі жұмыс күні ұсынылды деп есептеледі.</w:t>
      </w:r>
    </w:p>
    <w:bookmarkEnd w:id="37"/>
    <w:bookmarkStart w:name="z43" w:id="38"/>
    <w:p>
      <w:pPr>
        <w:spacing w:after="0"/>
        <w:ind w:left="0"/>
        <w:jc w:val="both"/>
      </w:pPr>
      <w:r>
        <w:rPr>
          <w:rFonts w:ascii="Times New Roman"/>
          <w:b w:val="false"/>
          <w:i w:val="false"/>
          <w:color w:val="000000"/>
          <w:sz w:val="28"/>
        </w:rPr>
        <w:t>
      29. Банк/МҚҰ талабын алғаннан кейін Кепілгер осы Шартта көрсетілген Қарыз алушының мекенжайына тапсырыс хатпен немесе Қарыз алушыға қолма-қол табыстау арқылы хабарлама жіберу жолымен Қарыз алушыға Банктің/МҚҰ талап қойғандығы туралы жазбаша нысанда хабарлайды. Хабарламаны тапсырыс хатпен жіберу кезінде хабарлама пошта мекемесі берген құжатта көрсетілген күннен кейін 3 (үшінші) күні алынды деп есептеледі.</w:t>
      </w:r>
    </w:p>
    <w:bookmarkEnd w:id="38"/>
    <w:bookmarkStart w:name="z44" w:id="39"/>
    <w:p>
      <w:pPr>
        <w:spacing w:after="0"/>
        <w:ind w:left="0"/>
        <w:jc w:val="both"/>
      </w:pPr>
      <w:r>
        <w:rPr>
          <w:rFonts w:ascii="Times New Roman"/>
          <w:b w:val="false"/>
          <w:i w:val="false"/>
          <w:color w:val="000000"/>
          <w:sz w:val="28"/>
        </w:rPr>
        <w:t>
      30. Кепілгер Банктің/МҚҰ талабын және осы Шартта көзделген барлық құжаттарды алған күннен бастап, сондай-ақ талапқа және ұсынылған құжаттарға қарсылықтар болмаған кезде 10 (он) жұмыс күні мерзімінен кешіктірмей Банкке/МҚҰ талапта көрсетілген сома мөлшерінде төлем жүргізеді не Банкке/МҚҰ барлық қарсылықтарды көрсете отырып, хат жібереді.</w:t>
      </w:r>
    </w:p>
    <w:bookmarkEnd w:id="39"/>
    <w:bookmarkStart w:name="z45" w:id="40"/>
    <w:p>
      <w:pPr>
        <w:spacing w:after="0"/>
        <w:ind w:left="0"/>
        <w:jc w:val="both"/>
      </w:pPr>
      <w:r>
        <w:rPr>
          <w:rFonts w:ascii="Times New Roman"/>
          <w:b w:val="false"/>
          <w:i w:val="false"/>
          <w:color w:val="000000"/>
          <w:sz w:val="28"/>
        </w:rPr>
        <w:t>
      31. Банк/МҚҰ кепілді қамтамасыз етуді іске асыру бойынша жұмыс жүргізеді. Банк/МҚҰ Қарыз алушының берешектерін өндіріп алу бойынша шаралар нәтижесінде, оның ішінде қамтамасыз етуді іске асыру арқылы алынған соманың барлығы Кепілгер мен Банк/МҚҰ арасында мынадай кезектілікпен бөлінеді:</w:t>
      </w:r>
    </w:p>
    <w:bookmarkEnd w:id="40"/>
    <w:p>
      <w:pPr>
        <w:spacing w:after="0"/>
        <w:ind w:left="0"/>
        <w:jc w:val="both"/>
      </w:pPr>
      <w:r>
        <w:rPr>
          <w:rFonts w:ascii="Times New Roman"/>
          <w:b w:val="false"/>
          <w:i w:val="false"/>
          <w:color w:val="000000"/>
          <w:sz w:val="28"/>
        </w:rPr>
        <w:t>
      1) кредит шарты бойынша Банк/МҚҰ алдында сыйақыны өтеу;</w:t>
      </w:r>
    </w:p>
    <w:p>
      <w:pPr>
        <w:spacing w:after="0"/>
        <w:ind w:left="0"/>
        <w:jc w:val="both"/>
      </w:pPr>
      <w:r>
        <w:rPr>
          <w:rFonts w:ascii="Times New Roman"/>
          <w:b w:val="false"/>
          <w:i w:val="false"/>
          <w:color w:val="000000"/>
          <w:sz w:val="28"/>
        </w:rPr>
        <w:t>
      2) Қарыз алушының Банк/МҚҰ алдындағы негізгі борышының қалдық сомасын өтеу;</w:t>
      </w:r>
    </w:p>
    <w:p>
      <w:pPr>
        <w:spacing w:after="0"/>
        <w:ind w:left="0"/>
        <w:jc w:val="both"/>
      </w:pPr>
      <w:r>
        <w:rPr>
          <w:rFonts w:ascii="Times New Roman"/>
          <w:b w:val="false"/>
          <w:i w:val="false"/>
          <w:color w:val="000000"/>
          <w:sz w:val="28"/>
        </w:rPr>
        <w:t>
      3) Қарыз алушының Кепілгер алдындағы берешегін өтеу;</w:t>
      </w:r>
    </w:p>
    <w:p>
      <w:pPr>
        <w:spacing w:after="0"/>
        <w:ind w:left="0"/>
        <w:jc w:val="both"/>
      </w:pPr>
      <w:r>
        <w:rPr>
          <w:rFonts w:ascii="Times New Roman"/>
          <w:b w:val="false"/>
          <w:i w:val="false"/>
          <w:color w:val="000000"/>
          <w:sz w:val="28"/>
        </w:rPr>
        <w:t>
      4) Қарыз алушының Банк/МҚҰ алдындағы кредит шарты бойынша тұрақсыздық айыбы мен өзге де берешегін өтеу.</w:t>
      </w:r>
    </w:p>
    <w:p>
      <w:pPr>
        <w:spacing w:after="0"/>
        <w:ind w:left="0"/>
        <w:jc w:val="both"/>
      </w:pPr>
      <w:r>
        <w:rPr>
          <w:rFonts w:ascii="Times New Roman"/>
          <w:b w:val="false"/>
          <w:i w:val="false"/>
          <w:color w:val="000000"/>
          <w:sz w:val="28"/>
        </w:rPr>
        <w:t>
      Бұл ретте ақшаны бөлу Банк/МҚҰ оларды алған күннен бастап 5 (бес) жұмыс күні ішінде жүргізіледі.</w:t>
      </w:r>
    </w:p>
    <w:bookmarkStart w:name="z46" w:id="41"/>
    <w:p>
      <w:pPr>
        <w:spacing w:after="0"/>
        <w:ind w:left="0"/>
        <w:jc w:val="both"/>
      </w:pPr>
      <w:r>
        <w:rPr>
          <w:rFonts w:ascii="Times New Roman"/>
          <w:b w:val="false"/>
          <w:i w:val="false"/>
          <w:color w:val="000000"/>
          <w:sz w:val="28"/>
        </w:rPr>
        <w:t>
      32. Егер осы Шарттың 31-тармағын орындағаннан кейін Қарыз алушының Кепілгер алдындағы берешегі өтелмеген/толық көлемде өтелмеген жағдайда Банк/МҚҰ кепілдік бойынша міндеттемелерді орындаған Кепілгерге Банк өткізбеген барлық мүлікті, сондай-ақ кепілдіктер, кепілгерліктер және кредит шартында Қарыз алушының міндеттемелерді орындауын қамтамасыз ету ретінде көрсетілген құқықтарды және Кепілгер орындаған міндеттемелер көлемінде қамтамасыз етуді ұсына отырып, шарттар бойынша кепіл ұстаушы ретінде Банкке/МҚҰ тиесілі құқықтарды беруге міндеттенеді.</w:t>
      </w:r>
    </w:p>
    <w:bookmarkEnd w:id="41"/>
    <w:p>
      <w:pPr>
        <w:spacing w:after="0"/>
        <w:ind w:left="0"/>
        <w:jc w:val="both"/>
      </w:pPr>
      <w:r>
        <w:rPr>
          <w:rFonts w:ascii="Times New Roman"/>
          <w:b w:val="false"/>
          <w:i w:val="false"/>
          <w:color w:val="000000"/>
          <w:sz w:val="28"/>
        </w:rPr>
        <w:t>
      Осы Шарттың 31-тармағы орындалған күннен бастап 20 (жиырма) жұмыс күні ішінде Банк/МҚҰ Кепілгерге қабылдау-тапсыру актісі бойынша мына құжаттарды:</w:t>
      </w:r>
    </w:p>
    <w:p>
      <w:pPr>
        <w:spacing w:after="0"/>
        <w:ind w:left="0"/>
        <w:jc w:val="both"/>
      </w:pPr>
      <w:r>
        <w:rPr>
          <w:rFonts w:ascii="Times New Roman"/>
          <w:b w:val="false"/>
          <w:i w:val="false"/>
          <w:color w:val="000000"/>
          <w:sz w:val="28"/>
        </w:rPr>
        <w:t xml:space="preserve">
      кредит шартына қосымша келісімдермен бірге оның түпнұсқасын немесе нотариат растаған көшірмесін; </w:t>
      </w:r>
    </w:p>
    <w:p>
      <w:pPr>
        <w:spacing w:after="0"/>
        <w:ind w:left="0"/>
        <w:jc w:val="both"/>
      </w:pPr>
      <w:r>
        <w:rPr>
          <w:rFonts w:ascii="Times New Roman"/>
          <w:b w:val="false"/>
          <w:i w:val="false"/>
          <w:color w:val="000000"/>
          <w:sz w:val="28"/>
        </w:rPr>
        <w:t xml:space="preserve">
      қамтамасыз етуді беру туралы шартқа қосымша келісімдермен бірге оның түпнұсқасын немесе нотариат растаған көшірмесін; </w:t>
      </w:r>
    </w:p>
    <w:p>
      <w:pPr>
        <w:spacing w:after="0"/>
        <w:ind w:left="0"/>
        <w:jc w:val="both"/>
      </w:pPr>
      <w:r>
        <w:rPr>
          <w:rFonts w:ascii="Times New Roman"/>
          <w:b w:val="false"/>
          <w:i w:val="false"/>
          <w:color w:val="000000"/>
          <w:sz w:val="28"/>
        </w:rPr>
        <w:t xml:space="preserve">
      кепіл мүлкіне құқық белгілейтін құжаттар мен Кепілгердің талабы бойынша өзге де құжаттарды тапсыруға міндеттенеді. </w:t>
      </w:r>
    </w:p>
    <w:bookmarkStart w:name="z47" w:id="42"/>
    <w:p>
      <w:pPr>
        <w:spacing w:after="0"/>
        <w:ind w:left="0"/>
        <w:jc w:val="left"/>
      </w:pPr>
      <w:r>
        <w:rPr>
          <w:rFonts w:ascii="Times New Roman"/>
          <w:b/>
          <w:i w:val="false"/>
          <w:color w:val="000000"/>
        </w:rPr>
        <w:t xml:space="preserve"> 5-тарау. Кепілдіктің қолданылу мерзімі</w:t>
      </w:r>
    </w:p>
    <w:bookmarkEnd w:id="42"/>
    <w:bookmarkStart w:name="z48" w:id="43"/>
    <w:p>
      <w:pPr>
        <w:spacing w:after="0"/>
        <w:ind w:left="0"/>
        <w:jc w:val="both"/>
      </w:pPr>
      <w:r>
        <w:rPr>
          <w:rFonts w:ascii="Times New Roman"/>
          <w:b w:val="false"/>
          <w:i w:val="false"/>
          <w:color w:val="000000"/>
          <w:sz w:val="28"/>
        </w:rPr>
        <w:t>
      33. Кепілдік _____ жылғы "___"_____ қоса алғандағы мерзімге беріледі.</w:t>
      </w:r>
    </w:p>
    <w:bookmarkEnd w:id="43"/>
    <w:bookmarkStart w:name="z49" w:id="44"/>
    <w:p>
      <w:pPr>
        <w:spacing w:after="0"/>
        <w:ind w:left="0"/>
        <w:jc w:val="both"/>
      </w:pPr>
      <w:r>
        <w:rPr>
          <w:rFonts w:ascii="Times New Roman"/>
          <w:b w:val="false"/>
          <w:i w:val="false"/>
          <w:color w:val="000000"/>
          <w:sz w:val="28"/>
        </w:rPr>
        <w:t>
      34. Кепілдіктің қолданылуы мынадай жағдайлардың кез келгені болған кезде:</w:t>
      </w:r>
    </w:p>
    <w:bookmarkEnd w:id="44"/>
    <w:p>
      <w:pPr>
        <w:spacing w:after="0"/>
        <w:ind w:left="0"/>
        <w:jc w:val="both"/>
      </w:pPr>
      <w:r>
        <w:rPr>
          <w:rFonts w:ascii="Times New Roman"/>
          <w:b w:val="false"/>
          <w:i w:val="false"/>
          <w:color w:val="000000"/>
          <w:sz w:val="28"/>
        </w:rPr>
        <w:t>
      1) кепілдікпен қамтамасыз етілген кредит шарты бойынша негізгі борыш сомасын толық өтеу кезінде;</w:t>
      </w:r>
    </w:p>
    <w:p>
      <w:pPr>
        <w:spacing w:after="0"/>
        <w:ind w:left="0"/>
        <w:jc w:val="both"/>
      </w:pPr>
      <w:r>
        <w:rPr>
          <w:rFonts w:ascii="Times New Roman"/>
          <w:b w:val="false"/>
          <w:i w:val="false"/>
          <w:color w:val="000000"/>
          <w:sz w:val="28"/>
        </w:rPr>
        <w:t>
      2) осы Шартта көрсетілген кепілдік мерзімі аяқталған кезде;</w:t>
      </w:r>
    </w:p>
    <w:p>
      <w:pPr>
        <w:spacing w:after="0"/>
        <w:ind w:left="0"/>
        <w:jc w:val="both"/>
      </w:pPr>
      <w:r>
        <w:rPr>
          <w:rFonts w:ascii="Times New Roman"/>
          <w:b w:val="false"/>
          <w:i w:val="false"/>
          <w:color w:val="000000"/>
          <w:sz w:val="28"/>
        </w:rPr>
        <w:t>
      3) егер Кепілгер жаңа борышкер үшін жауап беруге келісімін бермесе, кепілдікпен қамтамасыз етілген кредит шарты бойынша борышты басқа адамға аударған кезде;</w:t>
      </w:r>
    </w:p>
    <w:p>
      <w:pPr>
        <w:spacing w:after="0"/>
        <w:ind w:left="0"/>
        <w:jc w:val="both"/>
      </w:pPr>
      <w:r>
        <w:rPr>
          <w:rFonts w:ascii="Times New Roman"/>
          <w:b w:val="false"/>
          <w:i w:val="false"/>
          <w:color w:val="000000"/>
          <w:sz w:val="28"/>
        </w:rPr>
        <w:t>
      4) егер кепілдікпен қамтамасыз етілген міндеттемелерді орындау мерзімі басталғаннан кейін Банк/МҚҰ Қарыз алушы немесе Кепілгер ұсынған тиісті орындауды қабылдаудан бас тартқан болса;</w:t>
      </w:r>
    </w:p>
    <w:p>
      <w:pPr>
        <w:spacing w:after="0"/>
        <w:ind w:left="0"/>
        <w:jc w:val="both"/>
      </w:pPr>
      <w:r>
        <w:rPr>
          <w:rFonts w:ascii="Times New Roman"/>
          <w:b w:val="false"/>
          <w:i w:val="false"/>
          <w:color w:val="000000"/>
          <w:sz w:val="28"/>
        </w:rPr>
        <w:t>
      5) Кепілгердің алдын ала жазбаша келісімінсіз жауапкершілікті арттыруға алып келетін немесе алып келуі мүмкін кредит шартының кез келген талаптарының өзгеруі;</w:t>
      </w:r>
    </w:p>
    <w:p>
      <w:pPr>
        <w:spacing w:after="0"/>
        <w:ind w:left="0"/>
        <w:jc w:val="both"/>
      </w:pPr>
      <w:r>
        <w:rPr>
          <w:rFonts w:ascii="Times New Roman"/>
          <w:b w:val="false"/>
          <w:i w:val="false"/>
          <w:color w:val="000000"/>
          <w:sz w:val="28"/>
        </w:rPr>
        <w:t>
      6) анық емес мәліметтер (ақпарат) және (немесе) құжаттардың берілуі Қарыз алушының тарапынан алаяқтық әрекеттерден туындаған және оны Қазақстан Республикасының азаматтық заңнамасында белгіленген тәртіппен дәлелдеген жағдайларды қоспағанда, Банк/МҚҰ Кепілгерге анық емес мәліметтер (ақпарат) және (немесе) Кепілгердің кепілдік беру туралы шешім қабылдауы үшін қажетті құжаттар берген жағдайда;</w:t>
      </w:r>
    </w:p>
    <w:p>
      <w:pPr>
        <w:spacing w:after="0"/>
        <w:ind w:left="0"/>
        <w:jc w:val="both"/>
      </w:pPr>
      <w:r>
        <w:rPr>
          <w:rFonts w:ascii="Times New Roman"/>
          <w:b w:val="false"/>
          <w:i w:val="false"/>
          <w:color w:val="000000"/>
          <w:sz w:val="28"/>
        </w:rPr>
        <w:t>
      7) Қарыз алушы және (немесе) Банк/МҚҰ осы Шарттың 12-тармағында көзделген міндеттемелер мен талаптарды орындамаған немесе тиісінше орындамаған жағдайда;</w:t>
      </w:r>
    </w:p>
    <w:p>
      <w:pPr>
        <w:spacing w:after="0"/>
        <w:ind w:left="0"/>
        <w:jc w:val="both"/>
      </w:pPr>
      <w:r>
        <w:rPr>
          <w:rFonts w:ascii="Times New Roman"/>
          <w:b w:val="false"/>
          <w:i w:val="false"/>
          <w:color w:val="000000"/>
          <w:sz w:val="28"/>
        </w:rPr>
        <w:t>
      8) кредитті мақсатқа сай пайдаланбау фактілері анықталған кезде;</w:t>
      </w:r>
    </w:p>
    <w:p>
      <w:pPr>
        <w:spacing w:after="0"/>
        <w:ind w:left="0"/>
        <w:jc w:val="both"/>
      </w:pPr>
      <w:r>
        <w:rPr>
          <w:rFonts w:ascii="Times New Roman"/>
          <w:b w:val="false"/>
          <w:i w:val="false"/>
          <w:color w:val="000000"/>
          <w:sz w:val="28"/>
        </w:rPr>
        <w:t>
      9) Қазақстан Республикасының Азаматтық кодексінде, Бағдарламада және (немесе) осы Шартта көзделген өзге де негіздер бойынша тоқтатылады.</w:t>
      </w:r>
    </w:p>
    <w:bookmarkStart w:name="z50" w:id="45"/>
    <w:p>
      <w:pPr>
        <w:spacing w:after="0"/>
        <w:ind w:left="0"/>
        <w:jc w:val="left"/>
      </w:pPr>
      <w:r>
        <w:rPr>
          <w:rFonts w:ascii="Times New Roman"/>
          <w:b/>
          <w:i w:val="false"/>
          <w:color w:val="000000"/>
        </w:rPr>
        <w:t xml:space="preserve"> 6-тарау. Тараптардың жауапкершілігі</w:t>
      </w:r>
    </w:p>
    <w:bookmarkEnd w:id="45"/>
    <w:bookmarkStart w:name="z51" w:id="46"/>
    <w:p>
      <w:pPr>
        <w:spacing w:after="0"/>
        <w:ind w:left="0"/>
        <w:jc w:val="both"/>
      </w:pPr>
      <w:r>
        <w:rPr>
          <w:rFonts w:ascii="Times New Roman"/>
          <w:b w:val="false"/>
          <w:i w:val="false"/>
          <w:color w:val="000000"/>
          <w:sz w:val="28"/>
        </w:rPr>
        <w:t>
      35. Кепілгер Банкке/МҚҰ талапта көрсетілген соманы уақтылы төлемеген жағдайда Кепілгер Банкке/МҚҰ мерзімі өткен әрбір күн үшін уақтылы төленбеген соманың 0,01 % (нөл бүтін жүзден бір пайыз) мөлшерінде тұрақсыздық айыбын (өсімпұлды) төлейді.</w:t>
      </w:r>
    </w:p>
    <w:bookmarkEnd w:id="46"/>
    <w:bookmarkStart w:name="z52" w:id="47"/>
    <w:p>
      <w:pPr>
        <w:spacing w:after="0"/>
        <w:ind w:left="0"/>
        <w:jc w:val="both"/>
      </w:pPr>
      <w:r>
        <w:rPr>
          <w:rFonts w:ascii="Times New Roman"/>
          <w:b w:val="false"/>
          <w:i w:val="false"/>
          <w:color w:val="000000"/>
          <w:sz w:val="28"/>
        </w:rPr>
        <w:t>
      36. Банк/МҚҰ Кепілгерге осы Шарт талаптарына сәйкес Кепілгерге тиесілі болатын кез келген соманы уақтылы қайтармаған жағдайда Банк/МҚҰ Кепілгерге мерзімі өткен әрбір күн үшін уақтылы төленбеген соманың 0,01 %-ы (нөл бүтін жүзден бір пайыз) мөлшерінде тұрақсыздық айыбын (өсімпұлды) төлейді.</w:t>
      </w:r>
    </w:p>
    <w:bookmarkEnd w:id="47"/>
    <w:bookmarkStart w:name="z53" w:id="48"/>
    <w:p>
      <w:pPr>
        <w:spacing w:after="0"/>
        <w:ind w:left="0"/>
        <w:jc w:val="both"/>
      </w:pPr>
      <w:r>
        <w:rPr>
          <w:rFonts w:ascii="Times New Roman"/>
          <w:b w:val="false"/>
          <w:i w:val="false"/>
          <w:color w:val="000000"/>
          <w:sz w:val="28"/>
        </w:rPr>
        <w:t>
      37. Банк/МҚҰ осы Шарттың 16-тармағының 5) тармақшасында белгіленген міндеттемелерді бұзған жағдайда Банк/МҚҰ Кепілгерге мерзімі өткен әрбір күн үшін тиісті қаржы жылына арналған республикалық бюджет туралы заңда белгіленген бес еселенген айлық есептік көрсеткіш мөлшерінде тұрақсыздық айыбын (өсімпұл) төлейді.</w:t>
      </w:r>
    </w:p>
    <w:bookmarkEnd w:id="48"/>
    <w:bookmarkStart w:name="z54" w:id="49"/>
    <w:p>
      <w:pPr>
        <w:spacing w:after="0"/>
        <w:ind w:left="0"/>
        <w:jc w:val="both"/>
      </w:pPr>
      <w:r>
        <w:rPr>
          <w:rFonts w:ascii="Times New Roman"/>
          <w:b w:val="false"/>
          <w:i w:val="false"/>
          <w:color w:val="000000"/>
          <w:sz w:val="28"/>
        </w:rPr>
        <w:t>
      38. Қарыз алушы осы Шарттың 15-тармағының 3), 5), 6), 7), 11) тармақшаларында белгіленген міндеттемелерді бұзған жағдайда Қарыз алушы Кепілгерге мерзімі өткен әрбір күн үшін тиісті қаржы жылына арналған республикалық бюджет туралы заңда белгіленген бір айлық есептік көрсеткіш мөлшерінде тұрақсыздық айыбын (өсімпұлды) төлейді.</w:t>
      </w:r>
    </w:p>
    <w:bookmarkEnd w:id="49"/>
    <w:bookmarkStart w:name="z55" w:id="50"/>
    <w:p>
      <w:pPr>
        <w:spacing w:after="0"/>
        <w:ind w:left="0"/>
        <w:jc w:val="both"/>
      </w:pPr>
      <w:r>
        <w:rPr>
          <w:rFonts w:ascii="Times New Roman"/>
          <w:b w:val="false"/>
          <w:i w:val="false"/>
          <w:color w:val="000000"/>
          <w:sz w:val="28"/>
        </w:rPr>
        <w:t>
      39. Тұрақсыздық айыбын төлеу талабы кінәлі Тарап құқығын бұзған Тараптың құқығы болып табылады. Тараптың тұрақсыздық айыбын төлеуді талап ету құқығын пайдалануы тұрақсыздық айыбын төлеу туралы жазбаша талап жіберу болып саналады. Тұрақсыздық айыбын төлеу кінәлі Тарапты осы Шарт талаптарын тиісінше орындаудан босатпайды.</w:t>
      </w:r>
    </w:p>
    <w:bookmarkEnd w:id="50"/>
    <w:bookmarkStart w:name="z56" w:id="51"/>
    <w:p>
      <w:pPr>
        <w:spacing w:after="0"/>
        <w:ind w:left="0"/>
        <w:jc w:val="both"/>
      </w:pPr>
      <w:r>
        <w:rPr>
          <w:rFonts w:ascii="Times New Roman"/>
          <w:b w:val="false"/>
          <w:i w:val="false"/>
          <w:color w:val="000000"/>
          <w:sz w:val="28"/>
        </w:rPr>
        <w:t>
      40. Банк/МҚҰ кредит шартын тиісінше ресімдеуге, сондай-ақ кредит беру талаптарының Кепілгердің Уәкілетті органының шешімінде көрсетілген талаптарға сәйкес келуіне толықтай жауапты болады. Аталған міндеттемелер Банк/МҚҰ тарапынан бұзылған жағдайлар анықталған кезде Кепілгер Банкке/МҚҰ тұрақсыздық айыбын (өсімпұлды) белгілеуге құқылы.</w:t>
      </w:r>
    </w:p>
    <w:bookmarkEnd w:id="51"/>
    <w:bookmarkStart w:name="z57" w:id="52"/>
    <w:p>
      <w:pPr>
        <w:spacing w:after="0"/>
        <w:ind w:left="0"/>
        <w:jc w:val="left"/>
      </w:pPr>
      <w:r>
        <w:rPr>
          <w:rFonts w:ascii="Times New Roman"/>
          <w:b/>
          <w:i w:val="false"/>
          <w:color w:val="000000"/>
        </w:rPr>
        <w:t xml:space="preserve"> 7-тарау. Еңсерілмейтін күш жағдайлары</w:t>
      </w:r>
    </w:p>
    <w:bookmarkEnd w:id="52"/>
    <w:bookmarkStart w:name="z58" w:id="53"/>
    <w:p>
      <w:pPr>
        <w:spacing w:after="0"/>
        <w:ind w:left="0"/>
        <w:jc w:val="both"/>
      </w:pPr>
      <w:r>
        <w:rPr>
          <w:rFonts w:ascii="Times New Roman"/>
          <w:b w:val="false"/>
          <w:i w:val="false"/>
          <w:color w:val="000000"/>
          <w:sz w:val="28"/>
        </w:rPr>
        <w:t>
      41. Еңсерілмейтін күш жағдайлары – кез келген Тараптың Шарт бойынша міндеттемелерді толық немесе ішінара орындауы мүмкін болмайтын жағдайлар (су тасқындарын, жер сілкіністерін, жарылыстарды, дауылдарды, індеттерді, эпизоотияларды, стихиялық өрттерді, ереуілдерді, соғысты, көтерілістерді, мемлекеттік органдардың ресми актілерін қоса алғанда, бірақ олармен шектелмей). Бұл ретте еңсерілмейтін күш жағдайларының сипаты, әрекет ету кезеңі, басталу фактісі уәкілетті мемлекеттік органдардың тиісті құжаттарымен расталуға тиіс.</w:t>
      </w:r>
    </w:p>
    <w:bookmarkEnd w:id="53"/>
    <w:bookmarkStart w:name="z59" w:id="54"/>
    <w:p>
      <w:pPr>
        <w:spacing w:after="0"/>
        <w:ind w:left="0"/>
        <w:jc w:val="both"/>
      </w:pPr>
      <w:r>
        <w:rPr>
          <w:rFonts w:ascii="Times New Roman"/>
          <w:b w:val="false"/>
          <w:i w:val="false"/>
          <w:color w:val="000000"/>
          <w:sz w:val="28"/>
        </w:rPr>
        <w:t>
      42. Тараптар Шарт бойынша өз міндеттемелерін еңсерілмейтін күш жағдайларының салдарынан орындамағаны не тиісінше Шарт бойынша міндеттерін орындамағаны үшін жауапкершіліктен босатылады.</w:t>
      </w:r>
    </w:p>
    <w:bookmarkEnd w:id="54"/>
    <w:bookmarkStart w:name="z60" w:id="55"/>
    <w:p>
      <w:pPr>
        <w:spacing w:after="0"/>
        <w:ind w:left="0"/>
        <w:jc w:val="both"/>
      </w:pPr>
      <w:r>
        <w:rPr>
          <w:rFonts w:ascii="Times New Roman"/>
          <w:b w:val="false"/>
          <w:i w:val="false"/>
          <w:color w:val="000000"/>
          <w:sz w:val="28"/>
        </w:rPr>
        <w:t>
      43. Еңсерілмейтін күш жағдайлары басталған кезде Шарт бойынша өзінің міндеттемелерін орындауы мүмкін болмаған Тарап еңсерілмейтін күш жағдайлары басталған сәттен бастап 10 (он) жұмыс күні ішінде басқа Тарапқа осындай жағдайлар жөнінде уақтылы хабарлауға тиіс.</w:t>
      </w:r>
    </w:p>
    <w:bookmarkEnd w:id="55"/>
    <w:bookmarkStart w:name="z61" w:id="56"/>
    <w:p>
      <w:pPr>
        <w:spacing w:after="0"/>
        <w:ind w:left="0"/>
        <w:jc w:val="both"/>
      </w:pPr>
      <w:r>
        <w:rPr>
          <w:rFonts w:ascii="Times New Roman"/>
          <w:b w:val="false"/>
          <w:i w:val="false"/>
          <w:color w:val="000000"/>
          <w:sz w:val="28"/>
        </w:rPr>
        <w:t>
      44. Уақтылы хабарлама болмаған жағдайда Тарап басқа Тарапқа хабарламаудың немесе уақтылы хабарламаудың салдарынан келтірілген залалды өтеуге міндетті.</w:t>
      </w:r>
    </w:p>
    <w:bookmarkEnd w:id="56"/>
    <w:bookmarkStart w:name="z62" w:id="57"/>
    <w:p>
      <w:pPr>
        <w:spacing w:after="0"/>
        <w:ind w:left="0"/>
        <w:jc w:val="both"/>
      </w:pPr>
      <w:r>
        <w:rPr>
          <w:rFonts w:ascii="Times New Roman"/>
          <w:b w:val="false"/>
          <w:i w:val="false"/>
          <w:color w:val="000000"/>
          <w:sz w:val="28"/>
        </w:rPr>
        <w:t>
      45. Еңсерілмейтін күш жағдайларының туындауы Шартты орындау мерзімінің аталған жағдайлар әрекет еткен кезеңге сай ұзартылуын туындатады.</w:t>
      </w:r>
    </w:p>
    <w:bookmarkEnd w:id="57"/>
    <w:bookmarkStart w:name="z63" w:id="58"/>
    <w:p>
      <w:pPr>
        <w:spacing w:after="0"/>
        <w:ind w:left="0"/>
        <w:jc w:val="both"/>
      </w:pPr>
      <w:r>
        <w:rPr>
          <w:rFonts w:ascii="Times New Roman"/>
          <w:b w:val="false"/>
          <w:i w:val="false"/>
          <w:color w:val="000000"/>
          <w:sz w:val="28"/>
        </w:rPr>
        <w:t>
      46.Егер осындай жағдайлар 2 (екі) айдан астам уақытқа созылса, онда Тараптардың әрқайсысы Шарт бойынша міндеттемелерді одан әрі орындаудан бас тартуға құқылы.</w:t>
      </w:r>
    </w:p>
    <w:bookmarkEnd w:id="58"/>
    <w:bookmarkStart w:name="z64" w:id="59"/>
    <w:p>
      <w:pPr>
        <w:spacing w:after="0"/>
        <w:ind w:left="0"/>
        <w:jc w:val="left"/>
      </w:pPr>
      <w:r>
        <w:rPr>
          <w:rFonts w:ascii="Times New Roman"/>
          <w:b/>
          <w:i w:val="false"/>
          <w:color w:val="000000"/>
        </w:rPr>
        <w:t xml:space="preserve"> 8-тарау. Дауларды шешу</w:t>
      </w:r>
    </w:p>
    <w:bookmarkEnd w:id="59"/>
    <w:bookmarkStart w:name="z65" w:id="60"/>
    <w:p>
      <w:pPr>
        <w:spacing w:after="0"/>
        <w:ind w:left="0"/>
        <w:jc w:val="both"/>
      </w:pPr>
      <w:r>
        <w:rPr>
          <w:rFonts w:ascii="Times New Roman"/>
          <w:b w:val="false"/>
          <w:i w:val="false"/>
          <w:color w:val="000000"/>
          <w:sz w:val="28"/>
        </w:rPr>
        <w:t>
      47. Осы Шартты өзгертумен, бұзумен және орындаумен байланысты барлық даулар мен келіспеушіліктерді Тараптар келіссөздер және талқылаулар арқылы шешетін болады, келіссөздер нәтижесінде Тараптар келісімге келмеген жағдайда, осындай дау Қазақстан Республикасының азаматтық заңнамасында көзделген сот тәртібімен қаралатын болады.</w:t>
      </w:r>
    </w:p>
    <w:bookmarkEnd w:id="60"/>
    <w:bookmarkStart w:name="z66" w:id="61"/>
    <w:p>
      <w:pPr>
        <w:spacing w:after="0"/>
        <w:ind w:left="0"/>
        <w:jc w:val="left"/>
      </w:pPr>
      <w:r>
        <w:rPr>
          <w:rFonts w:ascii="Times New Roman"/>
          <w:b/>
          <w:i w:val="false"/>
          <w:color w:val="000000"/>
        </w:rPr>
        <w:t xml:space="preserve"> 9-тарау. Қорытынды ережелер</w:t>
      </w:r>
    </w:p>
    <w:bookmarkEnd w:id="61"/>
    <w:bookmarkStart w:name="z67" w:id="62"/>
    <w:p>
      <w:pPr>
        <w:spacing w:after="0"/>
        <w:ind w:left="0"/>
        <w:jc w:val="both"/>
      </w:pPr>
      <w:r>
        <w:rPr>
          <w:rFonts w:ascii="Times New Roman"/>
          <w:b w:val="false"/>
          <w:i w:val="false"/>
          <w:color w:val="000000"/>
          <w:sz w:val="28"/>
        </w:rPr>
        <w:t>
      48. Шартқа барлық өзгерістер мен толықтырулар жазбаша нысанда ресімделеді, Тараптардың уәкілетті өкілдерінің қолдары қойылады және Тараптардың мөр бедерлерімен бекітіледі.</w:t>
      </w:r>
    </w:p>
    <w:bookmarkEnd w:id="62"/>
    <w:bookmarkStart w:name="z68" w:id="63"/>
    <w:p>
      <w:pPr>
        <w:spacing w:after="0"/>
        <w:ind w:left="0"/>
        <w:jc w:val="both"/>
      </w:pPr>
      <w:r>
        <w:rPr>
          <w:rFonts w:ascii="Times New Roman"/>
          <w:b w:val="false"/>
          <w:i w:val="false"/>
          <w:color w:val="000000"/>
          <w:sz w:val="28"/>
        </w:rPr>
        <w:t>
      49. Осы Шарт Тараптардың әрқайсысы үшін мемлекеттік және орыс тілдерінде ___ (__________) данадан әрқайсысының заңды күші бірдей мемлекеттік және орыс тілдерінде ___ (______) бірдей данада жасалды.</w:t>
      </w:r>
    </w:p>
    <w:bookmarkEnd w:id="63"/>
    <w:bookmarkStart w:name="z69" w:id="64"/>
    <w:p>
      <w:pPr>
        <w:spacing w:after="0"/>
        <w:ind w:left="0"/>
        <w:jc w:val="both"/>
      </w:pPr>
      <w:r>
        <w:rPr>
          <w:rFonts w:ascii="Times New Roman"/>
          <w:b w:val="false"/>
          <w:i w:val="false"/>
          <w:color w:val="000000"/>
          <w:sz w:val="28"/>
        </w:rPr>
        <w:t>
      50. Осы Шартта көзделмеген өзге жағдайлардың бәрінде Тараптар Қазақстан Республикасының азаматтық заңнамасын басшылыққа алады.</w:t>
      </w:r>
    </w:p>
    <w:bookmarkEnd w:id="64"/>
    <w:bookmarkStart w:name="z70" w:id="65"/>
    <w:p>
      <w:pPr>
        <w:spacing w:after="0"/>
        <w:ind w:left="0"/>
        <w:jc w:val="both"/>
      </w:pPr>
      <w:r>
        <w:rPr>
          <w:rFonts w:ascii="Times New Roman"/>
          <w:b w:val="false"/>
          <w:i w:val="false"/>
          <w:color w:val="000000"/>
          <w:sz w:val="28"/>
        </w:rPr>
        <w:t>
      51. Кредит шартының көшірмесі осы Шарттың ажырамас бөлігі болып табылады.</w:t>
      </w:r>
    </w:p>
    <w:bookmarkEnd w:id="65"/>
    <w:bookmarkStart w:name="z71" w:id="66"/>
    <w:p>
      <w:pPr>
        <w:spacing w:after="0"/>
        <w:ind w:left="0"/>
        <w:jc w:val="both"/>
      </w:pPr>
      <w:r>
        <w:rPr>
          <w:rFonts w:ascii="Times New Roman"/>
          <w:b w:val="false"/>
          <w:i w:val="false"/>
          <w:color w:val="000000"/>
          <w:sz w:val="28"/>
        </w:rPr>
        <w:t>
      52. Тараптардың келісімі бойынша Кепілгер осы Шарт бойынша өз міндеттемелерінің орындалуы үшін өз қаражаты шегінде ғана жауап береді.</w:t>
      </w:r>
    </w:p>
    <w:bookmarkEnd w:id="66"/>
    <w:bookmarkStart w:name="z72" w:id="67"/>
    <w:p>
      <w:pPr>
        <w:spacing w:after="0"/>
        <w:ind w:left="0"/>
        <w:jc w:val="left"/>
      </w:pPr>
      <w:r>
        <w:rPr>
          <w:rFonts w:ascii="Times New Roman"/>
          <w:b/>
          <w:i w:val="false"/>
          <w:color w:val="000000"/>
        </w:rPr>
        <w:t xml:space="preserve"> 10. Тараптардың заңды мекенжайлары мен банктік деректемелері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Банк/Микроқаржы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w:t>
            </w:r>
          </w:p>
          <w:p>
            <w:pPr>
              <w:spacing w:after="20"/>
              <w:ind w:left="20"/>
              <w:jc w:val="both"/>
            </w:pPr>
            <w:r>
              <w:rPr>
                <w:rFonts w:ascii="Times New Roman"/>
                <w:b w:val="false"/>
                <w:i w:val="false"/>
                <w:color w:val="000000"/>
                <w:sz w:val="20"/>
              </w:rPr>
              <w:t>
телефоны ________________</w:t>
            </w:r>
          </w:p>
          <w:p>
            <w:pPr>
              <w:spacing w:after="20"/>
              <w:ind w:left="20"/>
              <w:jc w:val="both"/>
            </w:pPr>
            <w:r>
              <w:rPr>
                <w:rFonts w:ascii="Times New Roman"/>
                <w:b w:val="false"/>
                <w:i w:val="false"/>
                <w:color w:val="000000"/>
                <w:sz w:val="20"/>
              </w:rPr>
              <w:t>
БСН ____________________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ЖСК __________________</w:t>
            </w:r>
          </w:p>
          <w:p>
            <w:pPr>
              <w:spacing w:after="20"/>
              <w:ind w:left="20"/>
              <w:jc w:val="both"/>
            </w:pPr>
            <w:r>
              <w:rPr>
                <w:rFonts w:ascii="Times New Roman"/>
                <w:b w:val="false"/>
                <w:i w:val="false"/>
                <w:color w:val="000000"/>
                <w:sz w:val="20"/>
              </w:rPr>
              <w:t>
КБе _____________________</w:t>
            </w:r>
          </w:p>
          <w:p>
            <w:pPr>
              <w:spacing w:after="20"/>
              <w:ind w:left="20"/>
              <w:jc w:val="both"/>
            </w:pPr>
            <w:r>
              <w:rPr>
                <w:rFonts w:ascii="Times New Roman"/>
                <w:b w:val="false"/>
                <w:i w:val="false"/>
                <w:color w:val="000000"/>
                <w:sz w:val="20"/>
              </w:rPr>
              <w:t>
Мөр орны (болған кезде)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w:t>
            </w:r>
          </w:p>
          <w:p>
            <w:pPr>
              <w:spacing w:after="20"/>
              <w:ind w:left="20"/>
              <w:jc w:val="both"/>
            </w:pPr>
            <w:r>
              <w:rPr>
                <w:rFonts w:ascii="Times New Roman"/>
                <w:b w:val="false"/>
                <w:i w:val="false"/>
                <w:color w:val="000000"/>
                <w:sz w:val="20"/>
              </w:rPr>
              <w:t>
БСН _______________</w:t>
            </w:r>
          </w:p>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ЖСК ______________</w:t>
            </w:r>
          </w:p>
          <w:p>
            <w:pPr>
              <w:spacing w:after="20"/>
              <w:ind w:left="20"/>
              <w:jc w:val="both"/>
            </w:pPr>
            <w:r>
              <w:rPr>
                <w:rFonts w:ascii="Times New Roman"/>
                <w:b w:val="false"/>
                <w:i w:val="false"/>
                <w:color w:val="000000"/>
                <w:sz w:val="20"/>
              </w:rPr>
              <w:t>
КБе ________________</w:t>
            </w:r>
          </w:p>
          <w:p>
            <w:pPr>
              <w:spacing w:after="20"/>
              <w:ind w:left="20"/>
              <w:jc w:val="both"/>
            </w:pPr>
            <w:r>
              <w:rPr>
                <w:rFonts w:ascii="Times New Roman"/>
                <w:b w:val="false"/>
                <w:i w:val="false"/>
                <w:color w:val="000000"/>
                <w:sz w:val="20"/>
              </w:rPr>
              <w:t>
Мөр орны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w:t>
            </w:r>
          </w:p>
          <w:p>
            <w:pPr>
              <w:spacing w:after="20"/>
              <w:ind w:left="20"/>
              <w:jc w:val="both"/>
            </w:pPr>
            <w:r>
              <w:rPr>
                <w:rFonts w:ascii="Times New Roman"/>
                <w:b w:val="false"/>
                <w:i w:val="false"/>
                <w:color w:val="000000"/>
                <w:sz w:val="20"/>
              </w:rPr>
              <w:t>
жеке басты куәландыратын құжаттың № _____________</w:t>
            </w:r>
          </w:p>
          <w:p>
            <w:pPr>
              <w:spacing w:after="20"/>
              <w:ind w:left="20"/>
              <w:jc w:val="both"/>
            </w:pPr>
            <w:r>
              <w:rPr>
                <w:rFonts w:ascii="Times New Roman"/>
                <w:b w:val="false"/>
                <w:i w:val="false"/>
                <w:color w:val="000000"/>
                <w:sz w:val="20"/>
              </w:rPr>
              <w:t>
ЖСН _________________</w:t>
            </w:r>
          </w:p>
          <w:p>
            <w:pPr>
              <w:spacing w:after="20"/>
              <w:ind w:left="20"/>
              <w:jc w:val="both"/>
            </w:pPr>
            <w:r>
              <w:rPr>
                <w:rFonts w:ascii="Times New Roman"/>
                <w:b w:val="false"/>
                <w:i w:val="false"/>
                <w:color w:val="000000"/>
                <w:sz w:val="20"/>
              </w:rPr>
              <w:t>
БСН _________________</w:t>
            </w:r>
          </w:p>
          <w:p>
            <w:pPr>
              <w:spacing w:after="20"/>
              <w:ind w:left="20"/>
              <w:jc w:val="both"/>
            </w:pPr>
            <w:r>
              <w:rPr>
                <w:rFonts w:ascii="Times New Roman"/>
                <w:b w:val="false"/>
                <w:i w:val="false"/>
                <w:color w:val="000000"/>
                <w:sz w:val="20"/>
              </w:rPr>
              <w:t>
БСК _________________</w:t>
            </w:r>
          </w:p>
          <w:p>
            <w:pPr>
              <w:spacing w:after="20"/>
              <w:ind w:left="20"/>
              <w:jc w:val="both"/>
            </w:pPr>
            <w:r>
              <w:rPr>
                <w:rFonts w:ascii="Times New Roman"/>
                <w:b w:val="false"/>
                <w:i w:val="false"/>
                <w:color w:val="000000"/>
                <w:sz w:val="20"/>
              </w:rPr>
              <w:t>
ЖСК ________________</w:t>
            </w:r>
          </w:p>
          <w:p>
            <w:pPr>
              <w:spacing w:after="20"/>
              <w:ind w:left="20"/>
              <w:jc w:val="both"/>
            </w:pPr>
            <w:r>
              <w:rPr>
                <w:rFonts w:ascii="Times New Roman"/>
                <w:b w:val="false"/>
                <w:i w:val="false"/>
                <w:color w:val="000000"/>
                <w:sz w:val="20"/>
              </w:rPr>
              <w:t>
КБе________________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кезде)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