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c9296" w14:textId="3ec92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Инвестициялар және даму министрінің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2018 жылғы 29 қазандағы № 740 бұйрығы. Қазақстан Республикасының Әділет министрлігінде 2018 жылғы 16 қарашада № 17756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қолданысқа енгізілу тәртібін </w:t>
      </w:r>
      <w:r>
        <w:rPr>
          <w:rFonts w:ascii="Times New Roman"/>
          <w:b w:val="false"/>
          <w:i w:val="false"/>
          <w:color w:val="ff0000"/>
          <w:sz w:val="28"/>
        </w:rPr>
        <w:t>4-т</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1. Қазақстан Республикасы Инвестициялар және даму министрінің кейбір бұйрықтарына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1) "Дара кәсіпкерлердің және заңды тұлғалардың электр желілеріндегі қуат коэффициентінің нормативтік мәндерін бекіту туралы" Қазақстан Республикасы Инвестициялар және даму министрінің 2015 жылғы 31 наурыздағы № 393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11108 тіркелген, 2015 жылғы 11 маусымда "Әділет" ақпараттық-құқықтық жүйесінде жарияланған):</w:t>
      </w:r>
    </w:p>
    <w:bookmarkEnd w:id="2"/>
    <w:bookmarkStart w:name="z4" w:id="3"/>
    <w:p>
      <w:pPr>
        <w:spacing w:after="0"/>
        <w:ind w:left="0"/>
        <w:jc w:val="both"/>
      </w:pPr>
      <w:r>
        <w:rPr>
          <w:rFonts w:ascii="Times New Roman"/>
          <w:b w:val="false"/>
          <w:i w:val="false"/>
          <w:color w:val="000000"/>
          <w:sz w:val="28"/>
        </w:rPr>
        <w:t xml:space="preserve">
      көрсетілген бұйрықтың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3"/>
    <w:bookmarkStart w:name="z5" w:id="4"/>
    <w:p>
      <w:pPr>
        <w:spacing w:after="0"/>
        <w:ind w:left="0"/>
        <w:jc w:val="both"/>
      </w:pPr>
      <w:r>
        <w:rPr>
          <w:rFonts w:ascii="Times New Roman"/>
          <w:b w:val="false"/>
          <w:i w:val="false"/>
          <w:color w:val="000000"/>
          <w:sz w:val="28"/>
        </w:rPr>
        <w:t>
      "Мемлекеттік энергетикалық тізілім субъектілерінің электр желілеріндегі қуат коэффициентінің нормативтік мәндерін бекіту туралы";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7" w:id="5"/>
    <w:p>
      <w:pPr>
        <w:spacing w:after="0"/>
        <w:ind w:left="0"/>
        <w:jc w:val="both"/>
      </w:pPr>
      <w:r>
        <w:rPr>
          <w:rFonts w:ascii="Times New Roman"/>
          <w:b w:val="false"/>
          <w:i w:val="false"/>
          <w:color w:val="000000"/>
          <w:sz w:val="28"/>
        </w:rPr>
        <w:t>
      "1. Қоса беріліп отырған Мемлекеттік энергетикалық тізілім субъектілерінің электр желілеріндегі қуат коэффициентінің нормативтік мәндері бекітілсін.";</w:t>
      </w:r>
    </w:p>
    <w:bookmarkEnd w:id="5"/>
    <w:bookmarkStart w:name="z8" w:id="6"/>
    <w:p>
      <w:pPr>
        <w:spacing w:after="0"/>
        <w:ind w:left="0"/>
        <w:jc w:val="both"/>
      </w:pPr>
      <w:r>
        <w:rPr>
          <w:rFonts w:ascii="Times New Roman"/>
          <w:b w:val="false"/>
          <w:i w:val="false"/>
          <w:color w:val="000000"/>
          <w:sz w:val="28"/>
        </w:rPr>
        <w:t xml:space="preserve">
      көрсетілген бұйрықпен бекітілген Дара кәсіпкерлердің және заңды тұлғалардың электр желілеріндегі қуат коэффициентінің нормативтік </w:t>
      </w:r>
      <w:r>
        <w:rPr>
          <w:rFonts w:ascii="Times New Roman"/>
          <w:b w:val="false"/>
          <w:i w:val="false"/>
          <w:color w:val="000000"/>
          <w:sz w:val="28"/>
        </w:rPr>
        <w:t>мәндері</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ҚР Өнеркәсіп және құрылыс министрінің м.а. 15.09.2023 </w:t>
      </w:r>
      <w:r>
        <w:rPr>
          <w:rFonts w:ascii="Times New Roman"/>
          <w:b w:val="false"/>
          <w:i w:val="false"/>
          <w:color w:val="000000"/>
          <w:sz w:val="28"/>
        </w:rPr>
        <w:t>№ 8</w:t>
      </w:r>
      <w:r>
        <w:rPr>
          <w:rFonts w:ascii="Times New Roman"/>
          <w:b w:val="false"/>
          <w:i w:val="false"/>
          <w:color w:val="ff0000"/>
          <w:sz w:val="28"/>
        </w:rPr>
        <w:t xml:space="preserve"> (10.06.2024 қолданысқа енгізіледі) бұйрығымен.</w:t>
      </w:r>
      <w:r>
        <w:br/>
      </w:r>
      <w:r>
        <w:rPr>
          <w:rFonts w:ascii="Times New Roman"/>
          <w:b w:val="false"/>
          <w:i w:val="false"/>
          <w:color w:val="000000"/>
          <w:sz w:val="28"/>
        </w:rPr>
        <w:t>
</w:t>
      </w:r>
    </w:p>
    <w:bookmarkStart w:name="z15" w:id="7"/>
    <w:p>
      <w:pPr>
        <w:spacing w:after="0"/>
        <w:ind w:left="0"/>
        <w:jc w:val="both"/>
      </w:pPr>
      <w:r>
        <w:rPr>
          <w:rFonts w:ascii="Times New Roman"/>
          <w:b w:val="false"/>
          <w:i w:val="false"/>
          <w:color w:val="000000"/>
          <w:sz w:val="28"/>
        </w:rPr>
        <w:t>
      2. Қазақстан Республикасы Инвестициялар және даму министрлігінің Индустриялық даму және өнеркәсіптік қауіпсіздік комитеті заңнамада белгіленген тәртіппен:</w:t>
      </w:r>
    </w:p>
    <w:bookmarkEnd w:id="7"/>
    <w:bookmarkStart w:name="z16" w:id="8"/>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8"/>
    <w:bookmarkStart w:name="z17" w:id="9"/>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9"/>
    <w:bookmarkStart w:name="z18" w:id="10"/>
    <w:p>
      <w:pPr>
        <w:spacing w:after="0"/>
        <w:ind w:left="0"/>
        <w:jc w:val="both"/>
      </w:pP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интернет-ресурсында орналастыруды;</w:t>
      </w:r>
    </w:p>
    <w:bookmarkEnd w:id="10"/>
    <w:bookmarkStart w:name="z19" w:id="11"/>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тармақтың 1), 2) және 3) тармақшаларына сәйкес іс-шаралардың орындалуы туралы мәліметтерді ұсынуды қамтамасыз етсін.</w:t>
      </w:r>
    </w:p>
    <w:bookmarkEnd w:id="11"/>
    <w:bookmarkStart w:name="z20" w:id="1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12"/>
    <w:bookmarkStart w:name="z21" w:id="13"/>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1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Инвестициялар және даму Министрі</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Энергетика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Инвестициялар және даму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29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740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Инвестициялар және даму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31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393 бұйрығымен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23" w:id="14"/>
    <w:p>
      <w:pPr>
        <w:spacing w:after="0"/>
        <w:ind w:left="0"/>
        <w:jc w:val="left"/>
      </w:pPr>
      <w:r>
        <w:rPr>
          <w:rFonts w:ascii="Times New Roman"/>
          <w:b/>
          <w:i w:val="false"/>
          <w:color w:val="000000"/>
        </w:rPr>
        <w:t xml:space="preserve"> Мемлекеттік энергетикалық тізілім субъектілерінің электр желілеріндегі қуат коэффициентінің нормативтік мәндері</w:t>
      </w:r>
    </w:p>
    <w:bookmarkEnd w:id="14"/>
    <w:p>
      <w:pPr>
        <w:spacing w:after="0"/>
        <w:ind w:left="0"/>
        <w:jc w:val="both"/>
      </w:pPr>
      <w:r>
        <w:rPr>
          <w:rFonts w:ascii="Times New Roman"/>
          <w:b w:val="false"/>
          <w:i w:val="false"/>
          <w:color w:val="000000"/>
          <w:sz w:val="28"/>
        </w:rPr>
        <w:t>
      Мемлекеттік энергетикалық тізілім субъектілерінің электр желілеріндегі қуат</w:t>
      </w:r>
    </w:p>
    <w:p>
      <w:pPr>
        <w:spacing w:after="0"/>
        <w:ind w:left="0"/>
        <w:jc w:val="both"/>
      </w:pPr>
      <w:r>
        <w:rPr>
          <w:rFonts w:ascii="Times New Roman"/>
          <w:b w:val="false"/>
          <w:i w:val="false"/>
          <w:color w:val="000000"/>
          <w:sz w:val="28"/>
        </w:rPr>
        <w:t>
      коэффициентінің нормативтік мәндері электр желілеріне қосылу нүктесіндегі кернеу класы</w:t>
      </w:r>
    </w:p>
    <w:p>
      <w:pPr>
        <w:spacing w:after="0"/>
        <w:ind w:left="0"/>
        <w:jc w:val="both"/>
      </w:pPr>
      <w:r>
        <w:rPr>
          <w:rFonts w:ascii="Times New Roman"/>
          <w:b w:val="false"/>
          <w:i w:val="false"/>
          <w:color w:val="000000"/>
          <w:sz w:val="28"/>
        </w:rPr>
        <w:t>
      бойынша анықталады: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желісінің кернеу классы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cos ф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110 - 220 кВ кернеуі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0,89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6 - 35 кВ кернеуі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0,92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кВ кернеуі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0,93</w:t>
            </w:r>
          </w:p>
        </w:tc>
      </w:tr>
    </w:tbl>
    <w:p>
      <w:pPr>
        <w:spacing w:after="0"/>
        <w:ind w:left="0"/>
        <w:jc w:val="both"/>
      </w:pPr>
      <w:r>
        <w:rPr>
          <w:rFonts w:ascii="Times New Roman"/>
          <w:b w:val="false"/>
          <w:i w:val="false"/>
          <w:color w:val="000000"/>
          <w:sz w:val="28"/>
        </w:rPr>
        <w:t>
      * - cos ф (қуат коэффициенті) – активті қуаттың толық қуат қатынасына тең, электр</w:t>
      </w:r>
    </w:p>
    <w:p>
      <w:pPr>
        <w:spacing w:after="0"/>
        <w:ind w:left="0"/>
        <w:jc w:val="both"/>
      </w:pPr>
      <w:r>
        <w:rPr>
          <w:rFonts w:ascii="Times New Roman"/>
          <w:b w:val="false"/>
          <w:i w:val="false"/>
          <w:color w:val="000000"/>
          <w:sz w:val="28"/>
        </w:rPr>
        <w:t>
      тогының энергетикалық сипаттамасы болып табылатын өлшемсiз физикалық шама.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Инвестициялар және даму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29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740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Күші жойылды - ҚР Өнеркәсіп және құрылыс министрінің м.а. 15.09.2023 </w:t>
      </w:r>
      <w:r>
        <w:rPr>
          <w:rFonts w:ascii="Times New Roman"/>
          <w:b w:val="false"/>
          <w:i w:val="false"/>
          <w:color w:val="ff0000"/>
          <w:sz w:val="28"/>
        </w:rPr>
        <w:t>№ 8</w:t>
      </w:r>
      <w:r>
        <w:rPr>
          <w:rFonts w:ascii="Times New Roman"/>
          <w:b w:val="false"/>
          <w:i w:val="false"/>
          <w:color w:val="ff0000"/>
          <w:sz w:val="28"/>
        </w:rPr>
        <w:t xml:space="preserve"> (10.06.2024 қолданысқа енгізіледі) бұйрығымен.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