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3f4a" w14:textId="3bf3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605 бұйрығы. Қазақстан Республикасының Әділет министрлігінде 2018 жылғы 1 қарашада № 17666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тіркеу тізілімінде № 10475 болып тіркелген, "Егемен Қазақстан" газетінің 2015 жылғы 23 сәуірдегі № 74 (28552)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академиялық демалыстар беру қағидаларын бекіту туралы";</w:t>
      </w:r>
    </w:p>
    <w:bookmarkEnd w:id="3"/>
    <w:bookmarkStart w:name="z5" w:id="4"/>
    <w:p>
      <w:pPr>
        <w:spacing w:after="0"/>
        <w:ind w:left="0"/>
        <w:jc w:val="both"/>
      </w:pPr>
      <w:r>
        <w:rPr>
          <w:rFonts w:ascii="Times New Roman"/>
          <w:b w:val="false"/>
          <w:i w:val="false"/>
          <w:color w:val="000000"/>
          <w:sz w:val="28"/>
        </w:rPr>
        <w:t>
      кіріспенің орыс тіліндегі мәтініне өзгеріс енгізілді, қазақ тілінде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беріліп отырған Техникалық және кәсіптік, орта білімнен кейінгі білім беру ұйымдарында білім алушыларға академиялық демалыстар беру қағидалары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білім алушыларға академиялық демалыстар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техникалық және кәсіптік білім департаменттері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4 желтоқсандағы</w:t>
            </w:r>
            <w:r>
              <w:br/>
            </w:r>
            <w:r>
              <w:rPr>
                <w:rFonts w:ascii="Times New Roman"/>
                <w:b w:val="false"/>
                <w:i w:val="false"/>
                <w:color w:val="000000"/>
                <w:sz w:val="20"/>
              </w:rPr>
              <w:t>№ 506 бұйрығымен бекітілген</w:t>
            </w:r>
          </w:p>
        </w:tc>
      </w:tr>
    </w:tbl>
    <w:bookmarkStart w:name="z18" w:id="1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қағидалары </w:t>
      </w:r>
    </w:p>
    <w:bookmarkEnd w:id="14"/>
    <w:bookmarkStart w:name="z19" w:id="15"/>
    <w:p>
      <w:pPr>
        <w:spacing w:after="0"/>
        <w:ind w:left="0"/>
        <w:jc w:val="left"/>
      </w:pPr>
      <w:r>
        <w:rPr>
          <w:rFonts w:ascii="Times New Roman"/>
          <w:b/>
          <w:i w:val="false"/>
          <w:color w:val="000000"/>
        </w:rPr>
        <w:t xml:space="preserve"> 1-тарау. Жалпы ережелер</w:t>
      </w:r>
    </w:p>
    <w:bookmarkEnd w:id="15"/>
    <w:bookmarkStart w:name="z20" w:id="16"/>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алушыларға академиялық демалыстар беру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ұйымдарында (бұдан әрі - білім беру ұйымдары) білім алушыларға академиялық демалыстар беру тәртібін айқындайды.</w:t>
      </w:r>
    </w:p>
    <w:bookmarkEnd w:id="16"/>
    <w:bookmarkStart w:name="z21" w:id="17"/>
    <w:p>
      <w:pPr>
        <w:spacing w:after="0"/>
        <w:ind w:left="0"/>
        <w:jc w:val="left"/>
      </w:pPr>
      <w:r>
        <w:rPr>
          <w:rFonts w:ascii="Times New Roman"/>
          <w:b/>
          <w:i w:val="false"/>
          <w:color w:val="000000"/>
        </w:rPr>
        <w:t xml:space="preserve"> 2-тарау. Техникалық және кәсіптік, орта білімнен кейінгі білім беру ұйымдарында білім алушыларға академиялық демалыстар беру тәртібі</w:t>
      </w:r>
    </w:p>
    <w:bookmarkEnd w:id="17"/>
    <w:bookmarkStart w:name="z22" w:id="18"/>
    <w:p>
      <w:pPr>
        <w:spacing w:after="0"/>
        <w:ind w:left="0"/>
        <w:jc w:val="both"/>
      </w:pPr>
      <w:r>
        <w:rPr>
          <w:rFonts w:ascii="Times New Roman"/>
          <w:b w:val="false"/>
          <w:i w:val="false"/>
          <w:color w:val="000000"/>
          <w:sz w:val="28"/>
        </w:rPr>
        <w:t>
      2. Білім алушыларға академиялық демалыс:</w:t>
      </w:r>
    </w:p>
    <w:bookmarkEnd w:id="18"/>
    <w:bookmarkStart w:name="z23" w:id="19"/>
    <w:p>
      <w:pPr>
        <w:spacing w:after="0"/>
        <w:ind w:left="0"/>
        <w:jc w:val="both"/>
      </w:pPr>
      <w:r>
        <w:rPr>
          <w:rFonts w:ascii="Times New Roman"/>
          <w:b w:val="false"/>
          <w:i w:val="false"/>
          <w:color w:val="000000"/>
          <w:sz w:val="28"/>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құжаттамасының </w:t>
      </w:r>
      <w:r>
        <w:rPr>
          <w:rFonts w:ascii="Times New Roman"/>
          <w:b w:val="false"/>
          <w:i w:val="false"/>
          <w:color w:val="000000"/>
          <w:sz w:val="28"/>
        </w:rPr>
        <w:t>035-1/У нысанына</w:t>
      </w:r>
      <w:r>
        <w:rPr>
          <w:rFonts w:ascii="Times New Roman"/>
          <w:b w:val="false"/>
          <w:i w:val="false"/>
          <w:color w:val="000000"/>
          <w:sz w:val="28"/>
        </w:rPr>
        <w:t xml:space="preserve"> сәйкес ауруы бойынша ұзақтығы 6-дан 12 айға дейінгі амбулаториялық-емханалық ұйымның дәрігерлік-консультативтік комиссиясының (бұдан әрі - ДКК) қорытындылары;</w:t>
      </w:r>
    </w:p>
    <w:bookmarkEnd w:id="19"/>
    <w:bookmarkStart w:name="z24" w:id="20"/>
    <w:p>
      <w:pPr>
        <w:spacing w:after="0"/>
        <w:ind w:left="0"/>
        <w:jc w:val="both"/>
      </w:pPr>
      <w:r>
        <w:rPr>
          <w:rFonts w:ascii="Times New Roman"/>
          <w:b w:val="false"/>
          <w:i w:val="false"/>
          <w:color w:val="000000"/>
          <w:sz w:val="28"/>
        </w:rPr>
        <w:t>
      2) № 907 бұйрығымен бекітілген денсаулық сақтау ұйымдарының бастапқы медициналық IV санатындағы ТБ 01/У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bookmarkEnd w:id="20"/>
    <w:bookmarkStart w:name="z25" w:id="21"/>
    <w:p>
      <w:pPr>
        <w:spacing w:after="0"/>
        <w:ind w:left="0"/>
        <w:jc w:val="both"/>
      </w:pPr>
      <w:r>
        <w:rPr>
          <w:rFonts w:ascii="Times New Roman"/>
          <w:b w:val="false"/>
          <w:i w:val="false"/>
          <w:color w:val="000000"/>
          <w:sz w:val="28"/>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әскери қызметке шақырылған жағдайда әскери қызметке шақырту қағазы;</w:t>
      </w:r>
    </w:p>
    <w:bookmarkEnd w:id="21"/>
    <w:bookmarkStart w:name="z26" w:id="22"/>
    <w:p>
      <w:pPr>
        <w:spacing w:after="0"/>
        <w:ind w:left="0"/>
        <w:jc w:val="both"/>
      </w:pPr>
      <w:r>
        <w:rPr>
          <w:rFonts w:ascii="Times New Roman"/>
          <w:b w:val="false"/>
          <w:i w:val="false"/>
          <w:color w:val="000000"/>
          <w:sz w:val="28"/>
        </w:rPr>
        <w:t xml:space="preserve">
      4) Қазақстан Республикасы Әділет министрінің 2015 жылғы 12 қаңтардағы № 9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бұйрығының (бұдан әрі - № 9 бұйрық)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нысандары бойынша (нормативтік құқықтық актілерді мемлекеттік тіркеу тізілімінде № 10173 тіркелген) үш жасқа толғанға дейінгі асырап алынған ұл немесе қыз баланың туу туралы құжаттары (куәлік) негізінде беріледі.</w:t>
      </w:r>
    </w:p>
    <w:bookmarkEnd w:id="22"/>
    <w:bookmarkStart w:name="z27" w:id="23"/>
    <w:p>
      <w:pPr>
        <w:spacing w:after="0"/>
        <w:ind w:left="0"/>
        <w:jc w:val="both"/>
      </w:pPr>
      <w:r>
        <w:rPr>
          <w:rFonts w:ascii="Times New Roman"/>
          <w:b w:val="false"/>
          <w:i w:val="false"/>
          <w:color w:val="000000"/>
          <w:sz w:val="28"/>
        </w:rPr>
        <w:t xml:space="preserve">
      3. Білім алушы академиялық демалысты ресімдеу үшін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жеке басын куәландыратын құжатты және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негіздемелерге байланысты тиісті құжаттарды ұсынады.</w:t>
      </w:r>
    </w:p>
    <w:bookmarkEnd w:id="23"/>
    <w:bookmarkStart w:name="z28" w:id="24"/>
    <w:p>
      <w:pPr>
        <w:spacing w:after="0"/>
        <w:ind w:left="0"/>
        <w:jc w:val="both"/>
      </w:pPr>
      <w:r>
        <w:rPr>
          <w:rFonts w:ascii="Times New Roman"/>
          <w:b w:val="false"/>
          <w:i w:val="false"/>
          <w:color w:val="000000"/>
          <w:sz w:val="28"/>
        </w:rPr>
        <w:t>
      Құжаттарды қабылдау кезінде білім беру ұйымының қызметкері көшірмелердің түпнұсқалығын құжаттардың түпнұсқаларымен салыстырып тексереді және түпнұсқаларды өтініш берушіге қайтарады.</w:t>
      </w:r>
    </w:p>
    <w:bookmarkEnd w:id="24"/>
    <w:bookmarkStart w:name="z29" w:id="25"/>
    <w:p>
      <w:pPr>
        <w:spacing w:after="0"/>
        <w:ind w:left="0"/>
        <w:jc w:val="both"/>
      </w:pPr>
      <w:r>
        <w:rPr>
          <w:rFonts w:ascii="Times New Roman"/>
          <w:b w:val="false"/>
          <w:i w:val="false"/>
          <w:color w:val="000000"/>
          <w:sz w:val="28"/>
        </w:rPr>
        <w:t xml:space="preserve">
      Білім беру ұйымының қызметкері құжаттардың дұрыс еместігі, олардың осы Қағидаларда белгіленген талаптарға сәйкессіздігі анықталған,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тізбеге сәйкес құжаттар топтамасы толық болмаған жағдайда өтінішті қабылдаудан бас тартады.</w:t>
      </w:r>
    </w:p>
    <w:bookmarkEnd w:id="25"/>
    <w:bookmarkStart w:name="z30" w:id="26"/>
    <w:p>
      <w:pPr>
        <w:spacing w:after="0"/>
        <w:ind w:left="0"/>
        <w:jc w:val="both"/>
      </w:pPr>
      <w:r>
        <w:rPr>
          <w:rFonts w:ascii="Times New Roman"/>
          <w:b w:val="false"/>
          <w:i w:val="false"/>
          <w:color w:val="000000"/>
          <w:sz w:val="28"/>
        </w:rPr>
        <w:t>
      4. Ұсынылған құжаттардың негізінде оң шешім қабылданған жағдайда білім беру ұйымының басшысы екі жұмыс күні ішінде басталу және аяқталу мерзімін көрсете отырып, білім алушыға академиялық демалыс беру туралы бұйрық шығарады.</w:t>
      </w:r>
    </w:p>
    <w:bookmarkEnd w:id="26"/>
    <w:bookmarkStart w:name="z31" w:id="27"/>
    <w:p>
      <w:pPr>
        <w:spacing w:after="0"/>
        <w:ind w:left="0"/>
        <w:jc w:val="both"/>
      </w:pPr>
      <w:r>
        <w:rPr>
          <w:rFonts w:ascii="Times New Roman"/>
          <w:b w:val="false"/>
          <w:i w:val="false"/>
          <w:color w:val="000000"/>
          <w:sz w:val="28"/>
        </w:rPr>
        <w:t>
      5. Білім беру ұйымының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білім беру саласындағы жергілікті атқарушы органдарға осы бағдарламаны қаржыландырудың тиісті сомасы мен мерзімдерін түзету үшін жібереді.</w:t>
      </w:r>
    </w:p>
    <w:bookmarkEnd w:id="27"/>
    <w:bookmarkStart w:name="z32" w:id="28"/>
    <w:p>
      <w:pPr>
        <w:spacing w:after="0"/>
        <w:ind w:left="0"/>
        <w:jc w:val="both"/>
      </w:pPr>
      <w:r>
        <w:rPr>
          <w:rFonts w:ascii="Times New Roman"/>
          <w:b w:val="false"/>
          <w:i w:val="false"/>
          <w:color w:val="000000"/>
          <w:sz w:val="28"/>
        </w:rPr>
        <w:t xml:space="preserve">
      6. Білім алушы академиялық демалыстан шыққаннан кейін осы Қағиданың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беру ұйымы басшысының атына өтініш, жеке басын куәландыратын және осы мамандық бойынша оқуды жалғастыру мүмкіндігін растайтын (№ 907 бұйрықпен бекітілген нысан бойынша денсаулық сақтау ұйымынан денсаулық жағдайы туралы ДКК (ОДКК) анықтамасы, № 28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әскери билетті, "Азаматтық хал актілерін мемлекеттік тіркеудің акт кітаптарының нысандарын және осы кітаптардағы жазбалар негізінде берілетін куәліктердің нысандарын бекіту туралы" Қазақстан Республикасы Әділет министрінің 2015 жылғы 12 қаңтардағы № 9 бұйрығының (Нормативтік құқықтық актілерді мемлекеттік тіркеу тізілімінде № 10173 болып тіркелген)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нысандар бойынша баланың туу, бала асырап алу туралы куәлік) құжаттарды ұсынады. Құжаттарды қабылдау кезінде білім беру ұйымының қызметкері көшірмелерді құжаттардың түпнұсқаларға сәйкестігін тексереді және түпнұсқаларды өтініш иесіне қайтарады.</w:t>
      </w:r>
    </w:p>
    <w:bookmarkEnd w:id="28"/>
    <w:bookmarkStart w:name="z33" w:id="29"/>
    <w:p>
      <w:pPr>
        <w:spacing w:after="0"/>
        <w:ind w:left="0"/>
        <w:jc w:val="both"/>
      </w:pPr>
      <w:r>
        <w:rPr>
          <w:rFonts w:ascii="Times New Roman"/>
          <w:b w:val="false"/>
          <w:i w:val="false"/>
          <w:color w:val="000000"/>
          <w:sz w:val="28"/>
        </w:rPr>
        <w:t>
      7. Ұсынылған құжаттардың негізінде білім беру ұйымының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bookmarkEnd w:id="29"/>
    <w:bookmarkStart w:name="z34" w:id="30"/>
    <w:p>
      <w:pPr>
        <w:spacing w:after="0"/>
        <w:ind w:left="0"/>
        <w:jc w:val="both"/>
      </w:pPr>
      <w:r>
        <w:rPr>
          <w:rFonts w:ascii="Times New Roman"/>
          <w:b w:val="false"/>
          <w:i w:val="false"/>
          <w:color w:val="000000"/>
          <w:sz w:val="28"/>
        </w:rPr>
        <w:t>
      8. Осы бағдарламаны қаржыландырудың тиісті сомасы мен мерзімдерін түзету үшін мемлекеттік білім беру тапсырысы бойынша білім алушы академиялық демалыстан келген кезде республикалық бюджеттен қаржыландырылатын білім беру ұйымы аталған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білім беру ұйымы білім беру саласындағы жергілікті атқарушы органдарға жолдайды.</w:t>
      </w:r>
    </w:p>
    <w:bookmarkEnd w:id="30"/>
    <w:bookmarkStart w:name="z35" w:id="31"/>
    <w:p>
      <w:pPr>
        <w:spacing w:after="0"/>
        <w:ind w:left="0"/>
        <w:jc w:val="both"/>
      </w:pPr>
      <w:r>
        <w:rPr>
          <w:rFonts w:ascii="Times New Roman"/>
          <w:b w:val="false"/>
          <w:i w:val="false"/>
          <w:color w:val="000000"/>
          <w:sz w:val="28"/>
        </w:rPr>
        <w:t>
      9. Білім беру ұйымының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жеке оқу жоспарын бекітеді.</w:t>
      </w:r>
    </w:p>
    <w:bookmarkEnd w:id="31"/>
    <w:bookmarkStart w:name="z36" w:id="32"/>
    <w:p>
      <w:pPr>
        <w:spacing w:after="0"/>
        <w:ind w:left="0"/>
        <w:jc w:val="both"/>
      </w:pPr>
      <w:r>
        <w:rPr>
          <w:rFonts w:ascii="Times New Roman"/>
          <w:b w:val="false"/>
          <w:i w:val="false"/>
          <w:color w:val="000000"/>
          <w:sz w:val="28"/>
        </w:rPr>
        <w:t>
      Академиялық демалыстан келген соң білім алушы оқуын аталған демалысты ресімдеген курстан (және академиялық кезеңнен) бастап жалғастырады.</w:t>
      </w:r>
    </w:p>
    <w:bookmarkEnd w:id="32"/>
    <w:bookmarkStart w:name="z37" w:id="33"/>
    <w:p>
      <w:pPr>
        <w:spacing w:after="0"/>
        <w:ind w:left="0"/>
        <w:jc w:val="both"/>
      </w:pPr>
      <w:r>
        <w:rPr>
          <w:rFonts w:ascii="Times New Roman"/>
          <w:b w:val="false"/>
          <w:i w:val="false"/>
          <w:color w:val="000000"/>
          <w:sz w:val="28"/>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беру ұйымдарындағы білім алушы ағымдағы оқу сабақтарымен қатар, жеке кесте бойынша оқу тапсырмаларын орындайды, білім беру ұйымының басшысы бекіткен оқу жұмыс жоспарында көзделген ағымдағы бақылаудың барлық түрін тапсырады, аралық аттестаттауға рұқсат алады.</w:t>
      </w:r>
    </w:p>
    <w:bookmarkEnd w:id="33"/>
    <w:bookmarkStart w:name="z38" w:id="34"/>
    <w:p>
      <w:pPr>
        <w:spacing w:after="0"/>
        <w:ind w:left="0"/>
        <w:jc w:val="both"/>
      </w:pPr>
      <w:r>
        <w:rPr>
          <w:rFonts w:ascii="Times New Roman"/>
          <w:b w:val="false"/>
          <w:i w:val="false"/>
          <w:color w:val="000000"/>
          <w:sz w:val="28"/>
        </w:rPr>
        <w:t>
      11. Білім алушы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1-қосымша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w:t>
            </w:r>
            <w:r>
              <w:br/>
            </w:r>
            <w:r>
              <w:rPr>
                <w:rFonts w:ascii="Times New Roman"/>
                <w:b w:val="false"/>
                <w:i w:val="false"/>
                <w:color w:val="000000"/>
                <w:sz w:val="20"/>
              </w:rPr>
              <w:t xml:space="preserve">басшысының толық Т.А.Ә.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/білім алушының толық Т.А.Ә.</w:t>
            </w:r>
            <w:r>
              <w:br/>
            </w:r>
            <w:r>
              <w:rPr>
                <w:rFonts w:ascii="Times New Roman"/>
                <w:b w:val="false"/>
                <w:i w:val="false"/>
                <w:color w:val="000000"/>
                <w:sz w:val="20"/>
              </w:rPr>
              <w:t>(болған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/білім алушының байланыс</w:t>
            </w:r>
            <w:r>
              <w:br/>
            </w:r>
            <w:r>
              <w:rPr>
                <w:rFonts w:ascii="Times New Roman"/>
                <w:b w:val="false"/>
                <w:i w:val="false"/>
                <w:color w:val="000000"/>
                <w:sz w:val="20"/>
              </w:rPr>
              <w:t>мәліметтері/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мамандығы</w:t>
            </w:r>
            <w:r>
              <w:br/>
            </w:r>
            <w:r>
              <w:rPr>
                <w:rFonts w:ascii="Times New Roman"/>
                <w:b w:val="false"/>
                <w:i w:val="false"/>
                <w:color w:val="000000"/>
                <w:sz w:val="20"/>
              </w:rPr>
              <w:t>/мамандақтың атауы/</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Сізден__________________________________________________________________________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 қажет/</w:t>
      </w:r>
    </w:p>
    <w:p>
      <w:pPr>
        <w:spacing w:after="0"/>
        <w:ind w:left="0"/>
        <w:jc w:val="both"/>
      </w:pPr>
      <w:r>
        <w:rPr>
          <w:rFonts w:ascii="Times New Roman"/>
          <w:b w:val="false"/>
          <w:i w:val="false"/>
          <w:color w:val="000000"/>
          <w:sz w:val="28"/>
        </w:rPr>
        <w:t>
      байланысты академиялық демалыс беруіңізді сұраймын</w:t>
      </w:r>
    </w:p>
    <w:p>
      <w:pPr>
        <w:spacing w:after="0"/>
        <w:ind w:left="0"/>
        <w:jc w:val="both"/>
      </w:pPr>
      <w:r>
        <w:rPr>
          <w:rFonts w:ascii="Times New Roman"/>
          <w:b w:val="false"/>
          <w:i w:val="false"/>
          <w:color w:val="000000"/>
          <w:sz w:val="28"/>
        </w:rPr>
        <w:t>
      "______" __________ 20 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2-қосымша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w:t>
            </w:r>
            <w:r>
              <w:br/>
            </w:r>
            <w:r>
              <w:rPr>
                <w:rFonts w:ascii="Times New Roman"/>
                <w:b w:val="false"/>
                <w:i w:val="false"/>
                <w:color w:val="000000"/>
                <w:sz w:val="20"/>
              </w:rPr>
              <w:t xml:space="preserve">басшысының толық Т.А.Ә.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/білім алушының толық Т.А.Ә.</w:t>
            </w:r>
            <w:r>
              <w:br/>
            </w:r>
            <w:r>
              <w:rPr>
                <w:rFonts w:ascii="Times New Roman"/>
                <w:b w:val="false"/>
                <w:i w:val="false"/>
                <w:color w:val="000000"/>
                <w:sz w:val="20"/>
              </w:rPr>
              <w:t>(болған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/білім алушының байланыс</w:t>
            </w:r>
            <w:r>
              <w:br/>
            </w:r>
            <w:r>
              <w:rPr>
                <w:rFonts w:ascii="Times New Roman"/>
                <w:b w:val="false"/>
                <w:i w:val="false"/>
                <w:color w:val="000000"/>
                <w:sz w:val="20"/>
              </w:rPr>
              <w:t>мәліметтері/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мамандығы</w:t>
            </w:r>
            <w:r>
              <w:br/>
            </w:r>
            <w:r>
              <w:rPr>
                <w:rFonts w:ascii="Times New Roman"/>
                <w:b w:val="false"/>
                <w:i w:val="false"/>
                <w:color w:val="000000"/>
                <w:sz w:val="20"/>
              </w:rPr>
              <w:t>/мамандақтың атауы/</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Сізден__________________________________________________________________________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 қажет/</w:t>
      </w:r>
    </w:p>
    <w:p>
      <w:pPr>
        <w:spacing w:after="0"/>
        <w:ind w:left="0"/>
        <w:jc w:val="both"/>
      </w:pPr>
      <w:r>
        <w:rPr>
          <w:rFonts w:ascii="Times New Roman"/>
          <w:b w:val="false"/>
          <w:i w:val="false"/>
          <w:color w:val="000000"/>
          <w:sz w:val="28"/>
        </w:rPr>
        <w:t>
      академиялық демалыстан шығуыма байланысты оқуымды қайта жалғастыруға рұқсат етуіңізді сұраймын</w:t>
      </w:r>
    </w:p>
    <w:p>
      <w:pPr>
        <w:spacing w:after="0"/>
        <w:ind w:left="0"/>
        <w:jc w:val="both"/>
      </w:pPr>
      <w:r>
        <w:rPr>
          <w:rFonts w:ascii="Times New Roman"/>
          <w:b w:val="false"/>
          <w:i w:val="false"/>
          <w:color w:val="000000"/>
          <w:sz w:val="28"/>
        </w:rPr>
        <w:t>
      "______" __________ 20 ___ жыл                              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