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14842" w14:textId="ce148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600 бұйрығы. Қазақстан Республикасының Әділет министрлігінде 2018 жылғы 31 қазанда № 17650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5-3-бабының</w:t>
      </w:r>
      <w:r>
        <w:rPr>
          <w:rFonts w:ascii="Times New Roman"/>
          <w:b w:val="false"/>
          <w:i w:val="false"/>
          <w:color w:val="000000"/>
          <w:sz w:val="28"/>
        </w:rPr>
        <w:t xml:space="preserve"> 9) тармақшасына,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білімнің білім беру бағдарламаларын iске асыратын бiлiм беру ұйымдарына оқуға қабылдаудың үлгілік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Жоғары оқу орнынан кейінгі білімнің білім беру бағдарламаларын iске асыратын бiлiм беру ұйымдарына оқуға қабылдаудың үлгілік қағидалары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Білім және ғылым министрлігінің Жоғары және жоғары оқу орнынан кейінгі білім департаменті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мемлекеттік тіркеуден өткен күнінен бастап күнтізбелік он күн ішінде оның қазақ және орыс тілдеріндегі қағаз және электронды түрдегі көшірмелерін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6"/>
    <w:bookmarkStart w:name="z8" w:id="7"/>
    <w:p>
      <w:pPr>
        <w:spacing w:after="0"/>
        <w:ind w:left="0"/>
        <w:jc w:val="both"/>
      </w:pPr>
      <w:r>
        <w:rPr>
          <w:rFonts w:ascii="Times New Roman"/>
          <w:b w:val="false"/>
          <w:i w:val="false"/>
          <w:color w:val="000000"/>
          <w:sz w:val="28"/>
        </w:rPr>
        <w:t>
      3) осы бұйрық ресми жарияланғаннан кейін Қазақстан Республикасы Білім және ғылым министрлігінің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4) осы бұйрық мемлекеттік тіркеуден өткеннен кейін он жұмыс күні ішінде Қазақстан Респуликасы Білім және ғылым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А.Қ. Аймағамбетовке жүктелсін.</w:t>
      </w:r>
    </w:p>
    <w:bookmarkEnd w:id="9"/>
    <w:bookmarkStart w:name="z11" w:id="10"/>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600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Жоғары білімнің білім беру бағдарламаларын іске асыратын білім беру ұйымдарына оқуға қабылдаудың үлгілік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14.06.2019 </w:t>
      </w:r>
      <w:r>
        <w:rPr>
          <w:rFonts w:ascii="Times New Roman"/>
          <w:b w:val="false"/>
          <w:i w:val="false"/>
          <w:color w:val="ff0000"/>
          <w:sz w:val="28"/>
        </w:rPr>
        <w:t>№ 269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24" w:id="12"/>
    <w:p>
      <w:pPr>
        <w:spacing w:after="0"/>
        <w:ind w:left="0"/>
        <w:jc w:val="left"/>
      </w:pPr>
      <w:r>
        <w:rPr>
          <w:rFonts w:ascii="Times New Roman"/>
          <w:b/>
          <w:i w:val="false"/>
          <w:color w:val="000000"/>
        </w:rPr>
        <w:t xml:space="preserve"> 1-тарау. Жалпы ережелер</w:t>
      </w:r>
    </w:p>
    <w:bookmarkEnd w:id="12"/>
    <w:bookmarkStart w:name="z117" w:id="13"/>
    <w:p>
      <w:pPr>
        <w:spacing w:after="0"/>
        <w:ind w:left="0"/>
        <w:jc w:val="both"/>
      </w:pPr>
      <w:r>
        <w:rPr>
          <w:rFonts w:ascii="Times New Roman"/>
          <w:b w:val="false"/>
          <w:i w:val="false"/>
          <w:color w:val="000000"/>
          <w:sz w:val="28"/>
        </w:rPr>
        <w:t xml:space="preserve">
      1. Осы Жоғары білімнің білім беру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w:t>
      </w:r>
      <w:r>
        <w:rPr>
          <w:rFonts w:ascii="Times New Roman"/>
          <w:b w:val="false"/>
          <w:i w:val="false"/>
          <w:color w:val="000000"/>
          <w:sz w:val="28"/>
        </w:rPr>
        <w:t>5-3-бабының</w:t>
      </w:r>
      <w:r>
        <w:rPr>
          <w:rFonts w:ascii="Times New Roman"/>
          <w:b w:val="false"/>
          <w:i w:val="false"/>
          <w:color w:val="000000"/>
          <w:sz w:val="28"/>
        </w:rPr>
        <w:t xml:space="preserve"> 9) тармақшасына,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әзірленген және жоғары білімнің білім беру бағдарламаларын іске асыратын білім беру ұйымдарына оқуға қабылдау және "Жоғары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 мемлекеттік көрсетілетін қызмет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4"/>
    <w:p>
      <w:pPr>
        <w:spacing w:after="0"/>
        <w:ind w:left="0"/>
        <w:jc w:val="both"/>
      </w:pPr>
      <w:r>
        <w:rPr>
          <w:rFonts w:ascii="Times New Roman"/>
          <w:b w:val="false"/>
          <w:i w:val="false"/>
          <w:color w:val="000000"/>
          <w:sz w:val="28"/>
        </w:rPr>
        <w:t>
      2. Жоғары білімнің білім беру бағдарламаларын iске асыратын Қазақстан Республикасының білім беру ұйымдарына (бұдан әрі – ЖЖОКБҰ) адамдарды қабылдау республикалық бюджет немесе жергілікті бюджет қаражаты есебінен жоғары білімнің білім беру грантын тағайындау және мемлекеттік білім беру тапсырысын орналастыру, сондай-ақ білім алушылардың бюджеттен тыс және өз қаражаты есебінен оқуға ақы төлеуі арқылы жүзеге асырылады.</w:t>
      </w:r>
    </w:p>
    <w:bookmarkEnd w:id="14"/>
    <w:p>
      <w:pPr>
        <w:spacing w:after="0"/>
        <w:ind w:left="0"/>
        <w:jc w:val="both"/>
      </w:pPr>
      <w:r>
        <w:rPr>
          <w:rFonts w:ascii="Times New Roman"/>
          <w:b w:val="false"/>
          <w:i w:val="false"/>
          <w:color w:val="000000"/>
          <w:sz w:val="28"/>
        </w:rPr>
        <w:t>
      ЖЖОКБҰ үздіксіз интеграцияланған медициналық білім берудің білім беру бағдарламалары бойынша қабылдауды бакалавриаттың, магистратураның, резидентураның білім беру қызметіне лицензияға қосымшалар болған кезде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Ғылым және жоғары білім министрінің м.а. 27.10.2023 </w:t>
      </w:r>
      <w:r>
        <w:rPr>
          <w:rFonts w:ascii="Times New Roman"/>
          <w:b w:val="false"/>
          <w:i w:val="false"/>
          <w:color w:val="000000"/>
          <w:sz w:val="28"/>
        </w:rPr>
        <w:t>№ 547</w:t>
      </w:r>
      <w:r>
        <w:rPr>
          <w:rFonts w:ascii="Times New Roman"/>
          <w:b w:val="false"/>
          <w:i w:val="false"/>
          <w:color w:val="ff0000"/>
          <w:sz w:val="28"/>
        </w:rPr>
        <w:t xml:space="preserve"> (алғашқы ресми жарияланған күнінен кейін қолданысқа енгізіледі) бұйрығымен; өзгеріс енгізілді - ҚР Ғылым және жоғары білім министрінің 21.10.2025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5"/>
    <w:p>
      <w:pPr>
        <w:spacing w:after="0"/>
        <w:ind w:left="0"/>
        <w:jc w:val="left"/>
      </w:pPr>
      <w:r>
        <w:rPr>
          <w:rFonts w:ascii="Times New Roman"/>
          <w:b/>
          <w:i w:val="false"/>
          <w:color w:val="000000"/>
        </w:rPr>
        <w:t xml:space="preserve"> 2-тарау. Жоғары білімнің білім беру бағдарламаларын іске асыратын білім беру ұйымдарына қабылдау рәсімі</w:t>
      </w:r>
    </w:p>
    <w:bookmarkEnd w:id="15"/>
    <w:bookmarkStart w:name="z14" w:id="16"/>
    <w:p>
      <w:pPr>
        <w:spacing w:after="0"/>
        <w:ind w:left="0"/>
        <w:jc w:val="both"/>
      </w:pPr>
      <w:r>
        <w:rPr>
          <w:rFonts w:ascii="Times New Roman"/>
          <w:b w:val="false"/>
          <w:i w:val="false"/>
          <w:color w:val="000000"/>
          <w:sz w:val="28"/>
        </w:rPr>
        <w:t>
      3. ЖЖОКБҰ-ға жалпы орта, техникалық және кәсіптік, орта білімнен кейінгі, жоғары білімі бар адамдар қабылданады.</w:t>
      </w:r>
    </w:p>
    <w:bookmarkEnd w:id="16"/>
    <w:bookmarkStart w:name="z15" w:id="17"/>
    <w:p>
      <w:pPr>
        <w:spacing w:after="0"/>
        <w:ind w:left="0"/>
        <w:jc w:val="both"/>
      </w:pPr>
      <w:r>
        <w:rPr>
          <w:rFonts w:ascii="Times New Roman"/>
          <w:b w:val="false"/>
          <w:i w:val="false"/>
          <w:color w:val="000000"/>
          <w:sz w:val="28"/>
        </w:rPr>
        <w:t>
      4. Республикалық бюджет немесе жергілікті бюджет қаражаты есебінен жоғары білімнің білім беру грантын беру конкурсына қатысу және (немесе) ақылы оқуға қабылдау үшін қысқартылған оқыту мерзімдерін көздейтін жоғары білімі бар кадрларды даярлаудың ұқсас бағыттары бойынша түсушілерді қоспағанда, жалпы орта, техникалық және кәсіптік немесе орта білімнен кейінгі білімі бар, ҰБТ-дан өткен және оның нәтижесі бойынша:</w:t>
      </w:r>
    </w:p>
    <w:bookmarkEnd w:id="17"/>
    <w:p>
      <w:pPr>
        <w:spacing w:after="0"/>
        <w:ind w:left="0"/>
        <w:jc w:val="both"/>
      </w:pPr>
      <w:r>
        <w:rPr>
          <w:rFonts w:ascii="Times New Roman"/>
          <w:b w:val="false"/>
          <w:i w:val="false"/>
          <w:color w:val="000000"/>
          <w:sz w:val="28"/>
        </w:rPr>
        <w:t>
      ұлттық ЖЖОКБҰ-ға – кемінде 65 балл, ал "Педагогикалық ғылымдар" білім беру саласы бойынша – кемінде 75 балл, "Денсаулық сақтау" білім беру саласы бойынша – кемінде 70 балл, "Ауыл шаруашылығы және биоресурстар", "Ветеринария" білім беру салалары бойынша – кемінде 50 балл және "Құқық" даярлау бағыты бойынша – кемінде 75 балл;</w:t>
      </w:r>
    </w:p>
    <w:p>
      <w:pPr>
        <w:spacing w:after="0"/>
        <w:ind w:left="0"/>
        <w:jc w:val="both"/>
      </w:pPr>
      <w:r>
        <w:rPr>
          <w:rFonts w:ascii="Times New Roman"/>
          <w:b w:val="false"/>
          <w:i w:val="false"/>
          <w:color w:val="000000"/>
          <w:sz w:val="28"/>
        </w:rPr>
        <w:t>
      ағымдағы күнтізбелік жылда жаңадан құрылған және білім беру қызметімен айналысуға арналған лицензия және (немесе) лицензияға қосымшаны алған ұлттық ЖЖОКБҰ-да – кемінде 50 балл, ал "Педагогикалық ғылымдар" білім беру саласы бойынша – кемінде 75 балл, "Денсаулық сақтау" білім беру саласы бойынша – кемінде 70 балл, "Құқық" даярлау бағыты бойынша – кемінде 75 балл;</w:t>
      </w:r>
    </w:p>
    <w:p>
      <w:pPr>
        <w:spacing w:after="0"/>
        <w:ind w:left="0"/>
        <w:jc w:val="both"/>
      </w:pPr>
      <w:r>
        <w:rPr>
          <w:rFonts w:ascii="Times New Roman"/>
          <w:b w:val="false"/>
          <w:i w:val="false"/>
          <w:color w:val="000000"/>
          <w:sz w:val="28"/>
        </w:rPr>
        <w:t>
      басқа ЖЖОКБҰ-ға – кемінде 50 балл, ал "Педагогикалық ғылымдар" білім беру саласы бойынша – кемінде 75 балл, "Денсаулық сақтау" білім беру саласы бойынша – кемінде 70 балл және "Құқық" даярлау бағыты бойынша – кемінде 75 балл жинаған адамдар жіберіледі.</w:t>
      </w:r>
    </w:p>
    <w:p>
      <w:pPr>
        <w:spacing w:after="0"/>
        <w:ind w:left="0"/>
        <w:jc w:val="both"/>
      </w:pPr>
      <w:r>
        <w:rPr>
          <w:rFonts w:ascii="Times New Roman"/>
          <w:b w:val="false"/>
          <w:i w:val="false"/>
          <w:color w:val="000000"/>
          <w:sz w:val="28"/>
        </w:rPr>
        <w:t xml:space="preserve">
      Оқуға түсуші ЖЖОКБҰ-ға "Білім туралы" Қазақстан Республикасы Заңының </w:t>
      </w:r>
      <w:r>
        <w:rPr>
          <w:rFonts w:ascii="Times New Roman"/>
          <w:b w:val="false"/>
          <w:i w:val="false"/>
          <w:color w:val="000000"/>
          <w:sz w:val="28"/>
        </w:rPr>
        <w:t>5-3-бабының</w:t>
      </w:r>
      <w:r>
        <w:rPr>
          <w:rFonts w:ascii="Times New Roman"/>
          <w:b w:val="false"/>
          <w:i w:val="false"/>
          <w:color w:val="000000"/>
          <w:sz w:val="28"/>
        </w:rPr>
        <w:t xml:space="preserve"> 7-3) тармақшасына сәйкес өткізілетін саралау нәтижелері бойынша ЖЖОКБҰ белгілеген қосымша емтихан және (немесе) өту шекті балынан өткен жағдайда қабылданады.</w:t>
      </w:r>
    </w:p>
    <w:p>
      <w:pPr>
        <w:spacing w:after="0"/>
        <w:ind w:left="0"/>
        <w:jc w:val="both"/>
      </w:pPr>
      <w:r>
        <w:rPr>
          <w:rFonts w:ascii="Times New Roman"/>
          <w:b w:val="false"/>
          <w:i w:val="false"/>
          <w:color w:val="000000"/>
          <w:sz w:val="28"/>
        </w:rPr>
        <w:t>
      Бұл ретте ҰБТ-ның Қазақстан тарихы және екі бейіндік пәндері бойынша және (немесе) шығармашылық емтиханнан кемінде 5 балл, ал Оқу сауаттылығы мен Математикалық сауаттылықтан кемінде 3 балл алу қажет.</w:t>
      </w:r>
    </w:p>
    <w:p>
      <w:pPr>
        <w:spacing w:after="0"/>
        <w:ind w:left="0"/>
        <w:jc w:val="both"/>
      </w:pPr>
      <w:r>
        <w:rPr>
          <w:rFonts w:ascii="Times New Roman"/>
          <w:b w:val="false"/>
          <w:i w:val="false"/>
          <w:color w:val="000000"/>
          <w:sz w:val="28"/>
        </w:rPr>
        <w:t>
      Республикалық бюджет немесе жергілікті бюджет қаражаты есебінен қысқартылған оқу мерзімін көздейтін жоғары білімі бар кадрларды даярлаудың ұқсас бағыттары бойынша оқуға арналған жоғары білімнің беру грантын беру конкурсына қатысу үшін техникалық және кәсіптік, орта білімнен кейінгі білімі бар, ҰБТ-дан өткен және оның нәтижелері бойынша – кемінде 25 балл және "Педагогикалық ғылымдар" білім беру саласы бойынша – кемінде 35 балл, оның ішінде ҰБТ-ның әрбір пәні және (немесе) шығармашылық емтихан бойынша кемінде 5 балл жинаған адамдар жіберіледі.</w:t>
      </w:r>
    </w:p>
    <w:p>
      <w:pPr>
        <w:spacing w:after="0"/>
        <w:ind w:left="0"/>
        <w:jc w:val="both"/>
      </w:pPr>
      <w:r>
        <w:rPr>
          <w:rFonts w:ascii="Times New Roman"/>
          <w:b w:val="false"/>
          <w:i w:val="false"/>
          <w:color w:val="000000"/>
          <w:sz w:val="28"/>
        </w:rPr>
        <w:t>
      ҰБТ-ны электрондық форматта өту кезінде республикалық бюджет немесе жергілікті бюджет қаражаты есебінен жоғары білімнің білім беру грантын беру конкурсына оқуға түсуші осы тармақта көрсетілген қажетті балл саны бар ҰБТ-ның екі нәтижесінің бірімен қатыса алады.</w:t>
      </w:r>
    </w:p>
    <w:p>
      <w:pPr>
        <w:spacing w:after="0"/>
        <w:ind w:left="0"/>
        <w:jc w:val="both"/>
      </w:pPr>
      <w:r>
        <w:rPr>
          <w:rFonts w:ascii="Times New Roman"/>
          <w:b w:val="false"/>
          <w:i w:val="false"/>
          <w:color w:val="000000"/>
          <w:sz w:val="28"/>
        </w:rPr>
        <w:t>
      Осы тармақта көрсетілген талаптар Қазақстан Республикасының азаматы болып табылмайтын ұлты қазақ тұлғаларға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8"/>
    <w:p>
      <w:pPr>
        <w:spacing w:after="0"/>
        <w:ind w:left="0"/>
        <w:jc w:val="both"/>
      </w:pPr>
      <w:r>
        <w:rPr>
          <w:rFonts w:ascii="Times New Roman"/>
          <w:b w:val="false"/>
          <w:i w:val="false"/>
          <w:color w:val="000000"/>
          <w:sz w:val="28"/>
        </w:rPr>
        <w:t>
      4-1. Шет тілін (ағылшын) меңгергенін растайтын:</w:t>
      </w:r>
    </w:p>
    <w:bookmarkEnd w:id="18"/>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Инститьюшнал Тестинг программ) (TOEFL ITP (ТОЙФЛ АЙТИПИ), Test of English as a Foreign Language Institutional Testing Programm (Тест ов Инглиш аз а Форин Лангудж Инститьюшнал Тестинг програм) Internet-based Test (Интернет бейзид тест) (TOEFL IBT (ТОЙФЛ АЙБИТИ), International English Language Tests System (Интернашнал Инглиш Лангудж Тестс Систем (IELTS (АЙЛТС) халықаралық сертификаттары бар тұлғалар қалауы бойынша ҰБТ-да "Шет тілі (ағылшын)" бейіндік пәнін немесе арнайы пәнін тапсырудан босатылады.</w:t>
      </w:r>
    </w:p>
    <w:p>
      <w:pPr>
        <w:spacing w:after="0"/>
        <w:ind w:left="0"/>
        <w:jc w:val="both"/>
      </w:pPr>
      <w:r>
        <w:rPr>
          <w:rFonts w:ascii="Times New Roman"/>
          <w:b w:val="false"/>
          <w:i w:val="false"/>
          <w:color w:val="000000"/>
          <w:sz w:val="28"/>
        </w:rPr>
        <w:t>
      ҰБТ-да "Шет тілі (ағылшын)" бейіндік пәнін немесе арнайы пәнін тапсырған және бір мезгілде жоғарыда көрсетілген шет тілін меңгергенін растайтын халықаралық сертификаттардың (ағылшын тілі) бірін ұсынған жағдайда ҰБТ сертификаты үшін шет тілі (ағылшын тілі) балдарының ең жақсы нәтижесі ескеріледі.</w:t>
      </w:r>
    </w:p>
    <w:p>
      <w:pPr>
        <w:spacing w:after="0"/>
        <w:ind w:left="0"/>
        <w:jc w:val="both"/>
      </w:pPr>
      <w:r>
        <w:rPr>
          <w:rFonts w:ascii="Times New Roman"/>
          <w:b w:val="false"/>
          <w:i w:val="false"/>
          <w:color w:val="000000"/>
          <w:sz w:val="28"/>
        </w:rPr>
        <w:t xml:space="preserve">
      SAT (ЭсЭйТи – САТ), ACT (ЭйСиТи), IB (АйБи), A Level (Э-Левел), TOEFL ITP (ТОЙФЛ АЙТИПИ), TOEFL IBT (ТОЙФЛ АЙБИТИ), IELTS (АЙЛТС) халықаралық стандартталған тест сертификаттары бар тұлғалар Қағидаларға </w:t>
      </w:r>
      <w:r>
        <w:rPr>
          <w:rFonts w:ascii="Times New Roman"/>
          <w:b w:val="false"/>
          <w:i w:val="false"/>
          <w:color w:val="000000"/>
          <w:sz w:val="28"/>
        </w:rPr>
        <w:t>2-1-қосымшаға</w:t>
      </w:r>
      <w:r>
        <w:rPr>
          <w:rFonts w:ascii="Times New Roman"/>
          <w:b w:val="false"/>
          <w:i w:val="false"/>
          <w:color w:val="000000"/>
          <w:sz w:val="28"/>
        </w:rPr>
        <w:t xml:space="preserve"> балдарды ауыстыру шкаласына сәйкес білім беру грантын тағайындау конкурсына қатысады және (немесе) жоғары оқу орындарына ақылы бөлімге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178" w:id="19"/>
    <w:p>
      <w:pPr>
        <w:spacing w:after="0"/>
        <w:ind w:left="0"/>
        <w:jc w:val="both"/>
      </w:pPr>
      <w:r>
        <w:rPr>
          <w:rFonts w:ascii="Times New Roman"/>
          <w:b w:val="false"/>
          <w:i w:val="false"/>
          <w:color w:val="000000"/>
          <w:sz w:val="28"/>
        </w:rPr>
        <w:t>
      4-2. Қазақ тілін В1-ден (орта) төмен емес деңгейде меңгергенін растайтын ҚАЗТЕСТ сертификаты бар тұлғалар осы Үлгілік қағидаларға 2-2-қосымшада белгіленген балдарды ауыстыру шкаласына сәйкес қалауы бойынша ҰБТ-да "Қазақ тілі" бейіндік пәнін немесе арнайы пәнін тапсырудан босатылады.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4-2-тармақпен толықтырылды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79" w:id="20"/>
    <w:p>
      <w:pPr>
        <w:spacing w:after="0"/>
        <w:ind w:left="0"/>
        <w:jc w:val="both"/>
      </w:pPr>
      <w:r>
        <w:rPr>
          <w:rFonts w:ascii="Times New Roman"/>
          <w:b w:val="false"/>
          <w:i w:val="false"/>
          <w:color w:val="000000"/>
          <w:sz w:val="28"/>
        </w:rPr>
        <w:t>
      4-3. "Назарбаев Зияткерлік мектептері" дербес білім беру ұйымының бітірушілері осы Үлгілік қағидаларға 2-3-қосымшада белгіленген оқудағы нәтижелерін сырттай бағалау балдарын ҰБТ балдарына ауыстыру шәкіліне сәйкес білім беру грантын беру конкурсына қатысады және (немесе) жоғары оқу орындарына ақылы бөлімге қабылданады.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4-3-тармақпен толықтырылды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6" w:id="21"/>
    <w:p>
      <w:pPr>
        <w:spacing w:after="0"/>
        <w:ind w:left="0"/>
        <w:jc w:val="both"/>
      </w:pPr>
      <w:r>
        <w:rPr>
          <w:rFonts w:ascii="Times New Roman"/>
          <w:b w:val="false"/>
          <w:i w:val="false"/>
          <w:color w:val="000000"/>
          <w:sz w:val="28"/>
        </w:rPr>
        <w:t xml:space="preserve">
      5. ЖЖОКБҰ Заңның 43-1-бабы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тармақшасына және осы Үлгілік қағидаларға сәйкес ЖЖОКБҰ-ға қабылдау қағидаларын әзірлейді және бекітеді.</w:t>
      </w:r>
    </w:p>
    <w:bookmarkEnd w:id="21"/>
    <w:p>
      <w:pPr>
        <w:spacing w:after="0"/>
        <w:ind w:left="0"/>
        <w:jc w:val="both"/>
      </w:pPr>
      <w:r>
        <w:rPr>
          <w:rFonts w:ascii="Times New Roman"/>
          <w:b w:val="false"/>
          <w:i w:val="false"/>
          <w:color w:val="000000"/>
          <w:sz w:val="28"/>
        </w:rPr>
        <w:t>
      Қосымша емтиханға қатысу үшін өтінішті қабылдау, оны ЖЖОКБҰ-ның өткізуі 1 шілде мен 20 тамыз аралығында жүзеге асырылады, бұл ретте білім беру грантын беру конкурсына қатысушылар үшін қосымша емтихан конкурсқа қатысуға өтініштерді қабылдау басталғанға дейін өткізіледі.</w:t>
      </w:r>
    </w:p>
    <w:p>
      <w:pPr>
        <w:spacing w:after="0"/>
        <w:ind w:left="0"/>
        <w:jc w:val="both"/>
      </w:pPr>
      <w:r>
        <w:rPr>
          <w:rFonts w:ascii="Times New Roman"/>
          <w:b w:val="false"/>
          <w:i w:val="false"/>
          <w:color w:val="000000"/>
          <w:sz w:val="28"/>
        </w:rPr>
        <w:t>
      Түсушілер осы Үлгілік қағидалардың 4-тармағында белгіленген балдарға сәйкес мәлімделген ЖЖОКБҰ-ға қосымша емтиханға қатысуға өтініш береді.</w:t>
      </w:r>
    </w:p>
    <w:p>
      <w:pPr>
        <w:spacing w:after="0"/>
        <w:ind w:left="0"/>
        <w:jc w:val="both"/>
      </w:pPr>
      <w:r>
        <w:rPr>
          <w:rFonts w:ascii="Times New Roman"/>
          <w:b w:val="false"/>
          <w:i w:val="false"/>
          <w:color w:val="000000"/>
          <w:sz w:val="28"/>
        </w:rPr>
        <w:t>
      Түсуші қосымша емтиханнан өткен және (немесе) ЖЖОКБҰ белгілеген шекті өту балын жинаған жағдайда ЖЖОКБҰ-ға қабылданады.</w:t>
      </w:r>
    </w:p>
    <w:p>
      <w:pPr>
        <w:spacing w:after="0"/>
        <w:ind w:left="0"/>
        <w:jc w:val="both"/>
      </w:pPr>
      <w:r>
        <w:rPr>
          <w:rFonts w:ascii="Times New Roman"/>
          <w:b w:val="false"/>
          <w:i w:val="false"/>
          <w:color w:val="000000"/>
          <w:sz w:val="28"/>
        </w:rPr>
        <w:t>
      Қазақстан Республикасындағы халықаралық және шетелдік оқу орындарына және (немесе) ғылым және жоғары білім саласындағы уәкілетті органның шешімі бойынша құрылған олардың филиалдарына қабылдау қағидаларын ЖЖОКБҰ дербес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22"/>
    <w:p>
      <w:pPr>
        <w:spacing w:after="0"/>
        <w:ind w:left="0"/>
        <w:jc w:val="both"/>
      </w:pPr>
      <w:r>
        <w:rPr>
          <w:rFonts w:ascii="Times New Roman"/>
          <w:b w:val="false"/>
          <w:i w:val="false"/>
          <w:color w:val="000000"/>
          <w:sz w:val="28"/>
        </w:rPr>
        <w:t>
      6. Қазақстан Республикасының азаматтары және Қазақстан Республикасының азаматтары болып табылмайтын, техникалық және кәсіптік, орта білімнен кейінгі немесе жоғары білімі бар ұлты қазақ тұлғалар қысқартылған оқу мерзімдерін көздейтін жоғары білімнің білім беру бағдарламалары бойынша оқуға қабылданады.</w:t>
      </w:r>
    </w:p>
    <w:bookmarkEnd w:id="22"/>
    <w:p>
      <w:pPr>
        <w:spacing w:after="0"/>
        <w:ind w:left="0"/>
        <w:jc w:val="both"/>
      </w:pPr>
      <w:r>
        <w:rPr>
          <w:rFonts w:ascii="Times New Roman"/>
          <w:b w:val="false"/>
          <w:i w:val="false"/>
          <w:color w:val="000000"/>
          <w:sz w:val="28"/>
        </w:rPr>
        <w:t>
      ЖЖОКБҰ-ға "орта буын маманы" немесе "қолданбалы бакалавр" біліктілігі бар техникалық және кәсіптік немесе орта білімнен кейінгі білімі бар, қысқартылған оқу мерзімдерін көздейтін, ақылы оқуға түсетін жоғары білім кадрларын даярлаудың ұқсас бағыттары бойынша адамдарды қабылдауды ЖЖОКБҰ қабылдау комиссиялары жүзеге асырады.</w:t>
      </w:r>
    </w:p>
    <w:p>
      <w:pPr>
        <w:spacing w:after="0"/>
        <w:ind w:left="0"/>
        <w:jc w:val="both"/>
      </w:pPr>
      <w:r>
        <w:rPr>
          <w:rFonts w:ascii="Times New Roman"/>
          <w:b w:val="false"/>
          <w:i w:val="false"/>
          <w:color w:val="000000"/>
          <w:sz w:val="28"/>
        </w:rPr>
        <w:t>
      Ақылы негізде қысқартылған оқу мерзімдерін көздейтін білім беру бағдарламалары тобы бойынша жоғары білімі бар адамдарды ЖЖОКБҰ-ға қабылдауды ЖЖОКБҰ қабылдау комиссиялары жүзеге асырады.</w:t>
      </w:r>
    </w:p>
    <w:p>
      <w:pPr>
        <w:spacing w:after="0"/>
        <w:ind w:left="0"/>
        <w:jc w:val="both"/>
      </w:pPr>
      <w:r>
        <w:rPr>
          <w:rFonts w:ascii="Times New Roman"/>
          <w:b w:val="false"/>
          <w:i w:val="false"/>
          <w:color w:val="000000"/>
          <w:sz w:val="28"/>
        </w:rPr>
        <w:t>
      Мерзімді әскери қызмет өткерген, жалпы орта білімі бар азаматтарды ақылы негізде ЖЖОКБҰ-ға оқуға қабылдау "Педагогикалық ғылымдар" білім беру саласы бойынша қоспағанда, күнтізбелік жыл ішінде ЖЖОКБҰ -ның қабылдау комиссиялары өткізетін әңгімелесу нәтижелері бойынша мерзімді әскери қызмет өткергеннен кейін екі жыл ішінде жүзеге асырылады. Бұл ретте мерзімді әскери қызмет өткерген азаматтарды қабылдау академиялық күнтізбеге сәйкес келесі академиялық кезең басталғанға дейін 5 (бес) күн бұрын жүзеге асырылады.</w:t>
      </w:r>
    </w:p>
    <w:p>
      <w:pPr>
        <w:spacing w:after="0"/>
        <w:ind w:left="0"/>
        <w:jc w:val="both"/>
      </w:pPr>
      <w:r>
        <w:rPr>
          <w:rFonts w:ascii="Times New Roman"/>
          <w:b w:val="false"/>
          <w:i w:val="false"/>
          <w:color w:val="000000"/>
          <w:sz w:val="28"/>
        </w:rPr>
        <w:t>
      Мерзімді әскери қызмет өткерген, техникалық және кәсіптік, орта білімнен кейінгі немесе жоғары білімі бар Қазақстан Республикасының азаматтары мерзімді әскери қызмет өткергеннен кейін екі жыл ішінде ЖЖОКБҰ қабылдау комиссиялары өткізетін әңгімелесу нәтижелері бойынша оқудың қысқартылған мерзімдерін көздейтін жоғары білімнің білім беру бағдарламалары бойынша ақылы негізде оқуға қабылданады, "Педагогикалық ғылымдар" білім беру саласы бойынша қоспағанда. Бұл ретте мерзімді әскери қызмет өткерген азаматтарды қабылдау академиялық күнтізбеге сәйкес келесі академиялық кезең басталғанға дейін 5 (бес) күн бұрын жүзеге асырылады.</w:t>
      </w:r>
    </w:p>
    <w:p>
      <w:pPr>
        <w:spacing w:after="0"/>
        <w:ind w:left="0"/>
        <w:jc w:val="both"/>
      </w:pPr>
      <w:r>
        <w:rPr>
          <w:rFonts w:ascii="Times New Roman"/>
          <w:b w:val="false"/>
          <w:i w:val="false"/>
          <w:color w:val="000000"/>
          <w:sz w:val="28"/>
        </w:rPr>
        <w:t>
      Заңға сәйкес іске асырылатын эксперименттік алаң шеңберінде жоғары білім беру бағдарламалары бойынша адамдарды оқуға ақылы негізде қабылдау ҰБТ нәтижелерін ескермей, ЖЖОКБҰ-ның қабылдау комиссиялары жүргізетін әңгімелесу нәтижелері бойынша күнтізбелік жыл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23"/>
    <w:p>
      <w:pPr>
        <w:spacing w:after="0"/>
        <w:ind w:left="0"/>
        <w:jc w:val="both"/>
      </w:pPr>
      <w:r>
        <w:rPr>
          <w:rFonts w:ascii="Times New Roman"/>
          <w:b w:val="false"/>
          <w:i w:val="false"/>
          <w:color w:val="000000"/>
          <w:sz w:val="28"/>
        </w:rPr>
        <w:t>
      7. Шетелдік азаматтарды білім беру гранты негізінде бөлінген квота бойынша халықаралық келісімдер негізінде құрылған халықаралық және шетелдік ЖЖОКБҰ-ға қабылдауды халықаралық және шетелдік ЖЖОКБҰ дербес жүзеге асырады.</w:t>
      </w:r>
    </w:p>
    <w:bookmarkEnd w:id="23"/>
    <w:p>
      <w:pPr>
        <w:spacing w:after="0"/>
        <w:ind w:left="0"/>
        <w:jc w:val="both"/>
      </w:pPr>
      <w:r>
        <w:rPr>
          <w:rFonts w:ascii="Times New Roman"/>
          <w:b w:val="false"/>
          <w:i w:val="false"/>
          <w:color w:val="000000"/>
          <w:sz w:val="28"/>
        </w:rPr>
        <w:t>
      Шетелдік азаматтарды ақылы негізде ЖЖОКБҰ-ға оқуға қабылдау күнтізбелік жыл ішінде ЖЖОКБҰ-ның қабылдау комиссиялары өткізетін әңгімелесу нәтижелері бойынша жүзеге асырылады. Бұл ретте шетел азаматтарын қабылдау академиялық күнтізбеге сәйкес келесі академиялық кезеңнің басталуына дейін 5(бес) күн бұрын жүзеге асырылады.</w:t>
      </w:r>
    </w:p>
    <w:p>
      <w:pPr>
        <w:spacing w:after="0"/>
        <w:ind w:left="0"/>
        <w:jc w:val="both"/>
      </w:pPr>
      <w:r>
        <w:rPr>
          <w:rFonts w:ascii="Times New Roman"/>
          <w:b w:val="false"/>
          <w:i w:val="false"/>
          <w:color w:val="000000"/>
          <w:sz w:val="28"/>
        </w:rPr>
        <w:t>
      Ағылшын тілінде оқуға түсетін шетел азаматтарын "Денсаулық сақтау" білім беру саласы бойынша ұлттық немесе өзге де жоғары және (немесе) жоғары оқу орнынан кейінгі білім беру ұйымдарына (ЖОО) білім беру гранты негізінде немесе ақылы негізде оқуға қабылдау ағылшын тілін меңгергенін растайтын сертификаты болған жағдайда ғана ЖОО қабылдау комиссиялары жүргізетін әңгімелесу нәтижелері бойынша күнтізбелік жыл ішінде жүзеге асырылады: International English Language Tests System Academic (Интернашнал Инглиш Лангудж Тестс Систем Академик) (IELTS Academic) (АЙЛТС Академик), шекті балл кемінде – 5.0;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35 балл; Test of English as a Foreign Language Institutional Testing Programm (Тест ов Инглиш аз а Форин Лангудж институшинал тестинг програм) (TOEFL ITP) (ТОЙФЛ АЙТИПИ), шекті балл кемінде – 417; TOEIC (Test of English for International Communication (Тест ов Инглиш фо Интернейшнал комуникэйшн)), шекті балл кемінде – 550; Duolingo English Test (Дуолинго Инглиш тест), шекті балл кемінде – 80.</w:t>
      </w:r>
    </w:p>
    <w:p>
      <w:pPr>
        <w:spacing w:after="0"/>
        <w:ind w:left="0"/>
        <w:jc w:val="both"/>
      </w:pPr>
      <w:r>
        <w:rPr>
          <w:rFonts w:ascii="Times New Roman"/>
          <w:b w:val="false"/>
          <w:i w:val="false"/>
          <w:color w:val="000000"/>
          <w:sz w:val="28"/>
        </w:rPr>
        <w:t xml:space="preserve">
      Бұл ретте білім беру гранты негізінде және ақылы негізде шетелдік азаматтарды қабылдауды Заңның </w:t>
      </w:r>
      <w:r>
        <w:rPr>
          <w:rFonts w:ascii="Times New Roman"/>
          <w:b w:val="false"/>
          <w:i w:val="false"/>
          <w:color w:val="000000"/>
          <w:sz w:val="28"/>
        </w:rPr>
        <w:t>9-1-бабына</w:t>
      </w:r>
      <w:r>
        <w:rPr>
          <w:rFonts w:ascii="Times New Roman"/>
          <w:b w:val="false"/>
          <w:i w:val="false"/>
          <w:color w:val="000000"/>
          <w:sz w:val="28"/>
        </w:rPr>
        <w:t xml:space="preserve"> сәйкес аккредиттеуден өткен ЖЖОКБҰ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4"/>
    <w:p>
      <w:pPr>
        <w:spacing w:after="0"/>
        <w:ind w:left="0"/>
        <w:jc w:val="both"/>
      </w:pPr>
      <w:r>
        <w:rPr>
          <w:rFonts w:ascii="Times New Roman"/>
          <w:b w:val="false"/>
          <w:i w:val="false"/>
          <w:color w:val="000000"/>
          <w:sz w:val="28"/>
        </w:rPr>
        <w:t xml:space="preserve">
      8. ЖЖОКБҰ-ға оқуға түсу кезінде "Жоғары білімнің білім беру бағдарламаларын іске асыратын білім беру ұйымдарына оқуға түсу кезінде қабылдау квотасының мөлшерін бекіту туралы" Қазақстан Республикасы Ғылым және жоғары білім министрінің 2023 жылғы 26 шілдедегі № 357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33174 болып тіркелген) бекітілген мөлшерде қабылдау квотасы қарастырылады.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0" w:id="25"/>
    <w:p>
      <w:pPr>
        <w:spacing w:after="0"/>
        <w:ind w:left="0"/>
        <w:jc w:val="both"/>
      </w:pPr>
      <w:r>
        <w:rPr>
          <w:rFonts w:ascii="Times New Roman"/>
          <w:b w:val="false"/>
          <w:i w:val="false"/>
          <w:color w:val="000000"/>
          <w:sz w:val="28"/>
        </w:rPr>
        <w:t xml:space="preserve">
      9. ЖЖОКБҰ-ға түсушілерді қабылдау Заңның 26-бабының </w:t>
      </w:r>
      <w:r>
        <w:rPr>
          <w:rFonts w:ascii="Times New Roman"/>
          <w:b w:val="false"/>
          <w:i w:val="false"/>
          <w:color w:val="000000"/>
          <w:sz w:val="28"/>
        </w:rPr>
        <w:t>8-1-тармағында</w:t>
      </w:r>
      <w:r>
        <w:rPr>
          <w:rFonts w:ascii="Times New Roman"/>
          <w:b w:val="false"/>
          <w:i w:val="false"/>
          <w:color w:val="000000"/>
          <w:sz w:val="28"/>
        </w:rPr>
        <w:t xml:space="preserve"> көзделген жағдайды қоспағанда,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4991 болып тіркелген) бекітілген нысан бойынша белгіленген үлгідегі сертификат және (немесе) үміткердің бірегей деректері бар ұлтттық бірыңғай тестілеу (ҰБТ) нәтижелерін растайтын Ұлттық тестілеу орталығының ресми сайтында орналастырылатын электрондық сертификат (бұдан әрі – ҰБТ сертификаты) балдарына сәйкес олардың өтініштері бойынша конкурстық негізде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1" w:id="26"/>
    <w:p>
      <w:pPr>
        <w:spacing w:after="0"/>
        <w:ind w:left="0"/>
        <w:jc w:val="both"/>
      </w:pPr>
      <w:r>
        <w:rPr>
          <w:rFonts w:ascii="Times New Roman"/>
          <w:b w:val="false"/>
          <w:i w:val="false"/>
          <w:color w:val="000000"/>
          <w:sz w:val="28"/>
        </w:rPr>
        <w:t>
      10. Мемлекеттік құпиялармен жұмыс істеуді талап ететін жоғары білімнің жекелеген білім беру бағдарламаларына білім беру гранты бойынша оқуға қабылдау Қазақстан Республикасының мемлекеттік құпиялар туралы заңнамасына сәйкес ұлттық қауіпсіздік органдарының рұқсаты бар ЖЖОКБҰ-ларда жүзеге асырылады.</w:t>
      </w:r>
    </w:p>
    <w:bookmarkEnd w:id="26"/>
    <w:bookmarkStart w:name="z22" w:id="27"/>
    <w:p>
      <w:pPr>
        <w:spacing w:after="0"/>
        <w:ind w:left="0"/>
        <w:jc w:val="both"/>
      </w:pPr>
      <w:r>
        <w:rPr>
          <w:rFonts w:ascii="Times New Roman"/>
          <w:b w:val="false"/>
          <w:i w:val="false"/>
          <w:color w:val="000000"/>
          <w:sz w:val="28"/>
        </w:rPr>
        <w:t xml:space="preserve">
      11. Ұшқыштар мен әуе қозғалысының диспетчерлерін даярлайтын ЖЖОКБҰ-ларға республикалық бюджет немесе жергілікті бюджет қаражаты есебінен жоғары білім берудің білім беру грантын беру конкурсына қатысу үшін және (немесе) ақылы оқуға түсуге тұлғалардан құжаттарды қабылдау ЖЖОКБҰ-ның орналасқан жері бойынша жүзеге асырылады және "Қазақстан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 № 324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15325 болып тіркелген) сәйкес азаматтық авиация саласындағы кадрларды даярлауға жарамдылығын көрсететін, авиациялық медициналық орталық берген анықтама ұсынылады.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26.07.2024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8"/>
    <w:p>
      <w:pPr>
        <w:spacing w:after="0"/>
        <w:ind w:left="0"/>
        <w:jc w:val="both"/>
      </w:pPr>
      <w:r>
        <w:rPr>
          <w:rFonts w:ascii="Times New Roman"/>
          <w:b w:val="false"/>
          <w:i w:val="false"/>
          <w:color w:val="000000"/>
          <w:sz w:val="28"/>
        </w:rPr>
        <w:t>
      12. Әрбір ЖЖОКБҰ-да басшының немесе оның міндетін атқарушы тұлғаның шешімімен қабылдау комиссиясы құрылады. Қабылдау комиссиясының құрамына ЖЖОКБҰ-ның басшысы, проректорлар (ЖЖОКБҰ-ның басшының орынбасарлары), ЖЖОКБҰ-ның құрылымдық бөлімшелерінің басшылары мен профессорлық-оқытушылық құрамының өкілдері кіреді. Қабылдау комиссиясы құрамының саны тақ санды құрайды. Қабылдау комиссиясының төрағасы ЖЖОКБҰ-ның басшысы болып табылады. ЖЖОКБҰ басшысының немесе оның міндетін атқарушы тұлғаның бұйрығымен қабылдау комиссиясының жауапты хатшысы тағайындалады.</w:t>
      </w:r>
    </w:p>
    <w:bookmarkEnd w:id="28"/>
    <w:p>
      <w:pPr>
        <w:spacing w:after="0"/>
        <w:ind w:left="0"/>
        <w:jc w:val="both"/>
      </w:pPr>
      <w:r>
        <w:rPr>
          <w:rFonts w:ascii="Times New Roman"/>
          <w:b w:val="false"/>
          <w:i w:val="false"/>
          <w:color w:val="000000"/>
          <w:sz w:val="28"/>
        </w:rPr>
        <w:t>
      Бұл ретте, ЖЖОКБҰ келесі жағдайларда:</w:t>
      </w:r>
    </w:p>
    <w:p>
      <w:pPr>
        <w:spacing w:after="0"/>
        <w:ind w:left="0"/>
        <w:jc w:val="both"/>
      </w:pPr>
      <w:r>
        <w:rPr>
          <w:rFonts w:ascii="Times New Roman"/>
          <w:b w:val="false"/>
          <w:i w:val="false"/>
          <w:color w:val="000000"/>
          <w:sz w:val="28"/>
        </w:rPr>
        <w:t>
      1) білім саласындағы уәкілетті орган білім беру қызметімен айналысуға лицензияны және (немесе) лицензияға қосымшаны тоқтата тұру, қайтарып алу және күшін жою туралы шешім қабылдағанда;</w:t>
      </w:r>
    </w:p>
    <w:p>
      <w:pPr>
        <w:spacing w:after="0"/>
        <w:ind w:left="0"/>
        <w:jc w:val="both"/>
      </w:pPr>
      <w:r>
        <w:rPr>
          <w:rFonts w:ascii="Times New Roman"/>
          <w:b w:val="false"/>
          <w:i w:val="false"/>
          <w:color w:val="000000"/>
          <w:sz w:val="28"/>
        </w:rPr>
        <w:t xml:space="preserve">
      2) Қазақстан Республикасының Президенті жанындағы білім беру ұйымдары мен әскери, арнаулы оқу орындарын қоспағанда институционалды аккредиттеу болмағанда, және ол тоқтатылғанда, қайтарылғанда не жарамдылық мерзімі өткенде; </w:t>
      </w:r>
    </w:p>
    <w:p>
      <w:pPr>
        <w:spacing w:after="0"/>
        <w:ind w:left="0"/>
        <w:jc w:val="both"/>
      </w:pPr>
      <w:r>
        <w:rPr>
          <w:rFonts w:ascii="Times New Roman"/>
          <w:b w:val="false"/>
          <w:i w:val="false"/>
          <w:color w:val="000000"/>
          <w:sz w:val="28"/>
        </w:rPr>
        <w:t>
      3) мемлекеттік бақылау нәтижесі және (немесе) оның қорытындысы бойынша сот ісі кезеңінде өрескел қате анықталғанда;</w:t>
      </w:r>
    </w:p>
    <w:p>
      <w:pPr>
        <w:spacing w:after="0"/>
        <w:ind w:left="0"/>
        <w:jc w:val="both"/>
      </w:pPr>
      <w:r>
        <w:rPr>
          <w:rFonts w:ascii="Times New Roman"/>
          <w:b w:val="false"/>
          <w:i w:val="false"/>
          <w:color w:val="000000"/>
          <w:sz w:val="28"/>
        </w:rPr>
        <w:t xml:space="preserve">
      4) "Жоғары және (немесе) жоғары оқу орнынан кейінгі білім беру ұйымдарында іске асыратын білім беру бағдарламаларының тізілімін жүргізу қағидалары, сондай-ақ білім беру бағдарламаларының тізіліміне енгізу мен одан алып тастау негіздерін бекіту туралы" Қазақстан Республикасы Ғылым және жоғары білім министрінің 2022 жылғы 12 қазандағы № 106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30139 болып тіркелген) білім беру бағдарламалары тізілімінде білім беру бағдарламасы болмағанда немесе алынып тасталғанда қабылдауды іске асырмайды.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Ғылым және жоғары білім министрінің 26.01.2023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м.а. 27.10.2023 </w:t>
      </w:r>
      <w:r>
        <w:rPr>
          <w:rFonts w:ascii="Times New Roman"/>
          <w:b w:val="false"/>
          <w:i w:val="false"/>
          <w:color w:val="000000"/>
          <w:sz w:val="28"/>
        </w:rPr>
        <w:t>№ 547</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24" w:id="29"/>
    <w:p>
      <w:pPr>
        <w:spacing w:after="0"/>
        <w:ind w:left="0"/>
        <w:jc w:val="left"/>
      </w:pPr>
      <w:r>
        <w:rPr>
          <w:rFonts w:ascii="Times New Roman"/>
          <w:b/>
          <w:i w:val="false"/>
          <w:color w:val="000000"/>
        </w:rPr>
        <w:t xml:space="preserve"> 1-параграф. Арнаулы және (немесе) шығармашылық емтихандарды қабылдау және өткізу тәртібі</w:t>
      </w:r>
    </w:p>
    <w:bookmarkEnd w:id="29"/>
    <w:bookmarkStart w:name="z25" w:id="30"/>
    <w:p>
      <w:pPr>
        <w:spacing w:after="0"/>
        <w:ind w:left="0"/>
        <w:jc w:val="both"/>
      </w:pPr>
      <w:r>
        <w:rPr>
          <w:rFonts w:ascii="Times New Roman"/>
          <w:b w:val="false"/>
          <w:i w:val="false"/>
          <w:color w:val="000000"/>
          <w:sz w:val="28"/>
        </w:rPr>
        <w:t>
      13. Арнаулы және (немесе) шығармашылық дайындықты талап ететін жоғары білімнің білім беру бағдарламалары топтары бойынша, оның ішінде "Педагогикалық ғылымдар" және "Денсаулық сақтау" білім беру салалары бойынша оқуға қабылдау арнаулы және (немесе) шығармашылық емтихандар нәтижелерін ескере отырып жүзеге асырылады.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6" w:id="31"/>
    <w:p>
      <w:pPr>
        <w:spacing w:after="0"/>
        <w:ind w:left="0"/>
        <w:jc w:val="both"/>
      </w:pPr>
      <w:r>
        <w:rPr>
          <w:rFonts w:ascii="Times New Roman"/>
          <w:b w:val="false"/>
          <w:i w:val="false"/>
          <w:color w:val="000000"/>
          <w:sz w:val="28"/>
        </w:rPr>
        <w:t>
      14. Арнаулы және (немесе) шығармашылық емтиханды ұйымдастыру және өткізу үшін ЖЖОКБҰ басшысының немесе оның міндетін атқарушы тұлғаның шешімімен емтиханды өткізу кезеңіне емтихан комиссиясы құрылады.</w:t>
      </w:r>
    </w:p>
    <w:bookmarkEnd w:id="31"/>
    <w:p>
      <w:pPr>
        <w:spacing w:after="0"/>
        <w:ind w:left="0"/>
        <w:jc w:val="both"/>
      </w:pPr>
      <w:r>
        <w:rPr>
          <w:rFonts w:ascii="Times New Roman"/>
          <w:b w:val="false"/>
          <w:i w:val="false"/>
          <w:color w:val="000000"/>
          <w:sz w:val="28"/>
        </w:rPr>
        <w:t>
      Емтихан комиссияның құрамына профессорлық-оқытушылық құрамының қатарынан ЖЖОКБҰ өкілдері, қоғамдық ұйымдардың, масс-медиа өкілдері кіреді. "Өнер" және "Жалпы дамудың пәндік мамандандырылған мұғалімдерін даярлау" даярлау бағыттары бойынша шығармашылық емтихандар жөніндегі комиссия құрамына тиісті бейінді білімі бар және мәдениет және спорт саласындағы жергілікті уәкілетті орган ұсынған адамдар да кіреді.</w:t>
      </w:r>
    </w:p>
    <w:p>
      <w:pPr>
        <w:spacing w:after="0"/>
        <w:ind w:left="0"/>
        <w:jc w:val="both"/>
      </w:pPr>
      <w:r>
        <w:rPr>
          <w:rFonts w:ascii="Times New Roman"/>
          <w:b w:val="false"/>
          <w:i w:val="false"/>
          <w:color w:val="000000"/>
          <w:sz w:val="28"/>
        </w:rPr>
        <w:t>
      Мәдениет саласындағы уәкілетті органның қарамағындағы ЖЖОКБҰ комиссияларының құрамына профессор-оқытушылар құрамының, қоғамдық ұйымдардың және/немесе масс-медиа және/немесе жұмыс берушілердің және/немесе басқа ұлттық ЖЖОКБҰ-ның профессор-оқытушылар құрамының ішінен ЖЖОКБҰ өкілдері кіреді. Әрбір шығармашылық емтиханға кем дегенде екі тәуелсіз өкілдің қатысуы қажет.</w:t>
      </w:r>
    </w:p>
    <w:p>
      <w:pPr>
        <w:spacing w:after="0"/>
        <w:ind w:left="0"/>
        <w:jc w:val="both"/>
      </w:pPr>
      <w:r>
        <w:rPr>
          <w:rFonts w:ascii="Times New Roman"/>
          <w:b w:val="false"/>
          <w:i w:val="false"/>
          <w:color w:val="000000"/>
          <w:sz w:val="28"/>
        </w:rPr>
        <w:t>
      Емтихан комиссиясының құрамына апелляциялық комиссияның мүшелері кірмейді.</w:t>
      </w:r>
    </w:p>
    <w:p>
      <w:pPr>
        <w:spacing w:after="0"/>
        <w:ind w:left="0"/>
        <w:jc w:val="both"/>
      </w:pPr>
      <w:r>
        <w:rPr>
          <w:rFonts w:ascii="Times New Roman"/>
          <w:b w:val="false"/>
          <w:i w:val="false"/>
          <w:color w:val="000000"/>
          <w:sz w:val="28"/>
        </w:rPr>
        <w:t>
      Емтихан комиссиясы тақ саннан тұрады және емтихан комиссиясы мүшелерінің көпшілік дауысымен емтихан комиссиясының төрағасы сайланады. Емтихан комиссиясының шешімі оның құрамының кемінде үштен екісі отырысқа қатысса заңды деп саналады. Емтихан комиссиясының шешімі емтиханға қатысушылар санының көпшілік дауысымен қабылданады. Емтихан комиссиясы мүшелерінің дауыстары тең болған жағдайда, төрағаның дауысы шешуші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2"/>
    <w:p>
      <w:pPr>
        <w:spacing w:after="0"/>
        <w:ind w:left="0"/>
        <w:jc w:val="both"/>
      </w:pPr>
      <w:r>
        <w:rPr>
          <w:rFonts w:ascii="Times New Roman"/>
          <w:b w:val="false"/>
          <w:i w:val="false"/>
          <w:color w:val="000000"/>
          <w:sz w:val="28"/>
        </w:rPr>
        <w:t xml:space="preserve">
      15. Арнаулы және (немесе) шығармашылық емтихандарды өткізу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Арнаулы және (немесе) шығармашылық емтихан өткізілетін білім беру бағдарламалары топтарының тізбесіне сәйкес білім беру бағдарламаларының топтары бойынша жүзеге асырылады.</w:t>
      </w:r>
    </w:p>
    <w:bookmarkEnd w:id="32"/>
    <w:p>
      <w:pPr>
        <w:spacing w:after="0"/>
        <w:ind w:left="0"/>
        <w:jc w:val="both"/>
      </w:pPr>
      <w:r>
        <w:rPr>
          <w:rFonts w:ascii="Times New Roman"/>
          <w:b w:val="false"/>
          <w:i w:val="false"/>
          <w:color w:val="000000"/>
          <w:sz w:val="28"/>
        </w:rPr>
        <w:t>
      Арнаулы және (немесе) шығармашылық дайындықты талап ететін, оның ішінде "Педагогикалық ғылымдар" білім беру саласы бойынша жоғары білімнің білім беру бағдарламалары бойынша оқуға түсуші адамдар арнаулы және (немесе) шығармашылық емтихандар тапсыру үшін ЖЖОКБҰ-ның қабылдау комиссиясына мынадай құжаттар тапсырады:</w:t>
      </w:r>
    </w:p>
    <w:p>
      <w:pPr>
        <w:spacing w:after="0"/>
        <w:ind w:left="0"/>
        <w:jc w:val="both"/>
      </w:pPr>
      <w:r>
        <w:rPr>
          <w:rFonts w:ascii="Times New Roman"/>
          <w:b w:val="false"/>
          <w:i w:val="false"/>
          <w:color w:val="000000"/>
          <w:sz w:val="28"/>
        </w:rPr>
        <w:t>
      1) жалпы орта немесе техникалық және кәсіптік, орта білімнен кейінгі білімі туралы құжат (төлнұсқа);</w:t>
      </w:r>
    </w:p>
    <w:p>
      <w:pPr>
        <w:spacing w:after="0"/>
        <w:ind w:left="0"/>
        <w:jc w:val="both"/>
      </w:pPr>
      <w:r>
        <w:rPr>
          <w:rFonts w:ascii="Times New Roman"/>
          <w:b w:val="false"/>
          <w:i w:val="false"/>
          <w:color w:val="000000"/>
          <w:sz w:val="28"/>
        </w:rPr>
        <w:t>
      2) 3 x 4сантиметр көлеміндегі 2 фотосурет;</w:t>
      </w:r>
    </w:p>
    <w:p>
      <w:pPr>
        <w:spacing w:after="0"/>
        <w:ind w:left="0"/>
        <w:jc w:val="both"/>
      </w:pPr>
      <w:r>
        <w:rPr>
          <w:rFonts w:ascii="Times New Roman"/>
          <w:b w:val="false"/>
          <w:i w:val="false"/>
          <w:color w:val="000000"/>
          <w:sz w:val="28"/>
        </w:rPr>
        <w:t>
      3) жеке басын куәландыратын құжаттың көшірмесі;</w:t>
      </w:r>
    </w:p>
    <w:p>
      <w:pPr>
        <w:spacing w:after="0"/>
        <w:ind w:left="0"/>
        <w:jc w:val="both"/>
      </w:pPr>
      <w:r>
        <w:rPr>
          <w:rFonts w:ascii="Times New Roman"/>
          <w:b w:val="false"/>
          <w:i w:val="false"/>
          <w:color w:val="000000"/>
          <w:sz w:val="28"/>
        </w:rPr>
        <w:t>
      4) ҰБТ сертификаты (бар болса);</w:t>
      </w:r>
    </w:p>
    <w:p>
      <w:pPr>
        <w:spacing w:after="0"/>
        <w:ind w:left="0"/>
        <w:jc w:val="both"/>
      </w:pPr>
      <w:r>
        <w:rPr>
          <w:rFonts w:ascii="Times New Roman"/>
          <w:b w:val="false"/>
          <w:i w:val="false"/>
          <w:color w:val="000000"/>
          <w:sz w:val="28"/>
        </w:rPr>
        <w:t xml:space="preserve">
      5) "Дене шынықтыру және спорт туралы" Қазақстан Республикасы Заңының </w:t>
      </w:r>
      <w:r>
        <w:rPr>
          <w:rFonts w:ascii="Times New Roman"/>
          <w:b w:val="false"/>
          <w:i w:val="false"/>
          <w:color w:val="000000"/>
          <w:sz w:val="28"/>
        </w:rPr>
        <w:t>35-бабының</w:t>
      </w:r>
      <w:r>
        <w:rPr>
          <w:rFonts w:ascii="Times New Roman"/>
          <w:b w:val="false"/>
          <w:i w:val="false"/>
          <w:color w:val="000000"/>
          <w:sz w:val="28"/>
        </w:rPr>
        <w:t xml:space="preserve"> 1) тармақшасында белгіленген спорттық разрядтар және (немесе) спорттық атақтардың бірінің бар болуын растайтын құжаттың көшірмесі (бар болса)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Ғылым және жоғары білім министрінің 15.12.2022 </w:t>
      </w:r>
      <w:r>
        <w:rPr>
          <w:rFonts w:ascii="Times New Roman"/>
          <w:b w:val="false"/>
          <w:i w:val="false"/>
          <w:color w:val="000000"/>
          <w:sz w:val="28"/>
        </w:rPr>
        <w:t>№ 189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8" w:id="33"/>
    <w:p>
      <w:pPr>
        <w:spacing w:after="0"/>
        <w:ind w:left="0"/>
        <w:jc w:val="both"/>
      </w:pPr>
      <w:r>
        <w:rPr>
          <w:rFonts w:ascii="Times New Roman"/>
          <w:b w:val="false"/>
          <w:i w:val="false"/>
          <w:color w:val="000000"/>
          <w:sz w:val="28"/>
        </w:rPr>
        <w:t>
      16. Шығармашылық емтихан тапсыру үшін түсушілерден өтініштерді қабылдау ЖЖОКБҰ-да күнтізбелік жылғы 20 маусым мен 10 тамыз аралығында жүзеге асырылады.</w:t>
      </w:r>
    </w:p>
    <w:bookmarkEnd w:id="33"/>
    <w:p>
      <w:pPr>
        <w:spacing w:after="0"/>
        <w:ind w:left="0"/>
        <w:jc w:val="both"/>
      </w:pPr>
      <w:r>
        <w:rPr>
          <w:rFonts w:ascii="Times New Roman"/>
          <w:b w:val="false"/>
          <w:i w:val="false"/>
          <w:color w:val="000000"/>
          <w:sz w:val="28"/>
        </w:rPr>
        <w:t>
      Шығармашылық емтихан күнтізбелік жылғы 7 шілде мен 15 тамыз аралығында өткізіледі.</w:t>
      </w:r>
    </w:p>
    <w:p>
      <w:pPr>
        <w:spacing w:after="0"/>
        <w:ind w:left="0"/>
        <w:jc w:val="both"/>
      </w:pPr>
      <w:r>
        <w:rPr>
          <w:rFonts w:ascii="Times New Roman"/>
          <w:b w:val="false"/>
          <w:i w:val="false"/>
          <w:color w:val="000000"/>
          <w:sz w:val="28"/>
        </w:rPr>
        <w:t>
      ЖЖОКБҰ шығармашылық емтихан тапсыру үшін мәдениет саласындағы уәкілетті органның қарамағындағы ЖЖОКБҰ-ға түсушілерден өтініштер қабылдау:</w:t>
      </w:r>
    </w:p>
    <w:p>
      <w:pPr>
        <w:spacing w:after="0"/>
        <w:ind w:left="0"/>
        <w:jc w:val="both"/>
      </w:pPr>
      <w:r>
        <w:rPr>
          <w:rFonts w:ascii="Times New Roman"/>
          <w:b w:val="false"/>
          <w:i w:val="false"/>
          <w:color w:val="000000"/>
          <w:sz w:val="28"/>
        </w:rPr>
        <w:t>
      1) күнтізбелік жылғы 20 маусымнан 6 шілде аралығында;</w:t>
      </w:r>
    </w:p>
    <w:p>
      <w:pPr>
        <w:spacing w:after="0"/>
        <w:ind w:left="0"/>
        <w:jc w:val="both"/>
      </w:pPr>
      <w:r>
        <w:rPr>
          <w:rFonts w:ascii="Times New Roman"/>
          <w:b w:val="false"/>
          <w:i w:val="false"/>
          <w:color w:val="000000"/>
          <w:sz w:val="28"/>
        </w:rPr>
        <w:t>
      2) күнтізбелік жылғы 12-19 тамыз аралығында (ақылы негізде оқуға түсушілер үшін) жүзеге асырылады.</w:t>
      </w:r>
    </w:p>
    <w:p>
      <w:pPr>
        <w:spacing w:after="0"/>
        <w:ind w:left="0"/>
        <w:jc w:val="both"/>
      </w:pPr>
      <w:r>
        <w:rPr>
          <w:rFonts w:ascii="Times New Roman"/>
          <w:b w:val="false"/>
          <w:i w:val="false"/>
          <w:color w:val="000000"/>
          <w:sz w:val="28"/>
        </w:rPr>
        <w:t>
      Шығармашылық емтихан:</w:t>
      </w:r>
    </w:p>
    <w:p>
      <w:pPr>
        <w:spacing w:after="0"/>
        <w:ind w:left="0"/>
        <w:jc w:val="both"/>
      </w:pPr>
      <w:r>
        <w:rPr>
          <w:rFonts w:ascii="Times New Roman"/>
          <w:b w:val="false"/>
          <w:i w:val="false"/>
          <w:color w:val="000000"/>
          <w:sz w:val="28"/>
        </w:rPr>
        <w:t>
      1) күнтізбелік жылғы 7-15 шілде аралығында;</w:t>
      </w:r>
    </w:p>
    <w:p>
      <w:pPr>
        <w:spacing w:after="0"/>
        <w:ind w:left="0"/>
        <w:jc w:val="both"/>
      </w:pPr>
      <w:r>
        <w:rPr>
          <w:rFonts w:ascii="Times New Roman"/>
          <w:b w:val="false"/>
          <w:i w:val="false"/>
          <w:color w:val="000000"/>
          <w:sz w:val="28"/>
        </w:rPr>
        <w:t>
      2) күнтізбелік жылғы 20-23 тамыз аралығында (ақылы негізде оқуға түсушілер үшін)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4"/>
    <w:p>
      <w:pPr>
        <w:spacing w:after="0"/>
        <w:ind w:left="0"/>
        <w:jc w:val="both"/>
      </w:pPr>
      <w:r>
        <w:rPr>
          <w:rFonts w:ascii="Times New Roman"/>
          <w:b w:val="false"/>
          <w:i w:val="false"/>
          <w:color w:val="000000"/>
          <w:sz w:val="28"/>
        </w:rPr>
        <w:t>
      17. Жалпы орта, техникалық және кәсіптік немесе орта білімнен кейінгі білімі туралы құжаты бар, шығармашылық дайындықты талап ететін жоғары білімнің білім беру бағдарламаларына түсуші адамдар екі шығармашылық емтихан тапсырады.</w:t>
      </w:r>
    </w:p>
    <w:bookmarkEnd w:id="34"/>
    <w:p>
      <w:pPr>
        <w:spacing w:after="0"/>
        <w:ind w:left="0"/>
        <w:jc w:val="both"/>
      </w:pPr>
      <w:r>
        <w:rPr>
          <w:rFonts w:ascii="Times New Roman"/>
          <w:b w:val="false"/>
          <w:i w:val="false"/>
          <w:color w:val="000000"/>
          <w:sz w:val="28"/>
        </w:rPr>
        <w:t>
      Шығармашылық дайындықты талап ететін жоғары білімнің білім беру бағдарламаларының тобына қысқартылған оқыту мерзімдерін көздейтін жоғары білім кадрларын даярлаудың ұқсас бағыттары бойынша түсуші адамдар бір шығармашылық емтихан тапсырады.</w:t>
      </w:r>
    </w:p>
    <w:p>
      <w:pPr>
        <w:spacing w:after="0"/>
        <w:ind w:left="0"/>
        <w:jc w:val="both"/>
      </w:pPr>
      <w:r>
        <w:rPr>
          <w:rFonts w:ascii="Times New Roman"/>
          <w:b w:val="false"/>
          <w:i w:val="false"/>
          <w:color w:val="000000"/>
          <w:sz w:val="28"/>
        </w:rPr>
        <w:t xml:space="preserve">
      Осы Үлгілік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арнаулы және (немесе) шығармашылық емтиханды өткізу нысаны бекітіледі.</w:t>
      </w:r>
    </w:p>
    <w:bookmarkStart w:name="z30" w:id="35"/>
    <w:p>
      <w:pPr>
        <w:spacing w:after="0"/>
        <w:ind w:left="0"/>
        <w:jc w:val="both"/>
      </w:pPr>
      <w:r>
        <w:rPr>
          <w:rFonts w:ascii="Times New Roman"/>
          <w:b w:val="false"/>
          <w:i w:val="false"/>
          <w:color w:val="000000"/>
          <w:sz w:val="28"/>
        </w:rPr>
        <w:t>
      18. ЖЖОКБҰ-ға "Педагогикалық ғылымдар" білім беру саласы бойынша, "Денсаулық сақтау" білім беру саласы бойынша оқуға түсушілердің құжаттарын қабылдау және оқуға түсу үшін арнайы емтихан өткізу денсаулық сақтау саласындағы білім беру ұйымының немесе ЖЖОКБҰ-ның медицина факультеттерінің (бөлімшелерінің) орналасқан жері бойынша күнтізбелік жылдың 20 маусымы мен 24 тамызы аралығында жүзеге асырылады.</w:t>
      </w:r>
    </w:p>
    <w:bookmarkEnd w:id="35"/>
    <w:p>
      <w:pPr>
        <w:spacing w:after="0"/>
        <w:ind w:left="0"/>
        <w:jc w:val="both"/>
      </w:pPr>
      <w:r>
        <w:rPr>
          <w:rFonts w:ascii="Times New Roman"/>
          <w:b w:val="false"/>
          <w:i w:val="false"/>
          <w:color w:val="000000"/>
          <w:sz w:val="28"/>
        </w:rPr>
        <w:t>
      ҰБТ-ны электрондық форматта өткізу кезінде түсушілердің құжаттарын қабылдау және "Педагогикалық ғылымдар" білім беру саласы бойынша ЖЖОКБҰ-ға, "Денсаулық сақтау" білім беру саласы бойынша оқуға түсу үшін арнайы емтихан өткізу күнтізбелік жылдың 20 маусымы мен 20 тамызы аралығындағы кезеңде денсаулық сақтау саласындағы білім беру ұйымының немесе ЖЖОКБҰ-ның медициналық факультеттерінің (бөлімшелерінің) орналасқан жері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1" w:id="36"/>
    <w:p>
      <w:pPr>
        <w:spacing w:after="0"/>
        <w:ind w:left="0"/>
        <w:jc w:val="both"/>
      </w:pPr>
      <w:r>
        <w:rPr>
          <w:rFonts w:ascii="Times New Roman"/>
          <w:b w:val="false"/>
          <w:i w:val="false"/>
          <w:color w:val="000000"/>
          <w:sz w:val="28"/>
        </w:rPr>
        <w:t>
      19. Шығармашылық дайындықты талап ететін, жоғары білімнің білім беру бағдарламалары тобына оқуға түсетін тұлғалар республикалық немесе жергілікті бюджет қаражаты есебінен білім беру грантын беру конкурсына қатысу үшін шығармашылық емтиханды өздері таңдаған ЖЖОКБҰ-ларда тапсырады, ақылы негізде ЖЖОКБҰ-ға оқуға түсушілерді қоспағанда.</w:t>
      </w:r>
    </w:p>
    <w:bookmarkEnd w:id="36"/>
    <w:p>
      <w:pPr>
        <w:spacing w:after="0"/>
        <w:ind w:left="0"/>
        <w:jc w:val="both"/>
      </w:pPr>
      <w:r>
        <w:rPr>
          <w:rFonts w:ascii="Times New Roman"/>
          <w:b w:val="false"/>
          <w:i w:val="false"/>
          <w:color w:val="000000"/>
          <w:sz w:val="28"/>
        </w:rPr>
        <w:t>
      Қазақстан Республикасының азаматы болып табылмайтын ұлты қазақ адамдарды қоспағанда, шығармашылық дайындықты талап ететін, жоғары білімнің білім беру бағдарламалары тобына түсетін жалпы орта немесе техникалық және кәсіптік, орта білімнен кейінгі білімі бар адамдар үшін Қазақстан тарихы, оқу сауаттылығы (оқу тілі) бойынша балдар ескеріледі.</w:t>
      </w:r>
    </w:p>
    <w:p>
      <w:pPr>
        <w:spacing w:after="0"/>
        <w:ind w:left="0"/>
        <w:jc w:val="both"/>
      </w:pPr>
      <w:r>
        <w:rPr>
          <w:rFonts w:ascii="Times New Roman"/>
          <w:b w:val="false"/>
          <w:i w:val="false"/>
          <w:color w:val="000000"/>
          <w:sz w:val="28"/>
        </w:rPr>
        <w:t>
      Қысқартылған оқыту мерзімдерін көздейтін жоғары білімі бар кадрларды даярлаудың ұқсас бағыттары бойынша шығармашылық дайындықты талап ететін, жоғары білімнің білім беру бағдарламаларының тобына түсуші адамдар үшін арнайы пәннен балдары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7"/>
    <w:p>
      <w:pPr>
        <w:spacing w:after="0"/>
        <w:ind w:left="0"/>
        <w:jc w:val="both"/>
      </w:pPr>
      <w:r>
        <w:rPr>
          <w:rFonts w:ascii="Times New Roman"/>
          <w:b w:val="false"/>
          <w:i w:val="false"/>
          <w:color w:val="000000"/>
          <w:sz w:val="28"/>
        </w:rPr>
        <w:t>
      20. "Педагогикалық ғылымдар" және "Денсаулық сақтау" білім беру салалары бойынша ЖЖОКБҰ-ға түсуші адамдар ЖЖОКБҰ-ның қабылдау комиссиялары өткізетін бір арнаулы емтихан тапсырады.</w:t>
      </w:r>
    </w:p>
    <w:bookmarkEnd w:id="37"/>
    <w:p>
      <w:pPr>
        <w:spacing w:after="0"/>
        <w:ind w:left="0"/>
        <w:jc w:val="both"/>
      </w:pPr>
      <w:r>
        <w:rPr>
          <w:rFonts w:ascii="Times New Roman"/>
          <w:b w:val="false"/>
          <w:i w:val="false"/>
          <w:color w:val="000000"/>
          <w:sz w:val="28"/>
        </w:rPr>
        <w:t>
      Педагогикалық білімі жоқ, тиісті бейін бойынша педагогтің кәсіби қызметіне алғаш рет кірісетін кәсіптік білімі бар адамдар ЖЖОКБҰ базасында педагогикалық қайта даярлаудан өту үшін арнайы емтихан тапсырады.</w:t>
      </w:r>
    </w:p>
    <w:p>
      <w:pPr>
        <w:spacing w:after="0"/>
        <w:ind w:left="0"/>
        <w:jc w:val="both"/>
      </w:pPr>
      <w:r>
        <w:rPr>
          <w:rFonts w:ascii="Times New Roman"/>
          <w:b w:val="false"/>
          <w:i w:val="false"/>
          <w:color w:val="000000"/>
          <w:sz w:val="28"/>
        </w:rPr>
        <w:t>
      Педагогикалық қайта даярлау бойынша арнайы емтихан өткізудің бағдарламасын, мерзімдерін, нысаны мен ұйымдастырылуын ЖЖОКБҰ дербес айқындайды.</w:t>
      </w:r>
    </w:p>
    <w:p>
      <w:pPr>
        <w:spacing w:after="0"/>
        <w:ind w:left="0"/>
        <w:jc w:val="both"/>
      </w:pPr>
      <w:r>
        <w:rPr>
          <w:rFonts w:ascii="Times New Roman"/>
          <w:b w:val="false"/>
          <w:i w:val="false"/>
          <w:color w:val="000000"/>
          <w:sz w:val="28"/>
        </w:rPr>
        <w:t>
      "Педагогикалық ғылымдар" және "Денсаулық сақтау" білім беру салалары бойынша ЖЖОКБҰ-ға түсуші адамдар үшін Қазақстан тарихы, математикалық сауаттылық, оқу сауаттылығы (оқу тілі), екі бейіндік пән бойынша балдар ескеріледі.</w:t>
      </w:r>
    </w:p>
    <w:p>
      <w:pPr>
        <w:spacing w:after="0"/>
        <w:ind w:left="0"/>
        <w:jc w:val="both"/>
      </w:pPr>
      <w:r>
        <w:rPr>
          <w:rFonts w:ascii="Times New Roman"/>
          <w:b w:val="false"/>
          <w:i w:val="false"/>
          <w:color w:val="000000"/>
          <w:sz w:val="28"/>
        </w:rPr>
        <w:t>
      Қысқартылған оқыту мерзімдерін көздейтін жоғары білімі бар кадрларды даярлаудың ұқсас бағыттары бойынша "Педагогикалық ғылымдар" және "Денсаулық сақтау" білім беру салалары бойынша ЖЖОКБҰ-ға түсуші тұлғалар үшін ақылы оқуға қабылданатын түсушілерді қоспағанда жалпы кәсіптік және арнайы пәндер бойынша балдар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8"/>
    <w:p>
      <w:pPr>
        <w:spacing w:after="0"/>
        <w:ind w:left="0"/>
        <w:jc w:val="both"/>
      </w:pPr>
      <w:r>
        <w:rPr>
          <w:rFonts w:ascii="Times New Roman"/>
          <w:b w:val="false"/>
          <w:i w:val="false"/>
          <w:color w:val="000000"/>
          <w:sz w:val="28"/>
        </w:rPr>
        <w:t>
      21. Арнаулы және (немесе) шығармашылық емтиханды өткізу бағдарламаларын ЖЖОКБҰ-лар әзірлейді және ЖЖОКБҰ-ның қабылдау комиссиясының төрағасы бекітеді.</w:t>
      </w:r>
    </w:p>
    <w:bookmarkEnd w:id="38"/>
    <w:bookmarkStart w:name="z34" w:id="39"/>
    <w:p>
      <w:pPr>
        <w:spacing w:after="0"/>
        <w:ind w:left="0"/>
        <w:jc w:val="both"/>
      </w:pPr>
      <w:r>
        <w:rPr>
          <w:rFonts w:ascii="Times New Roman"/>
          <w:b w:val="false"/>
          <w:i w:val="false"/>
          <w:color w:val="000000"/>
          <w:sz w:val="28"/>
        </w:rPr>
        <w:t>
      22. Арнаулы және (немесе) шығармашылық емтихан кестесін (емтиханды өткізу нысаны, күні, уақыты, емтихан тапсыру орны, консультациялар) қабылдау комиссиясының төрағасы бекітеді және құжаттарды қабылдау басталғанға дейін оқуға түсушілердің назарына жеткізіледі және ЖЖОКБҰ-ның ресми интернет-ресурсында жарияланады.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5" w:id="40"/>
    <w:p>
      <w:pPr>
        <w:spacing w:after="0"/>
        <w:ind w:left="0"/>
        <w:jc w:val="both"/>
      </w:pPr>
      <w:r>
        <w:rPr>
          <w:rFonts w:ascii="Times New Roman"/>
          <w:b w:val="false"/>
          <w:i w:val="false"/>
          <w:color w:val="000000"/>
          <w:sz w:val="28"/>
        </w:rPr>
        <w:t>
      23. Оқуға түсуші арнаулы және (немесе) шығармашылық емтихан өткізілетін аудиторияға (орынға) жеке басын куәландыратын құжатты көрсеткенде жіберіледі.</w:t>
      </w:r>
    </w:p>
    <w:bookmarkEnd w:id="40"/>
    <w:p>
      <w:pPr>
        <w:spacing w:after="0"/>
        <w:ind w:left="0"/>
        <w:jc w:val="both"/>
      </w:pPr>
      <w:r>
        <w:rPr>
          <w:rFonts w:ascii="Times New Roman"/>
          <w:b w:val="false"/>
          <w:i w:val="false"/>
          <w:color w:val="000000"/>
          <w:sz w:val="28"/>
        </w:rPr>
        <w:t>
      Бұл ретте арнаулы және (немесе) шығармашылық емтихандар бейне және (немесе) аудио жазбамен жабдықталған аудиторияларда (орындарда) өткізіледі.</w:t>
      </w:r>
    </w:p>
    <w:bookmarkStart w:name="z36" w:id="41"/>
    <w:p>
      <w:pPr>
        <w:spacing w:after="0"/>
        <w:ind w:left="0"/>
        <w:jc w:val="both"/>
      </w:pPr>
      <w:r>
        <w:rPr>
          <w:rFonts w:ascii="Times New Roman"/>
          <w:b w:val="false"/>
          <w:i w:val="false"/>
          <w:color w:val="000000"/>
          <w:sz w:val="28"/>
        </w:rPr>
        <w:t>
      24. Арнаулы және (немесе) шығармашылық емтихан басталғанға дейін оқуға түсушілергеемтихан материалдары беріледі және титулдық парақты ресімдеу тәртібі түсіндіріледі, сондай-ақ арнаулы және (немесе) шығармашылық емтиханның басталу және аяқталу уақыты, нәтижелерді жариялаудың уақыты мен орны және апелляцияға өтініштер беру рәсімі көрсетіледі.</w:t>
      </w:r>
    </w:p>
    <w:bookmarkEnd w:id="41"/>
    <w:bookmarkStart w:name="z37" w:id="42"/>
    <w:p>
      <w:pPr>
        <w:spacing w:after="0"/>
        <w:ind w:left="0"/>
        <w:jc w:val="both"/>
      </w:pPr>
      <w:r>
        <w:rPr>
          <w:rFonts w:ascii="Times New Roman"/>
          <w:b w:val="false"/>
          <w:i w:val="false"/>
          <w:color w:val="000000"/>
          <w:sz w:val="28"/>
        </w:rPr>
        <w:t>
      25. Жалпы орта немесе техникалық және кәсіптік, орта білімнен кейінгі білім туралы құжаты бар оқуға түсушілер үшін шығармашылық емтихандар 50 балдық жүйе бойынша бағаланады.</w:t>
      </w:r>
    </w:p>
    <w:bookmarkEnd w:id="42"/>
    <w:p>
      <w:pPr>
        <w:spacing w:after="0"/>
        <w:ind w:left="0"/>
        <w:jc w:val="both"/>
      </w:pPr>
      <w:r>
        <w:rPr>
          <w:rFonts w:ascii="Times New Roman"/>
          <w:b w:val="false"/>
          <w:i w:val="false"/>
          <w:color w:val="000000"/>
          <w:sz w:val="28"/>
        </w:rPr>
        <w:t>
      Қысқартылған оқыту мерзімдерін көздейтін жоғары білім кадрларын даярлаудың ұқсас бағыттары бойынша оқуға түсушілер үшін шығармашылық емтихан 20 балдық жүйе бойынша бағаланады.</w:t>
      </w:r>
    </w:p>
    <w:p>
      <w:pPr>
        <w:spacing w:after="0"/>
        <w:ind w:left="0"/>
        <w:jc w:val="both"/>
      </w:pPr>
      <w:r>
        <w:rPr>
          <w:rFonts w:ascii="Times New Roman"/>
          <w:b w:val="false"/>
          <w:i w:val="false"/>
          <w:color w:val="000000"/>
          <w:sz w:val="28"/>
        </w:rPr>
        <w:t>
      "Педагогикалық ғылымдар" және "Денсаулық сақтау" білім беру салалары бойынша оқуға түсушілер үшін арнаулы емтихан "өтті" немесе "өтпеді" деген нысанда бағаланады.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8" w:id="43"/>
    <w:p>
      <w:pPr>
        <w:spacing w:after="0"/>
        <w:ind w:left="0"/>
        <w:jc w:val="both"/>
      </w:pPr>
      <w:r>
        <w:rPr>
          <w:rFonts w:ascii="Times New Roman"/>
          <w:b w:val="false"/>
          <w:i w:val="false"/>
          <w:color w:val="000000"/>
          <w:sz w:val="28"/>
        </w:rPr>
        <w:t>
      26. Шығармашылық емтиханды өткізу қорытындылары бағалау ведомосымен, арнаулы емтиханды өткізу қорытындылары рұқсат беру ведомосымен, комиссияның еркін нысандағы хаттамасымен ресімделеді және қабылдау комиссиясының жауапты хатшысына (оның орынбасарына) нәтижелерді жариялау үшін беріледі. Комиссия хаттамасына төраға және комиссияның барлық қатысқан мүшелері қол қояды.</w:t>
      </w:r>
    </w:p>
    <w:bookmarkEnd w:id="43"/>
    <w:bookmarkStart w:name="z39" w:id="44"/>
    <w:p>
      <w:pPr>
        <w:spacing w:after="0"/>
        <w:ind w:left="0"/>
        <w:jc w:val="both"/>
      </w:pPr>
      <w:r>
        <w:rPr>
          <w:rFonts w:ascii="Times New Roman"/>
          <w:b w:val="false"/>
          <w:i w:val="false"/>
          <w:color w:val="000000"/>
          <w:sz w:val="28"/>
        </w:rPr>
        <w:t>
      27. Арнаулы және (немесе) шығармашылық емтиханның нәтижелері емтихан өткізілген күні жарияланады.</w:t>
      </w:r>
    </w:p>
    <w:bookmarkEnd w:id="44"/>
    <w:bookmarkStart w:name="z40" w:id="45"/>
    <w:p>
      <w:pPr>
        <w:spacing w:after="0"/>
        <w:ind w:left="0"/>
        <w:jc w:val="both"/>
      </w:pPr>
      <w:r>
        <w:rPr>
          <w:rFonts w:ascii="Times New Roman"/>
          <w:b w:val="false"/>
          <w:i w:val="false"/>
          <w:color w:val="000000"/>
          <w:sz w:val="28"/>
        </w:rPr>
        <w:t>
      28. "Педагогикалық ғылымдар" және "Денсаулық сақтау" білім беру салалары бойынша арнаулы емтихандардың нәтижелері бойынша түсушіге арнаулы емтихан тапсыру орнына қарамастан ЖЖОКБҰ-ға ұсыну үшін рұқсат беру ведомосынан үзінді 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1" w:id="46"/>
    <w:p>
      <w:pPr>
        <w:spacing w:after="0"/>
        <w:ind w:left="0"/>
        <w:jc w:val="both"/>
      </w:pPr>
      <w:r>
        <w:rPr>
          <w:rFonts w:ascii="Times New Roman"/>
          <w:b w:val="false"/>
          <w:i w:val="false"/>
          <w:color w:val="000000"/>
          <w:sz w:val="28"/>
        </w:rPr>
        <w:t>
      29. Емтихандарды өткізу кезеңіне арнаулы және (немесе) шығармашылық емтиханға қойылатын талаптарды сақтау, даулы мәселелерді шешу, тиісті емтихандарды тапсыратын адамдардың құқықтарын қорғау мақсатында әрбір ЖЖОКБҰ-ның басшысының немесе оның міндетін атқарушы тұлғаның бұйрығымен төрағасын қосқанда тақ саннан тұратын апелляциялық комиссия құрылады.</w:t>
      </w:r>
    </w:p>
    <w:bookmarkEnd w:id="46"/>
    <w:bookmarkStart w:name="z42" w:id="47"/>
    <w:p>
      <w:pPr>
        <w:spacing w:after="0"/>
        <w:ind w:left="0"/>
        <w:jc w:val="both"/>
      </w:pPr>
      <w:r>
        <w:rPr>
          <w:rFonts w:ascii="Times New Roman"/>
          <w:b w:val="false"/>
          <w:i w:val="false"/>
          <w:color w:val="000000"/>
          <w:sz w:val="28"/>
        </w:rPr>
        <w:t>
      30. Апелляцияға өтінішті апелляциялық комиссия төрағасының атына арнаулы немесе шығармашылық емтихан тапсырған адам өзі тапсырады, ол арнаулы немесе шығармашылық емтихан нәтижесі жарияланғаннан кейін келесі күні сағат 13.00-ге дейін қабылданады, апелляциялық комиссия оны бір күн ішінде қарайды.</w:t>
      </w:r>
    </w:p>
    <w:bookmarkEnd w:id="47"/>
    <w:bookmarkStart w:name="z43" w:id="48"/>
    <w:p>
      <w:pPr>
        <w:spacing w:after="0"/>
        <w:ind w:left="0"/>
        <w:jc w:val="both"/>
      </w:pPr>
      <w:r>
        <w:rPr>
          <w:rFonts w:ascii="Times New Roman"/>
          <w:b w:val="false"/>
          <w:i w:val="false"/>
          <w:color w:val="000000"/>
          <w:sz w:val="28"/>
        </w:rPr>
        <w:t>
      31. Апелляциялық комиссияның шешімі отырысқа оның құрамының кемінде үштен екісі қатысса, заңды деп есептеледі. Арнаулы немесе шығармашылық емтихан нәтижелерімен келіспеу туралы апелляция бойынша шешім қатысушы комиссия мүшелері санының көпшілік дауысымен қабылданады. Апелляциялық комиссия мүшелерінің дауыстары тең болған жағдайда, төрағаның дауысы шешуші болып табылады. Апелляциялық комиссияның жұмысы төрағаның және барлық қатысушы комиссия мүшелерінің қолы қойылған хаттамамен ресімделеді.</w:t>
      </w:r>
    </w:p>
    <w:bookmarkEnd w:id="48"/>
    <w:bookmarkStart w:name="z44" w:id="49"/>
    <w:p>
      <w:pPr>
        <w:spacing w:after="0"/>
        <w:ind w:left="0"/>
        <w:jc w:val="both"/>
      </w:pPr>
      <w:r>
        <w:rPr>
          <w:rFonts w:ascii="Times New Roman"/>
          <w:b w:val="false"/>
          <w:i w:val="false"/>
          <w:color w:val="000000"/>
          <w:sz w:val="28"/>
        </w:rPr>
        <w:t>
      32. Меншік нысанына қарамастан ЖЖОКБҰ республикалық және жергілікті бюджет қаражаты есебінен білім беру грантын беру конкурсына қатысу үшін және (немесе) ақылы негізде ЖЖОКБҰ-ға оқуға қабылдау үшін қосымша, арнаулы және (немесе) шығармашылық емтиханның нәтижелерін қорытындысын қосымша, арнаулы және (немесе) шығармашылық емтихан аяқталған күні Қазақстан Республикасы Ғылым және жоғары білім министрлігі Ұлттық тестілеу орталығының цифрлық жүйесіне береді.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50"/>
    <w:p>
      <w:pPr>
        <w:spacing w:after="0"/>
        <w:ind w:left="0"/>
        <w:jc w:val="left"/>
      </w:pPr>
      <w:r>
        <w:rPr>
          <w:rFonts w:ascii="Times New Roman"/>
          <w:b/>
          <w:i w:val="false"/>
          <w:color w:val="000000"/>
        </w:rPr>
        <w:t xml:space="preserve"> 3-тарау. ЖЖОКБҰ-ға қабылдау тәртібі</w:t>
      </w:r>
    </w:p>
    <w:bookmarkEnd w:id="50"/>
    <w:bookmarkStart w:name="z46" w:id="51"/>
    <w:p>
      <w:pPr>
        <w:spacing w:after="0"/>
        <w:ind w:left="0"/>
        <w:jc w:val="both"/>
      </w:pPr>
      <w:r>
        <w:rPr>
          <w:rFonts w:ascii="Times New Roman"/>
          <w:b w:val="false"/>
          <w:i w:val="false"/>
          <w:color w:val="000000"/>
          <w:sz w:val="28"/>
        </w:rPr>
        <w:t>
      33. ЖЖОКБҰ-ға қабылдау үшін көрсетілетін қызметті алушылар ЖЖОКБҰ-ға (бұдан әрі – көрсетілетін қызметті беруші) ЖЖОКБҰ-ның қабылдау комиссиясы арқылы немесе www.egov.kz "цифрлық үкіметтің" веб-порталы (бұдан әрі – портал) арқылы осы Үлгілік қағидаларға 3-қосымшаға сәйкес "Жоғары білім беру бағдарламалары бойынша оқыту үшін жоғары оқу орындарына құжаттар қабылдау және оқуға қабылдау" мемлекеттік қызметін көрсетуге қойылатын негізгі талаптар тізбесінің (бұдан әрі – Негізгі талаптар тізбесі) 10-тармағында көрсетілген құжаттар топтамасын ұсынады.</w:t>
      </w:r>
    </w:p>
    <w:bookmarkEnd w:id="51"/>
    <w:p>
      <w:pPr>
        <w:spacing w:after="0"/>
        <w:ind w:left="0"/>
        <w:jc w:val="both"/>
      </w:pPr>
      <w:r>
        <w:rPr>
          <w:rFonts w:ascii="Times New Roman"/>
          <w:b w:val="false"/>
          <w:i w:val="false"/>
          <w:color w:val="000000"/>
          <w:sz w:val="28"/>
        </w:rPr>
        <w:t>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Негізгі талаптар тізбесінде келтірілген.</w:t>
      </w:r>
    </w:p>
    <w:p>
      <w:pPr>
        <w:spacing w:after="0"/>
        <w:ind w:left="0"/>
        <w:jc w:val="both"/>
      </w:pPr>
      <w:r>
        <w:rPr>
          <w:rFonts w:ascii="Times New Roman"/>
          <w:b w:val="false"/>
          <w:i w:val="false"/>
          <w:color w:val="000000"/>
          <w:sz w:val="28"/>
        </w:rPr>
        <w:t>
      Көрсетілетін қызметті берушінің қызметкері құжаттар топтамасын қабылдауды, оларды тіркеуді және көрсетілетін қызметті алушыға құжаттар топтамасын қабылдау туралы қолхат беруді жүзеге асырады не көрсетілетін қызметті алушы құжаттар топтамасын толық ұсынбаған не қолданылу мерзімі өтіп кеткен құжаттарды ұсынған жағдайда құжаттарды қабылдаудан бас тартады.</w:t>
      </w:r>
    </w:p>
    <w:p>
      <w:pPr>
        <w:spacing w:after="0"/>
        <w:ind w:left="0"/>
        <w:jc w:val="both"/>
      </w:pPr>
      <w:r>
        <w:rPr>
          <w:rFonts w:ascii="Times New Roman"/>
          <w:b w:val="false"/>
          <w:i w:val="false"/>
          <w:color w:val="000000"/>
          <w:sz w:val="28"/>
        </w:rPr>
        <w:t>
      Құжаттарды портал арқылы берген жағдайда көрсетілетін қызметті алушының "жеке кабинетінде" мемлекеттік көрсетілетін қызмет көрсетуге арналған сұрау салуды қарау мәртебесі туралы ақпарат, сондай-ақ мемлекеттік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Көрсетілетін қызметті беруші олар түскен сәттен бастап ұсынылған құжаттардың толықтығын тексереді және құжаттар толық болмаған жағдайда өтінішті қабылдаудан дәлелді бас тартуды дайындайды, ол өтініш берушіге порталдағы "жеке кабинетіне" электрондық құжат нысанында жіберіледі.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қызмет берушіге ЖЖОКБҰ-ға қабылдау үшін құжаттарды қабылдау туралы хабарлама жіберіледі. Хабарламаны алғаннан кейін көрсетілетін қызметті алушы көрсетілетін қызметті берушіге құжаттардың түпнұсқаларын күнтізбелік жылғы 20 маусым мен 25 тамыз аралығында ұсынады.</w:t>
      </w:r>
    </w:p>
    <w:p>
      <w:pPr>
        <w:spacing w:after="0"/>
        <w:ind w:left="0"/>
        <w:jc w:val="both"/>
      </w:pPr>
      <w:r>
        <w:rPr>
          <w:rFonts w:ascii="Times New Roman"/>
          <w:b w:val="false"/>
          <w:i w:val="false"/>
          <w:color w:val="000000"/>
          <w:sz w:val="28"/>
        </w:rPr>
        <w:t>
      Құжаттарды қабылдағаннан кейін ЖЖОКБҰ басшысы көрсетілетін қызметті алушыны ЖЖКОБҰ студенттерінің қатарына қабылдау туралы бұйрық шығарады.</w:t>
      </w:r>
    </w:p>
    <w:p>
      <w:pPr>
        <w:spacing w:after="0"/>
        <w:ind w:left="0"/>
        <w:jc w:val="both"/>
      </w:pPr>
      <w:r>
        <w:rPr>
          <w:rFonts w:ascii="Times New Roman"/>
          <w:b w:val="false"/>
          <w:i w:val="false"/>
          <w:color w:val="000000"/>
          <w:sz w:val="28"/>
        </w:rPr>
        <w:t>
      Көрсетілетін қызметті беруші Негізгі талаптар тізбесінің 11-тармағында көзделген негіздер бойынша мемлекеттік көрсетілетін қызметті көрсетуден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52"/>
    <w:p>
      <w:pPr>
        <w:spacing w:after="0"/>
        <w:ind w:left="0"/>
        <w:jc w:val="both"/>
      </w:pPr>
      <w:r>
        <w:rPr>
          <w:rFonts w:ascii="Times New Roman"/>
          <w:b w:val="false"/>
          <w:i w:val="false"/>
          <w:color w:val="000000"/>
          <w:sz w:val="28"/>
        </w:rPr>
        <w:t xml:space="preserve">
      33-1. Көрсетілетін қызметті беруші "Мемлекеттік және әлеуметтік жауапкершілігі бар көрсетілетін қызметтер туралы"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көрсетілетін қызметтер көрсету мониторингінің цифрлық жүйесіне мемлекеттік көрсетілетін қызметті көрсету сатысы туралы мәліметтерді енгізуді қамтамасыз етеді. </w:t>
      </w:r>
    </w:p>
    <w:bookmarkEnd w:id="52"/>
    <w:p>
      <w:pPr>
        <w:spacing w:after="0"/>
        <w:ind w:left="0"/>
        <w:jc w:val="both"/>
      </w:pPr>
      <w:r>
        <w:rPr>
          <w:rFonts w:ascii="Times New Roman"/>
          <w:b w:val="false"/>
          <w:i w:val="false"/>
          <w:color w:val="000000"/>
          <w:sz w:val="28"/>
        </w:rPr>
        <w:t>
      Ғылым және жоғары білім саласындағы уәкілетті орган осы Үлгілік қағидаларға енгізілген өзгерістер және (немесе) толықтырулар туралы ақпаратты олар қолданысқа енгізілген күннен бастап үш жұмыс күні ішінде Бірыңғай байланыс орталығына, "цифрлық үкiметтiң" операторына және көрсетілетін қызметті берушіге жолдауды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7" w:id="53"/>
    <w:p>
      <w:pPr>
        <w:spacing w:after="0"/>
        <w:ind w:left="0"/>
        <w:jc w:val="both"/>
      </w:pPr>
      <w:r>
        <w:rPr>
          <w:rFonts w:ascii="Times New Roman"/>
          <w:b w:val="false"/>
          <w:i w:val="false"/>
          <w:color w:val="000000"/>
          <w:sz w:val="28"/>
        </w:rPr>
        <w:t>
      33-2.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жоғары тұрған әкімшілік органға, мемлекеттік қызметтер көрсету сапасын бағалау және бақылау жөніндегі уәкілетті органға берілуі мүмкін.</w:t>
      </w:r>
    </w:p>
    <w:bookmarkEnd w:id="53"/>
    <w:p>
      <w:pPr>
        <w:spacing w:after="0"/>
        <w:ind w:left="0"/>
        <w:jc w:val="both"/>
      </w:pPr>
      <w:r>
        <w:rPr>
          <w:rFonts w:ascii="Times New Roman"/>
          <w:b w:val="false"/>
          <w:i w:val="false"/>
          <w:color w:val="000000"/>
          <w:sz w:val="28"/>
        </w:rPr>
        <w:t>
      Шешіміне, әрекетіне (әрекетсіздігіне) шағым жасалатын қызмет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Қазақстан Республикасының Әкімшілік рәсімдік-процестік кодексінің (бұдан әрі – ҚР ӘРПК) 91-бабының 4-тармағына сәйкес әкімшілік актісіне, әкімшілік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Жоғары тұрған әкімшілік органға,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ҚР ӘРПК-нің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33-2-тармақпен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8" w:id="54"/>
    <w:p>
      <w:pPr>
        <w:spacing w:after="0"/>
        <w:ind w:left="0"/>
        <w:jc w:val="both"/>
      </w:pPr>
      <w:r>
        <w:rPr>
          <w:rFonts w:ascii="Times New Roman"/>
          <w:b w:val="false"/>
          <w:i w:val="false"/>
          <w:color w:val="000000"/>
          <w:sz w:val="28"/>
        </w:rPr>
        <w:t>
      33-3. Түсушілерді республикалық бюджет немесе жергілікті бюджет қаражаты есебінен немесе ақылы негізде қазақ, орыс немесе ағылшын тілдерінде оқу үшін ЖЖОКБҰ-ның студенттері қатарына қабылдауды ЖЖОКБҰ басшысының немесе оның міндетін атқарушы тұлғаның бұйрығымен ЖЖОКБҰ-ның қабылдау комиссиялары күнтізбелік жылғы 20 маусым мен 25 тамыз аралығында өткізеді.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33-3-тармақпен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5"/>
    <w:p>
      <w:pPr>
        <w:spacing w:after="0"/>
        <w:ind w:left="0"/>
        <w:jc w:val="both"/>
      </w:pPr>
      <w:r>
        <w:rPr>
          <w:rFonts w:ascii="Times New Roman"/>
          <w:b w:val="false"/>
          <w:i w:val="false"/>
          <w:color w:val="000000"/>
          <w:sz w:val="28"/>
        </w:rPr>
        <w:t>
      35. Республикалық бюджет немесе жергілікті бюджет қаражаты есебінен жоғары білімнің білім беру грантының иегерлері куәлікте көрсетілген ЖЖОКБҰ-ға қабылдау туралы өтініш береді және ЖЖОКБҰ басшысының немесе оның міндетін атқарушы тұлғаның бұйрығымен студенттер қатарына қабылданады.</w:t>
      </w:r>
    </w:p>
    <w:bookmarkEnd w:id="55"/>
    <w:p>
      <w:pPr>
        <w:spacing w:after="0"/>
        <w:ind w:left="0"/>
        <w:jc w:val="both"/>
      </w:pPr>
      <w:r>
        <w:rPr>
          <w:rFonts w:ascii="Times New Roman"/>
          <w:b w:val="false"/>
          <w:i w:val="false"/>
          <w:color w:val="000000"/>
          <w:sz w:val="28"/>
        </w:rPr>
        <w:t>
      Шығармашылық дайындықты талап ететін білім беру бағдарламаларының топтары бойынша жоғары білімнің білім беру грантының иегерлері өздері шығармашылық емтихан тапсырған ЖЖОКБҰ-ға қабылданады.</w:t>
      </w:r>
    </w:p>
    <w:p>
      <w:pPr>
        <w:spacing w:after="0"/>
        <w:ind w:left="0"/>
        <w:jc w:val="both"/>
      </w:pPr>
      <w:r>
        <w:rPr>
          <w:rFonts w:ascii="Times New Roman"/>
          <w:b w:val="false"/>
          <w:i w:val="false"/>
          <w:color w:val="000000"/>
          <w:sz w:val="28"/>
        </w:rPr>
        <w:t xml:space="preserve">
      Мемлекеттік грант негізінде оқуға түскен Қазақстан Республикасының азаматтары Қазақстан Республикасы Ғылым және жоғары білім министрінің міндетін атқарушының 2023 жылғы 11 тамыздағы № 403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33291 болып тіркелген) бекітілген Маманды жұмысқа жіберу, бюджет қаражаты есебінен шеккен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қағидаларында және Қазақстан Республикасы Ғылым және жоғары білім министрінің міндетін атқарушының 2023 жылғы 25 тамыздағы № 443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33345 болып тіркелген) бекітілген "Бакалавр" немесе "магистр" дәрежелері берілетін жоғары немесе жоғары оқу орнынан кейінгі білім алуға ақы төлеу үшін білім беру грантын беру қағидаларында белгіленген тәртіппен кемінде 3 (үш) жыл жұмыспен өтеу туралы шарт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9" w:id="56"/>
    <w:p>
      <w:pPr>
        <w:spacing w:after="0"/>
        <w:ind w:left="0"/>
        <w:jc w:val="both"/>
      </w:pPr>
      <w:r>
        <w:rPr>
          <w:rFonts w:ascii="Times New Roman"/>
          <w:b w:val="false"/>
          <w:i w:val="false"/>
          <w:color w:val="000000"/>
          <w:sz w:val="28"/>
        </w:rPr>
        <w:t>
      36. № 204 бұйрықпен белгіленген мерзімге сәйкес ҰБТ тапсырған ағымдағы жылғы жалпы орта, техникалық және кәсіптік немесе орта білімнен кейінгі білімі бар және осы Үлгілік қағидалардың 4-тармағында белгіленген шекті балды жинаған адамдар жалпы орта немесе техникалық және кәсіптік, орта білімнен кейінгі ЖЖОКБҰ-ның басшысының немесе оның міндетін атқарушы тұлғаның атына ақылы негізде ЖЖОКБҰ-ға қабылдау туралы өтініш береді.</w:t>
      </w:r>
    </w:p>
    <w:bookmarkEnd w:id="56"/>
    <w:p>
      <w:pPr>
        <w:spacing w:after="0"/>
        <w:ind w:left="0"/>
        <w:jc w:val="both"/>
      </w:pPr>
      <w:r>
        <w:rPr>
          <w:rFonts w:ascii="Times New Roman"/>
          <w:b w:val="false"/>
          <w:i w:val="false"/>
          <w:color w:val="000000"/>
          <w:sz w:val="28"/>
        </w:rPr>
        <w:t>
      Бұл ретте орта білімді ұйымдардың бітіруші 11 (12) сыныптың білім алушылары күнтізбелік жылғы 1 ақпан мен 25 тамыз аралығы кезеңінде жалпы орта білім туралы құжат алғанға дейін ЖЖОКБҰ-ның басшысының немесе оның міндетін атқарушы тұлғаның атына ақылы негізде ЖЖОКБҰ-ға қабылдау туралы өтініш береді.</w:t>
      </w:r>
    </w:p>
    <w:p>
      <w:pPr>
        <w:spacing w:after="0"/>
        <w:ind w:left="0"/>
        <w:jc w:val="both"/>
      </w:pPr>
      <w:r>
        <w:rPr>
          <w:rFonts w:ascii="Times New Roman"/>
          <w:b w:val="false"/>
          <w:i w:val="false"/>
          <w:color w:val="000000"/>
          <w:sz w:val="28"/>
        </w:rPr>
        <w:t>
      Жалпы орта немесе техникалық және кәсіптік, орта білімнен кейінгі білім туралы құжат алғаннан кейін оқуға түсушілер осы Үлгілік қағидалардың 33-тармағында белгіленген тізбеге сәйкес құжаттарды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57"/>
    <w:p>
      <w:pPr>
        <w:spacing w:after="0"/>
        <w:ind w:left="0"/>
        <w:jc w:val="both"/>
      </w:pPr>
      <w:r>
        <w:rPr>
          <w:rFonts w:ascii="Times New Roman"/>
          <w:b w:val="false"/>
          <w:i w:val="false"/>
          <w:color w:val="000000"/>
          <w:sz w:val="28"/>
        </w:rPr>
        <w:t>
      37. Осы Үлгілік қағидалардың 5-тармағында көзделген ҰБТ-ның нәтижелері бойынша осы Үлгілік қағидалардың 4-тармағында белгіленген шекті балды жинаған адамдар ЖЖОКБҰ-ның басшысының немесе оның міндетін атқарушы тұлғаның атына ақылы негізде ЖЖОКБҰ-ға қабылдау туралы өтініш береді.</w:t>
      </w:r>
    </w:p>
    <w:bookmarkEnd w:id="57"/>
    <w:p>
      <w:pPr>
        <w:spacing w:after="0"/>
        <w:ind w:left="0"/>
        <w:jc w:val="both"/>
      </w:pPr>
      <w:r>
        <w:rPr>
          <w:rFonts w:ascii="Times New Roman"/>
          <w:b w:val="false"/>
          <w:i w:val="false"/>
          <w:color w:val="000000"/>
          <w:sz w:val="28"/>
        </w:rPr>
        <w:t>
      Өтінішке ҰБТ сертификаты мен уәкілетті адамның қолы қойылған және мөрмен бекітілген транскрипт көшірмесі қоса беріледі.</w:t>
      </w:r>
    </w:p>
    <w:p>
      <w:pPr>
        <w:spacing w:after="0"/>
        <w:ind w:left="0"/>
        <w:jc w:val="both"/>
      </w:pPr>
      <w:r>
        <w:rPr>
          <w:rFonts w:ascii="Times New Roman"/>
          <w:b w:val="false"/>
          <w:i w:val="false"/>
          <w:color w:val="000000"/>
          <w:sz w:val="28"/>
        </w:rPr>
        <w:t>
      Осы Үлгілік қағидалардың 15, 33, 36, 37-тармақтарында белгіленген құжаттар тізбесі толық ұсынылмаған жағдайда қабылдау комиссиясы оқуға түсушіден құжат қабылдамайды.</w:t>
      </w:r>
    </w:p>
    <w:bookmarkStart w:name="z51" w:id="58"/>
    <w:p>
      <w:pPr>
        <w:spacing w:after="0"/>
        <w:ind w:left="0"/>
        <w:jc w:val="both"/>
      </w:pPr>
      <w:r>
        <w:rPr>
          <w:rFonts w:ascii="Times New Roman"/>
          <w:b w:val="false"/>
          <w:i w:val="false"/>
          <w:color w:val="000000"/>
          <w:sz w:val="28"/>
        </w:rPr>
        <w:t>
      38. ЖЖОКБҰ-ға қабылдау жоғары білімнің білім беру бағдарламалары мен тілдік бөлімдері бойынша жеке жүргізіледі.</w:t>
      </w:r>
    </w:p>
    <w:bookmarkEnd w:id="58"/>
    <w:p>
      <w:pPr>
        <w:spacing w:after="0"/>
        <w:ind w:left="0"/>
        <w:jc w:val="both"/>
      </w:pPr>
      <w:r>
        <w:rPr>
          <w:rFonts w:ascii="Times New Roman"/>
          <w:b w:val="false"/>
          <w:i w:val="false"/>
          <w:color w:val="000000"/>
          <w:sz w:val="28"/>
        </w:rPr>
        <w:t>
      Шығармашылық емтихандар белгіленген жоғары білімнің білім беру бағдарламаларына қабылдау, қысқартылған оқу мерзімін көздейтін жоғары білімі бар кадрларды даярлаудың ұқсас бағыттары бойынша түсушілерді қоспағанда, осы емтихандар бойынша алынған балдар есепке алына отырып жүргізіледі.</w:t>
      </w:r>
    </w:p>
    <w:p>
      <w:pPr>
        <w:spacing w:after="0"/>
        <w:ind w:left="0"/>
        <w:jc w:val="both"/>
      </w:pPr>
      <w:r>
        <w:rPr>
          <w:rFonts w:ascii="Times New Roman"/>
          <w:b w:val="false"/>
          <w:i w:val="false"/>
          <w:color w:val="000000"/>
          <w:sz w:val="28"/>
        </w:rPr>
        <w:t>
      "Педагогикалық ғылымдар" және "Денсаулық сақтау" білім беру салалары бойынша қабылдау арнаулы емтихан нәтижелері есепке алына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2" w:id="59"/>
    <w:p>
      <w:pPr>
        <w:spacing w:after="0"/>
        <w:ind w:left="0"/>
        <w:jc w:val="both"/>
      </w:pPr>
      <w:r>
        <w:rPr>
          <w:rFonts w:ascii="Times New Roman"/>
          <w:b w:val="false"/>
          <w:i w:val="false"/>
          <w:color w:val="000000"/>
          <w:sz w:val="28"/>
        </w:rPr>
        <w:t>
      39. Оқуға түсуші екінші деңгейдегі банктер беретін білім беру кредитін ресімдеген жағдайда, ол құжаттарының қаралып жатқандығы туралы банктен тиісті анықтаманы ұсынған кезде ЖЖОКБҰ-ның студенттері қатарына қабылданады.</w:t>
      </w:r>
    </w:p>
    <w:bookmarkEnd w:id="59"/>
    <w:p>
      <w:pPr>
        <w:spacing w:after="0"/>
        <w:ind w:left="0"/>
        <w:jc w:val="both"/>
      </w:pPr>
      <w:r>
        <w:rPr>
          <w:rFonts w:ascii="Times New Roman"/>
          <w:b w:val="false"/>
          <w:i w:val="false"/>
          <w:color w:val="000000"/>
          <w:sz w:val="28"/>
        </w:rPr>
        <w:t>
      Бұл ретте оған білім беру қызметін көрсету шартында белгіленген және азаматты оқуға қабылдауға дейін төленуі тиіс соманы төлеу мерзімі білім беру кредитін ресімдеу кезеңіне, бірақ банктен анықтама алған кезден бастап 4 (төрт) аптадан асырылмай ұзартылады.</w:t>
      </w:r>
    </w:p>
    <w:bookmarkStart w:name="z53" w:id="60"/>
    <w:p>
      <w:pPr>
        <w:spacing w:after="0"/>
        <w:ind w:left="0"/>
        <w:jc w:val="both"/>
      </w:pPr>
      <w:r>
        <w:rPr>
          <w:rFonts w:ascii="Times New Roman"/>
          <w:b w:val="false"/>
          <w:i w:val="false"/>
          <w:color w:val="000000"/>
          <w:sz w:val="28"/>
        </w:rPr>
        <w:t>
      40. Шет тілінде берілген құжаттардың мемлекеттік немесе орыс тіліндегі нотариалдык куәландырылған аудармасы болуы тиіс.</w:t>
      </w:r>
    </w:p>
    <w:bookmarkEnd w:id="60"/>
    <w:p>
      <w:pPr>
        <w:spacing w:after="0"/>
        <w:ind w:left="0"/>
        <w:jc w:val="both"/>
      </w:pPr>
      <w:r>
        <w:rPr>
          <w:rFonts w:ascii="Times New Roman"/>
          <w:b w:val="false"/>
          <w:i w:val="false"/>
          <w:color w:val="000000"/>
          <w:sz w:val="28"/>
        </w:rPr>
        <w:t>
      Шетелдік білім беру ұйымдары берген білім туралы құжаттар адамдар оқуға қабылданғаннан кейін оқудың 1 (бірінші) академиялық кезеңі ішінде Қазақстан Республикасының заңнамасында белгіленген тәртіппен білім туралы құжаттарды тану рәсімінен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Білім және ғылым министрінің 06.05.2021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1"/>
    <w:p>
      <w:pPr>
        <w:spacing w:after="0"/>
        <w:ind w:left="0"/>
        <w:jc w:val="both"/>
      </w:pPr>
      <w:r>
        <w:rPr>
          <w:rFonts w:ascii="Times New Roman"/>
          <w:b w:val="false"/>
          <w:i w:val="false"/>
          <w:color w:val="000000"/>
          <w:sz w:val="28"/>
        </w:rPr>
        <w:t>
      41. ЖЖОКБҰ меншік нысанына қарамастан, қабылдау аяқталғаннан бастап күнтізбелік 10 (он) күн ішінде ғылым және жоғары білім саласындағы уәкілетті органға ЖЖОКБҰ-ға студенттерді қабылдау бойынша қорытынды есеп ұсынады.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Ғылым және жоғары білім министрінің м.а. 27.10.2023 </w:t>
      </w:r>
      <w:r>
        <w:rPr>
          <w:rFonts w:ascii="Times New Roman"/>
          <w:b w:val="false"/>
          <w:i w:val="false"/>
          <w:color w:val="000000"/>
          <w:sz w:val="28"/>
        </w:rPr>
        <w:t>№ 547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білімнің білім беру </w:t>
            </w:r>
            <w:r>
              <w:br/>
            </w:r>
            <w:r>
              <w:rPr>
                <w:rFonts w:ascii="Times New Roman"/>
                <w:b w:val="false"/>
                <w:i w:val="false"/>
                <w:color w:val="000000"/>
                <w:sz w:val="20"/>
              </w:rPr>
              <w:t xml:space="preserve">бағдарламаларын іске асыратын </w:t>
            </w:r>
            <w:r>
              <w:br/>
            </w:r>
            <w:r>
              <w:rPr>
                <w:rFonts w:ascii="Times New Roman"/>
                <w:b w:val="false"/>
                <w:i w:val="false"/>
                <w:color w:val="000000"/>
                <w:sz w:val="20"/>
              </w:rPr>
              <w:t xml:space="preserve">білім беру ұйымдарына оқуға </w:t>
            </w:r>
            <w:r>
              <w:br/>
            </w:r>
            <w:r>
              <w:rPr>
                <w:rFonts w:ascii="Times New Roman"/>
                <w:b w:val="false"/>
                <w:i w:val="false"/>
                <w:color w:val="000000"/>
                <w:sz w:val="20"/>
              </w:rPr>
              <w:t xml:space="preserve">қабылдаудың үлгілік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6" w:id="62"/>
    <w:p>
      <w:pPr>
        <w:spacing w:after="0"/>
        <w:ind w:left="0"/>
        <w:jc w:val="left"/>
      </w:pPr>
      <w:r>
        <w:rPr>
          <w:rFonts w:ascii="Times New Roman"/>
          <w:b/>
          <w:i w:val="false"/>
          <w:color w:val="000000"/>
        </w:rPr>
        <w:t xml:space="preserve"> Арнаулы және (немесе) шығармашылық емтихан өткізілетін білім беру бағдарламалары топтарының тізбесі</w:t>
      </w:r>
    </w:p>
    <w:bookmarkEnd w:id="62"/>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08.07.2025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 топтарының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 топтарының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дайындықты талап ететін білім беру бағдарламалары топтары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оқыту және тәрбиелеу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Бастауышта оқыту педагогикасы мен әдістемесі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және экономика негіздері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пәндер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мен әдебиеті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мен әдебиеті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педагогика және өзін-өзі тану мамандарын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дайындықты талап ететін білім беру бағдарламалары топтары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дайындық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 және сызу мұғалімдерін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өнер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арт-менеджмент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құрылғылар және медиа өндіріс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Сән, дизайн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Дінтану және теология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және репортер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Тынығу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орындаушылық*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музыкалық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және теледидар режиссурасы*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Сахналық өнерлердің және цирк режиссурасы*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Анимация режиссурасы*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Операторлық және фото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Медиаөнер және сандық технологиялар*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Сәндік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Фэшн дизайны*</w:t>
            </w:r>
          </w:p>
        </w:tc>
      </w:tr>
    </w:tbl>
    <w:p>
      <w:pPr>
        <w:spacing w:after="0"/>
        <w:ind w:left="0"/>
        <w:jc w:val="both"/>
      </w:pPr>
      <w:r>
        <w:rPr>
          <w:rFonts w:ascii="Times New Roman"/>
          <w:b w:val="false"/>
          <w:i w:val="false"/>
          <w:color w:val="000000"/>
          <w:sz w:val="28"/>
        </w:rPr>
        <w:t>
      * білім беру бағдарламаларының топтары мәдениет саласындағы уәкілетті органның қарамындағы басқа жұмыс істеп тұрған білім беру бағдарламаларының топтарымен тең болатын ЖЖОКБҰ қолданады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8" w:id="63"/>
    <w:p>
      <w:pPr>
        <w:spacing w:after="0"/>
        <w:ind w:left="0"/>
        <w:jc w:val="left"/>
      </w:pPr>
      <w:r>
        <w:rPr>
          <w:rFonts w:ascii="Times New Roman"/>
          <w:b/>
          <w:i w:val="false"/>
          <w:color w:val="000000"/>
        </w:rPr>
        <w:t xml:space="preserve"> Арнаулы және (немесе) шығармашылық емтиханның өткізу формасы</w:t>
      </w:r>
    </w:p>
    <w:bookmarkEnd w:id="63"/>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м.а. 08.07.2025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 топтарының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бағдарламалары топтарының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және (немесе) шығармашылық емтиханның өткізу формасы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дайындықты талап ететін білім беру бағдарламалары топтары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оқыту және тәрбиелеу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Бастауышта оқыту педагогикасы мен әдістемесі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және экономика негіздері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пәндер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мен әдебиеті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мен әдебиеті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педагогика және өзін-өзі тану мамандарын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жағдаятты шешу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Психометрикалық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Психометрикалық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Психометрикалық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Психометрикалық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Психометрикалық емтихан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дайындықты талап ететін білім беру бағдарламалары топтары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дайындық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 бойынша нормативтер*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ойындары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Мамандану бойынша нормативтер*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 даярлығы бойынша нормативтер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шеберлігі*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музыкалық қабілетін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 және сызу мұғалімдерін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(адам бетінің гипстен жасалған маскасының суреті)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Кескіндеме (натюрморт)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Орындаушылық өнер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бағдарламаны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Музыкалық-теориялық пәндер бойынша ауызша және/немесе жазбаша емтихан (музыканың қарапайым теориясы/ гармония/ сольфеджио / этносольфеджио)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әдебиеттен ауызша емтихан. Музыкалық тақырыптарды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Гармония бойынша ауызша емтихан; сольфеджио бойынша Диктант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арт-менеджмент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 эссе / реферат немесе Арт-жобаның презентациясы*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 Кинотеледраматургия бойынша эссе және өнер туындыларын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тарихы бойынша ауызша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Дирижерлеу және коллоквиум*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Гармония бойынша ауызша емтихан. Сольфеджио бойынша диктант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шығармаларын ұсыну және коллоквиум*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Гармония бойынша ауызша емтихан. Сольфеджио бойынша диктант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шеберлік, сахна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вокал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шеберлігі*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Балетмейстер өнері бойынша тәжірибелік жұмыс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құрылғылар және медиа өндіріс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жұмыс-аудиовизуалды немесе медиа жұмысты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және портфолио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кескіндеме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 дизайн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кескіндеме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2 немесе сызу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Дінтану және теология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 жарамдылығын анықтау үшін әңгімелесу*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 негіздері бойынша ауызша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және репортер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 жарамдылығын анықтау үшін әңгімелесу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 жарамдылығын анықтау үшін әңгімелесу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шеберлігі*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Ұйымдастыру-қойылым жұмысының негіздері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p>
            <w:pPr>
              <w:spacing w:after="20"/>
              <w:ind w:left="20"/>
              <w:jc w:val="both"/>
            </w:pPr>
            <w:r>
              <w:rPr>
                <w:rFonts w:ascii="Times New Roman"/>
                <w:b w:val="false"/>
                <w:i w:val="false"/>
                <w:color w:val="000000"/>
                <w:sz w:val="20"/>
              </w:rPr>
              <w:t>
(Мамандандыру бойынша нормативтер*)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 (Жалпы дене даярлығы бойынша нормативтер)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бағдарламаны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Музыкалық-теориялық пәндер бойынша ауызша және/немесе жазбаша емтихан (музыканың қарапайым теориясы/ гармония/ сольфеджио / этносольфеджио)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Вокадық өнер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бағдарламаны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Музыкалық-теориялық пәндер бойынша ауызша және/немесе жазбаша емтихан (музыканың қарапайым теориясы/ гармония/ сольфеджио / этносольфеджио)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музыкалық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бағдарламаны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Музыкалық-теориялық пәндер бойынша ауызша және/немесе жазбаша емтихан (музыканың қарапайым теориясы/ гармония/ сольфеджио / этносольфеджио)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бағдарламаны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Музыкалық-теориялық пәндер бойынша ауызша және/немесе жазбаша емтихан (музыканың қарапайым теориясы/ гармония/ сольфеджио / этносольфеджио)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және теледидар режиссурасы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 эссе / реферат*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Сахналық өнерлердің және цирк режиссурасы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 эссе / реферат*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Анимация режиссурасы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Фольклорлық шығармаларды режиссерлық кадрларға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Операторлық және фото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жұмысты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және портфолио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Медиаөнер және сандық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 медиа жобаны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және портфолио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Сценография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кескіндеме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Сәндік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кескіндеме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Фэшн дизайны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кескіндеме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2</w:t>
            </w:r>
          </w:p>
        </w:tc>
      </w:tr>
    </w:tbl>
    <w:p>
      <w:pPr>
        <w:spacing w:after="0"/>
        <w:ind w:left="0"/>
        <w:jc w:val="both"/>
      </w:pPr>
      <w:r>
        <w:rPr>
          <w:rFonts w:ascii="Times New Roman"/>
          <w:b w:val="false"/>
          <w:i w:val="false"/>
          <w:color w:val="000000"/>
          <w:sz w:val="28"/>
        </w:rPr>
        <w:t>
      * қысқартылған оқыту мерзімдерін көздейтін жоғары білімі бар кадрларды даярлаудың ұқсас бағыттары бойынша "В029 - Аудиовизуалды құрылғылар және медиа өндіріс" білім беру бағдарламалары тобын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 xml:space="preserve">қабылдаудың үлгілік </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SAT (ЭсЭйТи), АСТ (ЭйСиТи), IВ (АйБи) балдарын ҰБТ балдарына ауыстыру шкаласы</w:t>
      </w:r>
    </w:p>
    <w:p>
      <w:pPr>
        <w:spacing w:after="0"/>
        <w:ind w:left="0"/>
        <w:jc w:val="both"/>
      </w:pPr>
      <w:r>
        <w:rPr>
          <w:rFonts w:ascii="Times New Roman"/>
          <w:b w:val="false"/>
          <w:i w:val="false"/>
          <w:color w:val="ff0000"/>
          <w:sz w:val="28"/>
        </w:rPr>
        <w:t xml:space="preserve">
      Ескерту. Қағидалар 2-1-қосымшамен толықтырылды – ҚР Білім және ғылым министрінің 08.06.2020 </w:t>
      </w:r>
      <w:r>
        <w:rPr>
          <w:rFonts w:ascii="Times New Roman"/>
          <w:b w:val="false"/>
          <w:i w:val="false"/>
          <w:color w:val="ff0000"/>
          <w:sz w:val="28"/>
        </w:rPr>
        <w:t>№ 237</w:t>
      </w:r>
      <w:r>
        <w:rPr>
          <w:rFonts w:ascii="Times New Roman"/>
          <w:b w:val="false"/>
          <w:i w:val="false"/>
          <w:color w:val="ff0000"/>
          <w:sz w:val="28"/>
        </w:rPr>
        <w:t xml:space="preserve">; жаңа редакцияда - ҚР Ғылым және жоғары білім министрінің 03.05.2024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Халықаралық стандартталған SAT (ЭсЭйТи) тест сертификатының балдарын ҰБТ балдарына ауыстыру шкаласы</w:t>
      </w:r>
    </w:p>
    <w:p>
      <w:pPr>
        <w:spacing w:after="0"/>
        <w:ind w:left="0"/>
        <w:jc w:val="both"/>
      </w:pPr>
      <w:r>
        <w:rPr>
          <w:rFonts w:ascii="Times New Roman"/>
          <w:b w:val="false"/>
          <w:i w:val="false"/>
          <w:color w:val="000000"/>
          <w:sz w:val="28"/>
        </w:rPr>
        <w:t>
      SAT Reasoning (ЭсЭйТи ризонинг) балдарын ҰБТ балдарына ауыстыру "Қазақстан тарихы" және екі бейіндік пән бойынша ҰБТ тапсырған жағдайда жүзеге асырылады.</w:t>
      </w:r>
    </w:p>
    <w:p>
      <w:pPr>
        <w:spacing w:after="0"/>
        <w:ind w:left="0"/>
        <w:jc w:val="both"/>
      </w:pPr>
      <w:r>
        <w:rPr>
          <w:rFonts w:ascii="Times New Roman"/>
          <w:b w:val="false"/>
          <w:i w:val="false"/>
          <w:color w:val="000000"/>
          <w:sz w:val="28"/>
        </w:rPr>
        <w:t xml:space="preserve">
      ҰБТ балдарына ауыстыру үшін SAT Reasoning (ЭсЭйТи ризонинг) сертификатының мерзімі берілген күнінен бес жылдан аспауы керек. </w:t>
      </w:r>
    </w:p>
    <w:p>
      <w:pPr>
        <w:spacing w:after="0"/>
        <w:ind w:left="0"/>
        <w:jc w:val="both"/>
      </w:pPr>
      <w:r>
        <w:rPr>
          <w:rFonts w:ascii="Times New Roman"/>
          <w:b w:val="false"/>
          <w:i w:val="false"/>
          <w:color w:val="000000"/>
          <w:sz w:val="28"/>
        </w:rPr>
        <w:t>
      SAT Reasoning (ЭсЭйТи ризонинг) бөлімінде жинаған балды "оқу сауаттылығы" және "математикалық сауаттылық" пәндері бойынша ҰБТ сертификаты балдарына ауыстыруға болады (1-кесте).</w:t>
      </w:r>
    </w:p>
    <w:p>
      <w:pPr>
        <w:spacing w:after="0"/>
        <w:ind w:left="0"/>
        <w:jc w:val="both"/>
      </w:pPr>
      <w:r>
        <w:rPr>
          <w:rFonts w:ascii="Times New Roman"/>
          <w:b w:val="false"/>
          <w:i w:val="false"/>
          <w:color w:val="000000"/>
          <w:sz w:val="28"/>
        </w:rPr>
        <w:t>
      Кесте 1. Халықаралық стандартталған SAT Reasoning (ЭсЭйТи ризонинг) тест сертификатының балдарын ҰБТ 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Reasoning (ЭсЭйТи ризонинг) халықаралық стандартталған тест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reasoning (ЭсЭйТи ризонинг)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блок (міндетті пәндер)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1 050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1 150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1 250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10</w:t>
            </w:r>
          </w:p>
        </w:tc>
      </w:tr>
    </w:tbl>
    <w:p>
      <w:pPr>
        <w:spacing w:after="0"/>
        <w:ind w:left="0"/>
        <w:jc w:val="both"/>
      </w:pPr>
      <w:r>
        <w:rPr>
          <w:rFonts w:ascii="Times New Roman"/>
          <w:b w:val="false"/>
          <w:i w:val="false"/>
          <w:color w:val="000000"/>
          <w:sz w:val="28"/>
        </w:rPr>
        <w:t>
      Ескерту: ҰБТ сертификатының балына ауыстыру үшін SAT Reasoning (ЭсЭйТи ризонинг) ең төменгі балы 1600-ден 950 балдан кем болмауы тиіс. SAT Reasoning (ЭсЭйТи ризонинг) бөлімінің балдары жеткіліксіз болса, SAT балдары ҰБТ сертификатының балдарына ауыстырылмайды.</w:t>
      </w:r>
    </w:p>
    <w:p>
      <w:pPr>
        <w:spacing w:after="0"/>
        <w:ind w:left="0"/>
        <w:jc w:val="both"/>
      </w:pPr>
      <w:r>
        <w:rPr>
          <w:rFonts w:ascii="Times New Roman"/>
          <w:b w:val="false"/>
          <w:i w:val="false"/>
          <w:color w:val="000000"/>
          <w:sz w:val="28"/>
        </w:rPr>
        <w:t>
      SAT Reasoning (ЭсЭйТи ризонинг) және SAT subject (ЭсЭйТи сабджект) балдарын ҰБТ балдарына ауыстыру "Қазақстан тарихы" пәнінен ҰБТ тапсырған және SAT subject (ЭсЭйТи сабджект) пәндерінің ҰБТ-ның бейіндік пәндеріне сәйкес келген жағдайда ауыстырылады.</w:t>
      </w:r>
    </w:p>
    <w:p>
      <w:pPr>
        <w:spacing w:after="0"/>
        <w:ind w:left="0"/>
        <w:jc w:val="both"/>
      </w:pPr>
      <w:r>
        <w:rPr>
          <w:rFonts w:ascii="Times New Roman"/>
          <w:b w:val="false"/>
          <w:i w:val="false"/>
          <w:color w:val="000000"/>
          <w:sz w:val="28"/>
        </w:rPr>
        <w:t xml:space="preserve">
      ҰБТ балдарына ауыстыру үшін SAT Reasoning (ЭсЭйТи ризонинг) және SAT subject (ЭсЭйТи сабджект) сертификаттарының мерзімі берілген күнінен бес жылдан аспауы керек. </w:t>
      </w:r>
    </w:p>
    <w:p>
      <w:pPr>
        <w:spacing w:after="0"/>
        <w:ind w:left="0"/>
        <w:jc w:val="both"/>
      </w:pPr>
      <w:r>
        <w:rPr>
          <w:rFonts w:ascii="Times New Roman"/>
          <w:b w:val="false"/>
          <w:i w:val="false"/>
          <w:color w:val="000000"/>
          <w:sz w:val="28"/>
        </w:rPr>
        <w:t>
      SAT Reasoning (ЭсЭйТи ризонинг) және SAT subject (ЭсЭйТи сабджект) бөлімдері бойынша балдар SAT Reasoning (Кесте 1) және SAT subject (Кесте 2) ауыстыру шкаласына сәйкес ҰБТ балдарына ауыстырылады.</w:t>
      </w:r>
    </w:p>
    <w:p>
      <w:pPr>
        <w:spacing w:after="0"/>
        <w:ind w:left="0"/>
        <w:jc w:val="both"/>
      </w:pPr>
      <w:r>
        <w:rPr>
          <w:rFonts w:ascii="Times New Roman"/>
          <w:b w:val="false"/>
          <w:i w:val="false"/>
          <w:color w:val="000000"/>
          <w:sz w:val="28"/>
        </w:rPr>
        <w:t>
      Кесте 2. Халықаралық стандартталған SAT Reasoning (ЭсЭйТи ризонинг) және SAT subject (ЭсЭйТи сабджект) тест сертификатының балдарын ҰБТ 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(ЭсЭйТи) халықаралық стандартталған тест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reasoning (ЭсЭйТи ризонинг)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блок (міндетті пәндер)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1150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1250 балл (1600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нан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subject (ЭсЭйТи сабджект)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 пәндердің әрқайсысы бойынша кемінде 625 балл (800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 пәндердің әрқайсысы бойынша кемінде 650 балл (800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 пәндердің әрқайсысы бойынша кемінде 675 балл (800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 пәндердің әрқайсысы бойынша кемінде 700 балл (800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50</w:t>
            </w:r>
          </w:p>
        </w:tc>
      </w:tr>
    </w:tbl>
    <w:p>
      <w:pPr>
        <w:spacing w:after="0"/>
        <w:ind w:left="0"/>
        <w:jc w:val="both"/>
      </w:pPr>
      <w:r>
        <w:rPr>
          <w:rFonts w:ascii="Times New Roman"/>
          <w:b w:val="false"/>
          <w:i w:val="false"/>
          <w:color w:val="000000"/>
          <w:sz w:val="28"/>
        </w:rPr>
        <w:t>
      Ескерту: SAT subject балын ҰБТ дағы бейіндік пәндердің балына ауыстыру SAT subject иегерінің еркіменжәне балы 800-ден бастап ең төменгі 625 балдан кем болмаған жағдайда жүзеге ауыстырылады. SAT reasoning, SAT subject бөлімінің балдары жеткіліксіз болған жағдайда ҰБТ балына ауыстырылмайды. SAT сертификатының иегері SAT subject бөлімінің балын ескермей, ҰБТ-ның бейіндік пәндерін тапсыруына болады.</w:t>
      </w:r>
    </w:p>
    <w:p>
      <w:pPr>
        <w:spacing w:after="0"/>
        <w:ind w:left="0"/>
        <w:jc w:val="both"/>
      </w:pPr>
      <w:r>
        <w:rPr>
          <w:rFonts w:ascii="Times New Roman"/>
          <w:b w:val="false"/>
          <w:i w:val="false"/>
          <w:color w:val="000000"/>
          <w:sz w:val="28"/>
        </w:rPr>
        <w:t>
      *ҰБТ-ның бейіндік пәндері ретінде "Ағылшын тілі – Дүниежүзі тарихы" таңдаған және "World History" пәнін тапсырған SAT Subject иегерлерінің ағылшын тілінен International English Language Tests System (Интернашнал Инглиш Лангудж Тестс Систем (IELTS (АЙЛТС) осы Үлгілік қағидаларға 2-1-қосымшада белгіленген шкалаға сәйкес міндетті түрде сертификаты болуы тиіс.</w:t>
      </w:r>
    </w:p>
    <w:p>
      <w:pPr>
        <w:spacing w:after="0"/>
        <w:ind w:left="0"/>
        <w:jc w:val="both"/>
      </w:pPr>
      <w:r>
        <w:rPr>
          <w:rFonts w:ascii="Times New Roman"/>
          <w:b w:val="false"/>
          <w:i w:val="false"/>
          <w:color w:val="000000"/>
          <w:sz w:val="28"/>
        </w:rPr>
        <w:t>
      Халықаралық стандартталған ACT (ЭйСйТи) тест сертификатының балдарын ҰБТ балдарына ауыстыру шкаласы</w:t>
      </w:r>
    </w:p>
    <w:p>
      <w:pPr>
        <w:spacing w:after="0"/>
        <w:ind w:left="0"/>
        <w:jc w:val="both"/>
      </w:pPr>
      <w:r>
        <w:rPr>
          <w:rFonts w:ascii="Times New Roman"/>
          <w:b w:val="false"/>
          <w:i w:val="false"/>
          <w:color w:val="000000"/>
          <w:sz w:val="28"/>
        </w:rPr>
        <w:t>
      ACT (ЭйСйТи) балдарын ҰБТ балдарына ауыстыру "Қазақстан тарихы" пәні бойынша қазақ немесе орыс тілінде ҰБТ тапсырған жағдайда жүзеге асырылады.</w:t>
      </w:r>
    </w:p>
    <w:p>
      <w:pPr>
        <w:spacing w:after="0"/>
        <w:ind w:left="0"/>
        <w:jc w:val="both"/>
      </w:pPr>
      <w:r>
        <w:rPr>
          <w:rFonts w:ascii="Times New Roman"/>
          <w:b w:val="false"/>
          <w:i w:val="false"/>
          <w:color w:val="000000"/>
          <w:sz w:val="28"/>
        </w:rPr>
        <w:t>
      ҰБТ балдарына ауыстыру үшін ACT (ЭйСйТи) сертификатының мерзімі берілген күнінен үш жылдан аспауы керек.</w:t>
      </w:r>
    </w:p>
    <w:p>
      <w:pPr>
        <w:spacing w:after="0"/>
        <w:ind w:left="0"/>
        <w:jc w:val="both"/>
      </w:pPr>
      <w:r>
        <w:rPr>
          <w:rFonts w:ascii="Times New Roman"/>
          <w:b w:val="false"/>
          <w:i w:val="false"/>
          <w:color w:val="000000"/>
          <w:sz w:val="28"/>
        </w:rPr>
        <w:t>
      Халықаралық стандартталған ACT (ЭйСйТи) тесттің English, Mathematics, Reading бөлімдері бойынша жинаған балдарды ҰБТ-ның "оқу сауаттылығы" мен "математикалық сауаттылық" пәндеріне, Sciеnce бөлімі бойынша жинаған балдарды ҰБТ-ның бейіндік пәндеріне белгіленген шкаласына сәйкес ауыстырылады (Кесте 3).</w:t>
      </w:r>
    </w:p>
    <w:p>
      <w:pPr>
        <w:spacing w:after="0"/>
        <w:ind w:left="0"/>
        <w:jc w:val="both"/>
      </w:pPr>
      <w:r>
        <w:rPr>
          <w:rFonts w:ascii="Times New Roman"/>
          <w:b w:val="false"/>
          <w:i w:val="false"/>
          <w:color w:val="000000"/>
          <w:sz w:val="28"/>
        </w:rPr>
        <w:t>
      Кесте 3 Халықаралық стандартталған ACT (ЭйСйТи) тест балын ҰБТ балына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стандартталған ACT (ЭйСйТи) тесті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
Mathematic</w:t>
            </w:r>
          </w:p>
          <w:p>
            <w:pPr>
              <w:spacing w:after="20"/>
              <w:ind w:left="20"/>
              <w:jc w:val="both"/>
            </w:pPr>
            <w:r>
              <w:rPr>
                <w:rFonts w:ascii="Times New Roman"/>
                <w:b w:val="false"/>
                <w:i w:val="false"/>
                <w:color w:val="000000"/>
                <w:sz w:val="20"/>
              </w:rPr>
              <w:t>
Reading</w:t>
            </w:r>
          </w:p>
          <w:p>
            <w:pPr>
              <w:spacing w:after="20"/>
              <w:ind w:left="20"/>
              <w:jc w:val="both"/>
            </w:pPr>
            <w:r>
              <w:rPr>
                <w:rFonts w:ascii="Times New Roman"/>
                <w:b w:val="false"/>
                <w:i w:val="false"/>
                <w:color w:val="000000"/>
                <w:sz w:val="20"/>
              </w:rPr>
              <w:t>
(Инглиш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бөлім бойынша кемінде 19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7</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
Mathematic</w:t>
            </w:r>
          </w:p>
          <w:p>
            <w:pPr>
              <w:spacing w:after="20"/>
              <w:ind w:left="20"/>
              <w:jc w:val="both"/>
            </w:pPr>
            <w:r>
              <w:rPr>
                <w:rFonts w:ascii="Times New Roman"/>
                <w:b w:val="false"/>
                <w:i w:val="false"/>
                <w:color w:val="000000"/>
                <w:sz w:val="20"/>
              </w:rPr>
              <w:t>
Reading</w:t>
            </w:r>
          </w:p>
          <w:p>
            <w:pPr>
              <w:spacing w:after="20"/>
              <w:ind w:left="20"/>
              <w:jc w:val="both"/>
            </w:pPr>
            <w:r>
              <w:rPr>
                <w:rFonts w:ascii="Times New Roman"/>
                <w:b w:val="false"/>
                <w:i w:val="false"/>
                <w:color w:val="000000"/>
                <w:sz w:val="20"/>
              </w:rPr>
              <w:t>
(Инглиш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бөлім бойынша кемінде 21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
Mathematic</w:t>
            </w:r>
          </w:p>
          <w:p>
            <w:pPr>
              <w:spacing w:after="20"/>
              <w:ind w:left="20"/>
              <w:jc w:val="both"/>
            </w:pPr>
            <w:r>
              <w:rPr>
                <w:rFonts w:ascii="Times New Roman"/>
                <w:b w:val="false"/>
                <w:i w:val="false"/>
                <w:color w:val="000000"/>
                <w:sz w:val="20"/>
              </w:rPr>
              <w:t>
Reading</w:t>
            </w:r>
          </w:p>
          <w:p>
            <w:pPr>
              <w:spacing w:after="20"/>
              <w:ind w:left="20"/>
              <w:jc w:val="both"/>
            </w:pPr>
            <w:r>
              <w:rPr>
                <w:rFonts w:ascii="Times New Roman"/>
                <w:b w:val="false"/>
                <w:i w:val="false"/>
                <w:color w:val="000000"/>
                <w:sz w:val="20"/>
              </w:rPr>
              <w:t>
(Инглиш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бөлім бойынша кемінде 23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
Mathematic</w:t>
            </w:r>
          </w:p>
          <w:p>
            <w:pPr>
              <w:spacing w:after="20"/>
              <w:ind w:left="20"/>
              <w:jc w:val="both"/>
            </w:pPr>
            <w:r>
              <w:rPr>
                <w:rFonts w:ascii="Times New Roman"/>
                <w:b w:val="false"/>
                <w:i w:val="false"/>
                <w:color w:val="000000"/>
                <w:sz w:val="20"/>
              </w:rPr>
              <w:t>
Reading</w:t>
            </w:r>
          </w:p>
          <w:p>
            <w:pPr>
              <w:spacing w:after="20"/>
              <w:ind w:left="20"/>
              <w:jc w:val="both"/>
            </w:pPr>
            <w:r>
              <w:rPr>
                <w:rFonts w:ascii="Times New Roman"/>
                <w:b w:val="false"/>
                <w:i w:val="false"/>
                <w:color w:val="000000"/>
                <w:sz w:val="20"/>
              </w:rPr>
              <w:t>
(Инглиш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бөлім бойынша кемінде 26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19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44 </w:t>
            </w:r>
          </w:p>
          <w:p>
            <w:pPr>
              <w:spacing w:after="20"/>
              <w:ind w:left="20"/>
              <w:jc w:val="both"/>
            </w:pPr>
            <w:r>
              <w:rPr>
                <w:rFonts w:ascii="Times New Roman"/>
                <w:b w:val="false"/>
                <w:i w:val="false"/>
                <w:color w:val="000000"/>
                <w:sz w:val="20"/>
              </w:rPr>
              <w:t xml:space="preserve">
50-ден 44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21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46</w:t>
            </w:r>
          </w:p>
          <w:p>
            <w:pPr>
              <w:spacing w:after="20"/>
              <w:ind w:left="20"/>
              <w:jc w:val="both"/>
            </w:pPr>
            <w:r>
              <w:rPr>
                <w:rFonts w:ascii="Times New Roman"/>
                <w:b w:val="false"/>
                <w:i w:val="false"/>
                <w:color w:val="000000"/>
                <w:sz w:val="20"/>
              </w:rPr>
              <w:t xml:space="preserve">
50-ден 46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23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48 </w:t>
            </w:r>
          </w:p>
          <w:p>
            <w:pPr>
              <w:spacing w:after="20"/>
              <w:ind w:left="20"/>
              <w:jc w:val="both"/>
            </w:pPr>
            <w:r>
              <w:rPr>
                <w:rFonts w:ascii="Times New Roman"/>
                <w:b w:val="false"/>
                <w:i w:val="false"/>
                <w:color w:val="000000"/>
                <w:sz w:val="20"/>
              </w:rPr>
              <w:t xml:space="preserve">
50-ден 48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26 балл* (36 балдан)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бейіндік 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50 </w:t>
            </w:r>
          </w:p>
          <w:p>
            <w:pPr>
              <w:spacing w:after="20"/>
              <w:ind w:left="20"/>
              <w:jc w:val="both"/>
            </w:pPr>
            <w:r>
              <w:rPr>
                <w:rFonts w:ascii="Times New Roman"/>
                <w:b w:val="false"/>
                <w:i w:val="false"/>
                <w:color w:val="000000"/>
                <w:sz w:val="20"/>
              </w:rPr>
              <w:t xml:space="preserve">
50-ден 50 </w:t>
            </w:r>
          </w:p>
        </w:tc>
      </w:tr>
    </w:tbl>
    <w:p>
      <w:pPr>
        <w:spacing w:after="0"/>
        <w:ind w:left="0"/>
        <w:jc w:val="both"/>
      </w:pPr>
      <w:r>
        <w:rPr>
          <w:rFonts w:ascii="Times New Roman"/>
          <w:b w:val="false"/>
          <w:i w:val="false"/>
          <w:color w:val="000000"/>
          <w:sz w:val="28"/>
        </w:rPr>
        <w:t>
      Ескерту: ҰБТ сертификатының балына ауыстыру үшін ACT ең төменгі балы 36-ның 19 балдан кем болмауы тиіс. ACT бөлімінің балдары жеткіліксіз болған жағдайда ҰБТ балына ауыстырылмайды. ACT Science бөлімінің биология, география, химия, физика белгіленген шкалаға сәйкес ҰБТ пәндеріне ауыстырылады.</w:t>
      </w:r>
    </w:p>
    <w:p>
      <w:pPr>
        <w:spacing w:after="0"/>
        <w:ind w:left="0"/>
        <w:jc w:val="both"/>
      </w:pPr>
      <w:r>
        <w:rPr>
          <w:rFonts w:ascii="Times New Roman"/>
          <w:b w:val="false"/>
          <w:i w:val="false"/>
          <w:color w:val="000000"/>
          <w:sz w:val="28"/>
        </w:rPr>
        <w:t>
      IB (International Baccalaureate) (АйБи) Халықаралық бакалавриат бағдарламасы сертификаты/диплом балдарын ҰБТ балдарына ауыстыру шкаласы.</w:t>
      </w:r>
    </w:p>
    <w:p>
      <w:pPr>
        <w:spacing w:after="0"/>
        <w:ind w:left="0"/>
        <w:jc w:val="both"/>
      </w:pPr>
      <w:r>
        <w:rPr>
          <w:rFonts w:ascii="Times New Roman"/>
          <w:b w:val="false"/>
          <w:i w:val="false"/>
          <w:color w:val="000000"/>
          <w:sz w:val="28"/>
        </w:rPr>
        <w:t>
      IB (АйБи) тест сертификатының балдарын ҰБТ балдарына ауыстыру шкаласы 4-кестеде берілген.</w:t>
      </w:r>
    </w:p>
    <w:p>
      <w:pPr>
        <w:spacing w:after="0"/>
        <w:ind w:left="0"/>
        <w:jc w:val="both"/>
      </w:pPr>
      <w:r>
        <w:rPr>
          <w:rFonts w:ascii="Times New Roman"/>
          <w:b w:val="false"/>
          <w:i w:val="false"/>
          <w:color w:val="000000"/>
          <w:sz w:val="28"/>
        </w:rPr>
        <w:t>
      Кесте 4. Халықаралық стандартталған IB (АйБи) тест сертификатының балдарын ҰБТ 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 (АйБи) Пәндері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IB балдары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Математика/математикалық сауаттылық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 балдары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пәндер</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Ескерту: IB (АйБи) балдары ҰБТ балдарына Қазақстан тарихы және оқу сауаттылығы пәндері бойынша ҰБТ тапсырған жағдайда, және бейіндік пәндері сәйкес келген жағдайда ғана ауыстырылады.</w:t>
      </w:r>
    </w:p>
    <w:p>
      <w:pPr>
        <w:spacing w:after="0"/>
        <w:ind w:left="0"/>
        <w:jc w:val="both"/>
      </w:pPr>
      <w:r>
        <w:rPr>
          <w:rFonts w:ascii="Times New Roman"/>
          <w:b w:val="false"/>
          <w:i w:val="false"/>
          <w:color w:val="000000"/>
          <w:sz w:val="28"/>
        </w:rPr>
        <w:t>
      A Level (Э-Левел) халықаралық бакалавриат бағдарламасының балдарын ҰБТ балдарына ауыстыру шкаласы</w:t>
      </w:r>
    </w:p>
    <w:p>
      <w:pPr>
        <w:spacing w:after="0"/>
        <w:ind w:left="0"/>
        <w:jc w:val="both"/>
      </w:pPr>
      <w:r>
        <w:rPr>
          <w:rFonts w:ascii="Times New Roman"/>
          <w:b w:val="false"/>
          <w:i w:val="false"/>
          <w:color w:val="000000"/>
          <w:sz w:val="28"/>
        </w:rPr>
        <w:t>
      A Level (Э-Левел) халықаралық бакалавриат дипломы немесе сертификаты бар тұлғалар "Қазақстан тарихы" мен "Оқу сауаттылық" пәндерінен ҰБТ тапсырған жағдайда және бейіндік пәндері сәйкес келген жағдайда ауыстырылады.</w:t>
      </w:r>
    </w:p>
    <w:p>
      <w:pPr>
        <w:spacing w:after="0"/>
        <w:ind w:left="0"/>
        <w:jc w:val="both"/>
      </w:pPr>
      <w:r>
        <w:rPr>
          <w:rFonts w:ascii="Times New Roman"/>
          <w:b w:val="false"/>
          <w:i w:val="false"/>
          <w:color w:val="000000"/>
          <w:sz w:val="28"/>
        </w:rPr>
        <w:t>
      A Level (Э-Левел) халықаралық бакалавриат дипломы немесе сертификаты балдарын ҰБТ балдарына ауыстыру шкаласы 5-кестеде берілген.</w:t>
      </w:r>
    </w:p>
    <w:p>
      <w:pPr>
        <w:spacing w:after="0"/>
        <w:ind w:left="0"/>
        <w:jc w:val="both"/>
      </w:pPr>
      <w:r>
        <w:rPr>
          <w:rFonts w:ascii="Times New Roman"/>
          <w:b w:val="false"/>
          <w:i w:val="false"/>
          <w:color w:val="000000"/>
          <w:sz w:val="28"/>
        </w:rPr>
        <w:t>
      Кесте 5. A Level (Э-Левел) халықаралық бакалавриат дипломы немесе сертификаты балдарын ҰБТ 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Пәндері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 балдары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Level (Э-Левел)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Математика/математика (математикалық сауаттылық)</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пәндер</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Ескерту: Халықаралық стандартталған тест сертификаттары SAT (ЭсЭйТи), АСТ (ЭйСиТи), IB (АйБи), A Level (Э-Левел) балдарын ҰБТ балдарына жекелеген пәндер бойынша ауыстыру жасалмайды.</w:t>
      </w:r>
    </w:p>
    <w:p>
      <w:pPr>
        <w:spacing w:after="0"/>
        <w:ind w:left="0"/>
        <w:jc w:val="both"/>
      </w:pPr>
      <w:r>
        <w:rPr>
          <w:rFonts w:ascii="Times New Roman"/>
          <w:b w:val="false"/>
          <w:i w:val="false"/>
          <w:color w:val="000000"/>
          <w:sz w:val="28"/>
        </w:rPr>
        <w:t>
      Халықаралық стандартталған тест IELTS (АЙЛТС) балдарын ҰБТ ("Шет тілі (ағылшын)" бейіндік пән/арнайы пән) 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ҰБТ-ның "Шет тілі (ағылшын)" бейіндік пәні бойынша балы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ҰБТ-ның "Шет тілі (ағылшын)" арнайы пәні бойынша балы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IELTS (АЙЛТС)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Халықаралық стандартталған тест TOEFL ibt (ТОЙФЛ АЙБИТИ), TOEFL itp (ТОЙФЛ АЙТИПИ) балдарын ҰБТ ("Шет тілі (ағылшын)" бейіндік пән/арнайы пән)балдарына ауыстыру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ҰБТ-ның "Шет тілі (ағылшын)" бейіндік пәні бойынша балы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ҰБТ-ның "Шет тілі (ағылшын)" арнайы пәні бойынша балы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ibt (ТОЙФЛ АЙБИТИ)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itp (ТОЙФЛ АЙТИПИ)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SAT (ЭсЭйТи), АСТ (ЭйСиТи), IB (АйБи), A Level (Э-Левел) халықаралық стандартталған тесттердің сертификаттарында (дипломдарында) ағылшын тілі пәні болмаған жағдайда Test of Englishas a Foreign Language Institutional Testing Programm (Тест ов Инглиш аз а Форин Лангудж Инститьюшнал Тестинг программ) (TOEFL ITP (ТОЙФЛ АЙТИПИ), Test of English as a Foreign Language Institutional Testing Programm (Тест ов Инглиш аз а Форин Лангудж Инститьюшнал Тестинг програм) Internet-based Test (Интернет бейзид тест) (TOEFL IBT (ТОЙФЛ АЙБИТИ), International English Language Tests System (Интернашнал Инглиш Лангудж Тестс Систем (IELTS (АЙЛТС) шет тілін (ағылшын) меңгергенін растайтын халықаралық сертификаттардың балдарды ауыстыру шкаласына сәйкес бірге қолданылуына рұқсат 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 xml:space="preserve">қабылдаудың үлгілік </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p>
      <w:pPr>
        <w:spacing w:after="0"/>
        <w:ind w:left="0"/>
        <w:jc w:val="left"/>
      </w:pPr>
      <w:r>
        <w:rPr>
          <w:rFonts w:ascii="Times New Roman"/>
          <w:b/>
          <w:i w:val="false"/>
          <w:color w:val="000000"/>
        </w:rPr>
        <w:t xml:space="preserve"> ҚАЗТЕСТ сертификаты балын ҰБТ балына ауыстыру шкаласы (бейіндік пән/арнайы пән "Қазақ тілі")</w:t>
      </w:r>
    </w:p>
    <w:p>
      <w:pPr>
        <w:spacing w:after="0"/>
        <w:ind w:left="0"/>
        <w:jc w:val="both"/>
      </w:pPr>
      <w:r>
        <w:rPr>
          <w:rFonts w:ascii="Times New Roman"/>
          <w:b w:val="false"/>
          <w:i w:val="false"/>
          <w:color w:val="ff0000"/>
          <w:sz w:val="28"/>
        </w:rPr>
        <w:t xml:space="preserve">
      Ескерту. Қағидалар 2-2-қосымшамен толықтырылды - ҚР Ғылым және жоғары білім министрінің 03.05.2024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Тест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ҰБТ-ның "Қазақ тілі" бейіндік пәні бойынша балы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ҰБТ-ның "Қазақ тілі" арнайы пән бойынша балы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КАЗТЕСТ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ұйымдарына оқуға қабылдаудың</w:t>
            </w:r>
            <w:r>
              <w:br/>
            </w:r>
            <w:r>
              <w:rPr>
                <w:rFonts w:ascii="Times New Roman"/>
                <w:b w:val="false"/>
                <w:i w:val="false"/>
                <w:color w:val="000000"/>
                <w:sz w:val="20"/>
              </w:rPr>
              <w:t>үлгілік қағидаларына</w:t>
            </w:r>
            <w:r>
              <w:br/>
            </w:r>
            <w:r>
              <w:rPr>
                <w:rFonts w:ascii="Times New Roman"/>
                <w:b w:val="false"/>
                <w:i w:val="false"/>
                <w:color w:val="000000"/>
                <w:sz w:val="20"/>
              </w:rPr>
              <w:t>2-3-қосымша</w:t>
            </w:r>
          </w:p>
        </w:tc>
      </w:tr>
    </w:tbl>
    <w:p>
      <w:pPr>
        <w:spacing w:after="0"/>
        <w:ind w:left="0"/>
        <w:jc w:val="left"/>
      </w:pPr>
      <w:r>
        <w:rPr>
          <w:rFonts w:ascii="Times New Roman"/>
          <w:b/>
          <w:i w:val="false"/>
          <w:color w:val="000000"/>
        </w:rPr>
        <w:t xml:space="preserve"> "НЗМ" ДББҰ бітірушілерінің оқудағы нәтижелерінің сырттай бағалау балдарын ҰБТ балдарына ауыстыру шкаласы</w:t>
      </w:r>
    </w:p>
    <w:p>
      <w:pPr>
        <w:spacing w:after="0"/>
        <w:ind w:left="0"/>
        <w:jc w:val="both"/>
      </w:pPr>
      <w:r>
        <w:rPr>
          <w:rFonts w:ascii="Times New Roman"/>
          <w:b w:val="false"/>
          <w:i w:val="false"/>
          <w:color w:val="ff0000"/>
          <w:sz w:val="28"/>
        </w:rPr>
        <w:t xml:space="preserve">
      Ескерту. Қағидалар 2-3-қосымшамен толықтырылды - ҚР Ғылым және жоғары білім министрінің 03.05.2024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"НЗМ" ДББҰ бітірушілері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Максимальді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(оқу сауаттылығы)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(бейіндік пән)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(оқу сауаттылығы)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(бейіндік пән)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тарихы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(Математикалық сауаттылық)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(бейіндік пән)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пәндер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*Ең жоғарғы нәтиже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ff0000"/>
          <w:sz w:val="28"/>
        </w:rPr>
        <w:t xml:space="preserve">
      Ескерту. Қағидалар 3-қосымшамен толықтырылды – ҚР Білім және ғылым министрінің 08.06.2020 </w:t>
      </w:r>
      <w:r>
        <w:rPr>
          <w:rFonts w:ascii="Times New Roman"/>
          <w:b w:val="false"/>
          <w:i w:val="false"/>
          <w:color w:val="ff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жоғары және жоғары оқу орнынан кейінгі білім беру ұйымдары (ЖЖОКБҰ) –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www. egov. 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бір жұмыс күні ішінде жүргізіледі, ал оқуға қабылдау күнтізбелік жылғы 20 маусым мен 25 тамыз аралығында жүзеге асырылады.</w:t>
            </w:r>
          </w:p>
          <w:p>
            <w:pPr>
              <w:spacing w:after="20"/>
              <w:ind w:left="20"/>
              <w:jc w:val="both"/>
            </w:pPr>
            <w:r>
              <w:rPr>
                <w:rFonts w:ascii="Times New Roman"/>
                <w:b w:val="false"/>
                <w:i w:val="false"/>
                <w:color w:val="000000"/>
                <w:sz w:val="20"/>
              </w:rPr>
              <w:t>
Көрсетілетін қызметті алушының құжаттар топтамасын тапсыруы үшін күтудің рұқсат етілген ең ұзақ уақыты-15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(практиканы ескере отырып)-15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құжаттарды қабылдау туралы қолхат беру және ЖЖОКБҰ-ға қабылдау туралы бұйрық болып табылады.</w:t>
            </w:r>
          </w:p>
          <w:p>
            <w:pPr>
              <w:spacing w:after="20"/>
              <w:ind w:left="20"/>
              <w:jc w:val="both"/>
            </w:pPr>
            <w:r>
              <w:rPr>
                <w:rFonts w:ascii="Times New Roman"/>
                <w:b w:val="false"/>
                <w:i w:val="false"/>
                <w:color w:val="000000"/>
                <w:sz w:val="20"/>
              </w:rPr>
              <w:t>
Көрсетілетін қызметті берушіге мемлекеттік қызмет көрсету нәтижесі үшін қағаз жеткізгіште жүгінген кезде нәтиже қағаз жеткізгіште ресімделеді.</w:t>
            </w:r>
          </w:p>
          <w:p>
            <w:pPr>
              <w:spacing w:after="20"/>
              <w:ind w:left="20"/>
              <w:jc w:val="both"/>
            </w:pPr>
            <w:r>
              <w:rPr>
                <w:rFonts w:ascii="Times New Roman"/>
                <w:b w:val="false"/>
                <w:i w:val="false"/>
                <w:color w:val="000000"/>
                <w:sz w:val="20"/>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дүйсенбіден бастап сенбіні қоса алғанда, көрсетілетін қызметті берушінің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Республикасының Ғылым және жоғары білім министрлігінің интернет-ресурсында: www. sci.gov.kz;</w:t>
            </w:r>
          </w:p>
          <w:p>
            <w:pPr>
              <w:spacing w:after="20"/>
              <w:ind w:left="20"/>
              <w:jc w:val="both"/>
            </w:pPr>
            <w:r>
              <w:rPr>
                <w:rFonts w:ascii="Times New Roman"/>
                <w:b w:val="false"/>
                <w:i w:val="false"/>
                <w:color w:val="000000"/>
                <w:sz w:val="20"/>
              </w:rPr>
              <w:t>
2) порталда: www.egov.kz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1) ЖЖОКБҰ басшысының атына еркін нысандағы өтініш;</w:t>
            </w:r>
          </w:p>
          <w:p>
            <w:pPr>
              <w:spacing w:after="20"/>
              <w:ind w:left="20"/>
              <w:jc w:val="both"/>
            </w:pPr>
            <w:r>
              <w:rPr>
                <w:rFonts w:ascii="Times New Roman"/>
                <w:b w:val="false"/>
                <w:i w:val="false"/>
                <w:color w:val="000000"/>
                <w:sz w:val="20"/>
              </w:rPr>
              <w:t>
2) жалпы орта, техникалық және кәсіптік, орта білімнен кейінгі немесе жоғары білімі туралы құжат (төлнұсқа);</w:t>
            </w:r>
          </w:p>
          <w:p>
            <w:pPr>
              <w:spacing w:after="20"/>
              <w:ind w:left="20"/>
              <w:jc w:val="both"/>
            </w:pPr>
            <w:r>
              <w:rPr>
                <w:rFonts w:ascii="Times New Roman"/>
                <w:b w:val="false"/>
                <w:i w:val="false"/>
                <w:color w:val="000000"/>
                <w:sz w:val="20"/>
              </w:rPr>
              <w:t>
3)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4) 3 х 4 сантиметр көлеміндегі 6 фотосурет;</w:t>
            </w:r>
          </w:p>
          <w:p>
            <w:pPr>
              <w:spacing w:after="20"/>
              <w:ind w:left="20"/>
              <w:jc w:val="both"/>
            </w:pPr>
            <w:r>
              <w:rPr>
                <w:rFonts w:ascii="Times New Roman"/>
                <w:b w:val="false"/>
                <w:i w:val="false"/>
                <w:color w:val="000000"/>
                <w:sz w:val="20"/>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бұйрық) бекітілген 075/е нысаны бойынша медициналық анықтама;</w:t>
            </w:r>
          </w:p>
          <w:p>
            <w:pPr>
              <w:spacing w:after="20"/>
              <w:ind w:left="20"/>
              <w:jc w:val="both"/>
            </w:pPr>
            <w:r>
              <w:rPr>
                <w:rFonts w:ascii="Times New Roman"/>
                <w:b w:val="false"/>
                <w:i w:val="false"/>
                <w:color w:val="000000"/>
                <w:sz w:val="20"/>
              </w:rPr>
              <w:t>
Белгілі бір аумақта шектеу іс-шаралары жүзеге асырылған, төтенше жағдай енгізілген, әлеуметтік, табиғи және техногендік сипаттағы төтенше жағдайлар туындаған жағдайларда осы іс-шаралардың алынуына қарай тікелей білім беру ұйымдарына медициналық анықтама ұсынады.</w:t>
            </w:r>
          </w:p>
          <w:p>
            <w:pPr>
              <w:spacing w:after="20"/>
              <w:ind w:left="20"/>
              <w:jc w:val="both"/>
            </w:pPr>
            <w:r>
              <w:rPr>
                <w:rFonts w:ascii="Times New Roman"/>
                <w:b w:val="false"/>
                <w:i w:val="false"/>
                <w:color w:val="000000"/>
                <w:sz w:val="20"/>
              </w:rPr>
              <w:t>
6) ҰБТ сертификатын;</w:t>
            </w:r>
          </w:p>
          <w:p>
            <w:pPr>
              <w:spacing w:after="20"/>
              <w:ind w:left="20"/>
              <w:jc w:val="both"/>
            </w:pPr>
            <w:r>
              <w:rPr>
                <w:rFonts w:ascii="Times New Roman"/>
                <w:b w:val="false"/>
                <w:i w:val="false"/>
                <w:color w:val="000000"/>
                <w:sz w:val="20"/>
              </w:rPr>
              <w:t>
7) ведомостан үзіндіні (арнаулы және (немесе) шығармашылық дайындықты талап ететін, оның ішінде "Педагогикалық ғылымдар" және "Денсаулық сақтау" білім беру салалары бойынша жоғары білімнің білім беру бағдарламаларына түсушілер үшін);</w:t>
            </w:r>
          </w:p>
          <w:p>
            <w:pPr>
              <w:spacing w:after="20"/>
              <w:ind w:left="20"/>
              <w:jc w:val="both"/>
            </w:pPr>
            <w:r>
              <w:rPr>
                <w:rFonts w:ascii="Times New Roman"/>
                <w:b w:val="false"/>
                <w:i w:val="false"/>
                <w:color w:val="000000"/>
                <w:sz w:val="20"/>
              </w:rPr>
              <w:t>
8) білім беру грантын тағайындау туралы куәлік (болған жағдайда).</w:t>
            </w:r>
          </w:p>
          <w:p>
            <w:pPr>
              <w:spacing w:after="20"/>
              <w:ind w:left="20"/>
              <w:jc w:val="both"/>
            </w:pPr>
            <w:r>
              <w:rPr>
                <w:rFonts w:ascii="Times New Roman"/>
                <w:b w:val="false"/>
                <w:i w:val="false"/>
                <w:color w:val="000000"/>
                <w:sz w:val="20"/>
              </w:rPr>
              <w:t>
Көрсетілетін қызметті алушылар – Қазақстан Республикасының азаматтары болып табылатын І және ІІ топтағы мүгедектігі бар адамдар, бала кезінен мүгедектігі бар адамдар, мүгедектігі бар балалар, жеңілдіктер мен кепілдіктер бойынша Ұлы Отан соғысының қатысушылары мен мүгедектеріне теңестірілген тұлғалар, Қазақстан Республикасының азаматтары болып табылмайтын ұлты қазақ тұлғалар, жетім балалар мен ата-анасының қамқорлығынсыз қалған балалар, сондай-ақ кәмелетке толғанға дейін ата-анасынан айырылған немесе ата-анасының қамқорлығынсыз қалған жастар қатарындағы Қазақстан Республикасының азаматтары басым құқық пен квота беруді растайтын құжаттарды қосымша ұсынады. Техникалық және кәсіптік, орта білімнен кейінгі білімі туралы құжаттары бар, біліктілігін растаған және мамандығы бойынша кемінде бір жыл жұмыс өтілі бар адамдар Қазақстан Республикасы Еңбек кодексінің 35-бабында көзделген құжаттардың бірін қосымша тапсырады. портал арқылы өтініш жасаған кезде:</w:t>
            </w:r>
          </w:p>
          <w:p>
            <w:pPr>
              <w:spacing w:after="20"/>
              <w:ind w:left="20"/>
              <w:jc w:val="both"/>
            </w:pPr>
            <w:r>
              <w:rPr>
                <w:rFonts w:ascii="Times New Roman"/>
                <w:b w:val="false"/>
                <w:i w:val="false"/>
                <w:color w:val="000000"/>
                <w:sz w:val="20"/>
              </w:rPr>
              <w:t>
1) көрсетілетін қызметті алушының ЭЦҚ қойылған электрондық құжат нысанындағы өтініш;</w:t>
            </w:r>
          </w:p>
          <w:p>
            <w:pPr>
              <w:spacing w:after="20"/>
              <w:ind w:left="20"/>
              <w:jc w:val="both"/>
            </w:pPr>
            <w:r>
              <w:rPr>
                <w:rFonts w:ascii="Times New Roman"/>
                <w:b w:val="false"/>
                <w:i w:val="false"/>
                <w:color w:val="000000"/>
                <w:sz w:val="20"/>
              </w:rPr>
              <w:t>
2) 3x4 көлеміндегі цифрлық фото;</w:t>
            </w:r>
          </w:p>
          <w:p>
            <w:pPr>
              <w:spacing w:after="20"/>
              <w:ind w:left="20"/>
              <w:jc w:val="both"/>
            </w:pPr>
            <w:r>
              <w:rPr>
                <w:rFonts w:ascii="Times New Roman"/>
                <w:b w:val="false"/>
                <w:i w:val="false"/>
                <w:color w:val="000000"/>
                <w:sz w:val="20"/>
              </w:rPr>
              <w:t>
3) ҰБТ сертификаты;</w:t>
            </w:r>
          </w:p>
          <w:p>
            <w:pPr>
              <w:spacing w:after="20"/>
              <w:ind w:left="20"/>
              <w:jc w:val="both"/>
            </w:pPr>
            <w:r>
              <w:rPr>
                <w:rFonts w:ascii="Times New Roman"/>
                <w:b w:val="false"/>
                <w:i w:val="false"/>
                <w:color w:val="000000"/>
                <w:sz w:val="20"/>
              </w:rPr>
              <w:t>
4) білім беру грантын беру туралы электрондық куәлік.</w:t>
            </w:r>
          </w:p>
          <w:p>
            <w:pPr>
              <w:spacing w:after="20"/>
              <w:ind w:left="20"/>
              <w:jc w:val="both"/>
            </w:pPr>
            <w:r>
              <w:rPr>
                <w:rFonts w:ascii="Times New Roman"/>
                <w:b w:val="false"/>
                <w:i w:val="false"/>
                <w:color w:val="000000"/>
                <w:sz w:val="20"/>
              </w:rPr>
              <w:t>
Жеке басын куәландыратын құжат туралы, жалпы орта (орта жалпы), техникалық және кәсіптік (бастауыш және орта кәсіптік, орта білімнен кейінгі) білімі туралы мәліметтерді, медициналық анықтаманы, ҰБТ электрондық сертификатын және білім беру грантын беру туралы электрондық куәлікті (цифрлық жүйелерде болған жағдайда) көрсетілетін қызметті беруші "цифрлық үкімет" шлюзі арқылы тиісті мемлекеттік цифрлық жүйелерден цифрлық жүйе арқылы алады. Көрсетілетін қызметті алушы порталда "жеке кабинетінде" ЖЖОКБҰ-ға қабылдау үшін құжаттардың қабылдағаны туралы хабарламаны алғаннан кейін көрсетілетін қызметті алушы көрсетілетін қызметті берушіге күнтізбелік жылдың 20 маусым – 25 тамызы аралығында құжаттардың түпнұсқаларын ұсынады.</w:t>
            </w:r>
          </w:p>
          <w:p>
            <w:pPr>
              <w:spacing w:after="20"/>
              <w:ind w:left="20"/>
              <w:jc w:val="both"/>
            </w:pPr>
            <w:r>
              <w:rPr>
                <w:rFonts w:ascii="Times New Roman"/>
                <w:b w:val="false"/>
                <w:i w:val="false"/>
                <w:color w:val="000000"/>
                <w:sz w:val="20"/>
              </w:rPr>
              <w:t>
ЖЖОКБҰ-ға қабылдау үшін мерзімді әскери қызмет өткерген азаматтар ЖЖОКБҰ-ның қабылдау комиссиясына мынадай құжаттарды ұсынады:</w:t>
            </w:r>
          </w:p>
          <w:p>
            <w:pPr>
              <w:spacing w:after="20"/>
              <w:ind w:left="20"/>
              <w:jc w:val="both"/>
            </w:pPr>
            <w:r>
              <w:rPr>
                <w:rFonts w:ascii="Times New Roman"/>
                <w:b w:val="false"/>
                <w:i w:val="false"/>
                <w:color w:val="000000"/>
                <w:sz w:val="20"/>
              </w:rPr>
              <w:t>
1) ЖЖОКБҰ басшысының атына еркін нысанда өтініш;</w:t>
            </w:r>
          </w:p>
          <w:p>
            <w:pPr>
              <w:spacing w:after="20"/>
              <w:ind w:left="20"/>
              <w:jc w:val="both"/>
            </w:pPr>
            <w:r>
              <w:rPr>
                <w:rFonts w:ascii="Times New Roman"/>
                <w:b w:val="false"/>
                <w:i w:val="false"/>
                <w:color w:val="000000"/>
                <w:sz w:val="20"/>
              </w:rPr>
              <w:t>
2) білімі туралы құжат (түпнұсқа);</w:t>
            </w:r>
          </w:p>
          <w:p>
            <w:pPr>
              <w:spacing w:after="20"/>
              <w:ind w:left="20"/>
              <w:jc w:val="both"/>
            </w:pPr>
            <w:r>
              <w:rPr>
                <w:rFonts w:ascii="Times New Roman"/>
                <w:b w:val="false"/>
                <w:i w:val="false"/>
                <w:color w:val="000000"/>
                <w:sz w:val="20"/>
              </w:rPr>
              <w:t>
3) жеке басын куәландыратын құжат (жеке басын сәйкестендіру үшін талап етіледі);</w:t>
            </w:r>
          </w:p>
          <w:p>
            <w:pPr>
              <w:spacing w:after="20"/>
              <w:ind w:left="20"/>
              <w:jc w:val="both"/>
            </w:pPr>
            <w:r>
              <w:rPr>
                <w:rFonts w:ascii="Times New Roman"/>
                <w:b w:val="false"/>
                <w:i w:val="false"/>
                <w:color w:val="000000"/>
                <w:sz w:val="20"/>
              </w:rPr>
              <w:t>
4) өлшемі 3 x 4 сантиметр болатын 6 фотокарта;</w:t>
            </w:r>
          </w:p>
          <w:p>
            <w:pPr>
              <w:spacing w:after="20"/>
              <w:ind w:left="20"/>
              <w:jc w:val="both"/>
            </w:pPr>
            <w:r>
              <w:rPr>
                <w:rFonts w:ascii="Times New Roman"/>
                <w:b w:val="false"/>
                <w:i w:val="false"/>
                <w:color w:val="000000"/>
                <w:sz w:val="20"/>
              </w:rPr>
              <w:t>
5) № ҚР ДСМ-175/2020 бұйрығымен бекітілген 075/е нысаны бойынша медициналық анықтама.</w:t>
            </w:r>
          </w:p>
          <w:p>
            <w:pPr>
              <w:spacing w:after="20"/>
              <w:ind w:left="20"/>
              <w:jc w:val="both"/>
            </w:pPr>
            <w:r>
              <w:rPr>
                <w:rFonts w:ascii="Times New Roman"/>
                <w:b w:val="false"/>
                <w:i w:val="false"/>
                <w:color w:val="000000"/>
                <w:sz w:val="20"/>
              </w:rPr>
              <w:t>
Шектеу іс-шаралары жүзеге асырылған, төтенше жағдай енгізілген, белгілі бір аумақта әлеуметтік, табиғи және техногендік сипаттағы төтенше жағдайлар туындаған жағдайларда осы іс-шаралар алынып тасталуына қарай тікелей білім беру ұйымдарына медициналық анықтама ұсынады;</w:t>
            </w:r>
          </w:p>
          <w:p>
            <w:pPr>
              <w:spacing w:after="20"/>
              <w:ind w:left="20"/>
              <w:jc w:val="both"/>
            </w:pPr>
            <w:r>
              <w:rPr>
                <w:rFonts w:ascii="Times New Roman"/>
                <w:b w:val="false"/>
                <w:i w:val="false"/>
                <w:color w:val="000000"/>
                <w:sz w:val="20"/>
              </w:rPr>
              <w:t>
6) әскери билеттің көшірмесі.</w:t>
            </w:r>
          </w:p>
          <w:p>
            <w:pPr>
              <w:spacing w:after="20"/>
              <w:ind w:left="20"/>
              <w:jc w:val="both"/>
            </w:pPr>
            <w:r>
              <w:rPr>
                <w:rFonts w:ascii="Times New Roman"/>
                <w:b w:val="false"/>
                <w:i w:val="false"/>
                <w:color w:val="000000"/>
                <w:sz w:val="20"/>
              </w:rPr>
              <w:t>
Шетелдік азаматтар үшін құжаттарды қабылдау оқу орнынан берілген анықтама немесе тиісті білім деңгейін аяқтағанын растайтын құжат, сондай-ақ үлгерім табелі (транскрипт) негізінде жүзеге асырылады.</w:t>
            </w:r>
          </w:p>
          <w:p>
            <w:pPr>
              <w:spacing w:after="20"/>
              <w:ind w:left="20"/>
              <w:jc w:val="both"/>
            </w:pPr>
            <w:r>
              <w:rPr>
                <w:rFonts w:ascii="Times New Roman"/>
                <w:b w:val="false"/>
                <w:i w:val="false"/>
                <w:color w:val="000000"/>
                <w:sz w:val="20"/>
              </w:rPr>
              <w:t>
Жалпы орта, техникалық және кәсіптік, ортадан кейінгі немесе жоғары білім туралы құжаттың түпнұсқасы тиісті академиялық кезең басталғанға дейін ұсынылады</w:t>
            </w:r>
          </w:p>
          <w:p>
            <w:pPr>
              <w:spacing w:after="20"/>
              <w:ind w:left="20"/>
              <w:jc w:val="both"/>
            </w:pPr>
            <w:r>
              <w:rPr>
                <w:rFonts w:ascii="Times New Roman"/>
                <w:b w:val="false"/>
                <w:i w:val="false"/>
                <w:color w:val="000000"/>
                <w:sz w:val="20"/>
              </w:rPr>
              <w:t>
Шетелдік білім беру ұйымдары берген білім туралы құжаттар Қазақстан Республикасының заңнамасында белгіленген тәртіппен Қазақстан Республикасының аумағында танылуға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мемлекеттік қызметті көрсетуден келесі негіздер бойынша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портал арқылы электрондық нысанда алады.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 қызметтері,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Қазақстан Республикасының Ғылым және жоғары білім министрлігінің интернет-ресурсында орналастырылған: www. sci. gov. kz және бірыңғай байланыс орталығы: 8-800-080-7777, 1414.</w:t>
            </w:r>
          </w:p>
          <w:p>
            <w:pPr>
              <w:spacing w:after="20"/>
              <w:ind w:left="20"/>
              <w:jc w:val="both"/>
            </w:pPr>
            <w:r>
              <w:rPr>
                <w:rFonts w:ascii="Times New Roman"/>
                <w:b w:val="false"/>
                <w:i w:val="false"/>
                <w:color w:val="000000"/>
                <w:sz w:val="20"/>
              </w:rPr>
              <w:t>
Бірыңғай байланыс орталығы "1414", 8-800-080-7777.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600 бұйрығына</w:t>
            </w:r>
            <w:r>
              <w:br/>
            </w:r>
            <w:r>
              <w:rPr>
                <w:rFonts w:ascii="Times New Roman"/>
                <w:b w:val="false"/>
                <w:i w:val="false"/>
                <w:color w:val="000000"/>
                <w:sz w:val="20"/>
              </w:rPr>
              <w:t>2-қосымша</w:t>
            </w:r>
          </w:p>
        </w:tc>
      </w:tr>
    </w:tbl>
    <w:bookmarkStart w:name="z62" w:id="64"/>
    <w:p>
      <w:pPr>
        <w:spacing w:after="0"/>
        <w:ind w:left="0"/>
        <w:jc w:val="left"/>
      </w:pPr>
      <w:r>
        <w:rPr>
          <w:rFonts w:ascii="Times New Roman"/>
          <w:b/>
          <w:i w:val="false"/>
          <w:color w:val="000000"/>
        </w:rPr>
        <w:t xml:space="preserve"> Жоғары оқу орнынан кейінгі білімнің білім беру бағдарламаларын іске асыратын білім беру ұйымдарына оқуға қабылдаудың үлгілік қағидалары</w:t>
      </w:r>
    </w:p>
    <w:bookmarkEnd w:id="64"/>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14.06.2019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19" w:id="65"/>
    <w:p>
      <w:pPr>
        <w:spacing w:after="0"/>
        <w:ind w:left="0"/>
        <w:jc w:val="left"/>
      </w:pPr>
      <w:r>
        <w:rPr>
          <w:rFonts w:ascii="Times New Roman"/>
          <w:b/>
          <w:i w:val="false"/>
          <w:color w:val="000000"/>
        </w:rPr>
        <w:t xml:space="preserve"> 1-тарау. Жалпы ережелер</w:t>
      </w:r>
    </w:p>
    <w:bookmarkEnd w:id="65"/>
    <w:bookmarkStart w:name="z120" w:id="66"/>
    <w:p>
      <w:pPr>
        <w:spacing w:after="0"/>
        <w:ind w:left="0"/>
        <w:jc w:val="both"/>
      </w:pPr>
      <w:r>
        <w:rPr>
          <w:rFonts w:ascii="Times New Roman"/>
          <w:b w:val="false"/>
          <w:i w:val="false"/>
          <w:color w:val="000000"/>
          <w:sz w:val="28"/>
        </w:rPr>
        <w:t xml:space="preserve">
      1. Осы Жоғары оқу орнынан кейінгі білімнің білім беру бағдарламаларын іске асыратын білім беру ұйымдарына оқуға қабылдаудың үлгілік қағидалары (бұдан әрі – Үлгілік қағидалар) "Білім туралы" Қазақстан Республикасы Заңының (бұдан әрі – Заң) </w:t>
      </w:r>
      <w:r>
        <w:rPr>
          <w:rFonts w:ascii="Times New Roman"/>
          <w:b w:val="false"/>
          <w:i w:val="false"/>
          <w:color w:val="000000"/>
          <w:sz w:val="28"/>
        </w:rPr>
        <w:t>5-3-бабының</w:t>
      </w:r>
      <w:r>
        <w:rPr>
          <w:rFonts w:ascii="Times New Roman"/>
          <w:b w:val="false"/>
          <w:i w:val="false"/>
          <w:color w:val="000000"/>
          <w:sz w:val="28"/>
        </w:rPr>
        <w:t xml:space="preserve"> 9) тармақшасына,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әзірленген және жоғары оқу орнынан кейінгі білімнің білім беру бағдарламаларын іске асыратын білім беру ұйымдарына оқуға қабылдау және "Жоғары оқу орнынан кейінгі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 мемлекеттік көрсетілетін қызмет тәртібін айқындайды.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67"/>
    <w:p>
      <w:pPr>
        <w:spacing w:after="0"/>
        <w:ind w:left="0"/>
        <w:jc w:val="both"/>
      </w:pPr>
      <w:r>
        <w:rPr>
          <w:rFonts w:ascii="Times New Roman"/>
          <w:b w:val="false"/>
          <w:i w:val="false"/>
          <w:color w:val="000000"/>
          <w:sz w:val="28"/>
        </w:rPr>
        <w:t>
      2. Жоғары оқу орнынан кейінгі білімнің білім беру бағдарламаларын іске асыратын білім беру ұйымдарының (бұдан әрі – ЖЖОКБҰ) магистранттарын, докторанттарын қабылдау ғылыми-педагогикалық және бейінді бағыттар бойынша кадрларды даярлауға арналған мемлекеттік білім беру тапсырысын орналастыру арқылы, сондай-ақ білім алушылардың бюджеттен тыс және өз қаражаты есебінен оқуға ақы төлеуі арқылы жүзеге асырылады.</w:t>
      </w:r>
    </w:p>
    <w:bookmarkEnd w:id="67"/>
    <w:p>
      <w:pPr>
        <w:spacing w:after="0"/>
        <w:ind w:left="0"/>
        <w:jc w:val="both"/>
      </w:pPr>
      <w:r>
        <w:rPr>
          <w:rFonts w:ascii="Times New Roman"/>
          <w:b w:val="false"/>
          <w:i w:val="false"/>
          <w:color w:val="000000"/>
          <w:sz w:val="28"/>
        </w:rPr>
        <w:t>
      Денсаулық сақтау саласындағы білім беру ұйымдарының, ЖЖОКБҰ мен ғылыми ұйымдардың (бұдан әрі – ғылыми ұйымдардың) резидентурасының білім беру бағдарламалары бойынша қабылдау мемлекеттік білім беру тапсырысын орналастыру арқылы, сондай-ақ білім алушылардың бюджеттен тыс және өз қаражаты есебінен оқуға ақы төлеуі арқылы жүзеге асырылады.</w:t>
      </w:r>
    </w:p>
    <w:p>
      <w:pPr>
        <w:spacing w:after="0"/>
        <w:ind w:left="0"/>
        <w:jc w:val="both"/>
      </w:pPr>
      <w:r>
        <w:rPr>
          <w:rFonts w:ascii="Times New Roman"/>
          <w:b w:val="false"/>
          <w:i w:val="false"/>
          <w:color w:val="000000"/>
          <w:sz w:val="28"/>
        </w:rPr>
        <w:t>
      ЖЖОКБҰ үздіксіз интеграцияланған медициналық білім берудің білім беру бағдарламалары бойынша қабылдауды бакалавриаттың, магистратураның, резидентураның білім беру қызметіне лицензияға қосымшалар болған кезде жүзеге асырады.</w:t>
      </w:r>
    </w:p>
    <w:p>
      <w:pPr>
        <w:spacing w:after="0"/>
        <w:ind w:left="0"/>
        <w:jc w:val="both"/>
      </w:pPr>
      <w:r>
        <w:rPr>
          <w:rFonts w:ascii="Times New Roman"/>
          <w:b w:val="false"/>
          <w:i w:val="false"/>
          <w:color w:val="000000"/>
          <w:sz w:val="28"/>
        </w:rPr>
        <w:t>
      Бұл ретте, ЖЖОКБҰ мынадай жағдайларда:</w:t>
      </w:r>
    </w:p>
    <w:p>
      <w:pPr>
        <w:spacing w:after="0"/>
        <w:ind w:left="0"/>
        <w:jc w:val="both"/>
      </w:pPr>
      <w:r>
        <w:rPr>
          <w:rFonts w:ascii="Times New Roman"/>
          <w:b w:val="false"/>
          <w:i w:val="false"/>
          <w:color w:val="000000"/>
          <w:sz w:val="28"/>
        </w:rPr>
        <w:t>
      1) білім саласындағы уәкілетті орган білім беру қызметімен айналысуға лицензияны және (немесе) лицензияға қосымшаны тоқтата тұру, қайтарып алу және күшін жою туралы шешім қабылдағанда;</w:t>
      </w:r>
    </w:p>
    <w:p>
      <w:pPr>
        <w:spacing w:after="0"/>
        <w:ind w:left="0"/>
        <w:jc w:val="both"/>
      </w:pPr>
      <w:r>
        <w:rPr>
          <w:rFonts w:ascii="Times New Roman"/>
          <w:b w:val="false"/>
          <w:i w:val="false"/>
          <w:color w:val="000000"/>
          <w:sz w:val="28"/>
        </w:rPr>
        <w:t>
      2) Қазақстан Республикасының Президенті жанындағы білім беру ұйымдары мен әскери, арнаулы оқу орындарын қоспағанда институционалды аккредиттеу болмағанда, және ол тоқтатылғанда, қайтарылғанда не жарамдылық мерзімі өткенде;</w:t>
      </w:r>
    </w:p>
    <w:p>
      <w:pPr>
        <w:spacing w:after="0"/>
        <w:ind w:left="0"/>
        <w:jc w:val="both"/>
      </w:pPr>
      <w:r>
        <w:rPr>
          <w:rFonts w:ascii="Times New Roman"/>
          <w:b w:val="false"/>
          <w:i w:val="false"/>
          <w:color w:val="000000"/>
          <w:sz w:val="28"/>
        </w:rPr>
        <w:t>
      3) мемлекеттік бақылау нәтижесі және (немесе) оның қорытындысы бойынша сот ісі кезеңінде өрескел қате анықталғанда;</w:t>
      </w:r>
    </w:p>
    <w:p>
      <w:pPr>
        <w:spacing w:after="0"/>
        <w:ind w:left="0"/>
        <w:jc w:val="both"/>
      </w:pPr>
      <w:r>
        <w:rPr>
          <w:rFonts w:ascii="Times New Roman"/>
          <w:b w:val="false"/>
          <w:i w:val="false"/>
          <w:color w:val="000000"/>
          <w:sz w:val="28"/>
        </w:rPr>
        <w:t xml:space="preserve">
      4) "Жоғары және (немесе) жоғары оқу орнынан кейінгі білім беру ұйымдарында іске асыратын білім беру бағдарламаларының тізілімін жүргізу қағидалары, сондай-ақ білім беру бағдарламаларының тізіліміне енгізу мен одан алып тастау негіздерін бекіту туралы" Қазақстан Республикасы Ғылым және жоғары білім министрінің 2022 жылғы 12 қазандағы № 106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30139 болып тіркелген) білім беру бағдарламалары тізілімінде білім беру бағдарламасы болмағанда немесе алынып тасталғанда қабылдауды жүзеге асырмайды.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Ғылым және жоғары білім министрінің 21.10.2025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68"/>
    <w:p>
      <w:pPr>
        <w:spacing w:after="0"/>
        <w:ind w:left="0"/>
        <w:jc w:val="left"/>
      </w:pPr>
      <w:r>
        <w:rPr>
          <w:rFonts w:ascii="Times New Roman"/>
          <w:b/>
          <w:i w:val="false"/>
          <w:color w:val="000000"/>
        </w:rPr>
        <w:t xml:space="preserve"> 2-тарау. Жоғары оқу орнынан кейінгі білімнің білім беру бағдарламаларын іске асыратын білім беру ұйымдарына оқуға қабылдаудың тәртібі</w:t>
      </w:r>
    </w:p>
    <w:bookmarkEnd w:id="68"/>
    <w:bookmarkStart w:name="z63" w:id="69"/>
    <w:p>
      <w:pPr>
        <w:spacing w:after="0"/>
        <w:ind w:left="0"/>
        <w:jc w:val="both"/>
      </w:pPr>
      <w:r>
        <w:rPr>
          <w:rFonts w:ascii="Times New Roman"/>
          <w:b w:val="false"/>
          <w:i w:val="false"/>
          <w:color w:val="000000"/>
          <w:sz w:val="28"/>
        </w:rPr>
        <w:t>
      3. Магистратураға, докторантураға, оның ішінде мақсатты даярлау бойынша денсаулық сақтау саласындағы білім беру ұйымдарының, ЖЖОКБҰ мен ғылыми ұйымдардың резидентурасына тұлғаларды қабылдау кешенді тестілеу (бұдан әрі – КТ) немесе түсу емтихандарының нәтижелері бойынша конкурстық негізде жүзеге асырылады.</w:t>
      </w:r>
    </w:p>
    <w:bookmarkEnd w:id="69"/>
    <w:p>
      <w:pPr>
        <w:spacing w:after="0"/>
        <w:ind w:left="0"/>
        <w:jc w:val="both"/>
      </w:pPr>
      <w:r>
        <w:rPr>
          <w:rFonts w:ascii="Times New Roman"/>
          <w:b w:val="false"/>
          <w:i w:val="false"/>
          <w:color w:val="000000"/>
          <w:sz w:val="28"/>
        </w:rPr>
        <w:t>
      Магистратураға, докторантураға және резидентураға шетелдіктерді қабылдау ақылы негізде жүзеге асырылады. Шетелдіктердің мемлекеттік білім беру тапсырысына сәйкес конкурстық негізде тегін жоғары оқу орнынан кейінгі білім алу құқығы магистратура бағдарламалары бойынша стипендиялық бағдарламаларды есепке алмағанда, Қазақстан Республикасының халықаралық шарттарымен айқындалады.</w:t>
      </w:r>
    </w:p>
    <w:p>
      <w:pPr>
        <w:spacing w:after="0"/>
        <w:ind w:left="0"/>
        <w:jc w:val="both"/>
      </w:pPr>
      <w:r>
        <w:rPr>
          <w:rFonts w:ascii="Times New Roman"/>
          <w:b w:val="false"/>
          <w:i w:val="false"/>
          <w:color w:val="000000"/>
          <w:sz w:val="28"/>
        </w:rPr>
        <w:t>
      Мерзімді әскери қызмет өткергеннен кейін үш жыл ішінде бейінді магистратураға ақылы негізде мерзімді әскери қызмет өткерген адамдарды қабылдау ЖЖОКБҰ қабылдау комиссиялары күнтізбелік жыл ішінде өткізетін әңгімелесу нәтижелері бойынша түсу емтихандарынсыз жүзеге асырылады. Бұл ретте мерзімді әскери қызмет өткерген азаматтарды қабылдау академиялық күнтізбеге сәйкес келесі академиялық кезең басталғанға дейін 5 (бес) күн бұрын жүзеге асырылады.</w:t>
      </w:r>
    </w:p>
    <w:p>
      <w:pPr>
        <w:spacing w:after="0"/>
        <w:ind w:left="0"/>
        <w:jc w:val="both"/>
      </w:pPr>
      <w:r>
        <w:rPr>
          <w:rFonts w:ascii="Times New Roman"/>
          <w:b w:val="false"/>
          <w:i w:val="false"/>
          <w:color w:val="000000"/>
          <w:sz w:val="28"/>
        </w:rPr>
        <w:t>
      Қазақстан Республикасындағы халықаралық және шетелдік оқу орындарына және (немесе) ғылым және жоғары білім саласындағы уәкілетті органның шешімі бойынша құрылған олардың филиалдарына қабылдау қағидаларын ЖЖОКБҰ дербес әзірлейді және бекітеді.</w:t>
      </w:r>
    </w:p>
    <w:p>
      <w:pPr>
        <w:spacing w:after="0"/>
        <w:ind w:left="0"/>
        <w:jc w:val="both"/>
      </w:pPr>
      <w:r>
        <w:rPr>
          <w:rFonts w:ascii="Times New Roman"/>
          <w:b w:val="false"/>
          <w:i w:val="false"/>
          <w:color w:val="000000"/>
          <w:sz w:val="28"/>
        </w:rPr>
        <w:t>
      Заңға сәйкес іске асырылатын эксперименттік алаң шеңберінде жоғары оқу орнынан кейінгі білім беру бағдарламалары бойынша адамдарды оқуға ақылы негізде қабылдау КТ нәтижелерін ескермей, ЖЖОКБҰ-ның қабылдау комиссиялары жүргізетін әңгімелесу нәтижелері бойынша күнтізбелік жыл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0"/>
    <w:p>
      <w:pPr>
        <w:spacing w:after="0"/>
        <w:ind w:left="0"/>
        <w:jc w:val="both"/>
      </w:pPr>
      <w:r>
        <w:rPr>
          <w:rFonts w:ascii="Times New Roman"/>
          <w:b w:val="false"/>
          <w:i w:val="false"/>
          <w:color w:val="000000"/>
          <w:sz w:val="28"/>
        </w:rPr>
        <w:t>
      4. ЖЖОКБҰ немесе ғылыми ұйымдарға шетел азаматтарын ақылы негізде қабылдау ЖЖОКБҰ немесе ғылыми ұйымдардың қабылдау комиссиялары өткізетін әңгімелесудің нәтижесі бойынша күнтізбелік жыл бойы жүзеге асырылады. Бұл ретте, шетел азаматтарын қабылдау академиялық күнтізбесіне сәйкес келесі академиялық кезеңнің басталуына 5 (бес) күнге дейін жүргізіледі.</w:t>
      </w:r>
    </w:p>
    <w:bookmarkEnd w:id="70"/>
    <w:bookmarkStart w:name="z65" w:id="71"/>
    <w:p>
      <w:pPr>
        <w:spacing w:after="0"/>
        <w:ind w:left="0"/>
        <w:jc w:val="both"/>
      </w:pPr>
      <w:r>
        <w:rPr>
          <w:rFonts w:ascii="Times New Roman"/>
          <w:b w:val="false"/>
          <w:i w:val="false"/>
          <w:color w:val="000000"/>
          <w:sz w:val="28"/>
        </w:rPr>
        <w:t>
      5. Шетелдік білім беру ұйымдары берген білім туралы құжаттар адамдар оқуға қабылданғаннан кейін оқудың 1 (бірінші) академиялық кезеңі ішінде Қазақстан Республикасының заңнамасында белгіленген тәртіппен білім туралы құжаттарды тану рәсімінен өтеді.</w:t>
      </w:r>
    </w:p>
    <w:bookmarkEnd w:id="71"/>
    <w:p>
      <w:pPr>
        <w:spacing w:after="0"/>
        <w:ind w:left="0"/>
        <w:jc w:val="both"/>
      </w:pPr>
      <w:r>
        <w:rPr>
          <w:rFonts w:ascii="Times New Roman"/>
          <w:b w:val="false"/>
          <w:i w:val="false"/>
          <w:color w:val="000000"/>
          <w:sz w:val="28"/>
        </w:rPr>
        <w:t>
      Шет тіліндегі құжаттар мемлекеттік немесе орыс тіліндегі нотариалды куәландырылған аудармасымен бірге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72"/>
    <w:p>
      <w:pPr>
        <w:spacing w:after="0"/>
        <w:ind w:left="0"/>
        <w:jc w:val="both"/>
      </w:pPr>
      <w:r>
        <w:rPr>
          <w:rFonts w:ascii="Times New Roman"/>
          <w:b w:val="false"/>
          <w:i w:val="false"/>
          <w:color w:val="000000"/>
          <w:sz w:val="28"/>
        </w:rPr>
        <w:t>
      6. Құжаттарды қабылдау және түсу емтихандарын өткізуді ұйымдастыру үшін ЖЖОКБҰ және ғылыми ұйымдарда қабылдау комиссиясы құрылады. Қабылдау комиссиясының төрағасы ЖЖОКБҰ немесе ғылыми ұйымның басшысы немесе оның міндетін атқарушы тұлға болып табылады.</w:t>
      </w:r>
    </w:p>
    <w:bookmarkEnd w:id="72"/>
    <w:p>
      <w:pPr>
        <w:spacing w:after="0"/>
        <w:ind w:left="0"/>
        <w:jc w:val="both"/>
      </w:pPr>
      <w:r>
        <w:rPr>
          <w:rFonts w:ascii="Times New Roman"/>
          <w:b w:val="false"/>
          <w:i w:val="false"/>
          <w:color w:val="000000"/>
          <w:sz w:val="28"/>
        </w:rPr>
        <w:t>
      Қабылдау комиссиясының құрамы және қызметі ЖЖОКБҰ немесе ғылыми ұйымдар басшысының немесе оның міндетін атқарушы тұлғаның бұйрығымен бекітіледі.</w:t>
      </w:r>
    </w:p>
    <w:p>
      <w:pPr>
        <w:spacing w:after="0"/>
        <w:ind w:left="0"/>
        <w:jc w:val="both"/>
      </w:pPr>
      <w:r>
        <w:rPr>
          <w:rFonts w:ascii="Times New Roman"/>
          <w:b w:val="false"/>
          <w:i w:val="false"/>
          <w:color w:val="000000"/>
          <w:sz w:val="28"/>
        </w:rPr>
        <w:t xml:space="preserve">
      Докторантураға және резидентураға түсушілер үшін қабылдау комиссиясы: </w:t>
      </w:r>
    </w:p>
    <w:p>
      <w:pPr>
        <w:spacing w:after="0"/>
        <w:ind w:left="0"/>
        <w:jc w:val="both"/>
      </w:pPr>
      <w:r>
        <w:rPr>
          <w:rFonts w:ascii="Times New Roman"/>
          <w:b w:val="false"/>
          <w:i w:val="false"/>
          <w:color w:val="000000"/>
          <w:sz w:val="28"/>
        </w:rPr>
        <w:t>
      1) түсушілерге таңдаған жоғары оқу орнынан кейінгі білім беру бағдарламалары тобының мәселелері бойынша консультация беру, түсу емтиханының рәсімімен таныстыруды;</w:t>
      </w:r>
    </w:p>
    <w:p>
      <w:pPr>
        <w:spacing w:after="0"/>
        <w:ind w:left="0"/>
        <w:jc w:val="both"/>
      </w:pPr>
      <w:r>
        <w:rPr>
          <w:rFonts w:ascii="Times New Roman"/>
          <w:b w:val="false"/>
          <w:i w:val="false"/>
          <w:color w:val="000000"/>
          <w:sz w:val="28"/>
        </w:rPr>
        <w:t>
      2) түсушілердің құжаттарын қабылдау мен тексеруді ұйымдастыруды;</w:t>
      </w:r>
    </w:p>
    <w:p>
      <w:pPr>
        <w:spacing w:after="0"/>
        <w:ind w:left="0"/>
        <w:jc w:val="both"/>
      </w:pPr>
      <w:r>
        <w:rPr>
          <w:rFonts w:ascii="Times New Roman"/>
          <w:b w:val="false"/>
          <w:i w:val="false"/>
          <w:color w:val="000000"/>
          <w:sz w:val="28"/>
        </w:rPr>
        <w:t>
      3) білім беру бағдарламаларының тобы бойынша түсу емтихандарын өткізуді ұйымдастыруды жүзеге асырады.</w:t>
      </w:r>
    </w:p>
    <w:p>
      <w:pPr>
        <w:spacing w:after="0"/>
        <w:ind w:left="0"/>
        <w:jc w:val="both"/>
      </w:pPr>
      <w:r>
        <w:rPr>
          <w:rFonts w:ascii="Times New Roman"/>
          <w:b w:val="false"/>
          <w:i w:val="false"/>
          <w:color w:val="000000"/>
          <w:sz w:val="28"/>
        </w:rPr>
        <w:t>
      Магистратураға түсушілер үшін қабылдау комиссиясы:</w:t>
      </w:r>
    </w:p>
    <w:p>
      <w:pPr>
        <w:spacing w:after="0"/>
        <w:ind w:left="0"/>
        <w:jc w:val="both"/>
      </w:pPr>
      <w:r>
        <w:rPr>
          <w:rFonts w:ascii="Times New Roman"/>
          <w:b w:val="false"/>
          <w:i w:val="false"/>
          <w:color w:val="000000"/>
          <w:sz w:val="28"/>
        </w:rPr>
        <w:t>
      1) түсушілерге таңдаған жоғары оқу орнынан кейінгі білім беру бағдарламалары тобының мәселелері бойынша консультация беруді, КТ және/немесе түсу (шығармашылық) емтиханының рәсімімен таныстыруды;</w:t>
      </w:r>
    </w:p>
    <w:p>
      <w:pPr>
        <w:spacing w:after="0"/>
        <w:ind w:left="0"/>
        <w:jc w:val="both"/>
      </w:pPr>
      <w:r>
        <w:rPr>
          <w:rFonts w:ascii="Times New Roman"/>
          <w:b w:val="false"/>
          <w:i w:val="false"/>
          <w:color w:val="000000"/>
          <w:sz w:val="28"/>
        </w:rPr>
        <w:t>
      2) араб тілінен түсу емтиханын және (немесе) білім беру бағдарламаларының тобы бойынша шығармашылық емтихандарды өткізуді ұйымдастыруды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7" w:id="73"/>
    <w:p>
      <w:pPr>
        <w:spacing w:after="0"/>
        <w:ind w:left="0"/>
        <w:jc w:val="both"/>
      </w:pPr>
      <w:r>
        <w:rPr>
          <w:rFonts w:ascii="Times New Roman"/>
          <w:b w:val="false"/>
          <w:i w:val="false"/>
          <w:color w:val="000000"/>
          <w:sz w:val="28"/>
        </w:rPr>
        <w:t>
      7. ЖЖОКБҰ-да магистратураға түсушілердің өтініштерін қабылдау ЖЖОКБҰ-ның қабылдау комиссиялары және (немесе) ҰТО-ның цифрлық жүйесі арқылы келесі мерзімдерде:</w:t>
      </w:r>
    </w:p>
    <w:bookmarkEnd w:id="73"/>
    <w:p>
      <w:pPr>
        <w:spacing w:after="0"/>
        <w:ind w:left="0"/>
        <w:jc w:val="both"/>
      </w:pPr>
      <w:r>
        <w:rPr>
          <w:rFonts w:ascii="Times New Roman"/>
          <w:b w:val="false"/>
          <w:i w:val="false"/>
          <w:color w:val="000000"/>
          <w:sz w:val="28"/>
        </w:rPr>
        <w:t>
      1) күнтізбелік жылғы 1 маусым – 8 шілде аралығында;</w:t>
      </w:r>
    </w:p>
    <w:p>
      <w:pPr>
        <w:spacing w:after="0"/>
        <w:ind w:left="0"/>
        <w:jc w:val="both"/>
      </w:pPr>
      <w:r>
        <w:rPr>
          <w:rFonts w:ascii="Times New Roman"/>
          <w:b w:val="false"/>
          <w:i w:val="false"/>
          <w:color w:val="000000"/>
          <w:sz w:val="28"/>
        </w:rPr>
        <w:t>
      2) күнтізбелік жылғы 28 қазан – 10 қараша аралығында жүргізіледі.</w:t>
      </w:r>
    </w:p>
    <w:p>
      <w:pPr>
        <w:spacing w:after="0"/>
        <w:ind w:left="0"/>
        <w:jc w:val="both"/>
      </w:pPr>
      <w:r>
        <w:rPr>
          <w:rFonts w:ascii="Times New Roman"/>
          <w:b w:val="false"/>
          <w:i w:val="false"/>
          <w:color w:val="000000"/>
          <w:sz w:val="28"/>
        </w:rPr>
        <w:t>
      IELTS (International English Language Tests System (Интернашнал Инглиш Лангудж Тестс Систем), TOEFL IBT (Test of English as a Foreign Language Internet-based test (Тест ов Инглиш аз а Форин Лангудж Интернет бейзид тест), DSH (Deutsche Sprachpruеfung fuеr den Hochschulzugang (дойче щпрахпрюфун фюр дейн хохшулцуган), TestDaF-Prufung (тестдаф-прюфун), TFI (Test de Franзais International (Тест де франсэ Интернасиональ), Diplome d’Etudes en Langue franзaise (Диплом дэтюд ан Ланг франсэз), DALF (Diplome Approfondi de Langue franзaise (Диплом Аппрофонди де Ланг Франсэз), TCF (Test de connaissance du franзais (Тест де коннэссанс дю франсэ) шет тілін меңгергендігін растайтын халықаралық сертификаттары бар тұлғаларға КТ-ға электронды форматта және конкурсқа қатысу үшін өтініш берген кезде сертификат деректерін енгізу қажет.</w:t>
      </w:r>
    </w:p>
    <w:p>
      <w:pPr>
        <w:spacing w:after="0"/>
        <w:ind w:left="0"/>
        <w:jc w:val="both"/>
      </w:pPr>
      <w:r>
        <w:rPr>
          <w:rFonts w:ascii="Times New Roman"/>
          <w:b w:val="false"/>
          <w:i w:val="false"/>
          <w:color w:val="000000"/>
          <w:sz w:val="28"/>
        </w:rPr>
        <w:t>
      Жоғарыда көрсетілген сертификаттардың балдарын аудару республикалық бюджет немесе жергілікті бюджет қаражаты есебінен білім беру гранттарын беру жөніндегі конкурсқа қатысу үшін өтініш бергеннен кейін немесе осы Үлгілік қағидаларға 1-2, 2, 3-қосымшаларға сәйкес ақылы негізде ЖЖОКБҰ-ға қабылданған кезде жүзеге асырылады.</w:t>
      </w:r>
    </w:p>
    <w:p>
      <w:pPr>
        <w:spacing w:after="0"/>
        <w:ind w:left="0"/>
        <w:jc w:val="both"/>
      </w:pPr>
      <w:r>
        <w:rPr>
          <w:rFonts w:ascii="Times New Roman"/>
          <w:b w:val="false"/>
          <w:i w:val="false"/>
          <w:color w:val="000000"/>
          <w:sz w:val="28"/>
        </w:rPr>
        <w:t>
      Магистратураға түсушілер үшін араб тілінен түсу емтиханы және шығармашылық емтихандар ЖЖОКБҰ-да келесі мерзімдерде:</w:t>
      </w:r>
    </w:p>
    <w:p>
      <w:pPr>
        <w:spacing w:after="0"/>
        <w:ind w:left="0"/>
        <w:jc w:val="both"/>
      </w:pPr>
      <w:r>
        <w:rPr>
          <w:rFonts w:ascii="Times New Roman"/>
          <w:b w:val="false"/>
          <w:i w:val="false"/>
          <w:color w:val="000000"/>
          <w:sz w:val="28"/>
        </w:rPr>
        <w:t>
      1) күнтізбелік жылғы 16 шілдеден 25 шілдеге дейін;</w:t>
      </w:r>
    </w:p>
    <w:p>
      <w:pPr>
        <w:spacing w:after="0"/>
        <w:ind w:left="0"/>
        <w:jc w:val="both"/>
      </w:pPr>
      <w:r>
        <w:rPr>
          <w:rFonts w:ascii="Times New Roman"/>
          <w:b w:val="false"/>
          <w:i w:val="false"/>
          <w:color w:val="000000"/>
          <w:sz w:val="28"/>
        </w:rPr>
        <w:t>
      2) күнтізбелік жылғы 21 қарашадан 28 қарашаға дейін өткізіледі.</w:t>
      </w:r>
    </w:p>
    <w:p>
      <w:pPr>
        <w:spacing w:after="0"/>
        <w:ind w:left="0"/>
        <w:jc w:val="both"/>
      </w:pPr>
      <w:r>
        <w:rPr>
          <w:rFonts w:ascii="Times New Roman"/>
          <w:b w:val="false"/>
          <w:i w:val="false"/>
          <w:color w:val="000000"/>
          <w:sz w:val="28"/>
        </w:rPr>
        <w:t>
      Денсаулық сақтау саласындағы білім беру ұйымдарының, сондай-ақ ЖЖОКБҰ резидентурасына түсушілердің өтініштерін қабылдауды күнтізбелік жылғы 3-25 шілде аралығында ЖЖОКБҰ қабылдау комиссиялары жүргізеді. Резидентураға түсу емтихандары күнтізбелік жылғы 8-16 тамыз аралығында өткізіледі.</w:t>
      </w:r>
    </w:p>
    <w:p>
      <w:pPr>
        <w:spacing w:after="0"/>
        <w:ind w:left="0"/>
        <w:jc w:val="both"/>
      </w:pPr>
      <w:r>
        <w:rPr>
          <w:rFonts w:ascii="Times New Roman"/>
          <w:b w:val="false"/>
          <w:i w:val="false"/>
          <w:color w:val="000000"/>
          <w:sz w:val="28"/>
        </w:rPr>
        <w:t>
      Білім беру ұйымдарының немесе денсаулық сақтау саласындағы ғылым ұйымдарының қысқартылған резидентура бағдарламаларына түсушілердің өтініштерін қабылдауды қабылдау комиссиялары күнтізбелік жыл ішінде жеке оқу жоспары бойынша және тек ақылы негізде жүргізеді.</w:t>
      </w:r>
    </w:p>
    <w:p>
      <w:pPr>
        <w:spacing w:after="0"/>
        <w:ind w:left="0"/>
        <w:jc w:val="both"/>
      </w:pPr>
      <w:r>
        <w:rPr>
          <w:rFonts w:ascii="Times New Roman"/>
          <w:b w:val="false"/>
          <w:i w:val="false"/>
          <w:color w:val="000000"/>
          <w:sz w:val="28"/>
        </w:rPr>
        <w:t>
      ЖЖОКБҰ-да докторантураға түсушілердің өтініштерін қабылдау ЖЖОКБҰ-ның қабылдау комиссиялары және ҰТО-ның цифрлық жүйесі арқылы келесі мерзімдерде:</w:t>
      </w:r>
    </w:p>
    <w:p>
      <w:pPr>
        <w:spacing w:after="0"/>
        <w:ind w:left="0"/>
        <w:jc w:val="both"/>
      </w:pPr>
      <w:r>
        <w:rPr>
          <w:rFonts w:ascii="Times New Roman"/>
          <w:b w:val="false"/>
          <w:i w:val="false"/>
          <w:color w:val="000000"/>
          <w:sz w:val="28"/>
        </w:rPr>
        <w:t>
      1) күнтізбелік жылғы 3 шілде – 3 тамыз аралығына дейін;</w:t>
      </w:r>
    </w:p>
    <w:p>
      <w:pPr>
        <w:spacing w:after="0"/>
        <w:ind w:left="0"/>
        <w:jc w:val="both"/>
      </w:pPr>
      <w:r>
        <w:rPr>
          <w:rFonts w:ascii="Times New Roman"/>
          <w:b w:val="false"/>
          <w:i w:val="false"/>
          <w:color w:val="000000"/>
          <w:sz w:val="28"/>
        </w:rPr>
        <w:t>
      2) күнтізбелік жылғы 28 қазан – 10 қараша аралығында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GRE (Graduate Record Examinations (Грэдуэйт рекорд экзаменейшенс) халықаралық стандартталған тест сертификаты бар тұлғалар түсу емтиханына қатысу үшін өтініш берген кезде сертификат деректерін енгізуі қажет.</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Көрсетілген сертификат балдарын түсу емтиханының балдарына ауыстыру осы Үлгілік қағидаларға 6-қосымшаға сәйкес мемлекеттік білім беру грантын тағайындау конкурсына қатысуға өтініш берген кезде немесе ЖЖОКБҰ-ға ақылы негізде қабылдау кезінде жүзеге асырылады.</w:t>
      </w:r>
    </w:p>
    <w:p>
      <w:pPr>
        <w:spacing w:after="0"/>
        <w:ind w:left="0"/>
        <w:jc w:val="both"/>
      </w:pPr>
      <w:r>
        <w:rPr>
          <w:rFonts w:ascii="Times New Roman"/>
          <w:b w:val="false"/>
          <w:i w:val="false"/>
          <w:color w:val="000000"/>
          <w:sz w:val="28"/>
        </w:rPr>
        <w:t xml:space="preserve">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32922 болып тіркелген) мүгедектікті белгілеу туралы құжатты көрсеткен кезде көру, есту, тірек-қимыл аппараты функциялары бұзылған мүгедектігі бар адамдар қосымша тестілеуге және түсу емтиханына қатысу үшін өтініш берген кезде түсу емтиханы шеңберінде тапсырылатын пәндердің оқытушысы болып табылмайтын көмекшіні ұсыну қажеттігі туралы қосымша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GRE (Graduate Record Examinations (Грэдуэйт рекорд экзаменейшенс) халықаралық стандартталған тест сертификатының балдарын КТ балдарына ауыстыру бөлек блоктар бойынша жүзеге асырылмайды.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Докторантураға білім беру бағдарламаларының тобы бойынша түсу емтихандары келесі мерзімдерде:</w:t>
      </w:r>
    </w:p>
    <w:p>
      <w:pPr>
        <w:spacing w:after="0"/>
        <w:ind w:left="0"/>
        <w:jc w:val="both"/>
      </w:pPr>
      <w:r>
        <w:rPr>
          <w:rFonts w:ascii="Times New Roman"/>
          <w:b w:val="false"/>
          <w:i w:val="false"/>
          <w:color w:val="000000"/>
          <w:sz w:val="28"/>
        </w:rPr>
        <w:t>
      1) күнтізбелік жылғы 4 тамыздан 20 тамызға дейін;</w:t>
      </w:r>
    </w:p>
    <w:p>
      <w:pPr>
        <w:spacing w:after="0"/>
        <w:ind w:left="0"/>
        <w:jc w:val="both"/>
      </w:pPr>
      <w:r>
        <w:rPr>
          <w:rFonts w:ascii="Times New Roman"/>
          <w:b w:val="false"/>
          <w:i w:val="false"/>
          <w:color w:val="000000"/>
          <w:sz w:val="28"/>
        </w:rPr>
        <w:t>
      2) күнтізбелік жылғы 19 қарашадан 11 желтоқсанға дейін жүзеге асырылады.</w:t>
      </w:r>
    </w:p>
    <w:p>
      <w:pPr>
        <w:spacing w:after="0"/>
        <w:ind w:left="0"/>
        <w:jc w:val="both"/>
      </w:pPr>
      <w:r>
        <w:rPr>
          <w:rFonts w:ascii="Times New Roman"/>
          <w:b w:val="false"/>
          <w:i w:val="false"/>
          <w:color w:val="000000"/>
          <w:sz w:val="28"/>
        </w:rPr>
        <w:t>
      Түсуші өтініш беру кезінде бір ЖЖОКБҰ және бір білім беру бағдарламасының тобын көрсетеді.</w:t>
      </w:r>
    </w:p>
    <w:p>
      <w:pPr>
        <w:spacing w:after="0"/>
        <w:ind w:left="0"/>
        <w:jc w:val="both"/>
      </w:pPr>
      <w:r>
        <w:rPr>
          <w:rFonts w:ascii="Times New Roman"/>
          <w:b w:val="false"/>
          <w:i w:val="false"/>
          <w:color w:val="000000"/>
          <w:sz w:val="28"/>
        </w:rPr>
        <w:t>
      Докторантураға түсуші тұлғалар мынадай құжаттар топтамасын тапсырады:</w:t>
      </w:r>
    </w:p>
    <w:p>
      <w:pPr>
        <w:spacing w:after="0"/>
        <w:ind w:left="0"/>
        <w:jc w:val="both"/>
      </w:pPr>
      <w:r>
        <w:rPr>
          <w:rFonts w:ascii="Times New Roman"/>
          <w:b w:val="false"/>
          <w:i w:val="false"/>
          <w:color w:val="000000"/>
          <w:sz w:val="28"/>
        </w:rPr>
        <w:t>
      1) еркін нысандағы өтініш;</w:t>
      </w:r>
    </w:p>
    <w:p>
      <w:pPr>
        <w:spacing w:after="0"/>
        <w:ind w:left="0"/>
        <w:jc w:val="both"/>
      </w:pPr>
      <w:r>
        <w:rPr>
          <w:rFonts w:ascii="Times New Roman"/>
          <w:b w:val="false"/>
          <w:i w:val="false"/>
          <w:color w:val="000000"/>
          <w:sz w:val="28"/>
        </w:rPr>
        <w:t>
      2) білім туралы құжат (құжаттарды қабылдау комиссиясына тапсырған кезде түпнұсқасы);</w:t>
      </w:r>
    </w:p>
    <w:p>
      <w:pPr>
        <w:spacing w:after="0"/>
        <w:ind w:left="0"/>
        <w:jc w:val="both"/>
      </w:pPr>
      <w:r>
        <w:rPr>
          <w:rFonts w:ascii="Times New Roman"/>
          <w:b w:val="false"/>
          <w:i w:val="false"/>
          <w:color w:val="000000"/>
          <w:sz w:val="28"/>
        </w:rPr>
        <w:t>
      3) жеке басын куәландыратын құжат (жеке басын сәйкестендіру үшін қажет);</w:t>
      </w:r>
    </w:p>
    <w:p>
      <w:pPr>
        <w:spacing w:after="0"/>
        <w:ind w:left="0"/>
        <w:jc w:val="both"/>
      </w:pPr>
      <w:r>
        <w:rPr>
          <w:rFonts w:ascii="Times New Roman"/>
          <w:b w:val="false"/>
          <w:i w:val="false"/>
          <w:color w:val="000000"/>
          <w:sz w:val="28"/>
        </w:rPr>
        <w:t>
      4) шетелдік азаматтарды қоспағанда, ҰТО берген мемлекеттік тіл бойынша емтихан тапсырғаны туралы ресми сертификат (ҚАЗТЕСТ);</w:t>
      </w:r>
    </w:p>
    <w:p>
      <w:pPr>
        <w:spacing w:after="0"/>
        <w:ind w:left="0"/>
        <w:jc w:val="both"/>
      </w:pPr>
      <w:r>
        <w:rPr>
          <w:rFonts w:ascii="Times New Roman"/>
          <w:b w:val="false"/>
          <w:i w:val="false"/>
          <w:color w:val="000000"/>
          <w:sz w:val="28"/>
        </w:rPr>
        <w:t>
      5) шет тілін меңгергенін растайтын сертификат:</w:t>
      </w:r>
    </w:p>
    <w:p>
      <w:pPr>
        <w:spacing w:after="0"/>
        <w:ind w:left="0"/>
        <w:jc w:val="both"/>
      </w:pPr>
      <w:r>
        <w:rPr>
          <w:rFonts w:ascii="Times New Roman"/>
          <w:b w:val="false"/>
          <w:i w:val="false"/>
          <w:color w:val="000000"/>
          <w:sz w:val="28"/>
        </w:rPr>
        <w:t>
      философия докторлары (РhD) бағдарламасы бойынша докторантураға түсушілер үшін:</w:t>
      </w:r>
    </w:p>
    <w:p>
      <w:pPr>
        <w:spacing w:after="0"/>
        <w:ind w:left="0"/>
        <w:jc w:val="both"/>
      </w:pPr>
      <w:r>
        <w:rPr>
          <w:rFonts w:ascii="Times New Roman"/>
          <w:b w:val="false"/>
          <w:i w:val="false"/>
          <w:color w:val="000000"/>
          <w:sz w:val="28"/>
        </w:rPr>
        <w:t>
      ағылшын тілін меңгеру бойынша:</w:t>
      </w:r>
    </w:p>
    <w:p>
      <w:pPr>
        <w:spacing w:after="0"/>
        <w:ind w:left="0"/>
        <w:jc w:val="both"/>
      </w:pPr>
      <w:r>
        <w:rPr>
          <w:rFonts w:ascii="Times New Roman"/>
          <w:b w:val="false"/>
          <w:i w:val="false"/>
          <w:color w:val="000000"/>
          <w:sz w:val="28"/>
        </w:rPr>
        <w:t>
      International English Language Tests System Academic (Интернашнал Инглиш Лангудж Тестс Систем Академик) (IELTS Academic) (АЙЛТС Академик), шекті балл кемінде – 5.0;</w:t>
      </w:r>
    </w:p>
    <w:p>
      <w:pPr>
        <w:spacing w:after="0"/>
        <w:ind w:left="0"/>
        <w:jc w:val="both"/>
      </w:pPr>
      <w:r>
        <w:rPr>
          <w:rFonts w:ascii="Times New Roman"/>
          <w:b w:val="false"/>
          <w:i w:val="false"/>
          <w:color w:val="000000"/>
          <w:sz w:val="28"/>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35 балл;</w:t>
      </w:r>
    </w:p>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институшинал тестинг програм) (TOEFL ITP) (ТОЙФЛ АЙТИПИ), шекті балл кемінде – 417;</w:t>
      </w:r>
    </w:p>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 шекті балл кемінде – 550;</w:t>
      </w:r>
    </w:p>
    <w:p>
      <w:pPr>
        <w:spacing w:after="0"/>
        <w:ind w:left="0"/>
        <w:jc w:val="both"/>
      </w:pPr>
      <w:r>
        <w:rPr>
          <w:rFonts w:ascii="Times New Roman"/>
          <w:b w:val="false"/>
          <w:i w:val="false"/>
          <w:color w:val="000000"/>
          <w:sz w:val="28"/>
        </w:rPr>
        <w:t>
      Duolingo English Test (Дуолинго Инглиш тест), шекті балл кемінде – 80;</w:t>
      </w:r>
    </w:p>
    <w:p>
      <w:pPr>
        <w:spacing w:after="0"/>
        <w:ind w:left="0"/>
        <w:jc w:val="both"/>
      </w:pPr>
      <w:r>
        <w:rPr>
          <w:rFonts w:ascii="Times New Roman"/>
          <w:b w:val="false"/>
          <w:i w:val="false"/>
          <w:color w:val="000000"/>
          <w:sz w:val="28"/>
        </w:rPr>
        <w:t>
      неміс тілін меңгеру бойынша:</w:t>
      </w:r>
    </w:p>
    <w:p>
      <w:pPr>
        <w:spacing w:after="0"/>
        <w:ind w:left="0"/>
        <w:jc w:val="both"/>
      </w:pPr>
      <w:r>
        <w:rPr>
          <w:rFonts w:ascii="Times New Roman"/>
          <w:b w:val="false"/>
          <w:i w:val="false"/>
          <w:color w:val="000000"/>
          <w:sz w:val="28"/>
        </w:rPr>
        <w:t>
      Deutsche Sprachpruеfung fuеr den Hochschulzugang Niveau В1 (дойче щпрахпрюфун фюр дейн хохшулцуган ниво В1) (DSH, Niveau В1) (ДИСИЭИЧ, ниво В1) – В1 деңгейінен төмен емес;</w:t>
      </w:r>
    </w:p>
    <w:p>
      <w:pPr>
        <w:spacing w:after="0"/>
        <w:ind w:left="0"/>
        <w:jc w:val="both"/>
      </w:pPr>
      <w:r>
        <w:rPr>
          <w:rFonts w:ascii="Times New Roman"/>
          <w:b w:val="false"/>
          <w:i w:val="false"/>
          <w:color w:val="000000"/>
          <w:sz w:val="28"/>
        </w:rPr>
        <w:t>
      TestDaF-Prufung Niveau В1 (тестдаф-прюфун ниво В1) (TDF Niveau В1) (ТИДИЭФ, ниво В1) – В1 деңгейінен төмен емес;</w:t>
      </w:r>
    </w:p>
    <w:p>
      <w:pPr>
        <w:spacing w:after="0"/>
        <w:ind w:left="0"/>
        <w:jc w:val="both"/>
      </w:pPr>
      <w:r>
        <w:rPr>
          <w:rFonts w:ascii="Times New Roman"/>
          <w:b w:val="false"/>
          <w:i w:val="false"/>
          <w:color w:val="000000"/>
          <w:sz w:val="28"/>
        </w:rPr>
        <w:t>
      француз тілін меңгеру бойынша:</w:t>
      </w:r>
    </w:p>
    <w:p>
      <w:pPr>
        <w:spacing w:after="0"/>
        <w:ind w:left="0"/>
        <w:jc w:val="both"/>
      </w:pPr>
      <w:r>
        <w:rPr>
          <w:rFonts w:ascii="Times New Roman"/>
          <w:b w:val="false"/>
          <w:i w:val="false"/>
          <w:color w:val="000000"/>
          <w:sz w:val="28"/>
        </w:rPr>
        <w:t>
      Test de Français International (Тест де франсэ Интернасиональ) (TFI) (ТФИ) - оқу және тыңдау секциялары бойынша В1 деңгейінен төмен емес;</w:t>
      </w:r>
    </w:p>
    <w:p>
      <w:pPr>
        <w:spacing w:after="0"/>
        <w:ind w:left="0"/>
        <w:jc w:val="both"/>
      </w:pPr>
      <w:r>
        <w:rPr>
          <w:rFonts w:ascii="Times New Roman"/>
          <w:b w:val="false"/>
          <w:i w:val="false"/>
          <w:color w:val="000000"/>
          <w:sz w:val="28"/>
        </w:rPr>
        <w:t>
      Diplome d’Etudes en Langue français (Диплом дэтюд ан Ланг франсэз) (DELF) (ДЭЛФ) – В1 деңгейінен төмен емес;</w:t>
      </w:r>
    </w:p>
    <w:p>
      <w:pPr>
        <w:spacing w:after="0"/>
        <w:ind w:left="0"/>
        <w:jc w:val="both"/>
      </w:pPr>
      <w:r>
        <w:rPr>
          <w:rFonts w:ascii="Times New Roman"/>
          <w:b w:val="false"/>
          <w:i w:val="false"/>
          <w:color w:val="000000"/>
          <w:sz w:val="28"/>
        </w:rPr>
        <w:t>
      Diplome Approfondi de Langue français (Диплом Аппрофонди де Ланг Франсэз) (DALF) (ДАЛФ) – В1 деңгейінен төмен емес;</w:t>
      </w:r>
    </w:p>
    <w:p>
      <w:pPr>
        <w:spacing w:after="0"/>
        <w:ind w:left="0"/>
        <w:jc w:val="both"/>
      </w:pPr>
      <w:r>
        <w:rPr>
          <w:rFonts w:ascii="Times New Roman"/>
          <w:b w:val="false"/>
          <w:i w:val="false"/>
          <w:color w:val="000000"/>
          <w:sz w:val="28"/>
        </w:rPr>
        <w:t>
      Test de connaissance du français (Тест де коннэссанс дю франсэ) (TCF) (ТСФ) – В1 деңгейінен төмен емес;</w:t>
      </w:r>
    </w:p>
    <w:p>
      <w:pPr>
        <w:spacing w:after="0"/>
        <w:ind w:left="0"/>
        <w:jc w:val="both"/>
      </w:pPr>
      <w:r>
        <w:rPr>
          <w:rFonts w:ascii="Times New Roman"/>
          <w:b w:val="false"/>
          <w:i w:val="false"/>
          <w:color w:val="000000"/>
          <w:sz w:val="28"/>
        </w:rPr>
        <w:t>
      бейіні бойынша докторлар, оның ішінде индустриялық PhD бағдарламалары бойынша докторантураға түсушілер үшін:</w:t>
      </w:r>
    </w:p>
    <w:p>
      <w:pPr>
        <w:spacing w:after="0"/>
        <w:ind w:left="0"/>
        <w:jc w:val="both"/>
      </w:pPr>
      <w:r>
        <w:rPr>
          <w:rFonts w:ascii="Times New Roman"/>
          <w:b w:val="false"/>
          <w:i w:val="false"/>
          <w:color w:val="000000"/>
          <w:sz w:val="28"/>
        </w:rPr>
        <w:t>
      ағылшын тілін меңгеру бойынша:</w:t>
      </w:r>
    </w:p>
    <w:p>
      <w:pPr>
        <w:spacing w:after="0"/>
        <w:ind w:left="0"/>
        <w:jc w:val="both"/>
      </w:pPr>
      <w:r>
        <w:rPr>
          <w:rFonts w:ascii="Times New Roman"/>
          <w:b w:val="false"/>
          <w:i w:val="false"/>
          <w:color w:val="000000"/>
          <w:sz w:val="28"/>
        </w:rPr>
        <w:t>
      International English Language Tests System Academic (Интернашнал Инглиш Лангудж Тестс Систем Академик) (IELTS Academic) (АЙЛТС Академик);</w:t>
      </w:r>
    </w:p>
    <w:p>
      <w:pPr>
        <w:spacing w:after="0"/>
        <w:ind w:left="0"/>
        <w:jc w:val="both"/>
      </w:pPr>
      <w:r>
        <w:rPr>
          <w:rFonts w:ascii="Times New Roman"/>
          <w:b w:val="false"/>
          <w:i w:val="false"/>
          <w:color w:val="000000"/>
          <w:sz w:val="28"/>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w:t>
      </w:r>
    </w:p>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институшинал тестинг програм) (TOEFL ITP) (ТОЙФЛ АЙТИПИ);</w:t>
      </w:r>
    </w:p>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w:t>
      </w:r>
    </w:p>
    <w:p>
      <w:pPr>
        <w:spacing w:after="0"/>
        <w:ind w:left="0"/>
        <w:jc w:val="both"/>
      </w:pPr>
      <w:r>
        <w:rPr>
          <w:rFonts w:ascii="Times New Roman"/>
          <w:b w:val="false"/>
          <w:i w:val="false"/>
          <w:color w:val="000000"/>
          <w:sz w:val="28"/>
        </w:rPr>
        <w:t>
      Duolingo English Test (Дуолинго Инглиш тест);</w:t>
      </w:r>
    </w:p>
    <w:p>
      <w:pPr>
        <w:spacing w:after="0"/>
        <w:ind w:left="0"/>
        <w:jc w:val="both"/>
      </w:pPr>
      <w:r>
        <w:rPr>
          <w:rFonts w:ascii="Times New Roman"/>
          <w:b w:val="false"/>
          <w:i w:val="false"/>
          <w:color w:val="000000"/>
          <w:sz w:val="28"/>
        </w:rPr>
        <w:t>
      неміс тілін меңгеру бойынша:</w:t>
      </w:r>
    </w:p>
    <w:p>
      <w:pPr>
        <w:spacing w:after="0"/>
        <w:ind w:left="0"/>
        <w:jc w:val="both"/>
      </w:pPr>
      <w:r>
        <w:rPr>
          <w:rFonts w:ascii="Times New Roman"/>
          <w:b w:val="false"/>
          <w:i w:val="false"/>
          <w:color w:val="000000"/>
          <w:sz w:val="28"/>
        </w:rPr>
        <w:t>
      Deutsche Sprachpruеfung fuеr den Hochschulzugang (дойче щпрахпрюфун фюр дейн хохшулцуган) (DSH) (ДИСИЭИЧ);</w:t>
      </w:r>
    </w:p>
    <w:p>
      <w:pPr>
        <w:spacing w:after="0"/>
        <w:ind w:left="0"/>
        <w:jc w:val="both"/>
      </w:pPr>
      <w:r>
        <w:rPr>
          <w:rFonts w:ascii="Times New Roman"/>
          <w:b w:val="false"/>
          <w:i w:val="false"/>
          <w:color w:val="000000"/>
          <w:sz w:val="28"/>
        </w:rPr>
        <w:t>
      TestDaF-Prufung (тестдаф-прюфун) (TDF) (ТИДИЭФ);</w:t>
      </w:r>
    </w:p>
    <w:p>
      <w:pPr>
        <w:spacing w:after="0"/>
        <w:ind w:left="0"/>
        <w:jc w:val="both"/>
      </w:pPr>
      <w:r>
        <w:rPr>
          <w:rFonts w:ascii="Times New Roman"/>
          <w:b w:val="false"/>
          <w:i w:val="false"/>
          <w:color w:val="000000"/>
          <w:sz w:val="28"/>
        </w:rPr>
        <w:t>
      француз тілін меңгеру бойынша:</w:t>
      </w:r>
    </w:p>
    <w:p>
      <w:pPr>
        <w:spacing w:after="0"/>
        <w:ind w:left="0"/>
        <w:jc w:val="both"/>
      </w:pPr>
      <w:r>
        <w:rPr>
          <w:rFonts w:ascii="Times New Roman"/>
          <w:b w:val="false"/>
          <w:i w:val="false"/>
          <w:color w:val="000000"/>
          <w:sz w:val="28"/>
        </w:rPr>
        <w:t>
      Test de Français International (Тест де франсэ Интернасиональ) (TFI) (ТФИ);</w:t>
      </w:r>
    </w:p>
    <w:p>
      <w:pPr>
        <w:spacing w:after="0"/>
        <w:ind w:left="0"/>
        <w:jc w:val="both"/>
      </w:pPr>
      <w:r>
        <w:rPr>
          <w:rFonts w:ascii="Times New Roman"/>
          <w:b w:val="false"/>
          <w:i w:val="false"/>
          <w:color w:val="000000"/>
          <w:sz w:val="28"/>
        </w:rPr>
        <w:t>
      Diplome d’Etudes en Langue français (Диплом дэтюд ан Ланг франсэз) (DELF) (ДЭЛФ);</w:t>
      </w:r>
    </w:p>
    <w:p>
      <w:pPr>
        <w:spacing w:after="0"/>
        <w:ind w:left="0"/>
        <w:jc w:val="both"/>
      </w:pPr>
      <w:r>
        <w:rPr>
          <w:rFonts w:ascii="Times New Roman"/>
          <w:b w:val="false"/>
          <w:i w:val="false"/>
          <w:color w:val="000000"/>
          <w:sz w:val="28"/>
        </w:rPr>
        <w:t>
      Diplome Approfondi de Langue français (Диплом Аппрофонди де Ланг Франсэз) (DALF) (ДАЛФ);</w:t>
      </w:r>
    </w:p>
    <w:p>
      <w:pPr>
        <w:spacing w:after="0"/>
        <w:ind w:left="0"/>
        <w:jc w:val="both"/>
      </w:pPr>
      <w:r>
        <w:rPr>
          <w:rFonts w:ascii="Times New Roman"/>
          <w:b w:val="false"/>
          <w:i w:val="false"/>
          <w:color w:val="000000"/>
          <w:sz w:val="28"/>
        </w:rPr>
        <w:t>
      Test de connaissance du français (Тест де коннэссанс дю франсэ) (TCF) (ТСФ).</w:t>
      </w:r>
    </w:p>
    <w:p>
      <w:pPr>
        <w:spacing w:after="0"/>
        <w:ind w:left="0"/>
        <w:jc w:val="both"/>
      </w:pPr>
      <w:r>
        <w:rPr>
          <w:rFonts w:ascii="Times New Roman"/>
          <w:b w:val="false"/>
          <w:i w:val="false"/>
          <w:color w:val="000000"/>
          <w:sz w:val="28"/>
        </w:rPr>
        <w:t>
      Философия докторлары (PhD) және бейіні бойынша докторлар бағдарламасына "D005 – Дене шынықтыру педагогтерін даярлау", "D006 – Музыка педагогтерін даярлау", "D017 - Қазақ тілі мен әдебиетінің педагогтерін даярлау" және "D018 - Орыс тілі мен әдебиетінің педагогтерін даярлау" білім беру бағдарламаларының топтары бойынша докторантураға түсуші үміткерлерге шет тілін меңгергенін растайтын сертификаттар талап етілмейді;</w:t>
      </w:r>
    </w:p>
    <w:p>
      <w:pPr>
        <w:spacing w:after="0"/>
        <w:ind w:left="0"/>
        <w:jc w:val="both"/>
      </w:pPr>
      <w:r>
        <w:rPr>
          <w:rFonts w:ascii="Times New Roman"/>
          <w:b w:val="false"/>
          <w:i w:val="false"/>
          <w:color w:val="000000"/>
          <w:sz w:val="28"/>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(Нормативтік құқықтық актілерді мемлекеттік тіркеу тізілімінде № 21579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075/у нысаны бойынша электрондық форматтағы медициналық анықтама.</w:t>
      </w:r>
    </w:p>
    <w:p>
      <w:pPr>
        <w:spacing w:after="0"/>
        <w:ind w:left="0"/>
        <w:jc w:val="both"/>
      </w:pPr>
      <w:r>
        <w:rPr>
          <w:rFonts w:ascii="Times New Roman"/>
          <w:b w:val="false"/>
          <w:i w:val="false"/>
          <w:color w:val="000000"/>
          <w:sz w:val="28"/>
        </w:rPr>
        <w:t>
      Белгілі бір аумақта шектеу іс-шаралары жүзеге асырылған, төтенше жағдай енгізілген, әлеуметтік, табиғи және техногендік сипаттағы төтенше жағдайлар туындаған жағдайларда осы іс-шаралардың алынуына қарай тікелей білім беру ұйымдарына медициналық анықтама ұсынады;</w:t>
      </w:r>
    </w:p>
    <w:p>
      <w:pPr>
        <w:spacing w:after="0"/>
        <w:ind w:left="0"/>
        <w:jc w:val="both"/>
      </w:pPr>
      <w:r>
        <w:rPr>
          <w:rFonts w:ascii="Times New Roman"/>
          <w:b w:val="false"/>
          <w:i w:val="false"/>
          <w:color w:val="000000"/>
          <w:sz w:val="28"/>
        </w:rPr>
        <w:t>
      7) 3x4 сантиметр көлеміндегі алты фотосурет;</w:t>
      </w:r>
    </w:p>
    <w:p>
      <w:pPr>
        <w:spacing w:after="0"/>
        <w:ind w:left="0"/>
        <w:jc w:val="both"/>
      </w:pPr>
      <w:r>
        <w:rPr>
          <w:rFonts w:ascii="Times New Roman"/>
          <w:b w:val="false"/>
          <w:i w:val="false"/>
          <w:color w:val="000000"/>
          <w:sz w:val="28"/>
        </w:rPr>
        <w:t>
      8) шетелдік азаматтарды қоспағанда, Қазақстан Республикасының Еңбек кодексіне сәйкес еңбек қызметін растайтын құжат;</w:t>
      </w:r>
    </w:p>
    <w:p>
      <w:pPr>
        <w:spacing w:after="0"/>
        <w:ind w:left="0"/>
        <w:jc w:val="both"/>
      </w:pPr>
      <w:r>
        <w:rPr>
          <w:rFonts w:ascii="Times New Roman"/>
          <w:b w:val="false"/>
          <w:i w:val="false"/>
          <w:color w:val="000000"/>
          <w:sz w:val="28"/>
        </w:rPr>
        <w:t>
      9) соңғы 3 күнтізбелік жылдағы ғылыми жарияланымдар тізімі (болған жағдайда), зерттеулер жүргізу жоспары және эссе;</w:t>
      </w:r>
    </w:p>
    <w:p>
      <w:pPr>
        <w:spacing w:after="0"/>
        <w:ind w:left="0"/>
        <w:jc w:val="both"/>
      </w:pPr>
      <w:r>
        <w:rPr>
          <w:rFonts w:ascii="Times New Roman"/>
          <w:b w:val="false"/>
          <w:i w:val="false"/>
          <w:color w:val="000000"/>
          <w:sz w:val="28"/>
        </w:rPr>
        <w:t>
      10) алдын ала іріктеу нәтижелері ("Денсаулық сақтау" білім саласы бойынша).</w:t>
      </w:r>
    </w:p>
    <w:p>
      <w:pPr>
        <w:spacing w:after="0"/>
        <w:ind w:left="0"/>
        <w:jc w:val="both"/>
      </w:pPr>
      <w:r>
        <w:rPr>
          <w:rFonts w:ascii="Times New Roman"/>
          <w:b w:val="false"/>
          <w:i w:val="false"/>
          <w:color w:val="000000"/>
          <w:sz w:val="28"/>
        </w:rPr>
        <w:t>
      Бұл ретте ЖЖОКБҰ-ға қабылдау кезеңінде қолданылу мерзімі бар сертификаттар ұсынылады.</w:t>
      </w:r>
    </w:p>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институшинал тестинг програм) (TOEFL ITP) (ТОЙФЛ АЙТИПИ) сертификаты бар тұлғалар докторантураға түсу емтиханы басталғанға дейін ағылшын тілін білуге арналған қосымша тестілеуді (бұдан әрі – қосымша тестілеу) тапсырады.</w:t>
      </w:r>
    </w:p>
    <w:p>
      <w:pPr>
        <w:spacing w:after="0"/>
        <w:ind w:left="0"/>
        <w:jc w:val="both"/>
      </w:pPr>
      <w:r>
        <w:rPr>
          <w:rFonts w:ascii="Times New Roman"/>
          <w:b w:val="false"/>
          <w:i w:val="false"/>
          <w:color w:val="000000"/>
          <w:sz w:val="28"/>
        </w:rPr>
        <w:t>
      Қосымша тестілеудің тест тапсырмаларының саны 100 сұрақты құрайды. Ең жоғарғы балл саны 100 балды құрайды.</w:t>
      </w:r>
    </w:p>
    <w:p>
      <w:pPr>
        <w:spacing w:after="0"/>
        <w:ind w:left="0"/>
        <w:jc w:val="both"/>
      </w:pPr>
      <w:r>
        <w:rPr>
          <w:rFonts w:ascii="Times New Roman"/>
          <w:b w:val="false"/>
          <w:i w:val="false"/>
          <w:color w:val="000000"/>
          <w:sz w:val="28"/>
        </w:rPr>
        <w:t>
      Қосымша тестілеу "өтті" немесе "өтпеді" деген нысанда бағаланады. "Өтті" деген бағаны алу үшін кемінде 75 балл жинау керек.</w:t>
      </w:r>
    </w:p>
    <w:p>
      <w:pPr>
        <w:spacing w:after="0"/>
        <w:ind w:left="0"/>
        <w:jc w:val="both"/>
      </w:pPr>
      <w:r>
        <w:rPr>
          <w:rFonts w:ascii="Times New Roman"/>
          <w:b w:val="false"/>
          <w:i w:val="false"/>
          <w:color w:val="000000"/>
          <w:sz w:val="28"/>
        </w:rPr>
        <w:t>
      Қосымша тестілеуді ҰТО ғылым және жоғары білім саласындағы уәкілетті орган айқындаған ұйымдарда өткізеді.</w:t>
      </w:r>
    </w:p>
    <w:p>
      <w:pPr>
        <w:spacing w:after="0"/>
        <w:ind w:left="0"/>
        <w:jc w:val="both"/>
      </w:pPr>
      <w:r>
        <w:rPr>
          <w:rFonts w:ascii="Times New Roman"/>
          <w:b w:val="false"/>
          <w:i w:val="false"/>
          <w:color w:val="000000"/>
          <w:sz w:val="28"/>
        </w:rPr>
        <w:t>
      Қосымша тестілеудің өткізілу күні, уақыты және орны түсушіге оның жеке кабинеті арқылы жолданады.</w:t>
      </w:r>
    </w:p>
    <w:p>
      <w:pPr>
        <w:spacing w:after="0"/>
        <w:ind w:left="0"/>
        <w:jc w:val="both"/>
      </w:pPr>
      <w:r>
        <w:rPr>
          <w:rFonts w:ascii="Times New Roman"/>
          <w:b w:val="false"/>
          <w:i w:val="false"/>
          <w:color w:val="000000"/>
          <w:sz w:val="28"/>
        </w:rPr>
        <w:t>
      Қосымша тестілеу нәтижелері қосымша тестілеу аяқталғаннан кейін компьютер экранында көрсетіледі.</w:t>
      </w:r>
    </w:p>
    <w:p>
      <w:pPr>
        <w:spacing w:after="0"/>
        <w:ind w:left="0"/>
        <w:jc w:val="both"/>
      </w:pPr>
      <w:r>
        <w:rPr>
          <w:rFonts w:ascii="Times New Roman"/>
          <w:b w:val="false"/>
          <w:i w:val="false"/>
          <w:color w:val="000000"/>
          <w:sz w:val="28"/>
        </w:rPr>
        <w:t>
      Қосымша тестілеу нәтижелері бойынша электрондық сертификат беріледі, ол ҰТО сайтында жарияланады және расталады және түсушінің жеке кабинетіне жіберіледі.</w:t>
      </w:r>
    </w:p>
    <w:p>
      <w:pPr>
        <w:spacing w:after="0"/>
        <w:ind w:left="0"/>
        <w:jc w:val="both"/>
      </w:pPr>
      <w:r>
        <w:rPr>
          <w:rFonts w:ascii="Times New Roman"/>
          <w:b w:val="false"/>
          <w:i w:val="false"/>
          <w:color w:val="000000"/>
          <w:sz w:val="28"/>
        </w:rPr>
        <w:t>
      4-20 тамыз аралығында өткізілген қосымша тестілеу сертификаты күнтізбелік ағымдағы жылғы 1 қазанға дейін жарамды.</w:t>
      </w:r>
    </w:p>
    <w:p>
      <w:pPr>
        <w:spacing w:after="0"/>
        <w:ind w:left="0"/>
        <w:jc w:val="both"/>
      </w:pPr>
      <w:r>
        <w:rPr>
          <w:rFonts w:ascii="Times New Roman"/>
          <w:b w:val="false"/>
          <w:i w:val="false"/>
          <w:color w:val="000000"/>
          <w:sz w:val="28"/>
        </w:rPr>
        <w:t>
      18 қараша мен 11 желтоқсан аралығында өткізілген қосымша тестілеу сертификаты келесі күнтізбелік жылғы 1 наурызға дейін жарамды.</w:t>
      </w:r>
    </w:p>
    <w:p>
      <w:pPr>
        <w:spacing w:after="0"/>
        <w:ind w:left="0"/>
        <w:jc w:val="both"/>
      </w:pPr>
      <w:r>
        <w:rPr>
          <w:rFonts w:ascii="Times New Roman"/>
          <w:b w:val="false"/>
          <w:i w:val="false"/>
          <w:color w:val="000000"/>
          <w:sz w:val="28"/>
        </w:rPr>
        <w:t>
      Осы тармақта көрсетілген құжаттар тізбесін толық ұсынбаған кезде қабылдау комиссиясы түсушілерден құжаттарды қабылдамайды.</w:t>
      </w:r>
    </w:p>
    <w:p>
      <w:pPr>
        <w:spacing w:after="0"/>
        <w:ind w:left="0"/>
        <w:jc w:val="both"/>
      </w:pPr>
      <w:r>
        <w:rPr>
          <w:rFonts w:ascii="Times New Roman"/>
          <w:b w:val="false"/>
          <w:i w:val="false"/>
          <w:color w:val="000000"/>
          <w:sz w:val="28"/>
        </w:rPr>
        <w:t>
      Магистратура мен докторантураға қабылдау келесі мерзімдерде:</w:t>
      </w:r>
    </w:p>
    <w:p>
      <w:pPr>
        <w:spacing w:after="0"/>
        <w:ind w:left="0"/>
        <w:jc w:val="both"/>
      </w:pPr>
      <w:r>
        <w:rPr>
          <w:rFonts w:ascii="Times New Roman"/>
          <w:b w:val="false"/>
          <w:i w:val="false"/>
          <w:color w:val="000000"/>
          <w:sz w:val="28"/>
        </w:rPr>
        <w:t>
      1) күнтізбелік жылғы 15 тамыздан 28 тамызға дейін;</w:t>
      </w:r>
    </w:p>
    <w:p>
      <w:pPr>
        <w:spacing w:after="0"/>
        <w:ind w:left="0"/>
        <w:jc w:val="both"/>
      </w:pPr>
      <w:r>
        <w:rPr>
          <w:rFonts w:ascii="Times New Roman"/>
          <w:b w:val="false"/>
          <w:i w:val="false"/>
          <w:color w:val="000000"/>
          <w:sz w:val="28"/>
        </w:rPr>
        <w:t>
      2) күнтізбелік жылғы 26 желтоқсаннан 10 қаңтарға дейін жүзеге асырылады.</w:t>
      </w:r>
    </w:p>
    <w:p>
      <w:pPr>
        <w:spacing w:after="0"/>
        <w:ind w:left="0"/>
        <w:jc w:val="both"/>
      </w:pPr>
      <w:r>
        <w:rPr>
          <w:rFonts w:ascii="Times New Roman"/>
          <w:b w:val="false"/>
          <w:i w:val="false"/>
          <w:color w:val="000000"/>
          <w:sz w:val="28"/>
        </w:rPr>
        <w:t>
      Өткізу кезеңінде қосымша тестілеуді және түсу емтиханын қайта тапсыруға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21.10.2025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2" w:id="74"/>
    <w:p>
      <w:pPr>
        <w:spacing w:after="0"/>
        <w:ind w:left="0"/>
        <w:jc w:val="both"/>
      </w:pPr>
      <w:r>
        <w:rPr>
          <w:rFonts w:ascii="Times New Roman"/>
          <w:b w:val="false"/>
          <w:i w:val="false"/>
          <w:color w:val="000000"/>
          <w:sz w:val="28"/>
        </w:rPr>
        <w:t>
      7-1. МВА (МВА) білім беру бағдарламаларына түсу емтихандарын өткізу және қабылдау мерзімдерін ЖЖОКБҰ дербес айқындайды.</w:t>
      </w:r>
    </w:p>
    <w:bookmarkEnd w:id="74"/>
    <w:p>
      <w:pPr>
        <w:spacing w:after="0"/>
        <w:ind w:left="0"/>
        <w:jc w:val="both"/>
      </w:pPr>
      <w:r>
        <w:rPr>
          <w:rFonts w:ascii="Times New Roman"/>
          <w:b w:val="false"/>
          <w:i w:val="false"/>
          <w:color w:val="000000"/>
          <w:sz w:val="28"/>
        </w:rPr>
        <w:t xml:space="preserve">
      МВА (МВА) білім беру бағдарламалары бойынша оқу ақылы негізде жүзеге асырылады. Бұл ретте, МВА (ЕМВА) бағдарламаларына қабылдауды Заңның </w:t>
      </w:r>
      <w:r>
        <w:rPr>
          <w:rFonts w:ascii="Times New Roman"/>
          <w:b w:val="false"/>
          <w:i w:val="false"/>
          <w:color w:val="000000"/>
          <w:sz w:val="28"/>
        </w:rPr>
        <w:t>9-1-бабына</w:t>
      </w:r>
      <w:r>
        <w:rPr>
          <w:rFonts w:ascii="Times New Roman"/>
          <w:b w:val="false"/>
          <w:i w:val="false"/>
          <w:color w:val="000000"/>
          <w:sz w:val="28"/>
        </w:rPr>
        <w:t xml:space="preserve"> сәйкес аккредиттеуден өткен ЖЖОКБҰ-лар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 w:id="75"/>
    <w:p>
      <w:pPr>
        <w:spacing w:after="0"/>
        <w:ind w:left="0"/>
        <w:jc w:val="both"/>
      </w:pPr>
      <w:r>
        <w:rPr>
          <w:rFonts w:ascii="Times New Roman"/>
          <w:b w:val="false"/>
          <w:i w:val="false"/>
          <w:color w:val="000000"/>
          <w:sz w:val="28"/>
        </w:rPr>
        <w:t>
      8. Денсаулық сақтау саласындағы білім беру ұйымдарының және ЖЖОКБҰ докторантурасына қабылдау екі кезеңмен жүргізіледі: алдын ала іріктеу, түсу емтихандары.</w:t>
      </w:r>
    </w:p>
    <w:bookmarkEnd w:id="75"/>
    <w:p>
      <w:pPr>
        <w:spacing w:after="0"/>
        <w:ind w:left="0"/>
        <w:jc w:val="both"/>
      </w:pPr>
      <w:r>
        <w:rPr>
          <w:rFonts w:ascii="Times New Roman"/>
          <w:b w:val="false"/>
          <w:i w:val="false"/>
          <w:color w:val="000000"/>
          <w:sz w:val="28"/>
        </w:rPr>
        <w:t>
      Денсаулық сақтау саласындағы білім беру ұйымдарының және ЖЖОКБҰ докторантурасына түсушілерді алдын ала іріктеу түсу емтихандары басталғанға дейін, күнтізбелік жылғы 1 ақпаннан 15 сәуірге дейін жүргізіледі.</w:t>
      </w:r>
    </w:p>
    <w:p>
      <w:pPr>
        <w:spacing w:after="0"/>
        <w:ind w:left="0"/>
        <w:jc w:val="both"/>
      </w:pPr>
      <w:r>
        <w:rPr>
          <w:rFonts w:ascii="Times New Roman"/>
          <w:b w:val="false"/>
          <w:i w:val="false"/>
          <w:color w:val="000000"/>
          <w:sz w:val="28"/>
        </w:rPr>
        <w:t>
      Докторантураның білім беру бағдарламалары бойынша білім алу үшін алдын ала іріктеу тәртібін денсаулық сақтау саласындағы білім беру ұйымдары және ЖЖОКБҰ дербес айқындайды.</w:t>
      </w:r>
    </w:p>
    <w:p>
      <w:pPr>
        <w:spacing w:after="0"/>
        <w:ind w:left="0"/>
        <w:jc w:val="both"/>
      </w:pPr>
      <w:r>
        <w:rPr>
          <w:rFonts w:ascii="Times New Roman"/>
          <w:b w:val="false"/>
          <w:i w:val="false"/>
          <w:color w:val="000000"/>
          <w:sz w:val="28"/>
        </w:rPr>
        <w:t>
      Докторантураның білім беру бағдарламалары бойынша оқу үшін өткізілген алдын ала іріктеудің нәтижелері түсу емтиханын тапсыруға рұқсат беру немесе рұқсат бермеу болып табылады.</w:t>
      </w:r>
    </w:p>
    <w:p>
      <w:pPr>
        <w:spacing w:after="0"/>
        <w:ind w:left="0"/>
        <w:jc w:val="both"/>
      </w:pPr>
      <w:r>
        <w:rPr>
          <w:rFonts w:ascii="Times New Roman"/>
          <w:b w:val="false"/>
          <w:i w:val="false"/>
          <w:color w:val="000000"/>
          <w:sz w:val="28"/>
        </w:rPr>
        <w:t>
      MBA және DBA білім беру бағдарламаларының топтары бойынша қабылдау ЖЖОКБҰ-лармен дербес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Ғылым және жоғары білім министрінің 02.06.2023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3" w:id="76"/>
    <w:p>
      <w:pPr>
        <w:spacing w:after="0"/>
        <w:ind w:left="0"/>
        <w:jc w:val="both"/>
      </w:pPr>
      <w:r>
        <w:rPr>
          <w:rFonts w:ascii="Times New Roman"/>
          <w:b w:val="false"/>
          <w:i w:val="false"/>
          <w:color w:val="000000"/>
          <w:sz w:val="28"/>
        </w:rPr>
        <w:t xml:space="preserve">
      8-1. DВА білім беру бағдарламаларына түсу емтихандарын өткізу және қабылдау мерзімдерін ЖЖОКБҰ дербес айқындайды. </w:t>
      </w:r>
    </w:p>
    <w:bookmarkEnd w:id="76"/>
    <w:p>
      <w:pPr>
        <w:spacing w:after="0"/>
        <w:ind w:left="0"/>
        <w:jc w:val="both"/>
      </w:pPr>
      <w:r>
        <w:rPr>
          <w:rFonts w:ascii="Times New Roman"/>
          <w:b w:val="false"/>
          <w:i w:val="false"/>
          <w:color w:val="000000"/>
          <w:sz w:val="28"/>
        </w:rPr>
        <w:t xml:space="preserve">
      DВА білім беру бағдарламалары бойынша оқу ақылы негізде жүзеге асырылады. Бұл ретте, DВА бағдарламаларына қабылдауды Заңның </w:t>
      </w:r>
      <w:r>
        <w:rPr>
          <w:rFonts w:ascii="Times New Roman"/>
          <w:b w:val="false"/>
          <w:i w:val="false"/>
          <w:color w:val="000000"/>
          <w:sz w:val="28"/>
        </w:rPr>
        <w:t>9-1-бабына</w:t>
      </w:r>
      <w:r>
        <w:rPr>
          <w:rFonts w:ascii="Times New Roman"/>
          <w:b w:val="false"/>
          <w:i w:val="false"/>
          <w:color w:val="000000"/>
          <w:sz w:val="28"/>
        </w:rPr>
        <w:t xml:space="preserve"> сәйкес аккредиттеуден өткен ЖЖОКБҰ-лар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 w:id="77"/>
    <w:p>
      <w:pPr>
        <w:spacing w:after="0"/>
        <w:ind w:left="0"/>
        <w:jc w:val="left"/>
      </w:pPr>
      <w:r>
        <w:rPr>
          <w:rFonts w:ascii="Times New Roman"/>
          <w:b/>
          <w:i w:val="false"/>
          <w:color w:val="000000"/>
        </w:rPr>
        <w:t xml:space="preserve"> 1-параграф. Магистратураға, резидентураға қабылдау және түсу емтихандарын, КТ өткізу</w:t>
      </w:r>
    </w:p>
    <w:bookmarkEnd w:id="77"/>
    <w:bookmarkStart w:name="z70" w:id="78"/>
    <w:p>
      <w:pPr>
        <w:spacing w:after="0"/>
        <w:ind w:left="0"/>
        <w:jc w:val="both"/>
      </w:pPr>
      <w:r>
        <w:rPr>
          <w:rFonts w:ascii="Times New Roman"/>
          <w:b w:val="false"/>
          <w:i w:val="false"/>
          <w:color w:val="000000"/>
          <w:sz w:val="28"/>
        </w:rPr>
        <w:t>
      9. Магистратураға жоғары білімнің білім беру бағдарламаларын игерген адамдар, резидентураға – жоғары білім немесе медициналық білім беру бағдарламалары бойынша "Дәрігер" біліктілігінің бар екендігін көрсететін құжат қабылданады.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02.06.2023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1" w:id="79"/>
    <w:p>
      <w:pPr>
        <w:spacing w:after="0"/>
        <w:ind w:left="0"/>
        <w:jc w:val="both"/>
      </w:pPr>
      <w:r>
        <w:rPr>
          <w:rFonts w:ascii="Times New Roman"/>
          <w:b w:val="false"/>
          <w:i w:val="false"/>
          <w:color w:val="000000"/>
          <w:sz w:val="28"/>
        </w:rPr>
        <w:t>
      10. Магистратураға немесе резидентураға түсуші адамдар күнтізбелік жылғы 25-28 тамыз аралығында ЖЖОКБҰ – ға (бұдан әрі – көрсетілетін қызметті беруші) ЖЖОКБҰ-ның қабылдау комиссиясы арқылы немесе "цифрлық үкіметтің" веб-порталы (бұдан әрі – портал) арқылы осы Үлгілік қағидаларға 1-1-қосымшаға сәйкес "Жоғары оқу орнынан кейінгі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 мемлекеттік қызметін көрсетуге қойылатын негізгі талаптар тізбесінің (бұдан әрі – Негізгі талаптар тізбесі) 10-тармағында көзделген құжаттар топтамасын тапсырады.</w:t>
      </w:r>
    </w:p>
    <w:bookmarkEnd w:id="79"/>
    <w:p>
      <w:pPr>
        <w:spacing w:after="0"/>
        <w:ind w:left="0"/>
        <w:jc w:val="both"/>
      </w:pPr>
      <w:r>
        <w:rPr>
          <w:rFonts w:ascii="Times New Roman"/>
          <w:b w:val="false"/>
          <w:i w:val="false"/>
          <w:color w:val="000000"/>
          <w:sz w:val="28"/>
        </w:rPr>
        <w:t>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 Негізгі талаптар тізбесінде келтірілген.</w:t>
      </w:r>
    </w:p>
    <w:p>
      <w:pPr>
        <w:spacing w:after="0"/>
        <w:ind w:left="0"/>
        <w:jc w:val="both"/>
      </w:pPr>
      <w:r>
        <w:rPr>
          <w:rFonts w:ascii="Times New Roman"/>
          <w:b w:val="false"/>
          <w:i w:val="false"/>
          <w:color w:val="000000"/>
          <w:sz w:val="28"/>
        </w:rPr>
        <w:t>
      Жеке басын куәландыратын құжаттар туралы мәліметтер, жоғары білім туралы немесе медициналық білім беру бағдарламалары бойынша "дәрігер" біліктілігінің бар екендігін көрсететін құжат, медициналық анықтама көрсетілетін қызметті берушіге тиісті мемлекеттік цифрлық жүйелерден "цифрлық үкімет" шлюзі арқылы ұсынылады.</w:t>
      </w:r>
    </w:p>
    <w:p>
      <w:pPr>
        <w:spacing w:after="0"/>
        <w:ind w:left="0"/>
        <w:jc w:val="both"/>
      </w:pPr>
      <w:r>
        <w:rPr>
          <w:rFonts w:ascii="Times New Roman"/>
          <w:b w:val="false"/>
          <w:i w:val="false"/>
          <w:color w:val="000000"/>
          <w:sz w:val="28"/>
        </w:rPr>
        <w:t>
      Көрсетілетін қызметті берушінің қызметкері құжаттар топтамасын қабылдауды, оларды тіркеуді және көрсетілетін қызметті алушыға өтініш келіп түскен күні. Құжаттар топтамасын қабылдау туралы қолхат беруді жүзеге асырады не көрсетілетін қызметті алушы құжаттар топтамасын толық ұсынбаған жағдайда құжаттарды қабылдаудан бас тартады.</w:t>
      </w:r>
    </w:p>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қызмет көрсетуге арналған сұраудың қабылданғаны туралы мәртебе, сондай-ақ мемлекеттік көрсетілетін қызмет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беруші олар түскен сәттен бастап ұсынылған құжаттардың толықтығын тексереді, құжаттар толық болмаған жағдайда өтінішті қабылдаудан дәлелді бас тартуды дайындайды, ол өтініш берушінің порталдағы "жеке кабинетіне" электрондық құжат нысанында жіберіледі.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алушыға ЖЖОКБҰ-ға қабылдау үшін құжаттардың қабылданғаны туралы хабарлама жіберіледі. Хабарламаны алғаннан кейін көрсетілетін қызметті алушы көрсетілетін қызметті берушіге құжаттардың түпнұсқаларын күнтізбелік жылғы 28 тамызға дейінгі мерзімде ұсынады.</w:t>
      </w:r>
    </w:p>
    <w:p>
      <w:pPr>
        <w:spacing w:after="0"/>
        <w:ind w:left="0"/>
        <w:jc w:val="both"/>
      </w:pPr>
      <w:r>
        <w:rPr>
          <w:rFonts w:ascii="Times New Roman"/>
          <w:b w:val="false"/>
          <w:i w:val="false"/>
          <w:color w:val="000000"/>
          <w:sz w:val="28"/>
        </w:rPr>
        <w:t>
      Құжаттарды қабылдағаннан кейін ЖЖОКБҰ басшысы көрсетілетін қызметті алушыны ЖЖКОБҰ-ға магистранттардың немесе резиденттердің қатарына қабылдау туралы бұйрық шығарады.</w:t>
      </w:r>
    </w:p>
    <w:p>
      <w:pPr>
        <w:spacing w:after="0"/>
        <w:ind w:left="0"/>
        <w:jc w:val="both"/>
      </w:pPr>
      <w:r>
        <w:rPr>
          <w:rFonts w:ascii="Times New Roman"/>
          <w:b w:val="false"/>
          <w:i w:val="false"/>
          <w:color w:val="000000"/>
          <w:sz w:val="28"/>
        </w:rPr>
        <w:t>
      Көрсетілетін қызметті беруші Негізгі талаптар тізбесінің 11-тармағында көзделген негіздер бойынша мемлекеттік қызметті көрсетуден бас тартады.</w:t>
      </w:r>
    </w:p>
    <w:p>
      <w:pPr>
        <w:spacing w:after="0"/>
        <w:ind w:left="0"/>
        <w:jc w:val="both"/>
      </w:pPr>
      <w:r>
        <w:rPr>
          <w:rFonts w:ascii="Times New Roman"/>
          <w:b w:val="false"/>
          <w:i w:val="false"/>
          <w:color w:val="000000"/>
          <w:sz w:val="28"/>
        </w:rPr>
        <w:t>
      Келісуші мемлекеттік органның жауабы теріс болған не мемлекеттік қызметті көрсетуден бас тарту үшін өзге де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жұмыс күні бұрын жіберіледі. Тыңдау хабардар етілген күннен бастап 2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рұқсат немесе мемлекеттік қызметті көрсетуден дәлелді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80"/>
    <w:p>
      <w:pPr>
        <w:spacing w:after="0"/>
        <w:ind w:left="0"/>
        <w:jc w:val="both"/>
      </w:pPr>
      <w:r>
        <w:rPr>
          <w:rFonts w:ascii="Times New Roman"/>
          <w:b w:val="false"/>
          <w:i w:val="false"/>
          <w:color w:val="000000"/>
          <w:sz w:val="28"/>
        </w:rPr>
        <w:t xml:space="preserve">
      10-1. Көрсетілетін қызметті беруші "Мемлекеттік және әлеуметтік жауапкершілігі бар көрсетілетін қызметтер туралы"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мониторингінің цифрлық жүйесіне мемлекеттік және әлеуметтік жауапкершілігі бар қызметті көрсету сатысы туралы мәліметтерді енгізуді қамтамасыз етеді. </w:t>
      </w:r>
    </w:p>
    <w:bookmarkEnd w:id="80"/>
    <w:p>
      <w:pPr>
        <w:spacing w:after="0"/>
        <w:ind w:left="0"/>
        <w:jc w:val="both"/>
      </w:pPr>
      <w:r>
        <w:rPr>
          <w:rFonts w:ascii="Times New Roman"/>
          <w:b w:val="false"/>
          <w:i w:val="false"/>
          <w:color w:val="000000"/>
          <w:sz w:val="28"/>
        </w:rPr>
        <w:t>
      Ғылым және жоғары білім саласындағы уәкілетті орган осы Үлгілік қағидаларға енгізілген өзгерістер және (немесе) толықтырулар туралы ақпаратты олар қолданысқа енгізілген күннен бастап үш жұмыс күні ішінде Бірыңғай байланыс орталығына, "цифрлық үкiметтiң" операторына және көрсетілетін қызметті берушіге жолдауды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5" w:id="81"/>
    <w:p>
      <w:pPr>
        <w:spacing w:after="0"/>
        <w:ind w:left="0"/>
        <w:jc w:val="both"/>
      </w:pPr>
      <w:r>
        <w:rPr>
          <w:rFonts w:ascii="Times New Roman"/>
          <w:b w:val="false"/>
          <w:i w:val="false"/>
          <w:color w:val="000000"/>
          <w:sz w:val="28"/>
        </w:rPr>
        <w:t xml:space="preserve">
      10-2.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жоғары тұрған әкімшілік органға, мемлекеттік қызметтер көрсету сапасын бағалау және бақылау жөніндегі уәкілетті органға берілуі мүмкін. </w:t>
      </w:r>
    </w:p>
    <w:bookmarkEnd w:id="81"/>
    <w:p>
      <w:pPr>
        <w:spacing w:after="0"/>
        <w:ind w:left="0"/>
        <w:jc w:val="both"/>
      </w:pPr>
      <w:r>
        <w:rPr>
          <w:rFonts w:ascii="Times New Roman"/>
          <w:b w:val="false"/>
          <w:i w:val="false"/>
          <w:color w:val="000000"/>
          <w:sz w:val="28"/>
        </w:rPr>
        <w:t>
      Шешіміне, әрекетіне (әрекетсіздігіне) шағым жасалатын қызмет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Қазақстан Республикасының Әкімшілік рәсімдік-процестік кодексінің (бұдан әрі – ҚР ӘРПК) 91-бабының 4-тармағына сәйкес әкімшілік актісіне, әкімшілік әрекетіне (әрекетсіздігіне) шағым жасалатын қызметті беруші,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мекенжайына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Жоғары тұрған әкімшілік органның,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ҚР ӘРПК-нің 91-бабының 5-тармағына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10-2-тармақпен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2" w:id="82"/>
    <w:p>
      <w:pPr>
        <w:spacing w:after="0"/>
        <w:ind w:left="0"/>
        <w:jc w:val="both"/>
      </w:pPr>
      <w:r>
        <w:rPr>
          <w:rFonts w:ascii="Times New Roman"/>
          <w:b w:val="false"/>
          <w:i w:val="false"/>
          <w:color w:val="000000"/>
          <w:sz w:val="28"/>
        </w:rPr>
        <w:t>
      11. Ғылыми-педагогикалық магистратураға түсуші тұлғалар шет тілі (таңдау бойынша ағылшын, неміс, француз) бойынша тестілеуден, білім беру бағдарламалары тобының бейіні бойынша тестілеуден, оқуға дайындығын анықтауға арналған таңдауы бойынша қазақ немесе орыс тіліндегі тестілеуден тұратын КТ тапсырады.</w:t>
      </w:r>
    </w:p>
    <w:bookmarkEnd w:id="82"/>
    <w:p>
      <w:pPr>
        <w:spacing w:after="0"/>
        <w:ind w:left="0"/>
        <w:jc w:val="both"/>
      </w:pPr>
      <w:r>
        <w:rPr>
          <w:rFonts w:ascii="Times New Roman"/>
          <w:b w:val="false"/>
          <w:i w:val="false"/>
          <w:color w:val="000000"/>
          <w:sz w:val="28"/>
        </w:rPr>
        <w:t>
      Оқыту қазақ немесе орыс тілінде жүргізілетін бейінді магистратураға түсуші тұлғалар таңдауы бойынша қазақ немесе орыс тіліндегі білім беру бағдарламалары тобының бейіні бойынша тестілеуден тұратын КТ тапсырады.</w:t>
      </w:r>
    </w:p>
    <w:p>
      <w:pPr>
        <w:spacing w:after="0"/>
        <w:ind w:left="0"/>
        <w:jc w:val="both"/>
      </w:pPr>
      <w:r>
        <w:rPr>
          <w:rFonts w:ascii="Times New Roman"/>
          <w:b w:val="false"/>
          <w:i w:val="false"/>
          <w:color w:val="000000"/>
          <w:sz w:val="28"/>
        </w:rPr>
        <w:t>
      Оқыту ағылшын тілінде жүргізілетін бейінді магистратураға түсуші тұлғалар ағылшын тіліндегі білім беру бағдарламалары тобының бейіні бойынша тестілеуден тұратын КТ тапсырады.</w:t>
      </w:r>
    </w:p>
    <w:p>
      <w:pPr>
        <w:spacing w:after="0"/>
        <w:ind w:left="0"/>
        <w:jc w:val="both"/>
      </w:pPr>
      <w:r>
        <w:rPr>
          <w:rFonts w:ascii="Times New Roman"/>
          <w:b w:val="false"/>
          <w:i w:val="false"/>
          <w:color w:val="000000"/>
          <w:sz w:val="28"/>
        </w:rPr>
        <w:t>
      Шығармашылық дайындықты талап ететін білім беру бағдарламаларының топтары бойынша ғылыми-педагогикалық магистратураға түсуші тұлғалар:</w:t>
      </w:r>
    </w:p>
    <w:p>
      <w:pPr>
        <w:spacing w:after="0"/>
        <w:ind w:left="0"/>
        <w:jc w:val="both"/>
      </w:pPr>
      <w:r>
        <w:rPr>
          <w:rFonts w:ascii="Times New Roman"/>
          <w:b w:val="false"/>
          <w:i w:val="false"/>
          <w:color w:val="000000"/>
          <w:sz w:val="28"/>
        </w:rPr>
        <w:t>
      1) шет тілі (таңдау бойынша ағылшын, неміс, француз) бойынша тесттен, оқуға дайындығын анықтауға арналған таңдауы бойынша қазақ немесе орыс тіліндегі тестілеуден тұратын КТ;</w:t>
      </w:r>
    </w:p>
    <w:p>
      <w:pPr>
        <w:spacing w:after="0"/>
        <w:ind w:left="0"/>
        <w:jc w:val="both"/>
      </w:pPr>
      <w:r>
        <w:rPr>
          <w:rFonts w:ascii="Times New Roman"/>
          <w:b w:val="false"/>
          <w:i w:val="false"/>
          <w:color w:val="000000"/>
          <w:sz w:val="28"/>
        </w:rPr>
        <w:t>
      2) білім беру бағдарламалары тобының бейіні бойынша екі шығармашылық емтихан тапсырады.</w:t>
      </w:r>
    </w:p>
    <w:p>
      <w:pPr>
        <w:spacing w:after="0"/>
        <w:ind w:left="0"/>
        <w:jc w:val="both"/>
      </w:pPr>
      <w:r>
        <w:rPr>
          <w:rFonts w:ascii="Times New Roman"/>
          <w:b w:val="false"/>
          <w:i w:val="false"/>
          <w:color w:val="000000"/>
          <w:sz w:val="28"/>
        </w:rPr>
        <w:t>
      Оқыту қазақ немесе орыс тілінде жүргізілетін, шығармашылық дайындықты талап ететін, білім беру бағдарламаларының топтары бойынша бейінді магистратураға түсетін тұлғалар білім беру бағдарламалары тобының бейіні бойынша екі шығармашылық емтихан тапсырады.</w:t>
      </w:r>
    </w:p>
    <w:p>
      <w:pPr>
        <w:spacing w:after="0"/>
        <w:ind w:left="0"/>
        <w:jc w:val="both"/>
      </w:pPr>
      <w:r>
        <w:rPr>
          <w:rFonts w:ascii="Times New Roman"/>
          <w:b w:val="false"/>
          <w:i w:val="false"/>
          <w:color w:val="000000"/>
          <w:sz w:val="28"/>
        </w:rPr>
        <w:t>
      Араб тілін білуді талап ететін білім беру бағдарламалары тобының магистратурасына түсуші тұлғалар:</w:t>
      </w:r>
    </w:p>
    <w:p>
      <w:pPr>
        <w:spacing w:after="0"/>
        <w:ind w:left="0"/>
        <w:jc w:val="both"/>
      </w:pPr>
      <w:r>
        <w:rPr>
          <w:rFonts w:ascii="Times New Roman"/>
          <w:b w:val="false"/>
          <w:i w:val="false"/>
          <w:color w:val="000000"/>
          <w:sz w:val="28"/>
        </w:rPr>
        <w:t>
      1) араб тілі бойынша түсу емтиханын;</w:t>
      </w:r>
    </w:p>
    <w:p>
      <w:pPr>
        <w:spacing w:after="0"/>
        <w:ind w:left="0"/>
        <w:jc w:val="both"/>
      </w:pPr>
      <w:r>
        <w:rPr>
          <w:rFonts w:ascii="Times New Roman"/>
          <w:b w:val="false"/>
          <w:i w:val="false"/>
          <w:color w:val="000000"/>
          <w:sz w:val="28"/>
        </w:rPr>
        <w:t>
      2) білім беру бағдарламалары тобының бейіні бойынша тестілеуден және оқуға дайындығын анықтауға арналған таңдауы бойынша қазақ немесе орыс тіліндегі тестілеуден тұратын КТ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26.07.2024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83"/>
    <w:p>
      <w:pPr>
        <w:spacing w:after="0"/>
        <w:ind w:left="0"/>
        <w:jc w:val="both"/>
      </w:pPr>
      <w:r>
        <w:rPr>
          <w:rFonts w:ascii="Times New Roman"/>
          <w:b w:val="false"/>
          <w:i w:val="false"/>
          <w:color w:val="000000"/>
          <w:sz w:val="28"/>
        </w:rPr>
        <w:t xml:space="preserve">
      12. КТ өткізу Қазақстан Республикасы Білім және ғылым министрінің 2019 жылғы 8 мамырдағы № 190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18657 болып тіркелген) бекітілген Кешенді тестілеу өткізудің қағидаларына сәйкес жүзеге асырылады.</w:t>
      </w:r>
    </w:p>
    <w:bookmarkEnd w:id="83"/>
    <w:p>
      <w:pPr>
        <w:spacing w:after="0"/>
        <w:ind w:left="0"/>
        <w:jc w:val="both"/>
      </w:pPr>
      <w:r>
        <w:rPr>
          <w:rFonts w:ascii="Times New Roman"/>
          <w:b w:val="false"/>
          <w:i w:val="false"/>
          <w:color w:val="000000"/>
          <w:sz w:val="28"/>
        </w:rPr>
        <w:t>
      КТ-ны Қазақстан Республикасы Ғылым және жоғары білім министрлігі (бұдан әрі - ҚР ҒЖБМ) айқындайтын КТ өткізу пункттерінде ҚР ҒЖБМ Ұлттық тестілеу орталығы (бұдан әрі – ҰТО) өткізеді.</w:t>
      </w:r>
    </w:p>
    <w:p>
      <w:pPr>
        <w:spacing w:after="0"/>
        <w:ind w:left="0"/>
        <w:jc w:val="both"/>
      </w:pPr>
      <w:r>
        <w:rPr>
          <w:rFonts w:ascii="Times New Roman"/>
          <w:b w:val="false"/>
          <w:i w:val="false"/>
          <w:color w:val="000000"/>
          <w:sz w:val="28"/>
        </w:rPr>
        <w:t>
      КТ нәтижелері бойынша электрондық сертификат беріледі, ол ҰТО сайтында расталады.</w:t>
      </w:r>
    </w:p>
    <w:p>
      <w:pPr>
        <w:spacing w:after="0"/>
        <w:ind w:left="0"/>
        <w:jc w:val="both"/>
      </w:pPr>
      <w:r>
        <w:rPr>
          <w:rFonts w:ascii="Times New Roman"/>
          <w:b w:val="false"/>
          <w:i w:val="false"/>
          <w:color w:val="000000"/>
          <w:sz w:val="28"/>
        </w:rPr>
        <w:t>
      Түсу (шығармашылық) емтихандарын және КТ-ны тапсыру кезеңінде оларды қайта тапсыруға рұқсат етілмейді.</w:t>
      </w:r>
    </w:p>
    <w:p>
      <w:pPr>
        <w:spacing w:after="0"/>
        <w:ind w:left="0"/>
        <w:jc w:val="both"/>
      </w:pPr>
      <w:r>
        <w:rPr>
          <w:rFonts w:ascii="Times New Roman"/>
          <w:b w:val="false"/>
          <w:i w:val="false"/>
          <w:color w:val="000000"/>
          <w:sz w:val="28"/>
        </w:rPr>
        <w:t xml:space="preserve">
      Білім беру бағдарламалары тобының бейіні бойынша шығармашылық емтихандар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өткізіледі.</w:t>
      </w:r>
    </w:p>
    <w:p>
      <w:pPr>
        <w:spacing w:after="0"/>
        <w:ind w:left="0"/>
        <w:jc w:val="both"/>
      </w:pPr>
      <w:r>
        <w:rPr>
          <w:rFonts w:ascii="Times New Roman"/>
          <w:b w:val="false"/>
          <w:i w:val="false"/>
          <w:color w:val="000000"/>
          <w:sz w:val="28"/>
        </w:rPr>
        <w:t>
      Шығармашылық дайындықты талап ететін білім беру бағдарламалары тобының бейіні бойынша шығармашылық емтихандарды жоғары оқу орнынан кейінгі білімнің білім беру бағдарламаларына қабылдау жүргізетін ЖЖОКБҰ дербес өткізеді. Бұл ретте түсушілер шығармашылық емтиханды жоғары оқу орнынан кейінгі білімнің білім беру бағдарламалары тобының бейіні бойынша оқуға түсетін ЖЖОКБҰ-да тапсырады.</w:t>
      </w:r>
    </w:p>
    <w:p>
      <w:pPr>
        <w:spacing w:after="0"/>
        <w:ind w:left="0"/>
        <w:jc w:val="both"/>
      </w:pPr>
      <w:r>
        <w:rPr>
          <w:rFonts w:ascii="Times New Roman"/>
          <w:b w:val="false"/>
          <w:i w:val="false"/>
          <w:color w:val="000000"/>
          <w:sz w:val="28"/>
        </w:rPr>
        <w:t>
      Магистратураға шығармашылық емтиханды өткізу кезеңінде ЖЖОКБҰ-да шығармашылық дайындықты талап ететін білім беру бағдарламаларының тобы бойынша емтихан комиссиялары құрылады. Кадрларды даярлаудың ұқсас бағыттары бойынша бір емтихан комиссиясын құруға жол беріледі.</w:t>
      </w:r>
    </w:p>
    <w:p>
      <w:pPr>
        <w:spacing w:after="0"/>
        <w:ind w:left="0"/>
        <w:jc w:val="both"/>
      </w:pPr>
      <w:r>
        <w:rPr>
          <w:rFonts w:ascii="Times New Roman"/>
          <w:b w:val="false"/>
          <w:i w:val="false"/>
          <w:color w:val="000000"/>
          <w:sz w:val="28"/>
        </w:rPr>
        <w:t>
      Емтихан комиссияларының құрамы тиісті бейінге сәйкес ғылым докторы немесе кандидаты ғылыми дәрежесі бар немесе философия докторы (PhD) дәрежесі бар ЖЖОКБҰ профессор-оқытушылық құрамының қатарынан құрылады және комиссия төрағасын комиссия мүшелерінің арасынан сайлай отырып, ЖЖОКБҰ басшысының немесе оның міндетін атқарушы тұлғаның бұйрығымен бекітіледі.</w:t>
      </w:r>
    </w:p>
    <w:p>
      <w:pPr>
        <w:spacing w:after="0"/>
        <w:ind w:left="0"/>
        <w:jc w:val="both"/>
      </w:pPr>
      <w:r>
        <w:rPr>
          <w:rFonts w:ascii="Times New Roman"/>
          <w:b w:val="false"/>
          <w:i w:val="false"/>
          <w:color w:val="000000"/>
          <w:sz w:val="28"/>
        </w:rPr>
        <w:t>
      Емтихан комиссиясының құрамына апелляциялық комиссияның мүшелері кірмейді.</w:t>
      </w:r>
    </w:p>
    <w:p>
      <w:pPr>
        <w:spacing w:after="0"/>
        <w:ind w:left="0"/>
        <w:jc w:val="both"/>
      </w:pPr>
      <w:r>
        <w:rPr>
          <w:rFonts w:ascii="Times New Roman"/>
          <w:b w:val="false"/>
          <w:i w:val="false"/>
          <w:color w:val="000000"/>
          <w:sz w:val="28"/>
        </w:rPr>
        <w:t>
      Шығармашылық емтихандарын өткізу бағдарламаларын ЖЖОКБҰ әзірлейді және ЖЖОКБҰ-ның қабылдау комиссиясының төрағасы бекітеді.</w:t>
      </w:r>
    </w:p>
    <w:p>
      <w:pPr>
        <w:spacing w:after="0"/>
        <w:ind w:left="0"/>
        <w:jc w:val="both"/>
      </w:pPr>
      <w:r>
        <w:rPr>
          <w:rFonts w:ascii="Times New Roman"/>
          <w:b w:val="false"/>
          <w:i w:val="false"/>
          <w:color w:val="000000"/>
          <w:sz w:val="28"/>
        </w:rPr>
        <w:t>
      Шығармашылық емтихандардың кестесін (емтихан өткізу нысаны, күні, уақыты мен өткізу орны, консультациялар) қабылдау комиссиясының төрағасы бекітеді және түсушілердің назарына құжат қабылдау басталғанға дейін жеткізіледі.</w:t>
      </w:r>
    </w:p>
    <w:p>
      <w:pPr>
        <w:spacing w:after="0"/>
        <w:ind w:left="0"/>
        <w:jc w:val="both"/>
      </w:pPr>
      <w:r>
        <w:rPr>
          <w:rFonts w:ascii="Times New Roman"/>
          <w:b w:val="false"/>
          <w:i w:val="false"/>
          <w:color w:val="000000"/>
          <w:sz w:val="28"/>
        </w:rPr>
        <w:t>
      Шығармашылық емтихандар бейне және (немесе) аудиожазбамен жабдықталған аудиторияларда (орындарда) өткізіледі.</w:t>
      </w:r>
    </w:p>
    <w:p>
      <w:pPr>
        <w:spacing w:after="0"/>
        <w:ind w:left="0"/>
        <w:jc w:val="both"/>
      </w:pPr>
      <w:r>
        <w:rPr>
          <w:rFonts w:ascii="Times New Roman"/>
          <w:b w:val="false"/>
          <w:i w:val="false"/>
          <w:color w:val="000000"/>
          <w:sz w:val="28"/>
        </w:rPr>
        <w:t>
      Шығармашылық емтихан өткізу қорытындысы баға ведомосымен және комиссияның еркін нысандағы хаттамасымен ресімделеді, нәтижелерді хабарлау үшін қабылдау комиссиясының жауапты хатшысына (оның орынбасарына) беріледі. Комиссия хаттамасына төрағаның және барлық қатысқан комиссия мүшелерінің қолы қойылады.</w:t>
      </w:r>
    </w:p>
    <w:p>
      <w:pPr>
        <w:spacing w:after="0"/>
        <w:ind w:left="0"/>
        <w:jc w:val="both"/>
      </w:pPr>
      <w:r>
        <w:rPr>
          <w:rFonts w:ascii="Times New Roman"/>
          <w:b w:val="false"/>
          <w:i w:val="false"/>
          <w:color w:val="000000"/>
          <w:sz w:val="28"/>
        </w:rPr>
        <w:t>
      ЖЖОКБҰ меншік нысанына қарамастан, күнтізбелік 3 (үш) күн ішінде ғылым және жоғары білім саласындағы уәкілетті органға еркін нысанда шығармашылық емтихандарды ұйымдастыру және өткізу жөніндегі қорытынды есепті, сондай-ақ шығармашылық емтихан қорытындылары туралы бұйрықтардың көшірмелерін ұсынады.</w:t>
      </w:r>
    </w:p>
    <w:p>
      <w:pPr>
        <w:spacing w:after="0"/>
        <w:ind w:left="0"/>
        <w:jc w:val="both"/>
      </w:pPr>
      <w:r>
        <w:rPr>
          <w:rFonts w:ascii="Times New Roman"/>
          <w:b w:val="false"/>
          <w:i w:val="false"/>
          <w:color w:val="000000"/>
          <w:sz w:val="28"/>
        </w:rPr>
        <w:t>
      Шығармашылық емтиханның нәтижелері бойынша ЖЖОКБҰ-ның қабылдау комиссиясы түсушіге шығармашылық емтиханды тапсыру орнына қарамастан, ЖЖОКБҰ-ға ақылы негізде түсу үшін ведомостан үзінді береді.</w:t>
      </w:r>
    </w:p>
    <w:p>
      <w:pPr>
        <w:spacing w:after="0"/>
        <w:ind w:left="0"/>
        <w:jc w:val="both"/>
      </w:pPr>
      <w:r>
        <w:rPr>
          <w:rFonts w:ascii="Times New Roman"/>
          <w:b w:val="false"/>
          <w:i w:val="false"/>
          <w:color w:val="000000"/>
          <w:sz w:val="28"/>
        </w:rPr>
        <w:t>
      Араб тілінен түсу емтихандарын жоғары оқу орнынан кейінгі білімнің білім беру бағдарламаларына қабылдау жүргізетін ЖЖОКБҰ дербес жазбаша түрде өткізеді. Бұл ретте түсушілер араб тілінен түсу емтиханын оқуға түсетін ЖЖОКБҰ-да тапсырады.</w:t>
      </w:r>
    </w:p>
    <w:p>
      <w:pPr>
        <w:spacing w:after="0"/>
        <w:ind w:left="0"/>
        <w:jc w:val="both"/>
      </w:pPr>
      <w:r>
        <w:rPr>
          <w:rFonts w:ascii="Times New Roman"/>
          <w:b w:val="false"/>
          <w:i w:val="false"/>
          <w:color w:val="000000"/>
          <w:sz w:val="28"/>
        </w:rPr>
        <w:t>
      Араб тілінен түсу емтиханын өткізу кезеңінде ЖЖОКБҰ-да емтихан комиссиясы құрылады.</w:t>
      </w:r>
    </w:p>
    <w:p>
      <w:pPr>
        <w:spacing w:after="0"/>
        <w:ind w:left="0"/>
        <w:jc w:val="both"/>
      </w:pPr>
      <w:r>
        <w:rPr>
          <w:rFonts w:ascii="Times New Roman"/>
          <w:b w:val="false"/>
          <w:i w:val="false"/>
          <w:color w:val="000000"/>
          <w:sz w:val="28"/>
        </w:rPr>
        <w:t>
      Емтихан комиссиясының құрамы тиісті бейінге сәйкес ғылым докторы немесе кандидаты ғылыми дәрежесі бар немесе философия докторы (PhD) дәрежесі бар ЖЖОКБҰ профессор-оқытушылық құрамының қатарынан құрылады және комиссия төрағасын комиссия мүшелерінің арасынан сайлай отырып, ЖЖОКБҰ басшысының немесе оның міндетін атқарушы тұлғаның бұйрығымен бекітіледі.</w:t>
      </w:r>
    </w:p>
    <w:p>
      <w:pPr>
        <w:spacing w:after="0"/>
        <w:ind w:left="0"/>
        <w:jc w:val="both"/>
      </w:pPr>
      <w:r>
        <w:rPr>
          <w:rFonts w:ascii="Times New Roman"/>
          <w:b w:val="false"/>
          <w:i w:val="false"/>
          <w:color w:val="000000"/>
          <w:sz w:val="28"/>
        </w:rPr>
        <w:t>
      Емтихан комиссиясының құрамына апелляциялық комиссияның мүшелері кірмейді.</w:t>
      </w:r>
    </w:p>
    <w:p>
      <w:pPr>
        <w:spacing w:after="0"/>
        <w:ind w:left="0"/>
        <w:jc w:val="both"/>
      </w:pPr>
      <w:r>
        <w:rPr>
          <w:rFonts w:ascii="Times New Roman"/>
          <w:b w:val="false"/>
          <w:i w:val="false"/>
          <w:color w:val="000000"/>
          <w:sz w:val="28"/>
        </w:rPr>
        <w:t>
      Араб тілінен түсу емтихандарын өткізу бағдарламаларын ЖЖОКБҰ әзірлейді және ЖЖОКБҰ-ның қабылдау комиссиясының төрағасы бекітеді.</w:t>
      </w:r>
    </w:p>
    <w:p>
      <w:pPr>
        <w:spacing w:after="0"/>
        <w:ind w:left="0"/>
        <w:jc w:val="both"/>
      </w:pPr>
      <w:r>
        <w:rPr>
          <w:rFonts w:ascii="Times New Roman"/>
          <w:b w:val="false"/>
          <w:i w:val="false"/>
          <w:color w:val="000000"/>
          <w:sz w:val="28"/>
        </w:rPr>
        <w:t>
      Араб тілі бойынша емтихандардың кестесін (емтихан өткізу күні, уақыты мен өткізу орны, консультациялар) қабылдау комиссиясының төрағасы бекітеді және түсушілердің назарына құжат қабылдау басталғанға дейін жеткізіледі.</w:t>
      </w:r>
    </w:p>
    <w:p>
      <w:pPr>
        <w:spacing w:after="0"/>
        <w:ind w:left="0"/>
        <w:jc w:val="both"/>
      </w:pPr>
      <w:r>
        <w:rPr>
          <w:rFonts w:ascii="Times New Roman"/>
          <w:b w:val="false"/>
          <w:i w:val="false"/>
          <w:color w:val="000000"/>
          <w:sz w:val="28"/>
        </w:rPr>
        <w:t>
      Араб тілінен түсу емтихандары бейне және (немесе) аудиожазбамен жабдықталған аудиторияларда (орындарда) өткізіледі.</w:t>
      </w:r>
    </w:p>
    <w:p>
      <w:pPr>
        <w:spacing w:after="0"/>
        <w:ind w:left="0"/>
        <w:jc w:val="both"/>
      </w:pPr>
      <w:r>
        <w:rPr>
          <w:rFonts w:ascii="Times New Roman"/>
          <w:b w:val="false"/>
          <w:i w:val="false"/>
          <w:color w:val="000000"/>
          <w:sz w:val="28"/>
        </w:rPr>
        <w:t>
      Араб тілінен емтиханды өткізу қорытындылары баға ведомосымен және комиссияның еркін нысандағы хаттамасымен ресімделеді, нәтижелерді хабарлау үшін қабылдау комиссиясының жауапты хатшысына (оның орынбасарына) беріледі. Комиссия хаттамасына төрағаның және барлық қатысқан комиссия мүшелерінің қолы қойылады.</w:t>
      </w:r>
    </w:p>
    <w:p>
      <w:pPr>
        <w:spacing w:after="0"/>
        <w:ind w:left="0"/>
        <w:jc w:val="both"/>
      </w:pPr>
      <w:r>
        <w:rPr>
          <w:rFonts w:ascii="Times New Roman"/>
          <w:b w:val="false"/>
          <w:i w:val="false"/>
          <w:color w:val="000000"/>
          <w:sz w:val="28"/>
        </w:rPr>
        <w:t>
      ЖЖОКБҰ меншік нысанына қарамастан, араб тілі бойынша емтихан аяқталғаннан кейін күнтізбелік 3 (үш) күн ішінде ғылым және жоғары білім саласындағы уәкілетті органға еркін нысанда араб тілінен емтиханды ұйымдастыру және өткізу жөніндегі қорытынды есепті, сондай-ақ емтихан қорытындылары туралы бұйрықтардың көшірмелерін ұсынады.</w:t>
      </w:r>
    </w:p>
    <w:p>
      <w:pPr>
        <w:spacing w:after="0"/>
        <w:ind w:left="0"/>
        <w:jc w:val="both"/>
      </w:pPr>
      <w:r>
        <w:rPr>
          <w:rFonts w:ascii="Times New Roman"/>
          <w:b w:val="false"/>
          <w:i w:val="false"/>
          <w:color w:val="000000"/>
          <w:sz w:val="28"/>
        </w:rPr>
        <w:t>
      ЖЖОКБҰ-ның қабылдау комиссиясы араб тілінен түсу емтиханының нәтижелері бойынша түсушіге араб тілінен емтихан тапсыру орнына қарамастан, ЖЖОКБҰ-ға ақылы негізде түсу үшін ведомостан үзінді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4" w:id="84"/>
    <w:p>
      <w:pPr>
        <w:spacing w:after="0"/>
        <w:ind w:left="0"/>
        <w:jc w:val="both"/>
      </w:pPr>
      <w:r>
        <w:rPr>
          <w:rFonts w:ascii="Times New Roman"/>
          <w:b w:val="false"/>
          <w:i w:val="false"/>
          <w:color w:val="000000"/>
          <w:sz w:val="28"/>
        </w:rPr>
        <w:t>
      13. Резидентураға түсуші тұлғалар білім беру бағдарламалары тобының бейіні бойынша түсу емтихандарын тапсырады.</w:t>
      </w:r>
    </w:p>
    <w:bookmarkEnd w:id="84"/>
    <w:p>
      <w:pPr>
        <w:spacing w:after="0"/>
        <w:ind w:left="0"/>
        <w:jc w:val="both"/>
      </w:pPr>
      <w:r>
        <w:rPr>
          <w:rFonts w:ascii="Times New Roman"/>
          <w:b w:val="false"/>
          <w:i w:val="false"/>
          <w:color w:val="000000"/>
          <w:sz w:val="28"/>
        </w:rPr>
        <w:t>
      Резидентураның білім беру бағдарламалары тобының бейіні бойынша түсу емтиханын жоғары оқу орнынан кейінгі білім беру бағдарламаларына қабылдауды жүзеге асыратын денсаулық сақтау саласындағы білім беру ұйымдары, ЖЖОКБҰ және ғылыми ұйымдар дербес өткізеді. Бұл ретте, түсуші жоғары оқу орнынан кейінгі білімнің білім беру бағдарламасы бойынша түсу емтиханын түсетін денсаулық сақтау саласындағы білім беру ұйымдарында, ЖЖОКБҰ-да немесе ғылыми ұйымдарда тапсырады.</w:t>
      </w:r>
    </w:p>
    <w:p>
      <w:pPr>
        <w:spacing w:after="0"/>
        <w:ind w:left="0"/>
        <w:jc w:val="both"/>
      </w:pPr>
      <w:r>
        <w:rPr>
          <w:rFonts w:ascii="Times New Roman"/>
          <w:b w:val="false"/>
          <w:i w:val="false"/>
          <w:color w:val="000000"/>
          <w:sz w:val="28"/>
        </w:rPr>
        <w:t>
      Резидентураға түсу емтихандарын өткізу кезеңінде денсаулық сақтау саласындағы білім беру ұйымдарында, ЖЖОКБҰ-да немесе ғылыми ұйымдарда білім беру бағдарламаларының топтары бойынша емтихан комиссиялары құрылады. Кадрларды даярлаудың мәндес бағыты бойынша бір емтихан комиссиясын құруға жол беріледі.</w:t>
      </w:r>
    </w:p>
    <w:p>
      <w:pPr>
        <w:spacing w:after="0"/>
        <w:ind w:left="0"/>
        <w:jc w:val="both"/>
      </w:pPr>
      <w:r>
        <w:rPr>
          <w:rFonts w:ascii="Times New Roman"/>
          <w:b w:val="false"/>
          <w:i w:val="false"/>
          <w:color w:val="000000"/>
          <w:sz w:val="28"/>
        </w:rPr>
        <w:t>
      Емтихан комиссиясының құрамына апелляциялық комиссияның мүшелері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5" w:id="85"/>
    <w:p>
      <w:pPr>
        <w:spacing w:after="0"/>
        <w:ind w:left="0"/>
        <w:jc w:val="both"/>
      </w:pPr>
      <w:r>
        <w:rPr>
          <w:rFonts w:ascii="Times New Roman"/>
          <w:b w:val="false"/>
          <w:i w:val="false"/>
          <w:color w:val="000000"/>
          <w:sz w:val="28"/>
        </w:rPr>
        <w:t>
      14. Магистратураға түсетін тұлғалар шет тілін меңгерудің жалпыеуропалық құзыреттеріне (стандарттарына) сәйкес шет тілін меңгергенін растайтын халықаралық сертификат болған кезде, осы Қағидаларға 1-2-қосымшаға сәйкес балдарды ауыстыру шкаласына сәйкес аударыла отырып келесі тілдер бойынша аударыла отырып, шет тілі бөлімінен өз қалауымен босатылады:</w:t>
      </w:r>
    </w:p>
    <w:bookmarkEnd w:id="85"/>
    <w:p>
      <w:pPr>
        <w:spacing w:after="0"/>
        <w:ind w:left="0"/>
        <w:jc w:val="both"/>
      </w:pPr>
      <w:r>
        <w:rPr>
          <w:rFonts w:ascii="Times New Roman"/>
          <w:b w:val="false"/>
          <w:i w:val="false"/>
          <w:color w:val="000000"/>
          <w:sz w:val="28"/>
        </w:rPr>
        <w:t>
      ағылшын тілі: ІELTS Academіc (Іnternatіonal Englіsh Language Testіng System Academіc);</w:t>
      </w:r>
    </w:p>
    <w:p>
      <w:pPr>
        <w:spacing w:after="0"/>
        <w:ind w:left="0"/>
        <w:jc w:val="both"/>
      </w:pPr>
      <w:r>
        <w:rPr>
          <w:rFonts w:ascii="Times New Roman"/>
          <w:b w:val="false"/>
          <w:i w:val="false"/>
          <w:color w:val="000000"/>
          <w:sz w:val="28"/>
        </w:rPr>
        <w:t>
      TOEFL ІBT (Test of Englіsh as a Foreіgn Language Іnternet-based test);</w:t>
      </w:r>
    </w:p>
    <w:p>
      <w:pPr>
        <w:spacing w:after="0"/>
        <w:ind w:left="0"/>
        <w:jc w:val="both"/>
      </w:pPr>
      <w:r>
        <w:rPr>
          <w:rFonts w:ascii="Times New Roman"/>
          <w:b w:val="false"/>
          <w:i w:val="false"/>
          <w:color w:val="000000"/>
          <w:sz w:val="28"/>
        </w:rPr>
        <w:t>
      неміс тілі: DSH (Deutsche Sprachpruеfung fuеr den Hochschulzugang), TestDaF-Prufung;</w:t>
      </w:r>
    </w:p>
    <w:p>
      <w:pPr>
        <w:spacing w:after="0"/>
        <w:ind w:left="0"/>
        <w:jc w:val="both"/>
      </w:pPr>
      <w:r>
        <w:rPr>
          <w:rFonts w:ascii="Times New Roman"/>
          <w:b w:val="false"/>
          <w:i w:val="false"/>
          <w:color w:val="000000"/>
          <w:sz w:val="28"/>
        </w:rPr>
        <w:t>
      француз тілі: TFІ (Test de Franзaіs Іnternatіonal™), DELF (Dіplome d’Etudes en Langue franзaіse), DALF (Dіplome Approfondі de Langue franзaіse), TCF (Test de connaіssance du franзaіs).</w:t>
      </w:r>
    </w:p>
    <w:p>
      <w:pPr>
        <w:spacing w:after="0"/>
        <w:ind w:left="0"/>
        <w:jc w:val="both"/>
      </w:pPr>
      <w:r>
        <w:rPr>
          <w:rFonts w:ascii="Times New Roman"/>
          <w:b w:val="false"/>
          <w:i w:val="false"/>
          <w:color w:val="000000"/>
          <w:sz w:val="28"/>
        </w:rPr>
        <w:t>
      Ұсынылатын сертификаттардың түпнұсқалығы мен жарамдылық мерзімі білім беру гранттарын республикалық немесе жергілікті бюджет қаражаты есебінен тағайындау конкурсына қатысу үшін өтініш берген кезде немесе ЖЖОКБҰ-ға ақылы негізде оқуға қабылдау барысында қабылдау комиссиялары тарапынан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86"/>
    <w:p>
      <w:pPr>
        <w:spacing w:after="0"/>
        <w:ind w:left="0"/>
        <w:jc w:val="both"/>
      </w:pPr>
      <w:r>
        <w:rPr>
          <w:rFonts w:ascii="Times New Roman"/>
          <w:b w:val="false"/>
          <w:i w:val="false"/>
          <w:color w:val="000000"/>
          <w:sz w:val="28"/>
        </w:rPr>
        <w:t>
      15. Магистратураға түсушілер өтініште білім беру бағдарламаларының бір тобын және 3 (үш) ЖЖОКБҰ-ға дейін көрсетеді.</w:t>
      </w:r>
    </w:p>
    <w:bookmarkEnd w:id="86"/>
    <w:p>
      <w:pPr>
        <w:spacing w:after="0"/>
        <w:ind w:left="0"/>
        <w:jc w:val="both"/>
      </w:pPr>
      <w:r>
        <w:rPr>
          <w:rFonts w:ascii="Times New Roman"/>
          <w:b w:val="false"/>
          <w:i w:val="false"/>
          <w:color w:val="000000"/>
          <w:sz w:val="28"/>
        </w:rPr>
        <w:t>
      КТ, түсу (шығармашылық) емтихандарының нәтижелері өткізілген күні жарияланады.</w:t>
      </w:r>
    </w:p>
    <w:bookmarkStart w:name="z77" w:id="87"/>
    <w:p>
      <w:pPr>
        <w:spacing w:after="0"/>
        <w:ind w:left="0"/>
        <w:jc w:val="left"/>
      </w:pPr>
      <w:r>
        <w:rPr>
          <w:rFonts w:ascii="Times New Roman"/>
          <w:b/>
          <w:i w:val="false"/>
          <w:color w:val="000000"/>
        </w:rPr>
        <w:t xml:space="preserve"> 2-параграф. Докторантураға қабылдау және түсу емтихандарын өткізу</w:t>
      </w:r>
    </w:p>
    <w:bookmarkEnd w:id="87"/>
    <w:bookmarkStart w:name="z78" w:id="88"/>
    <w:p>
      <w:pPr>
        <w:spacing w:after="0"/>
        <w:ind w:left="0"/>
        <w:jc w:val="both"/>
      </w:pPr>
      <w:r>
        <w:rPr>
          <w:rFonts w:ascii="Times New Roman"/>
          <w:b w:val="false"/>
          <w:i w:val="false"/>
          <w:color w:val="000000"/>
          <w:sz w:val="28"/>
        </w:rPr>
        <w:t>
      16. PhD докторантураға "магистр" дәрежесі және кемінде 9 ай еңбек өтілі бар немесе медицина мамандықтары бойынша резидентурада оқу бітірген, бейіні бойынша докторлар бағдарламасы бойынша докторантураға, оның ішінде индустриялық PhD және DBA (Doctor of Business Administration (ДиБиЭй)) бағдарламалары бойынша – магистратура немесе бейінді магистратураға теңестірілген жоғары арнайы білімі бар тұлғалар қабылданады.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9"/>
    <w:p>
      <w:pPr>
        <w:spacing w:after="0"/>
        <w:ind w:left="0"/>
        <w:jc w:val="both"/>
      </w:pPr>
      <w:r>
        <w:rPr>
          <w:rFonts w:ascii="Times New Roman"/>
          <w:b w:val="false"/>
          <w:i w:val="false"/>
          <w:color w:val="000000"/>
          <w:sz w:val="28"/>
        </w:rPr>
        <w:t>
      17. Докторантураға түсуші тұлғалар күнтізбелік жылғы 22 мен 28 тамыз аралығында көрсетілетін қызметті берушіге (ЖЖОКБҰ-ның қабылдау комиссиясы арқылы) немесе портал арқылы осы Үлгілік қағидаларға 1-1-қосымшаға сәйкес Негізгі талаптар тізбесінің 10-тармағында көрсетілген құжаттар топтамасын тапсырады.</w:t>
      </w:r>
    </w:p>
    <w:bookmarkEnd w:id="89"/>
    <w:p>
      <w:pPr>
        <w:spacing w:after="0"/>
        <w:ind w:left="0"/>
        <w:jc w:val="both"/>
      </w:pP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 Негізгі талаптар тізбесінде келтірілген.</w:t>
      </w:r>
    </w:p>
    <w:p>
      <w:pPr>
        <w:spacing w:after="0"/>
        <w:ind w:left="0"/>
        <w:jc w:val="both"/>
      </w:pPr>
      <w:r>
        <w:rPr>
          <w:rFonts w:ascii="Times New Roman"/>
          <w:b w:val="false"/>
          <w:i w:val="false"/>
          <w:color w:val="000000"/>
          <w:sz w:val="28"/>
        </w:rPr>
        <w:t>
      Жеке басын куәландыратын құжаттар туралы мәліметтер, жоғары білімі туралы немесе медициналық білім беру бағдарламалары бойынша "дәрігер" біліктілігінің бар екендігін көрсететін құжат, медициналық анықтама көрсетілетін қызметті берушіге тиісті мемлекеттік цифрлық жүйелерден "цифрлық үкімет" шлюзі арқылы ұсынылады.</w:t>
      </w:r>
    </w:p>
    <w:p>
      <w:pPr>
        <w:spacing w:after="0"/>
        <w:ind w:left="0"/>
        <w:jc w:val="both"/>
      </w:pPr>
      <w:r>
        <w:rPr>
          <w:rFonts w:ascii="Times New Roman"/>
          <w:b w:val="false"/>
          <w:i w:val="false"/>
          <w:color w:val="000000"/>
          <w:sz w:val="28"/>
        </w:rPr>
        <w:t>
      Көрсетілетін қызметті берушінің қызметкері құжаттар топтамасын қабылдауды, оларды тіркеуді және көрсетілетін қызметті алушыға құжаттар топтамасын қабылдау туралы қолхат беруді жүзеге асырады немесе көрсетілетін қызметті алушы құжаттар топтамасын толық ұсынбаған жағдайда құжаттарды қабылдаудан бас тартады.</w:t>
      </w:r>
    </w:p>
    <w:p>
      <w:pPr>
        <w:spacing w:after="0"/>
        <w:ind w:left="0"/>
        <w:jc w:val="both"/>
      </w:pPr>
      <w:r>
        <w:rPr>
          <w:rFonts w:ascii="Times New Roman"/>
          <w:b w:val="false"/>
          <w:i w:val="false"/>
          <w:color w:val="000000"/>
          <w:sz w:val="28"/>
        </w:rPr>
        <w:t>
      Құжаттарды портал арқылы берген жағдайда көрсетілетін қызметті алушының "жеке кабинетінде" мемлекеттік және әлеуметтік жауапкершілігі бар қызмет көрсетуге арналған сұрау салуды қарау мәртебесі туралы ақпарат, сондай-ақ мемлекеттік және әлеуметтік жауапкершілігі бар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Көрсетілетін қызметті беруші олар түскен сәттен бастап ұсынылған құжаттардың толықтығын тексереді және құжаттар толық болмаған жағдайда өтінішті қараудан дәлелді бас тартуды дайындайды, ол өтініш берушіге порталдағы "жеке кабинетіне" электрондық құжат нысанында жіберіледі.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қызмет берушіге ЖЖОКБҰ-ға қабылдау үшін құжаттарды қабылдау туралы хабарлама жіберіледі. Хабарламаны алғаннан кейін көрсетілетін қызметті алушы көрсетілетін қызметті берушіге құжаттардың түпнұсқаларын күнтізбелік жылғы 28 тамызға дейін ұсынады.</w:t>
      </w:r>
    </w:p>
    <w:p>
      <w:pPr>
        <w:spacing w:after="0"/>
        <w:ind w:left="0"/>
        <w:jc w:val="both"/>
      </w:pPr>
      <w:r>
        <w:rPr>
          <w:rFonts w:ascii="Times New Roman"/>
          <w:b w:val="false"/>
          <w:i w:val="false"/>
          <w:color w:val="000000"/>
          <w:sz w:val="28"/>
        </w:rPr>
        <w:t>
      Құжаттарды қабылдағаннан кейін ЖЖОКБҰ басшысы көрсетілетін қызметті алушыны ЖЖОКБҰ докторанттары қатарына қабылдау туралы бұйрық шығарады.</w:t>
      </w:r>
    </w:p>
    <w:p>
      <w:pPr>
        <w:spacing w:after="0"/>
        <w:ind w:left="0"/>
        <w:jc w:val="both"/>
      </w:pPr>
      <w:r>
        <w:rPr>
          <w:rFonts w:ascii="Times New Roman"/>
          <w:b w:val="false"/>
          <w:i w:val="false"/>
          <w:color w:val="000000"/>
          <w:sz w:val="28"/>
        </w:rPr>
        <w:t>
      Көрсетілетін қызметті беруші Негізгі талаптар тізбесінің 11-тармағында көзделген негіздер бойынша мемлекеттік қызметті көрсетуден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90"/>
    <w:p>
      <w:pPr>
        <w:spacing w:after="0"/>
        <w:ind w:left="0"/>
        <w:jc w:val="both"/>
      </w:pPr>
      <w:r>
        <w:rPr>
          <w:rFonts w:ascii="Times New Roman"/>
          <w:b w:val="false"/>
          <w:i w:val="false"/>
          <w:color w:val="000000"/>
          <w:sz w:val="28"/>
        </w:rPr>
        <w:t xml:space="preserve">
      17-1. Көрсетілетін қызметті беруші "Мемлекеттік және әлеуметтік жауапкершілігі бар көрсетілетін қызметтер туралы"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және әлеуметтік жауапкершілігі бар қызметтер көрсету мониторингінің цифрлық жүйесіне мемлекеттік қызметті көрсету сатысы туралы мәліметтерді енгізуді қамтамасыз етеді.</w:t>
      </w:r>
    </w:p>
    <w:bookmarkEnd w:id="90"/>
    <w:p>
      <w:pPr>
        <w:spacing w:after="0"/>
        <w:ind w:left="0"/>
        <w:jc w:val="both"/>
      </w:pPr>
      <w:r>
        <w:rPr>
          <w:rFonts w:ascii="Times New Roman"/>
          <w:b w:val="false"/>
          <w:i w:val="false"/>
          <w:color w:val="000000"/>
          <w:sz w:val="28"/>
        </w:rPr>
        <w:t>
      Ғылым және жоғары білім саласындағы уәкілетті орган осы Қағидаларға енгізілген өзгерістер және (немесе) толықтырулар туралы ақпаратты олар қолданысқа енгізілген күннен бастап үш жұмыс күні ішінде Бірыңғай байланыс орталығына, "цифрлық үкiметтiң" операторына және көрсетілетін қызметті берушіге жолдауды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17-1-тармақпен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7" w:id="91"/>
    <w:p>
      <w:pPr>
        <w:spacing w:after="0"/>
        <w:ind w:left="0"/>
        <w:jc w:val="both"/>
      </w:pPr>
      <w:r>
        <w:rPr>
          <w:rFonts w:ascii="Times New Roman"/>
          <w:b w:val="false"/>
          <w:i w:val="false"/>
          <w:color w:val="000000"/>
          <w:sz w:val="28"/>
        </w:rPr>
        <w:t>
      17-2. Мемлекеттік қызметтер көрсету мәселелері бойынша көрсетілетін қызметті берушінің шешіміне, іс-әрекетіне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bookmarkEnd w:id="9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мекенжайына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алушының Қазақстан Республикасының заңнамасында белгіленген тәртіппен сотқа жүгінуге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17-2-тармақпен толықтырылды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0" w:id="92"/>
    <w:p>
      <w:pPr>
        <w:spacing w:after="0"/>
        <w:ind w:left="0"/>
        <w:jc w:val="both"/>
      </w:pPr>
      <w:r>
        <w:rPr>
          <w:rFonts w:ascii="Times New Roman"/>
          <w:b w:val="false"/>
          <w:i w:val="false"/>
          <w:color w:val="000000"/>
          <w:sz w:val="28"/>
        </w:rPr>
        <w:t>
      18. Докторантураның білім беру бағдарламаларының топтары бойынша мемлекеттік білім беру тапсырысы бойынша мақсатты даярлау аясында тұлғалардың өтініштерін (еркін түрде) қабылдау ЖЖОКБҰ-да жүргізіледі.</w:t>
      </w:r>
    </w:p>
    <w:bookmarkEnd w:id="92"/>
    <w:bookmarkStart w:name="z81" w:id="93"/>
    <w:p>
      <w:pPr>
        <w:spacing w:after="0"/>
        <w:ind w:left="0"/>
        <w:jc w:val="both"/>
      </w:pPr>
      <w:r>
        <w:rPr>
          <w:rFonts w:ascii="Times New Roman"/>
          <w:b w:val="false"/>
          <w:i w:val="false"/>
          <w:color w:val="000000"/>
          <w:sz w:val="28"/>
        </w:rPr>
        <w:t>
      19. "D005 – Дене шынықтыру педагогтерін даярлау", "D006 – Музыка педагогтерін даярлау", "D017 - Қазақ тілі мен әдебиетінің педагогтерін даярлау" және "D018 - Орыс тілі мен әдебиетінің педагогтерін даярлау" білім беру бағдарламаларының топтарын қоспағанда, докторантураға түсушілер шет тілін меңгерудің жалпыеуропалық құзыреттілігіне (стандарттарына) сәйкес шет тілін меңгергендігін растайтын халықаралық сертификаттарды ұсынады:</w:t>
      </w:r>
    </w:p>
    <w:bookmarkEnd w:id="93"/>
    <w:p>
      <w:pPr>
        <w:spacing w:after="0"/>
        <w:ind w:left="0"/>
        <w:jc w:val="both"/>
      </w:pPr>
      <w:r>
        <w:rPr>
          <w:rFonts w:ascii="Times New Roman"/>
          <w:b w:val="false"/>
          <w:i w:val="false"/>
          <w:color w:val="000000"/>
          <w:sz w:val="28"/>
        </w:rPr>
        <w:t>
      ағылшын тілі: ІELTS Academіc (Іnternatіonal Englіsh Language Testіng System Academіc), шекті балл кемінде – 5,0;</w:t>
      </w:r>
    </w:p>
    <w:p>
      <w:pPr>
        <w:spacing w:after="0"/>
        <w:ind w:left="0"/>
        <w:jc w:val="both"/>
      </w:pPr>
      <w:r>
        <w:rPr>
          <w:rFonts w:ascii="Times New Roman"/>
          <w:b w:val="false"/>
          <w:i w:val="false"/>
          <w:color w:val="000000"/>
          <w:sz w:val="28"/>
        </w:rPr>
        <w:t>
      TOEFL ІBT (Test of Englіsh as a Foreіgn Language Іnternet-based test), шекті балл кемінде – 35;</w:t>
      </w:r>
    </w:p>
    <w:p>
      <w:pPr>
        <w:spacing w:after="0"/>
        <w:ind w:left="0"/>
        <w:jc w:val="both"/>
      </w:pPr>
      <w:r>
        <w:rPr>
          <w:rFonts w:ascii="Times New Roman"/>
          <w:b w:val="false"/>
          <w:i w:val="false"/>
          <w:color w:val="000000"/>
          <w:sz w:val="28"/>
        </w:rPr>
        <w:t>
      TOEFL ІTP (Test of Englіsh as a Foreіgn Language Іnstіtutіonal Testіng Programm), шекті балл – кемінде 417;</w:t>
      </w:r>
    </w:p>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 шекті балл – кемінде 550;</w:t>
      </w:r>
    </w:p>
    <w:p>
      <w:pPr>
        <w:spacing w:after="0"/>
        <w:ind w:left="0"/>
        <w:jc w:val="both"/>
      </w:pPr>
      <w:r>
        <w:rPr>
          <w:rFonts w:ascii="Times New Roman"/>
          <w:b w:val="false"/>
          <w:i w:val="false"/>
          <w:color w:val="000000"/>
          <w:sz w:val="28"/>
        </w:rPr>
        <w:t>
      Duolingo English Test (Дуолинго Ингиш тест), шекті балл – кемінде 80;</w:t>
      </w:r>
    </w:p>
    <w:p>
      <w:pPr>
        <w:spacing w:after="0"/>
        <w:ind w:left="0"/>
        <w:jc w:val="both"/>
      </w:pPr>
      <w:r>
        <w:rPr>
          <w:rFonts w:ascii="Times New Roman"/>
          <w:b w:val="false"/>
          <w:i w:val="false"/>
          <w:color w:val="000000"/>
          <w:sz w:val="28"/>
        </w:rPr>
        <w:t>
      неміс тілі: Deutsche Sprachpruеfung fuеr den Hochschulzugang (DSH, NіveauВ1/В1 деңгейінен төмен емес), TestDaF-Prufung (Nіveau В1/В1 деңгейінен төмен емес);</w:t>
      </w:r>
    </w:p>
    <w:p>
      <w:pPr>
        <w:spacing w:after="0"/>
        <w:ind w:left="0"/>
        <w:jc w:val="both"/>
      </w:pPr>
      <w:r>
        <w:rPr>
          <w:rFonts w:ascii="Times New Roman"/>
          <w:b w:val="false"/>
          <w:i w:val="false"/>
          <w:color w:val="000000"/>
          <w:sz w:val="28"/>
        </w:rPr>
        <w:t>
      француз тілі: TFІ (Test de Franзaіs Іnternatіonal™) – оқу және тыңдау секциялары бойынша В1 деңгейінен төмен емес), DELF (Dіplome d’Etudes en Langue franзaіse) – В1 деңгейінен төмен емес, DALF (Dіplome Approfondі de Langue franзaіse) – В1 деңгейінен төмен емес, TCF (Test de connaіssance du franзaіs) – В1 деңгейінен төмен емес;</w:t>
      </w:r>
    </w:p>
    <w:p>
      <w:pPr>
        <w:spacing w:after="0"/>
        <w:ind w:left="0"/>
        <w:jc w:val="both"/>
      </w:pPr>
      <w:r>
        <w:rPr>
          <w:rFonts w:ascii="Times New Roman"/>
          <w:b w:val="false"/>
          <w:i w:val="false"/>
          <w:color w:val="000000"/>
          <w:sz w:val="28"/>
        </w:rPr>
        <w:t>
      Ұсынылатын сертификаттардың түпнұсқалығы мен жарамдылық мерзімін ЖЖОКБҰ-ның қабылдау комиссиялары тексереді.</w:t>
      </w:r>
    </w:p>
    <w:p>
      <w:pPr>
        <w:spacing w:after="0"/>
        <w:ind w:left="0"/>
        <w:jc w:val="both"/>
      </w:pPr>
      <w:r>
        <w:rPr>
          <w:rFonts w:ascii="Times New Roman"/>
          <w:b w:val="false"/>
          <w:i w:val="false"/>
          <w:color w:val="000000"/>
          <w:sz w:val="28"/>
        </w:rPr>
        <w:t>
      TOEFL ІTP (Test of Englіsh as a Foreіgn Language Іnstіtutіonal Testіng Programm) сертификаты бар тұлғалар докторантураға түсу емтиханы басталғанға дейін қосымша тестілеуді тапсырады.</w:t>
      </w:r>
    </w:p>
    <w:p>
      <w:pPr>
        <w:spacing w:after="0"/>
        <w:ind w:left="0"/>
        <w:jc w:val="both"/>
      </w:pPr>
      <w:r>
        <w:rPr>
          <w:rFonts w:ascii="Times New Roman"/>
          <w:b w:val="false"/>
          <w:i w:val="false"/>
          <w:color w:val="000000"/>
          <w:sz w:val="28"/>
        </w:rPr>
        <w:t>
      Қосымша тестілеудің тест тапсырмаларының саны 100 сұрақты құрайды. Ең жоғарғы балл саны 100 балды құрайды.</w:t>
      </w:r>
    </w:p>
    <w:p>
      <w:pPr>
        <w:spacing w:after="0"/>
        <w:ind w:left="0"/>
        <w:jc w:val="both"/>
      </w:pPr>
      <w:r>
        <w:rPr>
          <w:rFonts w:ascii="Times New Roman"/>
          <w:b w:val="false"/>
          <w:i w:val="false"/>
          <w:color w:val="000000"/>
          <w:sz w:val="28"/>
        </w:rPr>
        <w:t>
      Қосымша тестілеу "өтті" немесе "өтпеді" деген нысанда бағаланады. "Өтті" деген бағаны алу үшін кемінде 75 балл жинау керек.</w:t>
      </w:r>
    </w:p>
    <w:p>
      <w:pPr>
        <w:spacing w:after="0"/>
        <w:ind w:left="0"/>
        <w:jc w:val="both"/>
      </w:pPr>
      <w:r>
        <w:rPr>
          <w:rFonts w:ascii="Times New Roman"/>
          <w:b w:val="false"/>
          <w:i w:val="false"/>
          <w:color w:val="000000"/>
          <w:sz w:val="28"/>
        </w:rPr>
        <w:t>
      Қосымша тестілеуді ҰТО ғылым және жоғары білім саласындағы уәкілетті орган айқындаған ұйымдарда өткізеді.</w:t>
      </w:r>
    </w:p>
    <w:p>
      <w:pPr>
        <w:spacing w:after="0"/>
        <w:ind w:left="0"/>
        <w:jc w:val="both"/>
      </w:pPr>
      <w:r>
        <w:rPr>
          <w:rFonts w:ascii="Times New Roman"/>
          <w:b w:val="false"/>
          <w:i w:val="false"/>
          <w:color w:val="000000"/>
          <w:sz w:val="28"/>
        </w:rPr>
        <w:t>
      Қосымша тестілеудің өткізілу күні, уақыты және орны түсушіге оның "жеке кабинеті" арқылы жолданады.</w:t>
      </w:r>
    </w:p>
    <w:p>
      <w:pPr>
        <w:spacing w:after="0"/>
        <w:ind w:left="0"/>
        <w:jc w:val="both"/>
      </w:pPr>
      <w:r>
        <w:rPr>
          <w:rFonts w:ascii="Times New Roman"/>
          <w:b w:val="false"/>
          <w:i w:val="false"/>
          <w:color w:val="000000"/>
          <w:sz w:val="28"/>
        </w:rPr>
        <w:t>
      Мемлекеттік немесе ресми тілі ағылшын тілі болып табылатын елдерде шетелдік ЖЖОКБҰ-ны аяқтаған және экономикалық ынтымақтастық және даму ұйымына (ЭЫДҰ) мүше мемлекеттердің аккредиттеу органдарының тізіліміне және (немесе) қауымдастығына енгізілген шетелдік аккредиттеу органдарының мамандандырылған аккредитациясы бар тұлғалар 5 жыл ішінде осы тармақта көрсетілген шет тілін меңгерудің жалпыеуропалық құзыреттеріне (стандарттарына) сәйкес шет тілін меңгергенін растайтын халықаралық сертификаттарды ұсынбайды.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 өзгеріс енгізілді - ҚР Ғылым және жоғары білім министрінің 21.10.2025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94"/>
    <w:p>
      <w:pPr>
        <w:spacing w:after="0"/>
        <w:ind w:left="0"/>
        <w:jc w:val="both"/>
      </w:pPr>
      <w:r>
        <w:rPr>
          <w:rFonts w:ascii="Times New Roman"/>
          <w:b w:val="false"/>
          <w:i w:val="false"/>
          <w:color w:val="000000"/>
          <w:sz w:val="28"/>
        </w:rPr>
        <w:t>
      20. Докторантураға түсу емтиханы қағаз немесе компьютерлік форматта өткізіледі.</w:t>
      </w:r>
    </w:p>
    <w:bookmarkEnd w:id="94"/>
    <w:p>
      <w:pPr>
        <w:spacing w:after="0"/>
        <w:ind w:left="0"/>
        <w:jc w:val="both"/>
      </w:pPr>
      <w:r>
        <w:rPr>
          <w:rFonts w:ascii="Times New Roman"/>
          <w:b w:val="false"/>
          <w:i w:val="false"/>
          <w:color w:val="000000"/>
          <w:sz w:val="28"/>
        </w:rPr>
        <w:t xml:space="preserve">
      Докторантураның білім беру бағдарламаларының топтары бойынша қағаз форматтағы түсу емтиханын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докторантураның білім беру бағдарламасына қабылдауды жүзеге асыратын ЖЖОКБҰ дербес өткізеді. Бұл ретте, түсуші тұлғалар докторантура білім беру бағдарламасының тобы бойынша түсу емтиханын түсетін ЖЖОКБҰ-да ғана тапсырады.</w:t>
      </w:r>
    </w:p>
    <w:p>
      <w:pPr>
        <w:spacing w:after="0"/>
        <w:ind w:left="0"/>
        <w:jc w:val="both"/>
      </w:pPr>
      <w:r>
        <w:rPr>
          <w:rFonts w:ascii="Times New Roman"/>
          <w:b w:val="false"/>
          <w:i w:val="false"/>
          <w:color w:val="000000"/>
          <w:sz w:val="28"/>
        </w:rPr>
        <w:t xml:space="preserve">
      Докторантураның білім беру бағдарламаларының топтары бойынша компьютерлік форматтағы түсу емтиханы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ғылым және жоғары білім саласындағы уәкілетті орган айқындаған ұйымдарда өткізіледі.</w:t>
      </w:r>
    </w:p>
    <w:p>
      <w:pPr>
        <w:spacing w:after="0"/>
        <w:ind w:left="0"/>
        <w:jc w:val="both"/>
      </w:pPr>
      <w:r>
        <w:rPr>
          <w:rFonts w:ascii="Times New Roman"/>
          <w:b w:val="false"/>
          <w:i w:val="false"/>
          <w:color w:val="000000"/>
          <w:sz w:val="28"/>
        </w:rPr>
        <w:t>
      Компьютерлік форматтағы докторантураға түсу емтиханына өтініштерді қабылдау базасы жабылғаннан кейін ҰТО түсушілерді білім беру бағдарламаларының топтары бойынша ЖЖОКБҰ бөлінісінде түсу емтиханын тапсыру күндері бойынша бөлуді жүзеге асырады.</w:t>
      </w:r>
    </w:p>
    <w:p>
      <w:pPr>
        <w:spacing w:after="0"/>
        <w:ind w:left="0"/>
        <w:jc w:val="both"/>
      </w:pPr>
      <w:r>
        <w:rPr>
          <w:rFonts w:ascii="Times New Roman"/>
          <w:b w:val="false"/>
          <w:i w:val="false"/>
          <w:color w:val="000000"/>
          <w:sz w:val="28"/>
        </w:rPr>
        <w:t>
      Түсу емтихандарының өткізілу күні, уақыты және орны түсушіге оның "жеке кабинеті" арқылы жолданады.</w:t>
      </w:r>
    </w:p>
    <w:p>
      <w:pPr>
        <w:spacing w:after="0"/>
        <w:ind w:left="0"/>
        <w:jc w:val="both"/>
      </w:pPr>
      <w:r>
        <w:rPr>
          <w:rFonts w:ascii="Times New Roman"/>
          <w:b w:val="false"/>
          <w:i w:val="false"/>
          <w:color w:val="000000"/>
          <w:sz w:val="28"/>
        </w:rPr>
        <w:t xml:space="preserve">
      "Денсаулық сақтау" білім беру саласындағы докторантураның білім беру бағдарламаларының топтары бойынша түсу емтиханын осы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докторантураның білім беру бағдарламаларына қабылдауды жүзеге асыратын ЖЖОКБҰ дербес өткізеді. Бұл ретте, түсуші "Денсаулық сақтау" білім беру саласындағы докторантураның білім беру бағдарламаларының тобы бойынша түсу емтиханын түсетін ЖЖОКБҰ-да ғана тапсырады.</w:t>
      </w:r>
    </w:p>
    <w:p>
      <w:pPr>
        <w:spacing w:after="0"/>
        <w:ind w:left="0"/>
        <w:jc w:val="both"/>
      </w:pPr>
      <w:r>
        <w:rPr>
          <w:rFonts w:ascii="Times New Roman"/>
          <w:b w:val="false"/>
          <w:i w:val="false"/>
          <w:color w:val="000000"/>
          <w:sz w:val="28"/>
        </w:rPr>
        <w:t>
      Түсу емтиханына қатысу үшін өтініш берген, бірақ белгіленген күні төмендегі дәлелді себептермен түсу емтиханына қатыспаған түсушіге, басқа лек пен аудиторияда орын жағдайда компьютер форматындағы түсу емтиханын өткізу кезеңінде келесі күндердің бірінде немесе ғылым және жоғары білім саласындағы уәкілетті орган айқындаған түсу емтиханын өткізу пункті бар басқа қалада түсу емтиханына қатысуға немесе ақша қаражатын қайтаруға мүмкіндік беріледі:</w:t>
      </w:r>
    </w:p>
    <w:p>
      <w:pPr>
        <w:spacing w:after="0"/>
        <w:ind w:left="0"/>
        <w:jc w:val="both"/>
      </w:pPr>
      <w:r>
        <w:rPr>
          <w:rFonts w:ascii="Times New Roman"/>
          <w:b w:val="false"/>
          <w:i w:val="false"/>
          <w:color w:val="000000"/>
          <w:sz w:val="28"/>
        </w:rPr>
        <w:t xml:space="preserve">
      1) денсаулық жағдайы бойынша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2020 жылғы 20 қарашадағы № 21660 болып тіркелді) бекітілген еңбекке уақытша жарамсыздық парағы (нысан бойынша) немесе анықтамасы болған кезде;</w:t>
      </w:r>
    </w:p>
    <w:p>
      <w:pPr>
        <w:spacing w:after="0"/>
        <w:ind w:left="0"/>
        <w:jc w:val="both"/>
      </w:pPr>
      <w:r>
        <w:rPr>
          <w:rFonts w:ascii="Times New Roman"/>
          <w:b w:val="false"/>
          <w:i w:val="false"/>
          <w:color w:val="000000"/>
          <w:sz w:val="28"/>
        </w:rPr>
        <w:t xml:space="preserve">
      2) тізбесі "Неке (ерлі-зайыптылық)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айқындалған жақын туыстарының қайтыс болғанын растайтын құжаттар;</w:t>
      </w:r>
    </w:p>
    <w:p>
      <w:pPr>
        <w:spacing w:after="0"/>
        <w:ind w:left="0"/>
        <w:jc w:val="both"/>
      </w:pPr>
      <w:r>
        <w:rPr>
          <w:rFonts w:ascii="Times New Roman"/>
          <w:b w:val="false"/>
          <w:i w:val="false"/>
          <w:color w:val="000000"/>
          <w:sz w:val="28"/>
        </w:rPr>
        <w:t>
      3) төтенше жағдайлар болған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95"/>
    <w:p>
      <w:pPr>
        <w:spacing w:after="0"/>
        <w:ind w:left="0"/>
        <w:jc w:val="both"/>
      </w:pPr>
      <w:r>
        <w:rPr>
          <w:rFonts w:ascii="Times New Roman"/>
          <w:b w:val="false"/>
          <w:i w:val="false"/>
          <w:color w:val="000000"/>
          <w:sz w:val="28"/>
        </w:rPr>
        <w:t>
      20-1. Философия докторлары (РhD) бағдарламасы бойынша докторантураға түсу емтиханы мынадай блоктардан тұрады:</w:t>
      </w:r>
    </w:p>
    <w:bookmarkEnd w:id="95"/>
    <w:p>
      <w:pPr>
        <w:spacing w:after="0"/>
        <w:ind w:left="0"/>
        <w:jc w:val="both"/>
      </w:pPr>
      <w:r>
        <w:rPr>
          <w:rFonts w:ascii="Times New Roman"/>
          <w:b w:val="false"/>
          <w:i w:val="false"/>
          <w:color w:val="000000"/>
          <w:sz w:val="28"/>
        </w:rPr>
        <w:t>
      1) түсушімен ЖЖОКБҰ-ның емтихан комиссиясы өткізетін әңгімелесу;</w:t>
      </w:r>
    </w:p>
    <w:p>
      <w:pPr>
        <w:spacing w:after="0"/>
        <w:ind w:left="0"/>
        <w:jc w:val="both"/>
      </w:pPr>
      <w:r>
        <w:rPr>
          <w:rFonts w:ascii="Times New Roman"/>
          <w:b w:val="false"/>
          <w:i w:val="false"/>
          <w:color w:val="000000"/>
          <w:sz w:val="28"/>
        </w:rPr>
        <w:t>
      2) эссе жазудан;</w:t>
      </w:r>
    </w:p>
    <w:p>
      <w:pPr>
        <w:spacing w:after="0"/>
        <w:ind w:left="0"/>
        <w:jc w:val="both"/>
      </w:pPr>
      <w:r>
        <w:rPr>
          <w:rFonts w:ascii="Times New Roman"/>
          <w:b w:val="false"/>
          <w:i w:val="false"/>
          <w:color w:val="000000"/>
          <w:sz w:val="28"/>
        </w:rPr>
        <w:t>
      3) білім беру бағдарламасы тобының бейіні бойынша емтихан сұрақтарына жауаптардан тұрады.</w:t>
      </w:r>
    </w:p>
    <w:p>
      <w:pPr>
        <w:spacing w:after="0"/>
        <w:ind w:left="0"/>
        <w:jc w:val="both"/>
      </w:pPr>
      <w:r>
        <w:rPr>
          <w:rFonts w:ascii="Times New Roman"/>
          <w:b w:val="false"/>
          <w:i w:val="false"/>
          <w:color w:val="000000"/>
          <w:sz w:val="28"/>
        </w:rPr>
        <w:t xml:space="preserve">
      Философия докторлары (РhD) бағдарламасы бойынша докторантураға қорытынды баға осы Үлгілік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эссені бағалау, білім беру бағдарламасы тобының бейіні бойынша емтихан сұрақтарына берілген жауаптар мен әңгімелесу нәтижелерін қосу арқылы қосындысынан алынған балдар жиынтығынан тұрады.</w:t>
      </w:r>
    </w:p>
    <w:p>
      <w:pPr>
        <w:spacing w:after="0"/>
        <w:ind w:left="0"/>
        <w:jc w:val="both"/>
      </w:pPr>
      <w:r>
        <w:rPr>
          <w:rFonts w:ascii="Times New Roman"/>
          <w:b w:val="false"/>
          <w:i w:val="false"/>
          <w:color w:val="000000"/>
          <w:sz w:val="28"/>
        </w:rPr>
        <w:t>
      Философия докторлары (РhD) бағдарламасы бойынша докторантураға түсу емтиханына 3 сағат 30 минут (210 минут) беріледі, оның ішінде:</w:t>
      </w:r>
    </w:p>
    <w:p>
      <w:pPr>
        <w:spacing w:after="0"/>
        <w:ind w:left="0"/>
        <w:jc w:val="both"/>
      </w:pPr>
      <w:r>
        <w:rPr>
          <w:rFonts w:ascii="Times New Roman"/>
          <w:b w:val="false"/>
          <w:i w:val="false"/>
          <w:color w:val="000000"/>
          <w:sz w:val="28"/>
        </w:rPr>
        <w:t>
      әңгімелесуге – 20 минут;</w:t>
      </w:r>
    </w:p>
    <w:p>
      <w:pPr>
        <w:spacing w:after="0"/>
        <w:ind w:left="0"/>
        <w:jc w:val="both"/>
      </w:pPr>
      <w:r>
        <w:rPr>
          <w:rFonts w:ascii="Times New Roman"/>
          <w:b w:val="false"/>
          <w:i w:val="false"/>
          <w:color w:val="000000"/>
          <w:sz w:val="28"/>
        </w:rPr>
        <w:t>
      эссе және білім беру бағдарламасы тобының бейіні бойынша емтихан сұрақтарына жауаптар жазуға – 190 минут (3 сағат 10 минут).</w:t>
      </w:r>
    </w:p>
    <w:p>
      <w:pPr>
        <w:spacing w:after="0"/>
        <w:ind w:left="0"/>
        <w:jc w:val="both"/>
      </w:pPr>
      <w:r>
        <w:rPr>
          <w:rFonts w:ascii="Times New Roman"/>
          <w:b w:val="false"/>
          <w:i w:val="false"/>
          <w:color w:val="000000"/>
          <w:sz w:val="28"/>
        </w:rPr>
        <w:t>
      Бейіні бойынша докторлар бағдарламасы бойынша, оның ішінде индустриялық PhD бағдарламалары бойынша докторантураға түсу емтиханы әңгімелесу және білім беру бағдарламалары тобының бейіні бойынша емтихан сұрақтары бөлімдерінен тұрады.</w:t>
      </w:r>
    </w:p>
    <w:p>
      <w:pPr>
        <w:spacing w:after="0"/>
        <w:ind w:left="0"/>
        <w:jc w:val="both"/>
      </w:pPr>
      <w:r>
        <w:rPr>
          <w:rFonts w:ascii="Times New Roman"/>
          <w:b w:val="false"/>
          <w:i w:val="false"/>
          <w:color w:val="000000"/>
          <w:sz w:val="28"/>
        </w:rPr>
        <w:t>
      Бейіні бойынша докторлар бағдарламасы бойынша, оның ішінде индустриялық PhD бағдарламалары бойынша докторантураға қорытынды баға осы Үлгілік қағидаларға 9-қосымшаға сәйкес әңгімелесу, білім беру бағдарламасы тобының бейіні бойынша емтихан сұрақтарына берілген жауаптар нәтижелерін және кәсіпорындар мен ұйымдардан ұсыныс хаттың болуын қосу арқылы қосындысынан алынған балдар жиынтығынан тұрады.</w:t>
      </w:r>
    </w:p>
    <w:p>
      <w:pPr>
        <w:spacing w:after="0"/>
        <w:ind w:left="0"/>
        <w:jc w:val="both"/>
      </w:pPr>
      <w:r>
        <w:rPr>
          <w:rFonts w:ascii="Times New Roman"/>
          <w:b w:val="false"/>
          <w:i w:val="false"/>
          <w:color w:val="000000"/>
          <w:sz w:val="28"/>
        </w:rPr>
        <w:t>
      Бейіні бойынша докторлар бағдарламасы бойынша, оның ішінде индустриялық PhD бағдарламалары бойынша докторантураға түсу емтиханына 2 сағат 30 минут (150 минут) беріледі.</w:t>
      </w:r>
    </w:p>
    <w:p>
      <w:pPr>
        <w:spacing w:after="0"/>
        <w:ind w:left="0"/>
        <w:jc w:val="both"/>
      </w:pPr>
      <w:r>
        <w:rPr>
          <w:rFonts w:ascii="Times New Roman"/>
          <w:b w:val="false"/>
          <w:i w:val="false"/>
          <w:color w:val="000000"/>
          <w:sz w:val="28"/>
        </w:rPr>
        <w:t xml:space="preserve">
      Бұл ретте, көру, есту, тірек-қимыл аппаратының функциялары бұзылған мүгедектерге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мүгедектікті белгілеу туралы құжатты ұсынған жағдайда түсу емтиханын тапсыруға 30 минутқа дейін қосымша уақыт беріледі.</w:t>
      </w:r>
    </w:p>
    <w:p>
      <w:pPr>
        <w:spacing w:after="0"/>
        <w:ind w:left="0"/>
        <w:jc w:val="both"/>
      </w:pPr>
      <w:r>
        <w:rPr>
          <w:rFonts w:ascii="Times New Roman"/>
          <w:b w:val="false"/>
          <w:i w:val="false"/>
          <w:color w:val="000000"/>
          <w:sz w:val="28"/>
        </w:rPr>
        <w:t>
      Қосымша тестілеу немесе түсу емтиханы басталғанға дейін қосымша тестілеу немесе түсу емтиханының әкімшісі (бұдан әрі – тестілеу әкімшісі) түсушілерге қосымша тестілеу немесе түсу емтиханын өткізу ережелері бойынша нұсқаулық жүргізеді.</w:t>
      </w:r>
    </w:p>
    <w:p>
      <w:pPr>
        <w:spacing w:after="0"/>
        <w:ind w:left="0"/>
        <w:jc w:val="both"/>
      </w:pPr>
      <w:r>
        <w:rPr>
          <w:rFonts w:ascii="Times New Roman"/>
          <w:b w:val="false"/>
          <w:i w:val="false"/>
          <w:color w:val="000000"/>
          <w:sz w:val="28"/>
        </w:rPr>
        <w:t>
      Қосымша тестілеу немесе түсу емтиханының басталуы жарияланғаннан кейін уақыт бойынша 40 минуттан артық кешігіп келгендер қосымша тестілеуге немесе түсу емтиханына жіберілмейді.</w:t>
      </w:r>
    </w:p>
    <w:p>
      <w:pPr>
        <w:spacing w:after="0"/>
        <w:ind w:left="0"/>
        <w:jc w:val="both"/>
      </w:pPr>
      <w:r>
        <w:rPr>
          <w:rFonts w:ascii="Times New Roman"/>
          <w:b w:val="false"/>
          <w:i w:val="false"/>
          <w:color w:val="000000"/>
          <w:sz w:val="28"/>
        </w:rPr>
        <w:t>
      Қосымша тестілеуді немесе түсу емтиханын бастау үшін түсушіге:</w:t>
      </w:r>
    </w:p>
    <w:p>
      <w:pPr>
        <w:spacing w:after="0"/>
        <w:ind w:left="0"/>
        <w:jc w:val="both"/>
      </w:pPr>
      <w:r>
        <w:rPr>
          <w:rFonts w:ascii="Times New Roman"/>
          <w:b w:val="false"/>
          <w:i w:val="false"/>
          <w:color w:val="000000"/>
          <w:sz w:val="28"/>
        </w:rPr>
        <w:t>
      1) тестілеу жүйесіне кіру үшін логин және құпия сөзді енгізу немесе жеке сәйкестендіру номерін (бұдан әрі - ЖСН) енгізіп адам бетінің көлемдік-кеңістіктік формасының сканері арқылы авторизациялау;</w:t>
      </w:r>
    </w:p>
    <w:p>
      <w:pPr>
        <w:spacing w:after="0"/>
        <w:ind w:left="0"/>
        <w:jc w:val="both"/>
      </w:pPr>
      <w:r>
        <w:rPr>
          <w:rFonts w:ascii="Times New Roman"/>
          <w:b w:val="false"/>
          <w:i w:val="false"/>
          <w:color w:val="000000"/>
          <w:sz w:val="28"/>
        </w:rPr>
        <w:t>
      2) қосымша тестілеуді немесе түсу емтиханы туралы деректердің дұрыстығын растау;</w:t>
      </w:r>
    </w:p>
    <w:p>
      <w:pPr>
        <w:spacing w:after="0"/>
        <w:ind w:left="0"/>
        <w:jc w:val="both"/>
      </w:pPr>
      <w:r>
        <w:rPr>
          <w:rFonts w:ascii="Times New Roman"/>
          <w:b w:val="false"/>
          <w:i w:val="false"/>
          <w:color w:val="000000"/>
          <w:sz w:val="28"/>
        </w:rPr>
        <w:t>
      3) қосымша тестілеуді немесе түсу емтиханын өткізу қағидаларымен танысу;</w:t>
      </w:r>
    </w:p>
    <w:p>
      <w:pPr>
        <w:spacing w:after="0"/>
        <w:ind w:left="0"/>
        <w:jc w:val="both"/>
      </w:pPr>
      <w:r>
        <w:rPr>
          <w:rFonts w:ascii="Times New Roman"/>
          <w:b w:val="false"/>
          <w:i w:val="false"/>
          <w:color w:val="000000"/>
          <w:sz w:val="28"/>
        </w:rPr>
        <w:t>
      4) "Кіру" батырмасын басқаннан кейін қосымша тестілеуді немесе түсу емтиханын тапсыруға кірісу қажет.</w:t>
      </w:r>
    </w:p>
    <w:p>
      <w:pPr>
        <w:spacing w:after="0"/>
        <w:ind w:left="0"/>
        <w:jc w:val="both"/>
      </w:pPr>
      <w:r>
        <w:rPr>
          <w:rFonts w:ascii="Times New Roman"/>
          <w:b w:val="false"/>
          <w:i w:val="false"/>
          <w:color w:val="000000"/>
          <w:sz w:val="28"/>
        </w:rPr>
        <w:t>
      Тапсырмаларды шешу бойынша жұмысты орындау үшін әрбір түсушіге А4 форматтағы қағаз беріледі, оны қосымша тестілеу немесе түсу емтиханы аяқталғаннан және апелляцияға өтініш берілгеннен кейін отырғызу орнында қалдырады.</w:t>
      </w:r>
    </w:p>
    <w:p>
      <w:pPr>
        <w:spacing w:after="0"/>
        <w:ind w:left="0"/>
        <w:jc w:val="both"/>
      </w:pPr>
      <w:r>
        <w:rPr>
          <w:rFonts w:ascii="Times New Roman"/>
          <w:b w:val="false"/>
          <w:i w:val="false"/>
          <w:color w:val="000000"/>
          <w:sz w:val="28"/>
        </w:rPr>
        <w:t>
      Түсуші тестілеу жүйесіне әрбір кіру және шығу кезінде, сондай-ақ тестілеу аяқталғаннан кейін компьютерде орнатылған фронтальды камера арқылы адам бетінің көлемдік-кеңістіктік формасының сканері арқылы авторизациялаудан өтеді.</w:t>
      </w:r>
    </w:p>
    <w:p>
      <w:pPr>
        <w:spacing w:after="0"/>
        <w:ind w:left="0"/>
        <w:jc w:val="both"/>
      </w:pPr>
      <w:r>
        <w:rPr>
          <w:rFonts w:ascii="Times New Roman"/>
          <w:b w:val="false"/>
          <w:i w:val="false"/>
          <w:color w:val="000000"/>
          <w:sz w:val="28"/>
        </w:rPr>
        <w:t>
      Қосымша тестілеу немесе түсу емтиханы аяқталғаннан кейін түсуші мұны "Тестілеуді аяқтау" батырмасын басу арқылы растайды.</w:t>
      </w:r>
    </w:p>
    <w:p>
      <w:pPr>
        <w:spacing w:after="0"/>
        <w:ind w:left="0"/>
        <w:jc w:val="both"/>
      </w:pPr>
      <w:r>
        <w:rPr>
          <w:rFonts w:ascii="Times New Roman"/>
          <w:b w:val="false"/>
          <w:i w:val="false"/>
          <w:color w:val="000000"/>
          <w:sz w:val="28"/>
        </w:rPr>
        <w:t>
      Түсу емтиханы аяқталған соң түсушінің эссе және білім беру бағдарламасы тобының бейіні бойынша емтихан сұрақтарының бөлімдері бойынша жауаптары өзі таңдаған ЖЖКОБҰ-ға өңдеу және бағалау үшін жіберіледі.</w:t>
      </w:r>
    </w:p>
    <w:p>
      <w:pPr>
        <w:spacing w:after="0"/>
        <w:ind w:left="0"/>
        <w:jc w:val="both"/>
      </w:pPr>
      <w:r>
        <w:rPr>
          <w:rFonts w:ascii="Times New Roman"/>
          <w:b w:val="false"/>
          <w:i w:val="false"/>
          <w:color w:val="000000"/>
          <w:sz w:val="28"/>
        </w:rPr>
        <w:t>
      Түсу емтиханының нәтижесі түсу емтиханы өткізілгеннен кейін келесі күні жарияланады.</w:t>
      </w:r>
    </w:p>
    <w:p>
      <w:pPr>
        <w:spacing w:after="0"/>
        <w:ind w:left="0"/>
        <w:jc w:val="both"/>
      </w:pPr>
      <w:r>
        <w:rPr>
          <w:rFonts w:ascii="Times New Roman"/>
          <w:b w:val="false"/>
          <w:i w:val="false"/>
          <w:color w:val="000000"/>
          <w:sz w:val="28"/>
        </w:rPr>
        <w:t>
      Түсу емтиханының және (немесе) апелляцияға өтінішті қарау (апелляцияға өтініш берген жағдайда) нәтижелері бойынша түсушіге Ұлттық тестілеу орталығының сайтында жарияланатын және түсушінің жеке кабинетіне жолданатын электрондық сертификат беріледі.</w:t>
      </w:r>
    </w:p>
    <w:p>
      <w:pPr>
        <w:spacing w:after="0"/>
        <w:ind w:left="0"/>
        <w:jc w:val="both"/>
      </w:pPr>
      <w:r>
        <w:rPr>
          <w:rFonts w:ascii="Times New Roman"/>
          <w:b w:val="false"/>
          <w:i w:val="false"/>
          <w:color w:val="000000"/>
          <w:sz w:val="28"/>
        </w:rPr>
        <w:t>
      Түсу емтиханының электрондық сертификаты Ұлттық тестілеу орталығының сайтында расталады.</w:t>
      </w:r>
    </w:p>
    <w:p>
      <w:pPr>
        <w:spacing w:after="0"/>
        <w:ind w:left="0"/>
        <w:jc w:val="both"/>
      </w:pPr>
      <w:r>
        <w:rPr>
          <w:rFonts w:ascii="Times New Roman"/>
          <w:b w:val="false"/>
          <w:i w:val="false"/>
          <w:color w:val="000000"/>
          <w:sz w:val="28"/>
        </w:rPr>
        <w:t>
      4 мен 20 тамыз аралығында өткізілетін түсу емтиханының сертификаты ағымдағы күнтізбелік жылғы 1 желтоқсанға дейін жарамды болады.</w:t>
      </w:r>
    </w:p>
    <w:p>
      <w:pPr>
        <w:spacing w:after="0"/>
        <w:ind w:left="0"/>
        <w:jc w:val="both"/>
      </w:pPr>
      <w:r>
        <w:rPr>
          <w:rFonts w:ascii="Times New Roman"/>
          <w:b w:val="false"/>
          <w:i w:val="false"/>
          <w:color w:val="000000"/>
          <w:sz w:val="28"/>
        </w:rPr>
        <w:t>
      18 қараша мен 11 желтоқсан аралығында өткізілетін түсу емтиханының сертификаты келесі күнтізбелік жылғы 1 наурызға дейін жарамды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20-1-тармақпен толықтырылды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0" w:id="96"/>
    <w:p>
      <w:pPr>
        <w:spacing w:after="0"/>
        <w:ind w:left="0"/>
        <w:jc w:val="both"/>
      </w:pPr>
      <w:r>
        <w:rPr>
          <w:rFonts w:ascii="Times New Roman"/>
          <w:b w:val="false"/>
          <w:i w:val="false"/>
          <w:color w:val="000000"/>
          <w:sz w:val="28"/>
        </w:rPr>
        <w:t>
      20-2. ЖЖОКБҰ алқалық басқару органымен эссе тақырыптарын, білім беру бағдарламасы тобының бейіні бойынша сұрақтарды түсу емтихандары басталғанға дейін екі ай бұрын бекітеді және ЖЖОКБҰ-ның ресми сайтында алқалық басқару органы бекіткен эссе тақырыптарын, білім беру бағдарламасы тобының бейіні бойынша сұрақтарды орналастырады.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20-2-тармақпен толықтырылды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53" w:id="97"/>
    <w:p>
      <w:pPr>
        <w:spacing w:after="0"/>
        <w:ind w:left="0"/>
        <w:jc w:val="both"/>
      </w:pPr>
      <w:r>
        <w:rPr>
          <w:rFonts w:ascii="Times New Roman"/>
          <w:b w:val="false"/>
          <w:i w:val="false"/>
          <w:color w:val="000000"/>
          <w:sz w:val="28"/>
        </w:rPr>
        <w:t>
      20-3. Қосымша тестілеуді немесе түсу емтиханын өткізу үшін жергілікті жерлерде қосымша тестілеуді немесе түсу емтиханын ұйымдастыру және өткізу жөніндегі өңірлік мемлекеттік комиссиялар құрылады, оларды ғылым және жоғары білім саласындағы уәкілетті орган бекітеді.</w:t>
      </w:r>
    </w:p>
    <w:bookmarkEnd w:id="97"/>
    <w:p>
      <w:pPr>
        <w:spacing w:after="0"/>
        <w:ind w:left="0"/>
        <w:jc w:val="both"/>
      </w:pPr>
      <w:r>
        <w:rPr>
          <w:rFonts w:ascii="Times New Roman"/>
          <w:b w:val="false"/>
          <w:i w:val="false"/>
          <w:color w:val="000000"/>
          <w:sz w:val="28"/>
        </w:rPr>
        <w:t>
      Өңірлік мемлекеттік комиссияның төрағалары болып ЖЖОКБҰ-ның басшылары тағайындалады.</w:t>
      </w:r>
    </w:p>
    <w:p>
      <w:pPr>
        <w:spacing w:after="0"/>
        <w:ind w:left="0"/>
        <w:jc w:val="both"/>
      </w:pPr>
      <w:r>
        <w:rPr>
          <w:rFonts w:ascii="Times New Roman"/>
          <w:b w:val="false"/>
          <w:i w:val="false"/>
          <w:color w:val="000000"/>
          <w:sz w:val="28"/>
        </w:rPr>
        <w:t>
      Өңірлік мемлекеттік комиссияның құрамына құқық қорғау органдарының, қоғамдық ұйымдардың, бұқаралық ақпарат құралдарының өкілдері кіреді.</w:t>
      </w:r>
    </w:p>
    <w:p>
      <w:pPr>
        <w:spacing w:after="0"/>
        <w:ind w:left="0"/>
        <w:jc w:val="both"/>
      </w:pPr>
      <w:r>
        <w:rPr>
          <w:rFonts w:ascii="Times New Roman"/>
          <w:b w:val="false"/>
          <w:i w:val="false"/>
          <w:color w:val="000000"/>
          <w:sz w:val="28"/>
        </w:rPr>
        <w:t>
      Бұл ретте мемлекеттік комиссия құрамына күнтізбелік жылы жақын туыстығы Кодекспен белгіленген қосымша тестілеу немесе түсу емтиханын тапсыратын адамдардың туыстары кірмейді.</w:t>
      </w:r>
    </w:p>
    <w:p>
      <w:pPr>
        <w:spacing w:after="0"/>
        <w:ind w:left="0"/>
        <w:jc w:val="both"/>
      </w:pPr>
      <w:r>
        <w:rPr>
          <w:rFonts w:ascii="Times New Roman"/>
          <w:b w:val="false"/>
          <w:i w:val="false"/>
          <w:color w:val="000000"/>
          <w:sz w:val="28"/>
        </w:rPr>
        <w:t>
      Өңірлік мемлекеттік комиссия мүшелерінің саны бес адамды құрайды.</w:t>
      </w:r>
    </w:p>
    <w:p>
      <w:pPr>
        <w:spacing w:after="0"/>
        <w:ind w:left="0"/>
        <w:jc w:val="both"/>
      </w:pPr>
      <w:r>
        <w:rPr>
          <w:rFonts w:ascii="Times New Roman"/>
          <w:b w:val="false"/>
          <w:i w:val="false"/>
          <w:color w:val="000000"/>
          <w:sz w:val="28"/>
        </w:rPr>
        <w:t>
      Өңірлік мемлекеттік комиссия қосымша тестілеуді немесе түсу емтиханын өткізу кезінде:</w:t>
      </w:r>
    </w:p>
    <w:p>
      <w:pPr>
        <w:spacing w:after="0"/>
        <w:ind w:left="0"/>
        <w:jc w:val="both"/>
      </w:pPr>
      <w:r>
        <w:rPr>
          <w:rFonts w:ascii="Times New Roman"/>
          <w:b w:val="false"/>
          <w:i w:val="false"/>
          <w:color w:val="000000"/>
          <w:sz w:val="28"/>
        </w:rPr>
        <w:t>
      1) қосымша тестілеуге немесе түсу емтиханына кіргізу кезінде және қосымша тестілеуді немесе түсу емтиханын өткізу кезеңінде қоғамдық тәртіпті сақтауды қамтамасыз етеді;</w:t>
      </w:r>
    </w:p>
    <w:p>
      <w:pPr>
        <w:spacing w:after="0"/>
        <w:ind w:left="0"/>
        <w:jc w:val="both"/>
      </w:pPr>
      <w:r>
        <w:rPr>
          <w:rFonts w:ascii="Times New Roman"/>
          <w:b w:val="false"/>
          <w:i w:val="false"/>
          <w:color w:val="000000"/>
          <w:sz w:val="28"/>
        </w:rPr>
        <w:t>
      2) қосымша тестілеу немесе түсу емтиханын өткізу кезеңінде медициналық персоналдың жұмысын ұйымдастырады;</w:t>
      </w:r>
    </w:p>
    <w:p>
      <w:pPr>
        <w:spacing w:after="0"/>
        <w:ind w:left="0"/>
        <w:jc w:val="both"/>
      </w:pPr>
      <w:r>
        <w:rPr>
          <w:rFonts w:ascii="Times New Roman"/>
          <w:b w:val="false"/>
          <w:i w:val="false"/>
          <w:color w:val="000000"/>
          <w:sz w:val="28"/>
        </w:rPr>
        <w:t>
      3) көру қабілеті, тірек-қимыл аппаратының функциялары бұзылған мүгедектігі бар тұлғалар үшін түсу емтиханы шеңберінде тапсырылатын пән оқытушысы болып табылмайтын көмекші және (немесе) есту қабілеті бұзылған мүгедектігі бар тұлғалар үшін ымдау тілін меңгерген маман беруді ұйымдастырады;</w:t>
      </w:r>
    </w:p>
    <w:p>
      <w:pPr>
        <w:spacing w:after="0"/>
        <w:ind w:left="0"/>
        <w:jc w:val="both"/>
      </w:pPr>
      <w:r>
        <w:rPr>
          <w:rFonts w:ascii="Times New Roman"/>
          <w:b w:val="false"/>
          <w:i w:val="false"/>
          <w:color w:val="000000"/>
          <w:sz w:val="28"/>
        </w:rPr>
        <w:t>
      4) қосымша тестілеу немесе түсу емтиханын өткізу кезінде шкафтардағы (ұяшықтардағы) түсушілердің жеке заттарының сақталуын қамтамасыз етеді;</w:t>
      </w:r>
    </w:p>
    <w:p>
      <w:pPr>
        <w:spacing w:after="0"/>
        <w:ind w:left="0"/>
        <w:jc w:val="both"/>
      </w:pPr>
      <w:r>
        <w:rPr>
          <w:rFonts w:ascii="Times New Roman"/>
          <w:b w:val="false"/>
          <w:i w:val="false"/>
          <w:color w:val="000000"/>
          <w:sz w:val="28"/>
        </w:rPr>
        <w:t>
      5) қосымша тестілеу немесе түсу емтиханына түсушілерді кіргізу процесіне қатысады.</w:t>
      </w:r>
    </w:p>
    <w:p>
      <w:pPr>
        <w:spacing w:after="0"/>
        <w:ind w:left="0"/>
        <w:jc w:val="both"/>
      </w:pPr>
      <w:r>
        <w:rPr>
          <w:rFonts w:ascii="Times New Roman"/>
          <w:b w:val="false"/>
          <w:i w:val="false"/>
          <w:color w:val="000000"/>
          <w:sz w:val="28"/>
        </w:rPr>
        <w:t>
      Бұл ретте, өңірлік мемлекеттік комиссия төрағасы мен мүшелері қосымша тестілеу және түсу емтиханы процесіне қатыспайды.</w:t>
      </w:r>
    </w:p>
    <w:p>
      <w:pPr>
        <w:spacing w:after="0"/>
        <w:ind w:left="0"/>
        <w:jc w:val="both"/>
      </w:pPr>
      <w:r>
        <w:rPr>
          <w:rFonts w:ascii="Times New Roman"/>
          <w:b w:val="false"/>
          <w:i w:val="false"/>
          <w:color w:val="000000"/>
          <w:sz w:val="28"/>
        </w:rPr>
        <w:t xml:space="preserve">
      Қосымша тестілеу немесе түсу емтиханын өткізу кезінде техникалық жарақтандыру жөніндегі ең төмен техникалық талаптар осы Үлгілік қағидаларға </w:t>
      </w:r>
      <w:r>
        <w:rPr>
          <w:rFonts w:ascii="Times New Roman"/>
          <w:b w:val="false"/>
          <w:i w:val="false"/>
          <w:color w:val="000000"/>
          <w:sz w:val="28"/>
        </w:rPr>
        <w:t>9-1-қосымшаға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Қосымша тестілеуді немесе түсу емтиханын өткізу қағидаларының сақталуын бақылауды жүзеге асыру үшін ғылым және жоғары білім саласындағы уәкілетті орган айқындаған ұйымдарға тестілеу әкімшілері, сондай-ақ ғылым және жоғары білім саласындағы уәкілетті органның, басқа да мүдделі мемлекеттік органдар мен ведомстволар қызметкерлерінің, азаматтық қоғам институттары, үкіметтік емес ұйымдар өкілдерінің қатарынан бақылаушылар жіберіледі.</w:t>
      </w:r>
    </w:p>
    <w:p>
      <w:pPr>
        <w:spacing w:after="0"/>
        <w:ind w:left="0"/>
        <w:jc w:val="both"/>
      </w:pPr>
      <w:r>
        <w:rPr>
          <w:rFonts w:ascii="Times New Roman"/>
          <w:b w:val="false"/>
          <w:i w:val="false"/>
          <w:color w:val="000000"/>
          <w:sz w:val="28"/>
        </w:rPr>
        <w:t xml:space="preserve">
      ҰТО тестілеу әкімшілері арасынан қосымша тестілеу немесе түсу емтиханын өткізу процесін үйлестіретін тестілеу әкімшілері тобының басшысын тағайындайды. Тестілеу әкімшілер тобының басшысы қосымша тестілеу немесе түсу емтиханын өткізу күні осы Үлгілік қағидаларға </w:t>
      </w:r>
      <w:r>
        <w:rPr>
          <w:rFonts w:ascii="Times New Roman"/>
          <w:b w:val="false"/>
          <w:i w:val="false"/>
          <w:color w:val="000000"/>
          <w:sz w:val="28"/>
        </w:rPr>
        <w:t>11-2-қосымшаға</w:t>
      </w:r>
      <w:r>
        <w:rPr>
          <w:rFonts w:ascii="Times New Roman"/>
          <w:b w:val="false"/>
          <w:i w:val="false"/>
          <w:color w:val="000000"/>
          <w:sz w:val="28"/>
        </w:rPr>
        <w:t xml:space="preserve"> сәйкес нысан бойынша қосымша тестілеу немесе түсу емтиханы тестілеу әкімшілерін аудиториялар бойынша бөледі.</w:t>
      </w:r>
    </w:p>
    <w:p>
      <w:pPr>
        <w:spacing w:after="0"/>
        <w:ind w:left="0"/>
        <w:jc w:val="both"/>
      </w:pPr>
      <w:r>
        <w:rPr>
          <w:rFonts w:ascii="Times New Roman"/>
          <w:b w:val="false"/>
          <w:i w:val="false"/>
          <w:color w:val="000000"/>
          <w:sz w:val="28"/>
        </w:rPr>
        <w:t>
      Тестілеу әкімшісі өзіне бекітілген аудиторияға және отырғызу орындарына жауап береді.</w:t>
      </w:r>
    </w:p>
    <w:p>
      <w:pPr>
        <w:spacing w:after="0"/>
        <w:ind w:left="0"/>
        <w:jc w:val="both"/>
      </w:pPr>
      <w:r>
        <w:rPr>
          <w:rFonts w:ascii="Times New Roman"/>
          <w:b w:val="false"/>
          <w:i w:val="false"/>
          <w:color w:val="000000"/>
          <w:sz w:val="28"/>
        </w:rPr>
        <w:t>
      Тестілеу әкімшілері аудитория мен дәліз бойынша кезекші қызметін атқарады.</w:t>
      </w:r>
    </w:p>
    <w:p>
      <w:pPr>
        <w:spacing w:after="0"/>
        <w:ind w:left="0"/>
        <w:jc w:val="both"/>
      </w:pPr>
      <w:r>
        <w:rPr>
          <w:rFonts w:ascii="Times New Roman"/>
          <w:b w:val="false"/>
          <w:i w:val="false"/>
          <w:color w:val="000000"/>
          <w:sz w:val="28"/>
        </w:rPr>
        <w:t>
      Қосымша тестілеу немесе түсу емтиханы өткізілген күні тестілеу әкімшісі отырғызу парағын басып шығарады.</w:t>
      </w:r>
    </w:p>
    <w:p>
      <w:pPr>
        <w:spacing w:after="0"/>
        <w:ind w:left="0"/>
        <w:jc w:val="both"/>
      </w:pPr>
      <w:r>
        <w:rPr>
          <w:rFonts w:ascii="Times New Roman"/>
          <w:b w:val="false"/>
          <w:i w:val="false"/>
          <w:color w:val="000000"/>
          <w:sz w:val="28"/>
        </w:rPr>
        <w:t>
      Түсушілер қосымша тестілеуге немесе түсу емтиханына бір-бірден кіргізіледі және жеке басын куәландыратын құжаты немесе төлқұжаты негізінде түсушілердің жеке басы бетінің көлемдік-кеңістіктік формасының сканерленуі арқылы сәйкестендіріледі.</w:t>
      </w:r>
    </w:p>
    <w:p>
      <w:pPr>
        <w:spacing w:after="0"/>
        <w:ind w:left="0"/>
        <w:jc w:val="both"/>
      </w:pPr>
      <w:r>
        <w:rPr>
          <w:rFonts w:ascii="Times New Roman"/>
          <w:b w:val="false"/>
          <w:i w:val="false"/>
          <w:color w:val="000000"/>
          <w:sz w:val="28"/>
        </w:rPr>
        <w:t>
      Түсуші отырғызу парағында көрсетілген нөмірге сәйкес орынға отырады.</w:t>
      </w:r>
    </w:p>
    <w:p>
      <w:pPr>
        <w:spacing w:after="0"/>
        <w:ind w:left="0"/>
        <w:jc w:val="both"/>
      </w:pPr>
      <w:r>
        <w:rPr>
          <w:rFonts w:ascii="Times New Roman"/>
          <w:b w:val="false"/>
          <w:i w:val="false"/>
          <w:color w:val="000000"/>
          <w:sz w:val="28"/>
        </w:rPr>
        <w:t xml:space="preserve">
      Отырғаннан кейін түсуші осы Үлгілік қағидаларға </w:t>
      </w:r>
      <w:r>
        <w:rPr>
          <w:rFonts w:ascii="Times New Roman"/>
          <w:b w:val="false"/>
          <w:i w:val="false"/>
          <w:color w:val="000000"/>
          <w:sz w:val="28"/>
        </w:rPr>
        <w:t>11-1-қосымшаға</w:t>
      </w:r>
      <w:r>
        <w:rPr>
          <w:rFonts w:ascii="Times New Roman"/>
          <w:b w:val="false"/>
          <w:i w:val="false"/>
          <w:color w:val="000000"/>
          <w:sz w:val="28"/>
        </w:rPr>
        <w:t xml:space="preserve"> сәйкес нысан бойынша отырғызу парағына қол қояды.</w:t>
      </w:r>
    </w:p>
    <w:p>
      <w:pPr>
        <w:spacing w:after="0"/>
        <w:ind w:left="0"/>
        <w:jc w:val="both"/>
      </w:pPr>
      <w:r>
        <w:rPr>
          <w:rFonts w:ascii="Times New Roman"/>
          <w:b w:val="false"/>
          <w:i w:val="false"/>
          <w:color w:val="000000"/>
          <w:sz w:val="28"/>
        </w:rPr>
        <w:t>
      Қосымша тестілеу немесе түсу емтиханына кіргізу кезінде қол және рамалық металл іздегіштер пайдаланылады.</w:t>
      </w:r>
    </w:p>
    <w:p>
      <w:pPr>
        <w:spacing w:after="0"/>
        <w:ind w:left="0"/>
        <w:jc w:val="both"/>
      </w:pPr>
      <w:r>
        <w:rPr>
          <w:rFonts w:ascii="Times New Roman"/>
          <w:b w:val="false"/>
          <w:i w:val="false"/>
          <w:color w:val="000000"/>
          <w:sz w:val="28"/>
        </w:rPr>
        <w:t>
      Қосымша тестілеу немесе түсу емтиханына кіргізу барысында металл іздегішпен тексеру кезінде түсушіде тыйым салынған заттар (тест тапсырмаларының мазмұнын ашатын негізгі мәліметтер мен басқа да жазбалардың мазмұны бар шпаргалкалар, оқу-әдістемелік әдебиеттер, Менделеев кестесі және тұздардың ерігіштігі кестесі, калькулятор, А0-А10 форматтағы қағаз, фотоаппарат, ұялы байланыс құралдары (пейджер, ұялы телефондар, планшеттер, iPad (Айпад), iPod (Айпод), SmartPhone (Смартфон), рациялар, ноутбуктер, плейерлер, модемдер (мобильді роутерлер), смарт сағаттар, смарт көзілдірік, смарт жүзіктер, фитнес-білезіктер (трекер), диктофондар, сымды және сымсыз құлаққаптар, микрофон, сымсыз бейнекамералар, GPS (ДжиПиЭс) навигаторлар, GPS (ДжиПиЭс) трекерлер, қашықтан басқару құрылғылары, сондай-ақ келесі стандарттарда жұмыс істейтін басқа да ақпарат алмасу құрылғылары: GSM (ДжиСиМ), 3G (3 Джи), 4G (4 Джи), 5G (5 Джи), VHF (ВиЭйчЭф), UHF (ЮЭйчЭф), Wi-Fi (Вай-фай), GPS (ДжиПиЭс), Bluetooth (Блютуз), Dect (Дект) табылған жағдайда, тестілеу әкімшісі осы Үлгілік қағидаларға 10-қосымшаға сәйкес нысан бойынша қосымша тестілеуге немесе компьютерлік форматтағы түсу емтиханына кіргізу барысында тыйым салынған заттарды табу бойынша акт жасайды және түсуші қосымша тестілеуге немесе түсу емтиханына ағымдағы кезеңде жіберілмейді.</w:t>
      </w:r>
    </w:p>
    <w:p>
      <w:pPr>
        <w:spacing w:after="0"/>
        <w:ind w:left="0"/>
        <w:jc w:val="both"/>
      </w:pPr>
      <w:r>
        <w:rPr>
          <w:rFonts w:ascii="Times New Roman"/>
          <w:b w:val="false"/>
          <w:i w:val="false"/>
          <w:color w:val="000000"/>
          <w:sz w:val="28"/>
        </w:rPr>
        <w:t xml:space="preserve">
      Қосымша тестілеу немесе түсу емтиханына кіргізу барысында бөгде тұлға анықталған жағдайда, тестілеу әкімшісі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қосымша тестілеу немесе докторантураға компьютерлік форматтағы түсу емтиханына кіргізу барысында бөгде тұлғаның анықталуы туралы акт жасайды, түсуші осы қосымша тестілеуге немесе түсу емтиханына кіргізілмейді.</w:t>
      </w:r>
    </w:p>
    <w:p>
      <w:pPr>
        <w:spacing w:after="0"/>
        <w:ind w:left="0"/>
        <w:jc w:val="both"/>
      </w:pPr>
      <w:r>
        <w:rPr>
          <w:rFonts w:ascii="Times New Roman"/>
          <w:b w:val="false"/>
          <w:i w:val="false"/>
          <w:color w:val="000000"/>
          <w:sz w:val="28"/>
        </w:rPr>
        <w:t>
      Өз орнына бөгде тұлғаны кіргізуге талпынған түсушілерге ағымдағы жылы қосымша тестілеуге немесе түсу емтиханына кіруге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20-3-тармақпен толықтырылды - ҚР Білім және ғылым министрінің 09.08.2021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0" w:id="98"/>
    <w:p>
      <w:pPr>
        <w:spacing w:after="0"/>
        <w:ind w:left="0"/>
        <w:jc w:val="both"/>
      </w:pPr>
      <w:r>
        <w:rPr>
          <w:rFonts w:ascii="Times New Roman"/>
          <w:b w:val="false"/>
          <w:i w:val="false"/>
          <w:color w:val="000000"/>
          <w:sz w:val="28"/>
        </w:rPr>
        <w:t>
      20-4. Қосымша тестілеу немесе түсу емтиханын өткізу барысында түсушіге:</w:t>
      </w:r>
    </w:p>
    <w:bookmarkEnd w:id="98"/>
    <w:p>
      <w:pPr>
        <w:spacing w:after="0"/>
        <w:ind w:left="0"/>
        <w:jc w:val="both"/>
      </w:pPr>
      <w:r>
        <w:rPr>
          <w:rFonts w:ascii="Times New Roman"/>
          <w:b w:val="false"/>
          <w:i w:val="false"/>
          <w:color w:val="000000"/>
          <w:sz w:val="28"/>
        </w:rPr>
        <w:t>
      1) аудиториядан дәліз кезекшісінің функциясын атқаратын түсу емтиханы тестілеу әкімшісінің рұқсатынсыз және алып жүруінсіз шығуға;</w:t>
      </w:r>
    </w:p>
    <w:p>
      <w:pPr>
        <w:spacing w:after="0"/>
        <w:ind w:left="0"/>
        <w:jc w:val="both"/>
      </w:pPr>
      <w:r>
        <w:rPr>
          <w:rFonts w:ascii="Times New Roman"/>
          <w:b w:val="false"/>
          <w:i w:val="false"/>
          <w:color w:val="000000"/>
          <w:sz w:val="28"/>
        </w:rPr>
        <w:t>
      2) аудиториядан 2 рет және ұзақтығы 10 минуттан артық шығуға;</w:t>
      </w:r>
    </w:p>
    <w:p>
      <w:pPr>
        <w:spacing w:after="0"/>
        <w:ind w:left="0"/>
        <w:jc w:val="both"/>
      </w:pPr>
      <w:r>
        <w:rPr>
          <w:rFonts w:ascii="Times New Roman"/>
          <w:b w:val="false"/>
          <w:i w:val="false"/>
          <w:color w:val="000000"/>
          <w:sz w:val="28"/>
        </w:rPr>
        <w:t>
      3) сөйлесуге, орын ауыстыруға;</w:t>
      </w:r>
    </w:p>
    <w:p>
      <w:pPr>
        <w:spacing w:after="0"/>
        <w:ind w:left="0"/>
        <w:jc w:val="both"/>
      </w:pPr>
      <w:r>
        <w:rPr>
          <w:rFonts w:ascii="Times New Roman"/>
          <w:b w:val="false"/>
          <w:i w:val="false"/>
          <w:color w:val="000000"/>
          <w:sz w:val="28"/>
        </w:rPr>
        <w:t>
      4) құжаттармен және бейінді білім беру бағдарламаларының тобы бойынша емтихан сұрақтарының жауаптарына арналған түсушіге берілетін А4 форматындағы парағымен алмасуға;</w:t>
      </w:r>
    </w:p>
    <w:p>
      <w:pPr>
        <w:spacing w:after="0"/>
        <w:ind w:left="0"/>
        <w:jc w:val="both"/>
      </w:pPr>
      <w:r>
        <w:rPr>
          <w:rFonts w:ascii="Times New Roman"/>
          <w:b w:val="false"/>
          <w:i w:val="false"/>
          <w:color w:val="000000"/>
          <w:sz w:val="28"/>
        </w:rPr>
        <w:t>
      5) құжаттарды және бейінді білім беру бағдарламаларының тобы бойынша емтихан сұрақтарының жауаптарына арналған түсушіге берілетін А4 форматындағы парақты аудиториядан шығаруға, сондай-ақ оларды жырту, бүктеу арқылы бүлдіруге;</w:t>
      </w:r>
    </w:p>
    <w:p>
      <w:pPr>
        <w:spacing w:after="0"/>
        <w:ind w:left="0"/>
        <w:jc w:val="both"/>
      </w:pPr>
      <w:r>
        <w:rPr>
          <w:rFonts w:ascii="Times New Roman"/>
          <w:b w:val="false"/>
          <w:i w:val="false"/>
          <w:color w:val="000000"/>
          <w:sz w:val="28"/>
        </w:rPr>
        <w:t>
      6) аудиторияға тест тапсырмаларының мазмұнын ашатын негізгі мәліметтер мен басқа да жазбалардың мазмұны бар шпаргалкалар, А0-А10 форматтағы қағазды, оқу-әдістемелік әдебиеттерін, Менделеев кестесі және тұздардың ерігіштігі кестесін, калькуляторды, фотоаппаратты, ұялы байланыс құралдарын (пейджер, ұялы телефондар, планшеттер, iPad (Айпад), iPod (Айпод), SmartPhone (Смартфон), рацияларды, ноутбуктерді, плейерлерді, модемдерді (мобильді роутерлер), смарт көзілдірікті, смарт сағаттарды, смарт жүзіктерді, фитнес-білезіктерді (трекер), диктофондарды, сымды және сымсыз құлаққаптарды, микрофонды, сымсыз бейнекамераларын, GPS (ДжиПиЭс) навигаторларын, GPS (ДжиПиЭс) трекерлерін, қашықтан басқару құрылғыларын, сондай-ақ мынадай стандарттарда жұмыс істейтін басқа да ақпарат алмасу құрылғыларын: GSM (ДжиСиМ), 3G (3 Джи), 4G (4 Джи), 5G (5 Джи), VHF (ВиЭйчЭф), UHF (ЮЭйчЭф), Wi-Fi (Вай-фай), GPS (ДжиПиЭс), Bluetooth (Блютуз), Dect (Дект) алып кіруіне және қолдануына;</w:t>
      </w:r>
    </w:p>
    <w:p>
      <w:pPr>
        <w:spacing w:after="0"/>
        <w:ind w:left="0"/>
        <w:jc w:val="both"/>
      </w:pPr>
      <w:r>
        <w:rPr>
          <w:rFonts w:ascii="Times New Roman"/>
          <w:b w:val="false"/>
          <w:i w:val="false"/>
          <w:color w:val="000000"/>
          <w:sz w:val="28"/>
        </w:rPr>
        <w:t>
      7) қосымша тестілеуде немесе түсу емтиханында пайдаланылатын техникаға және қауіпсіздік жүйесіне қасақана зиян келтіруге;</w:t>
      </w:r>
    </w:p>
    <w:p>
      <w:pPr>
        <w:spacing w:after="0"/>
        <w:ind w:left="0"/>
        <w:jc w:val="both"/>
      </w:pPr>
      <w:r>
        <w:rPr>
          <w:rFonts w:ascii="Times New Roman"/>
          <w:b w:val="false"/>
          <w:i w:val="false"/>
          <w:color w:val="000000"/>
          <w:sz w:val="28"/>
        </w:rPr>
        <w:t>
      8) қосымша тестілеу немесе түсу емтиханы басталар алдында немесе барысында шулауға;</w:t>
      </w:r>
    </w:p>
    <w:p>
      <w:pPr>
        <w:spacing w:after="0"/>
        <w:ind w:left="0"/>
        <w:jc w:val="both"/>
      </w:pPr>
      <w:r>
        <w:rPr>
          <w:rFonts w:ascii="Times New Roman"/>
          <w:b w:val="false"/>
          <w:i w:val="false"/>
          <w:color w:val="000000"/>
          <w:sz w:val="28"/>
        </w:rPr>
        <w:t>
      9) тестілеу тапсырмалары мен емтихан сұрақтарының мазмұнын талқылауға, жария етуге және шығаруға;</w:t>
      </w:r>
    </w:p>
    <w:p>
      <w:pPr>
        <w:spacing w:after="0"/>
        <w:ind w:left="0"/>
        <w:jc w:val="both"/>
      </w:pPr>
      <w:r>
        <w:rPr>
          <w:rFonts w:ascii="Times New Roman"/>
          <w:b w:val="false"/>
          <w:i w:val="false"/>
          <w:color w:val="000000"/>
          <w:sz w:val="28"/>
        </w:rPr>
        <w:t>
      10) қосымша тестілеу немесе түсу емтиханының жүйесіне араласу әрекеті немесе араласуы және қосымша тестілеу немесе түсу емтиханын өтуге байланысты өзге де бұзушылықтарға рұқсат етілмейді.</w:t>
      </w:r>
    </w:p>
    <w:p>
      <w:pPr>
        <w:spacing w:after="0"/>
        <w:ind w:left="0"/>
        <w:jc w:val="both"/>
      </w:pPr>
      <w:r>
        <w:rPr>
          <w:rFonts w:ascii="Times New Roman"/>
          <w:b w:val="false"/>
          <w:i w:val="false"/>
          <w:color w:val="000000"/>
          <w:sz w:val="28"/>
        </w:rPr>
        <w:t>
      Бұл ретте компьютерде қосымша тестілеу немесе түсу емтиханы бағдарламасының интерфейсіндегі калькуляторларды, Менделеев кестесін және тұздардың ерігіштігі кестесін пайдалануға рұқсат етіледі.</w:t>
      </w:r>
    </w:p>
    <w:p>
      <w:pPr>
        <w:spacing w:after="0"/>
        <w:ind w:left="0"/>
        <w:jc w:val="both"/>
      </w:pPr>
      <w:r>
        <w:rPr>
          <w:rFonts w:ascii="Times New Roman"/>
          <w:b w:val="false"/>
          <w:i w:val="false"/>
          <w:color w:val="000000"/>
          <w:sz w:val="28"/>
        </w:rPr>
        <w:t>
      Түсуші аудиториядан шыққан жағдайда және аудиторияға қайта кірген кезде металл іздегішпен тексеріліп кіргізіледі.</w:t>
      </w:r>
    </w:p>
    <w:p>
      <w:pPr>
        <w:spacing w:after="0"/>
        <w:ind w:left="0"/>
        <w:jc w:val="both"/>
      </w:pPr>
      <w:r>
        <w:rPr>
          <w:rFonts w:ascii="Times New Roman"/>
          <w:b w:val="false"/>
          <w:i w:val="false"/>
          <w:color w:val="000000"/>
          <w:sz w:val="28"/>
        </w:rPr>
        <w:t xml:space="preserve">
      Қосымша тестілеуде немесе түсу емтиханында тармақта көрсетілген тыйым салынған заттар түсушіден табылған кезде, сондай-ақ, түсуші осы тармақты бұзған жағдайда тестілеу әкімшісі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қосымша тестілеуді немесе компьютерлік форматтағы түсу емтиханын өткізу барысында тыйым салынған заттардың тәркіленуі және тәртіп сақтау ережесін бұзған немесе тестілеу жүйесіне араласу әрекеті немесе араласуы, қосымша тестілеу немесе түсу емтиханынан өту кезіндегі өзге де бұзушылықтар жасаған түсушіні аудиториядан шығару туралы акт жасайды және түсуші осы қосымша тестілеуді немесе түсу емтиханын аяқтамайды, аяқтаған жағдайда нәтижелері жойылады.</w:t>
      </w:r>
    </w:p>
    <w:p>
      <w:pPr>
        <w:spacing w:after="0"/>
        <w:ind w:left="0"/>
        <w:jc w:val="both"/>
      </w:pPr>
      <w:r>
        <w:rPr>
          <w:rFonts w:ascii="Times New Roman"/>
          <w:b w:val="false"/>
          <w:i w:val="false"/>
          <w:color w:val="000000"/>
          <w:sz w:val="28"/>
        </w:rPr>
        <w:t xml:space="preserve">
      Түсу емтиханын немесе қосымша тестілеуді өткізу барысында бөгде адам анықталған жағдайда, тестілеу әкімшісі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қосымша тестілеуді немесе докторантураға компьютерлік форматтағы түсу емтиханын өткізу барысында бөгде тұлғаның анықталуы туралы акт жасайды.</w:t>
      </w:r>
    </w:p>
    <w:p>
      <w:pPr>
        <w:spacing w:after="0"/>
        <w:ind w:left="0"/>
        <w:jc w:val="both"/>
      </w:pPr>
      <w:r>
        <w:rPr>
          <w:rFonts w:ascii="Times New Roman"/>
          <w:b w:val="false"/>
          <w:i w:val="false"/>
          <w:color w:val="000000"/>
          <w:sz w:val="28"/>
        </w:rPr>
        <w:t>
      Бөгде тұлға аудиториядан шығарылады. Қосымша тестілеудің немесе түсу емтиханының нәтижелері өңделмейді және жойылады, түсуші қосымша тестілеуді немесе түсу емтиханын аяқтаған жағдайда нәтижелері жойылады.</w:t>
      </w:r>
    </w:p>
    <w:p>
      <w:pPr>
        <w:spacing w:after="0"/>
        <w:ind w:left="0"/>
        <w:jc w:val="both"/>
      </w:pPr>
      <w:r>
        <w:rPr>
          <w:rFonts w:ascii="Times New Roman"/>
          <w:b w:val="false"/>
          <w:i w:val="false"/>
          <w:color w:val="000000"/>
          <w:sz w:val="28"/>
        </w:rPr>
        <w:t>
      Қосымша тестілеуді немесе түсу емтиханын өткізу барысында өз орнына бөгде тұлғаны кіргізген түсушілерге ағымдағы жылы қосымша тестілеу немесе түсу емтиханын тапсыруға рұқсат етілмейді.</w:t>
      </w:r>
    </w:p>
    <w:p>
      <w:pPr>
        <w:spacing w:after="0"/>
        <w:ind w:left="0"/>
        <w:jc w:val="both"/>
      </w:pPr>
      <w:r>
        <w:rPr>
          <w:rFonts w:ascii="Times New Roman"/>
          <w:b w:val="false"/>
          <w:i w:val="false"/>
          <w:color w:val="000000"/>
          <w:sz w:val="28"/>
        </w:rPr>
        <w:t>
      Түсушіге түсу емтиханы немесе апелляцияға өтініш берген кезде түсушінің жеке басын ашатын (Т.А.Ә. (бар болған жағдайда)) дербес деректерді, таңбаларды, белгілерді, білім беру бағдарламалары тобының бейініне сәйкес келмейтін сөз тіркестерін енгізуге рұқсат етілмейді.</w:t>
      </w:r>
    </w:p>
    <w:p>
      <w:pPr>
        <w:spacing w:after="0"/>
        <w:ind w:left="0"/>
        <w:jc w:val="both"/>
      </w:pPr>
      <w:r>
        <w:rPr>
          <w:rFonts w:ascii="Times New Roman"/>
          <w:b w:val="false"/>
          <w:i w:val="false"/>
          <w:color w:val="000000"/>
          <w:sz w:val="28"/>
        </w:rPr>
        <w:t>
      Жоғарыда аталған фактілердің бірі анықталған жағдайда түсушінің түсу емтиханы бойынша жауаптары бағаланбайды және өңделмейді.</w:t>
      </w:r>
    </w:p>
    <w:p>
      <w:pPr>
        <w:spacing w:after="0"/>
        <w:ind w:left="0"/>
        <w:jc w:val="both"/>
      </w:pPr>
      <w:r>
        <w:rPr>
          <w:rFonts w:ascii="Times New Roman"/>
          <w:b w:val="false"/>
          <w:i w:val="false"/>
          <w:color w:val="000000"/>
          <w:sz w:val="28"/>
        </w:rPr>
        <w:t xml:space="preserve">
      Қосымша тестілеу немесе түсу емтиханын өткізу кезінде техниканың техникалық ақауы болған жағдайда түсуші тестілеу әкімшіге хабарлауы қажет. Тестілеу әкімшісі осы Үлгілік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қосымша тестілеу немесе түсу емтиханы кезінде техниканың техникалық ақауын анықтау актісін толтырады.</w:t>
      </w:r>
    </w:p>
    <w:p>
      <w:pPr>
        <w:spacing w:after="0"/>
        <w:ind w:left="0"/>
        <w:jc w:val="both"/>
      </w:pPr>
      <w:r>
        <w:rPr>
          <w:rFonts w:ascii="Times New Roman"/>
          <w:b w:val="false"/>
          <w:i w:val="false"/>
          <w:color w:val="000000"/>
          <w:sz w:val="28"/>
        </w:rPr>
        <w:t xml:space="preserve">
      Қосымша тестілеуді немесе түсу емтиханын өткізу пунктінде электр қуаты ажыратылған жағдайда немесе қосымша тестілеу немесе түсу емтиханының жазбасы жүргізілмейтін басқа да форс-мажорлық жағдайларда, ҰТО-мен келісіп тестілеу әкімшісі мен өңірлік мемлекеттік комиссия осы Үлгілік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қосымша тестілеу немесе түсу емтиханы процесін тоқтату (күшін жою) және басқа күнге ауыстыру туралы акт жасай отырып, қосымша тестілеу немесе түсу емтиханы процесін тоқтатады (күшін жояды) және басқа күнге ауыстырады.</w:t>
      </w:r>
    </w:p>
    <w:p>
      <w:pPr>
        <w:spacing w:after="0"/>
        <w:ind w:left="0"/>
        <w:jc w:val="both"/>
      </w:pPr>
      <w:r>
        <w:rPr>
          <w:rFonts w:ascii="Times New Roman"/>
          <w:b w:val="false"/>
          <w:i w:val="false"/>
          <w:color w:val="000000"/>
          <w:sz w:val="28"/>
        </w:rPr>
        <w:t>
      Қосымша тестілеу немесе түсу емтиханы процесін тоқтата тұру немесе ауыстыру туралы акт тестілеу әкімшісі және өңірлік мемлекеттік комиссиямен бірлесіп жасалады.</w:t>
      </w:r>
    </w:p>
    <w:p>
      <w:pPr>
        <w:spacing w:after="0"/>
        <w:ind w:left="0"/>
        <w:jc w:val="both"/>
      </w:pPr>
      <w:r>
        <w:rPr>
          <w:rFonts w:ascii="Times New Roman"/>
          <w:b w:val="false"/>
          <w:i w:val="false"/>
          <w:color w:val="000000"/>
          <w:sz w:val="28"/>
        </w:rPr>
        <w:t>
      Электр қуаты ажыратылған жағдайда, түсушінің жұмыс орнында қосымша тестілеу немесе түсу емтиханының процесі туралы деректер (тест тапсырмалары мен емтихан сұрақтарына бұрын белгіленген жауаптар, қосымша тестілеудің немесе түсу емтиханының пайдаланылған уақытының саны) сақталады.</w:t>
      </w:r>
    </w:p>
    <w:p>
      <w:pPr>
        <w:spacing w:after="0"/>
        <w:ind w:left="0"/>
        <w:jc w:val="both"/>
      </w:pPr>
      <w:r>
        <w:rPr>
          <w:rFonts w:ascii="Times New Roman"/>
          <w:b w:val="false"/>
          <w:i w:val="false"/>
          <w:color w:val="000000"/>
          <w:sz w:val="28"/>
        </w:rPr>
        <w:t>
      Қосымша тестілеуді немесе түсу емтиханын одан әрі жалғастырған кезде түсуші қосымша тестілеу немесе түсу емтиханы процесі тоқтатылған жерден бастап қосымша тестілеу немесе түсу емтиханы процесін жалғастырады.</w:t>
      </w:r>
    </w:p>
    <w:p>
      <w:pPr>
        <w:spacing w:after="0"/>
        <w:ind w:left="0"/>
        <w:jc w:val="both"/>
      </w:pPr>
      <w:r>
        <w:rPr>
          <w:rFonts w:ascii="Times New Roman"/>
          <w:b w:val="false"/>
          <w:i w:val="false"/>
          <w:color w:val="000000"/>
          <w:sz w:val="28"/>
        </w:rPr>
        <w:t>
      Қосымша тестілеу немесе түсу емтиханын басқа күнге ауыстырған жағдайда түсушінің қосымша тестілеу немесе түсу емтиханы тоқтатылғанға дейін тест тапсырмалары мен емтихан сұрақтарына бұрын белгіленген жауаптары сақталмайды.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20-4-тармақпен толықтырылды - ҚР Білім және ғылым министрінің 09.08.2021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1" w:id="99"/>
    <w:p>
      <w:pPr>
        <w:spacing w:after="0"/>
        <w:ind w:left="0"/>
        <w:jc w:val="both"/>
      </w:pPr>
      <w:r>
        <w:rPr>
          <w:rFonts w:ascii="Times New Roman"/>
          <w:b w:val="false"/>
          <w:i w:val="false"/>
          <w:color w:val="000000"/>
          <w:sz w:val="28"/>
        </w:rPr>
        <w:t>
      20-5. Қосымша тестілеуді немесе түсу емтиханын өткізу кезеңінде күнтізбелік жылғы 4 тамыз бен 20 тамыз және (немесе) 19 қараша мен 11 желтоқсан аралығында ҰТО-да қосымша тестілеу немесе түсу емтиханы барысында күтпеген жағдайлар туындаған кезде шешімдер қабылдау жөніндегі комиссия (бұдан әрі – ҰТО комиссиясы) құрылады.</w:t>
      </w:r>
    </w:p>
    <w:bookmarkEnd w:id="99"/>
    <w:p>
      <w:pPr>
        <w:spacing w:after="0"/>
        <w:ind w:left="0"/>
        <w:jc w:val="both"/>
      </w:pPr>
      <w:r>
        <w:rPr>
          <w:rFonts w:ascii="Times New Roman"/>
          <w:b w:val="false"/>
          <w:i w:val="false"/>
          <w:color w:val="000000"/>
          <w:sz w:val="28"/>
        </w:rPr>
        <w:t>
      ҰТО комиссиясының функциялары:</w:t>
      </w:r>
    </w:p>
    <w:p>
      <w:pPr>
        <w:spacing w:after="0"/>
        <w:ind w:left="0"/>
        <w:jc w:val="both"/>
      </w:pPr>
      <w:r>
        <w:rPr>
          <w:rFonts w:ascii="Times New Roman"/>
          <w:b w:val="false"/>
          <w:i w:val="false"/>
          <w:color w:val="000000"/>
          <w:sz w:val="28"/>
        </w:rPr>
        <w:t>
      1) қосымша тестілеу немесе түсу емтиханын өткізу кезіндегі күтпеген жағдайларда шешімдер қабылдау;</w:t>
      </w:r>
    </w:p>
    <w:p>
      <w:pPr>
        <w:spacing w:after="0"/>
        <w:ind w:left="0"/>
        <w:jc w:val="both"/>
      </w:pPr>
      <w:r>
        <w:rPr>
          <w:rFonts w:ascii="Times New Roman"/>
          <w:b w:val="false"/>
          <w:i w:val="false"/>
          <w:color w:val="000000"/>
          <w:sz w:val="28"/>
        </w:rPr>
        <w:t>
      2) қосымша тестілеу немесе түсу емтиханын өткізу кезеңінде бейнебақылау жазбаларын қарауды және тестілеу жүйесіндегі түсушінің тіркеу файлдарын (логтарын) тексеру бойынша түсушілердің осы Үлгілік қағидалардың 20-3 және 20-4 тармақтарында көрсетілген ережелерді бұзғаны және тыйым салынған заттарды пайдаланғаны анықталған жағдайда қосымша тестілеу немесе түсу емтиханы нәтижелерінің күшін жою туралы шешім қабылдау;</w:t>
      </w:r>
    </w:p>
    <w:p>
      <w:pPr>
        <w:spacing w:after="0"/>
        <w:ind w:left="0"/>
        <w:jc w:val="both"/>
      </w:pPr>
      <w:r>
        <w:rPr>
          <w:rFonts w:ascii="Times New Roman"/>
          <w:b w:val="false"/>
          <w:i w:val="false"/>
          <w:color w:val="000000"/>
          <w:sz w:val="28"/>
        </w:rPr>
        <w:t>
      3) қосымша тестілеу немесе түсу емтиханы аяқталғаннан кейін ғылым және жоғары білім саласындағы уәкілетті органға қосымша тестілеу немесе түсу емтиханының нәтижелерін (қосымша тестілеудің немесе түсу емтиханының сертификаты) жоюға ұсыну.</w:t>
      </w:r>
    </w:p>
    <w:p>
      <w:pPr>
        <w:spacing w:after="0"/>
        <w:ind w:left="0"/>
        <w:jc w:val="both"/>
      </w:pPr>
      <w:r>
        <w:rPr>
          <w:rFonts w:ascii="Times New Roman"/>
          <w:b w:val="false"/>
          <w:i w:val="false"/>
          <w:color w:val="000000"/>
          <w:sz w:val="28"/>
        </w:rPr>
        <w:t xml:space="preserve">
      Қосымша тестілеуді немесе түсу емтиханын өткізу кезеңінде күнтізбелік жылғы 4 тамыз бен 20 тамыз және (немесе) 19 қараша мен 11 желтоқсан аралығында ҰТО қосымша тестілеудің немесе түсу емтиханының бейнебақылау жазбаларын қарауды жүзеге асырады және тестілеу жүйесіне (электрондық форматқа) түсушілердің тіркеу файлдарын (логтарын) тексеруді жүргізеді және түсушілердің қосымша тестілеу немесе түсу емтиханы уақытында Үлгілік қағидалардың 20-3 және 20-4-тармақтарында көрсетілген тыйым салынған заттарды пайдаланғандығы және (немесе) ереже бұзғаны анықталған жағдайда және тестілеу жүйесіне түсушілердің тіркеу файлдарын (логтарын) тексеру нәтижелері бойынша ҰТО-мен осы Қағидаларға </w:t>
      </w:r>
      <w:r>
        <w:rPr>
          <w:rFonts w:ascii="Times New Roman"/>
          <w:b w:val="false"/>
          <w:i w:val="false"/>
          <w:color w:val="000000"/>
          <w:sz w:val="28"/>
        </w:rPr>
        <w:t>12-1-қосымшаға</w:t>
      </w:r>
      <w:r>
        <w:rPr>
          <w:rFonts w:ascii="Times New Roman"/>
          <w:b w:val="false"/>
          <w:i w:val="false"/>
          <w:color w:val="000000"/>
          <w:sz w:val="28"/>
        </w:rPr>
        <w:t xml:space="preserve"> сәйкес нысан бойынша қосымша тестілеу немесе түсу емтиханы кезінде тыйым салынған заттарды пайдаланған, тәртіп сақтау ережесін бұзған және (немесе) тестілеу жүйесіне араласу әрекеті немесе араласуы анықталған түсушілерді анықтау туралы акт жасалады. Комиссия шешімімен қосымша тестілеу немесе түсу емтиханының сертификаты жойылады.</w:t>
      </w:r>
    </w:p>
    <w:p>
      <w:pPr>
        <w:spacing w:after="0"/>
        <w:ind w:left="0"/>
        <w:jc w:val="both"/>
      </w:pPr>
      <w:r>
        <w:rPr>
          <w:rFonts w:ascii="Times New Roman"/>
          <w:b w:val="false"/>
          <w:i w:val="false"/>
          <w:color w:val="000000"/>
          <w:sz w:val="28"/>
        </w:rPr>
        <w:t>
      Қосымша тестілеудің және (немесе) түсу емтиханының сертификаты жойылғаннан кейін ҰТО түсушінің электрондық поштасына хабарлама жібереді және ақпаратты оның жеке кабинетінде орналастырады.</w:t>
      </w:r>
    </w:p>
    <w:p>
      <w:pPr>
        <w:spacing w:after="0"/>
        <w:ind w:left="0"/>
        <w:jc w:val="both"/>
      </w:pPr>
      <w:r>
        <w:rPr>
          <w:rFonts w:ascii="Times New Roman"/>
          <w:b w:val="false"/>
          <w:i w:val="false"/>
          <w:color w:val="000000"/>
          <w:sz w:val="28"/>
        </w:rPr>
        <w:t>
      ҰТО күнтізбелік жылғы 4 тамыз бен 20 тамыз және (немесе) 19 қараша және 11 желтоқсан аралығында өткізілген қосымша тестілеу немесе түсу емтиханы аяқталғаннан кейін бейнебақылау жазбаларын қарауды жүзеге асырады және тестілеу жүйесіне (электрондық форматқа) түсушілердің тіркеу файлдарын (логтарын) 3 (үш) ай ішінде тексеруді жүргізеді.</w:t>
      </w:r>
    </w:p>
    <w:p>
      <w:pPr>
        <w:spacing w:after="0"/>
        <w:ind w:left="0"/>
        <w:jc w:val="both"/>
      </w:pPr>
      <w:r>
        <w:rPr>
          <w:rFonts w:ascii="Times New Roman"/>
          <w:b w:val="false"/>
          <w:i w:val="false"/>
          <w:color w:val="000000"/>
          <w:sz w:val="28"/>
        </w:rPr>
        <w:t>
      Қосымша тестілеу немесе түсу емтиханында және тестілеу жүйесіндегі түсушінің тіркеу файлдарын (логтарын) тексеру нәтижесі бойынша, түсушілердің осы Қағидалардың 20-3 және 20-4 тармақтарында көрсетілген ережелерді бұзғаны үшін және (немесе) тыйым салынған заттарды пайдаланғандығы анықталған жағдайда, ҰТО еркін түрде акт толтырады және растайтын материалдарымен бірге ғылым және жоғары білім саласындағы уәкілетті органға ұсынады.</w:t>
      </w:r>
    </w:p>
    <w:p>
      <w:pPr>
        <w:spacing w:after="0"/>
        <w:ind w:left="0"/>
        <w:jc w:val="both"/>
      </w:pPr>
      <w:r>
        <w:rPr>
          <w:rFonts w:ascii="Times New Roman"/>
          <w:b w:val="false"/>
          <w:i w:val="false"/>
          <w:color w:val="000000"/>
          <w:sz w:val="28"/>
        </w:rPr>
        <w:t>
      Акт және растайтын құжаттар ғылым және жоғары білім саласындағы уәкілетті органмен құрылған комиссияның қарауына ұсынылады. Комиссияның шешімі бойынша қосымша тестілеудің және (немесе) түсу емтиханының сертификаты ғылым және жоғары білім саласындағы уәкілетті органның бұйрығымен жойылады.</w:t>
      </w:r>
    </w:p>
    <w:p>
      <w:pPr>
        <w:spacing w:after="0"/>
        <w:ind w:left="0"/>
        <w:jc w:val="both"/>
      </w:pPr>
      <w:r>
        <w:rPr>
          <w:rFonts w:ascii="Times New Roman"/>
          <w:b w:val="false"/>
          <w:i w:val="false"/>
          <w:color w:val="000000"/>
          <w:sz w:val="28"/>
        </w:rPr>
        <w:t>
      Қосымша тестілеу және (немесе) түсу емтиханы сертификатының нәтижелері жойылғаннан кейін ҰТО түсушінің электрондық поштасына хабарлама жібереді және ақпаратты оның жеке кабинетінде орналастырады.</w:t>
      </w:r>
    </w:p>
    <w:p>
      <w:pPr>
        <w:spacing w:after="0"/>
        <w:ind w:left="0"/>
        <w:jc w:val="both"/>
      </w:pPr>
      <w:r>
        <w:rPr>
          <w:rFonts w:ascii="Times New Roman"/>
          <w:b w:val="false"/>
          <w:i w:val="false"/>
          <w:color w:val="000000"/>
          <w:sz w:val="28"/>
        </w:rPr>
        <w:t>
      ҰТО түсушінің қосымша тестілеу және (немесе) түсу емтиханы нәтижесінің жойылуы туралы ЖЖОКБҰ-ны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20-5-тармақпен толықтырылды - ҚР Білім және ғылым министрінің 09.08.2021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4" w:id="100"/>
    <w:p>
      <w:pPr>
        <w:spacing w:after="0"/>
        <w:ind w:left="0"/>
        <w:jc w:val="both"/>
      </w:pPr>
      <w:r>
        <w:rPr>
          <w:rFonts w:ascii="Times New Roman"/>
          <w:b w:val="false"/>
          <w:i w:val="false"/>
          <w:color w:val="000000"/>
          <w:sz w:val="28"/>
        </w:rPr>
        <w:t>
      20-6. Докторантураға түсетін адамдар үшін әңгімелесуді ЖЖОКБҰ "Эссе жазу" және "Білім беру бағдарламалары тобының бейіні бойынша емтихан сұрақтарына жауаптар" блоктары бойынша түсу емтихандарын тапсырғанға дейін дербес жүргізеді.</w:t>
      </w:r>
    </w:p>
    <w:bookmarkEnd w:id="100"/>
    <w:p>
      <w:pPr>
        <w:spacing w:after="0"/>
        <w:ind w:left="0"/>
        <w:jc w:val="both"/>
      </w:pPr>
      <w:r>
        <w:rPr>
          <w:rFonts w:ascii="Times New Roman"/>
          <w:b w:val="false"/>
          <w:i w:val="false"/>
          <w:color w:val="000000"/>
          <w:sz w:val="28"/>
        </w:rPr>
        <w:t>
      Әңгімелесу оқуға түсушінің кәсіби және жеке қасиеттерін, ғылыми - зерттеу немесе эксперименттік-зерттеу жұмыстарын жүргізу әлеуетін бағалауға бағытталған.</w:t>
      </w:r>
    </w:p>
    <w:p>
      <w:pPr>
        <w:spacing w:after="0"/>
        <w:ind w:left="0"/>
        <w:jc w:val="both"/>
      </w:pPr>
      <w:r>
        <w:rPr>
          <w:rFonts w:ascii="Times New Roman"/>
          <w:b w:val="false"/>
          <w:i w:val="false"/>
          <w:color w:val="000000"/>
          <w:sz w:val="28"/>
        </w:rPr>
        <w:t>
      Әңгімелесу міндетті түрде бейне байланысты пайдалана отырып, қашықтықтан жүргізіледі. Бейнежазба архивте кемінде үш жыл сақталады.</w:t>
      </w:r>
    </w:p>
    <w:p>
      <w:pPr>
        <w:spacing w:after="0"/>
        <w:ind w:left="0"/>
        <w:jc w:val="both"/>
      </w:pPr>
      <w:r>
        <w:rPr>
          <w:rFonts w:ascii="Times New Roman"/>
          <w:b w:val="false"/>
          <w:i w:val="false"/>
          <w:color w:val="000000"/>
          <w:sz w:val="28"/>
        </w:rPr>
        <w:t>
      Әңгімелесу емтихан комиссиясының төрағасы, мүшелері және хатшысы қол қоятын хаттамамен ресімделеді.</w:t>
      </w:r>
    </w:p>
    <w:p>
      <w:pPr>
        <w:spacing w:after="0"/>
        <w:ind w:left="0"/>
        <w:jc w:val="both"/>
      </w:pPr>
      <w:r>
        <w:rPr>
          <w:rFonts w:ascii="Times New Roman"/>
          <w:b w:val="false"/>
          <w:i w:val="false"/>
          <w:color w:val="000000"/>
          <w:sz w:val="28"/>
        </w:rPr>
        <w:t>
      Оқуға түсуші әңгімелесуге келмеген жағдайда 0 балл қойылады, хаттамамен ресімделеді, оған емтихан комиссиясының төрағасы, мүшелері және хатшысы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20-6-тармақпен толықтырылды - ҚР Ғылым және жоғары білім министрінің 20.07.2022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83" w:id="101"/>
    <w:p>
      <w:pPr>
        <w:spacing w:after="0"/>
        <w:ind w:left="0"/>
        <w:jc w:val="both"/>
      </w:pPr>
      <w:r>
        <w:rPr>
          <w:rFonts w:ascii="Times New Roman"/>
          <w:b w:val="false"/>
          <w:i w:val="false"/>
          <w:color w:val="000000"/>
          <w:sz w:val="28"/>
        </w:rPr>
        <w:t>
      21. Докторантураға түсу емтихандарын өткізу кезеңінде – ЖЖОКБҰ-да білім беру бағдарламаларының топтары бойынша емтихан комиссиялары құрылады. Кадрларды даярлаудың ұқсас бағыттары бойынша бір емтихан комиссиясын құруға жол беріледі.</w:t>
      </w:r>
    </w:p>
    <w:bookmarkEnd w:id="101"/>
    <w:bookmarkStart w:name="z84" w:id="102"/>
    <w:p>
      <w:pPr>
        <w:spacing w:after="0"/>
        <w:ind w:left="0"/>
        <w:jc w:val="both"/>
      </w:pPr>
      <w:r>
        <w:rPr>
          <w:rFonts w:ascii="Times New Roman"/>
          <w:b w:val="false"/>
          <w:i w:val="false"/>
          <w:color w:val="000000"/>
          <w:sz w:val="28"/>
        </w:rPr>
        <w:t>
      22. Білім беру бағдарламаларының топтары бойынша емтихан және апелляциялық комиссиялары тиісті бейінге сәйкес ЖЖОКБҰ профессор-оқытушылық құрамының, ғылым докторы немесе кандидаты ғылыми дәрежесі бар немесе философия докторы (PhD) дәрежесі бар ЖЖОКБҰ қызметкерлерінің қатарынан қалыптастырылады.</w:t>
      </w:r>
    </w:p>
    <w:bookmarkEnd w:id="102"/>
    <w:p>
      <w:pPr>
        <w:spacing w:after="0"/>
        <w:ind w:left="0"/>
        <w:jc w:val="both"/>
      </w:pPr>
      <w:r>
        <w:rPr>
          <w:rFonts w:ascii="Times New Roman"/>
          <w:b w:val="false"/>
          <w:i w:val="false"/>
          <w:color w:val="000000"/>
          <w:sz w:val="28"/>
        </w:rPr>
        <w:t>
      Емтихан комиссиясының құрамына апелляциялық комиссияның мүшелері кірмейді.</w:t>
      </w:r>
    </w:p>
    <w:p>
      <w:pPr>
        <w:spacing w:after="0"/>
        <w:ind w:left="0"/>
        <w:jc w:val="both"/>
      </w:pPr>
      <w:r>
        <w:rPr>
          <w:rFonts w:ascii="Times New Roman"/>
          <w:b w:val="false"/>
          <w:i w:val="false"/>
          <w:color w:val="000000"/>
          <w:sz w:val="28"/>
        </w:rPr>
        <w:t>
      Білім беру бағдарламаларының топтары бойынша емтихан және апелляциялық комиссиясының құрамы комиссия төрағалары көрсетіле отырып, ЖЖОКБҰ басшысының бұйрығымен бекітіледі және ғылым және жоғары білім саласындағы және денсаулық сақтау саласындағы уәкілетті органға жіберіледі.</w:t>
      </w:r>
    </w:p>
    <w:p>
      <w:pPr>
        <w:spacing w:after="0"/>
        <w:ind w:left="0"/>
        <w:jc w:val="both"/>
      </w:pPr>
      <w:r>
        <w:rPr>
          <w:rFonts w:ascii="Times New Roman"/>
          <w:b w:val="false"/>
          <w:i w:val="false"/>
          <w:color w:val="000000"/>
          <w:sz w:val="28"/>
        </w:rPr>
        <w:t>
      ЖЖОКБҰ-ның емтихан комиссиялары жұмыстарды түсушінің жеке коды бойынша тексереді және қарау нәтижелерін цифрлық жүйе арқылы ҰТО-ға нәтижелерді одан әрі жариялау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103"/>
    <w:p>
      <w:pPr>
        <w:spacing w:after="0"/>
        <w:ind w:left="0"/>
        <w:jc w:val="left"/>
      </w:pPr>
      <w:r>
        <w:rPr>
          <w:rFonts w:ascii="Times New Roman"/>
          <w:b/>
          <w:i w:val="false"/>
          <w:color w:val="000000"/>
        </w:rPr>
        <w:t xml:space="preserve"> 3-параграф. Апелляциялық комиссиялардың жұмысы</w:t>
      </w:r>
    </w:p>
    <w:bookmarkEnd w:id="103"/>
    <w:bookmarkStart w:name="z86" w:id="104"/>
    <w:p>
      <w:pPr>
        <w:spacing w:after="0"/>
        <w:ind w:left="0"/>
        <w:jc w:val="both"/>
      </w:pPr>
      <w:r>
        <w:rPr>
          <w:rFonts w:ascii="Times New Roman"/>
          <w:b w:val="false"/>
          <w:i w:val="false"/>
          <w:color w:val="000000"/>
          <w:sz w:val="28"/>
        </w:rPr>
        <w:t>
      23. ЖЖОКБҰ-лар және ғылыми ұйымдар түсу (шығармашылық) емтихандарын өткізуге күнтізбелік жиырма күн қалғанға дейін ҚР ҒЖБМ және ҚР ДСМ-ге докторантура, магистратура, резидентура білім беру бағдарламаларының топтары бойынша түсу (шығармашылық) емтихандарын өткізудің кестесін жібереді.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м.а. 27.10.2023 </w:t>
      </w:r>
      <w:r>
        <w:rPr>
          <w:rFonts w:ascii="Times New Roman"/>
          <w:b w:val="false"/>
          <w:i w:val="false"/>
          <w:color w:val="000000"/>
          <w:sz w:val="28"/>
        </w:rPr>
        <w:t>№ 547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105"/>
    <w:p>
      <w:pPr>
        <w:spacing w:after="0"/>
        <w:ind w:left="0"/>
        <w:jc w:val="both"/>
      </w:pPr>
      <w:r>
        <w:rPr>
          <w:rFonts w:ascii="Times New Roman"/>
          <w:b w:val="false"/>
          <w:i w:val="false"/>
          <w:color w:val="000000"/>
          <w:sz w:val="28"/>
        </w:rPr>
        <w:t>
      24. Докторантураға түсу емтиханының нәтижелерімен келіспеген тұлғалардың өтініштерін қарастыру үшін ЖЖОКБҰ және ғылыми ұйымдарда ЖЖОКБҰ апелляциялық комиссиялары құрылады.</w:t>
      </w:r>
    </w:p>
    <w:bookmarkEnd w:id="105"/>
    <w:p>
      <w:pPr>
        <w:spacing w:after="0"/>
        <w:ind w:left="0"/>
        <w:jc w:val="both"/>
      </w:pPr>
      <w:r>
        <w:rPr>
          <w:rFonts w:ascii="Times New Roman"/>
          <w:b w:val="false"/>
          <w:i w:val="false"/>
          <w:color w:val="000000"/>
          <w:sz w:val="28"/>
        </w:rPr>
        <w:t>
      КТ нәтижелерімен келіспеген тұлғалардың өтініштерін, сондай-ақ ағылшын тілін білуге арналған қосымша тестілеуді қарастыру үшін ҚР ҒЖБМ жанында Республикалық апелляциялық комиссия құрылады. Республикалық апелляциялық комиссияның төрағасы мен құрамы ҚР ҒЖБМ бұйрығымен бекітіледі.</w:t>
      </w:r>
    </w:p>
    <w:p>
      <w:pPr>
        <w:spacing w:after="0"/>
        <w:ind w:left="0"/>
        <w:jc w:val="both"/>
      </w:pPr>
      <w:r>
        <w:rPr>
          <w:rFonts w:ascii="Times New Roman"/>
          <w:b w:val="false"/>
          <w:i w:val="false"/>
          <w:color w:val="000000"/>
          <w:sz w:val="28"/>
        </w:rPr>
        <w:t>
      КТ-ны қағаз форматта жүргізген кезде әр КТ өткізу пунктінде апелляциялық комиссиялар құрылады. Апелляциялық комиссиялардың төрағалары ҚР ҒЖБМ бұйрығымен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106"/>
    <w:p>
      <w:pPr>
        <w:spacing w:after="0"/>
        <w:ind w:left="0"/>
        <w:jc w:val="both"/>
      </w:pPr>
      <w:r>
        <w:rPr>
          <w:rFonts w:ascii="Times New Roman"/>
          <w:b w:val="false"/>
          <w:i w:val="false"/>
          <w:color w:val="000000"/>
          <w:sz w:val="28"/>
        </w:rPr>
        <w:t>
      25. Апелляциялық комиссия резидентураға, докторантураға түсуші тұлғалардан емтихан материалдарының мазмұны мен техникалық себептері бойынша түскен өтініштерді қабылдайды және қарайды.</w:t>
      </w:r>
    </w:p>
    <w:bookmarkEnd w:id="106"/>
    <w:p>
      <w:pPr>
        <w:spacing w:after="0"/>
        <w:ind w:left="0"/>
        <w:jc w:val="both"/>
      </w:pPr>
      <w:r>
        <w:rPr>
          <w:rFonts w:ascii="Times New Roman"/>
          <w:b w:val="false"/>
          <w:i w:val="false"/>
          <w:color w:val="000000"/>
          <w:sz w:val="28"/>
        </w:rPr>
        <w:t>
      Республикалық апелляциялық комиссия магистратураға түсетін тұлғалардың тест тапсырмаларының мазмұны мен техникалық себептері бойынша өтініштерін қарайды.</w:t>
      </w:r>
    </w:p>
    <w:p>
      <w:pPr>
        <w:spacing w:after="0"/>
        <w:ind w:left="0"/>
        <w:jc w:val="both"/>
      </w:pPr>
      <w:r>
        <w:rPr>
          <w:rFonts w:ascii="Times New Roman"/>
          <w:b w:val="false"/>
          <w:i w:val="false"/>
          <w:color w:val="000000"/>
          <w:sz w:val="28"/>
        </w:rPr>
        <w:t>
      Апелляциялық комиссия және (немесе) Республикалық апелляциялық комиссия түсу (шығармашылық) емтиханының немесе жоғары оқу орнынан кейінгі білім берудің білім беру бағдарламалары топтары бойынша КТ нәтижелеріне шағымданатын адамның өтініші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Білім және ғылым министрінің 08.06.2020 </w:t>
      </w:r>
      <w:r>
        <w:rPr>
          <w:rFonts w:ascii="Times New Roman"/>
          <w:b w:val="false"/>
          <w:i w:val="false"/>
          <w:color w:val="000000"/>
          <w:sz w:val="28"/>
        </w:rPr>
        <w:t>№ 237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9" w:id="107"/>
    <w:p>
      <w:pPr>
        <w:spacing w:after="0"/>
        <w:ind w:left="0"/>
        <w:jc w:val="both"/>
      </w:pPr>
      <w:r>
        <w:rPr>
          <w:rFonts w:ascii="Times New Roman"/>
          <w:b w:val="false"/>
          <w:i w:val="false"/>
          <w:color w:val="000000"/>
          <w:sz w:val="28"/>
        </w:rPr>
        <w:t>
      26. Докторантураға, магистратураға түсуші тұлғалардан апелляцияға өтініш апелляциялық комиссия төрағасының атына жеке және ҰТО-ның цифрлық жүйесі арқылы беріледі.</w:t>
      </w:r>
    </w:p>
    <w:bookmarkEnd w:id="107"/>
    <w:p>
      <w:pPr>
        <w:spacing w:after="0"/>
        <w:ind w:left="0"/>
        <w:jc w:val="both"/>
      </w:pPr>
      <w:r>
        <w:rPr>
          <w:rFonts w:ascii="Times New Roman"/>
          <w:b w:val="false"/>
          <w:i w:val="false"/>
          <w:color w:val="000000"/>
          <w:sz w:val="28"/>
        </w:rPr>
        <w:t>
      Өтініштер докторантураға түсу емтихандары, шығармашылық емтихандар және КТ нәтижелері жарияланғаннан кейінгі келесі күні сағат 13:00-ге дейін қабылданады және ЖЖОКБҰ-ның апелляциялық комиссиясы өтініш берілген күннен бастап бір күн ішінде қарайды.</w:t>
      </w:r>
    </w:p>
    <w:p>
      <w:pPr>
        <w:spacing w:after="0"/>
        <w:ind w:left="0"/>
        <w:jc w:val="both"/>
      </w:pPr>
      <w:r>
        <w:rPr>
          <w:rFonts w:ascii="Times New Roman"/>
          <w:b w:val="false"/>
          <w:i w:val="false"/>
          <w:color w:val="000000"/>
          <w:sz w:val="28"/>
        </w:rPr>
        <w:t>
      Магистратураға түсу үшін электрондық форматтағы КТ кезінде апелляцияға өтінішті тестілеуге қатысқан тұлға ҰТО цифрлық жүйесі арқылы:</w:t>
      </w:r>
    </w:p>
    <w:p>
      <w:pPr>
        <w:spacing w:after="0"/>
        <w:ind w:left="0"/>
        <w:jc w:val="both"/>
      </w:pPr>
      <w:r>
        <w:rPr>
          <w:rFonts w:ascii="Times New Roman"/>
          <w:b w:val="false"/>
          <w:i w:val="false"/>
          <w:color w:val="000000"/>
          <w:sz w:val="28"/>
        </w:rPr>
        <w:t>
      техникалық себептер бойынша тестілеу кезінде;</w:t>
      </w:r>
    </w:p>
    <w:p>
      <w:pPr>
        <w:spacing w:after="0"/>
        <w:ind w:left="0"/>
        <w:jc w:val="both"/>
      </w:pPr>
      <w:r>
        <w:rPr>
          <w:rFonts w:ascii="Times New Roman"/>
          <w:b w:val="false"/>
          <w:i w:val="false"/>
          <w:color w:val="000000"/>
          <w:sz w:val="28"/>
        </w:rPr>
        <w:t>
      мазмұны бойынша тестілеу аяқталғаннан кейін 30 минут ішінде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Ғылым және жоғары білім министрінің 01.07.2026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08"/>
    <w:p>
      <w:pPr>
        <w:spacing w:after="0"/>
        <w:ind w:left="0"/>
        <w:jc w:val="both"/>
      </w:pPr>
      <w:r>
        <w:rPr>
          <w:rFonts w:ascii="Times New Roman"/>
          <w:b w:val="false"/>
          <w:i w:val="false"/>
          <w:color w:val="000000"/>
          <w:sz w:val="28"/>
        </w:rPr>
        <w:t>
      26-1. Докторантураға компьютерлік форматтағы түсу емтиханы бойынша апелляцияға өтініш нәтижелері жарияланғаннан кейін келесі күні сағат 13:00-ден 13:40-ға дейін ғылым және жоғары білім саласындағы уәкілетті орган айқындаған ұйымдардың базасында қабылданады.</w:t>
      </w:r>
    </w:p>
    <w:bookmarkEnd w:id="108"/>
    <w:p>
      <w:pPr>
        <w:spacing w:after="0"/>
        <w:ind w:left="0"/>
        <w:jc w:val="both"/>
      </w:pPr>
      <w:r>
        <w:rPr>
          <w:rFonts w:ascii="Times New Roman"/>
          <w:b w:val="false"/>
          <w:i w:val="false"/>
          <w:color w:val="000000"/>
          <w:sz w:val="28"/>
        </w:rPr>
        <w:t>
      Түсушіге түсу емтиханы нәтижесі бойынша апелляцияға өтініш беру барысында осы Үлгілік қағидалардың 20-3 және 20-4-тармақтарында көрсетілген тыйым салынған заттарды кіргізуге және аудиториядағы тәртіп сақтау ережелерін бұзуға рұқсат етілмейді.</w:t>
      </w:r>
    </w:p>
    <w:p>
      <w:pPr>
        <w:spacing w:after="0"/>
        <w:ind w:left="0"/>
        <w:jc w:val="both"/>
      </w:pPr>
      <w:r>
        <w:rPr>
          <w:rFonts w:ascii="Times New Roman"/>
          <w:b w:val="false"/>
          <w:i w:val="false"/>
          <w:color w:val="000000"/>
          <w:sz w:val="28"/>
        </w:rPr>
        <w:t xml:space="preserve">
      Апелляцияға өтініш беру үшін кіргізу барысында металл іздегішпен тексеру кезінде осы Үлгілік қағидалардың 20-3-тармағында көрсетілген тыйым салынған заттар анықталған жағдайда, тестілеу әкімшісі осы Үлгілік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қосымша тестілеуге немесе компьютерлік форматтағы түсу емтиханына кіргізу барысында тыйым салынған заттарды табу бойынша акт жасайды. Түсушіге ағымдағы кезеңде апелляцияға өтініш беруге жол берілмейді.</w:t>
      </w:r>
    </w:p>
    <w:p>
      <w:pPr>
        <w:spacing w:after="0"/>
        <w:ind w:left="0"/>
        <w:jc w:val="both"/>
      </w:pPr>
      <w:r>
        <w:rPr>
          <w:rFonts w:ascii="Times New Roman"/>
          <w:b w:val="false"/>
          <w:i w:val="false"/>
          <w:color w:val="000000"/>
          <w:sz w:val="28"/>
        </w:rPr>
        <w:t xml:space="preserve">
      Апелляцияға өтініш беруге кіргізу барысында бөгде тұлға анықталған жағдайда, тестілеу әкімшісі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қосымша тестілеу немесе докторантураға компьютерлік форматтағы түсу емтиханына кіргізу барысында бөгде тұлғаның анықталуы туралы акт жасайды, түсуші ағымдағы кезеңде апелляцияға өтініш беруге жіберілмейді, сонымен қатар, түсушіге ағымдағы жылы қосымша тестілеуге немесе түсу емтиханына кіруге рұқсат етілмейді.</w:t>
      </w:r>
    </w:p>
    <w:p>
      <w:pPr>
        <w:spacing w:after="0"/>
        <w:ind w:left="0"/>
        <w:jc w:val="both"/>
      </w:pPr>
      <w:r>
        <w:rPr>
          <w:rFonts w:ascii="Times New Roman"/>
          <w:b w:val="false"/>
          <w:i w:val="false"/>
          <w:color w:val="000000"/>
          <w:sz w:val="28"/>
        </w:rPr>
        <w:t xml:space="preserve">
      Апелляцияға өтініш беру барысында осы Үлгілік қағидалардың 20-4-тармағында көрсетілген тыйым салынған заттар анықталған жағдайда, тестілеу әкімшісі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қосымша тестілеуді немесе түсу емтиханын өткізу барысында тыйым салынған заттардың тәркіленуі және тәртіп сақтау ережесін бұзған немесе тестілеу жүйесіне араласу әрекеті немесе араласуы, қосымша тестілеу немесе түсу емтиханынан өту кезіндегі өзге де бұзушылықтар жасаған түсушіні аудиториядан шығару туралы акт жасайды. Апелляцияға берілген өтініш жойылады. Түсушіге ағымдағы кезеңде апелляцияға өтініш беруге жол берілмейді.</w:t>
      </w:r>
    </w:p>
    <w:p>
      <w:pPr>
        <w:spacing w:after="0"/>
        <w:ind w:left="0"/>
        <w:jc w:val="both"/>
      </w:pPr>
      <w:r>
        <w:rPr>
          <w:rFonts w:ascii="Times New Roman"/>
          <w:b w:val="false"/>
          <w:i w:val="false"/>
          <w:color w:val="000000"/>
          <w:sz w:val="28"/>
        </w:rPr>
        <w:t xml:space="preserve">
      Апелляцияға өтініш беру барысында бөгде тұлға анықталған жағдайда, тестілеу әкімшісі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қосымша тестілеуді немесе докторантураға компьютерлік форматтағы түсу емтиханын өткізу барысында бөгде тұлғаның анықталуы туралы акт жасайды және апелляцияға берілген өтініш жойылады.</w:t>
      </w:r>
    </w:p>
    <w:p>
      <w:pPr>
        <w:spacing w:after="0"/>
        <w:ind w:left="0"/>
        <w:jc w:val="both"/>
      </w:pPr>
      <w:r>
        <w:rPr>
          <w:rFonts w:ascii="Times New Roman"/>
          <w:b w:val="false"/>
          <w:i w:val="false"/>
          <w:color w:val="000000"/>
          <w:sz w:val="28"/>
        </w:rPr>
        <w:t>
      Бөгде тұлға аудиториядан шығарылады. Қосымша тестілеудің немесе түсу емтиханының нәтижелері жойылуға жатады.</w:t>
      </w:r>
    </w:p>
    <w:p>
      <w:pPr>
        <w:spacing w:after="0"/>
        <w:ind w:left="0"/>
        <w:jc w:val="both"/>
      </w:pPr>
      <w:r>
        <w:rPr>
          <w:rFonts w:ascii="Times New Roman"/>
          <w:b w:val="false"/>
          <w:i w:val="false"/>
          <w:color w:val="000000"/>
          <w:sz w:val="28"/>
        </w:rPr>
        <w:t>
      Апелляцияға өтініш беру барысында өз орнына бөгде тұлғаны кіргізген түсушілерге ағымдағы жылы қосымша тестілеу немесе түсу емтиханын тапсыруға рұқсат етілмейді.</w:t>
      </w:r>
    </w:p>
    <w:p>
      <w:pPr>
        <w:spacing w:after="0"/>
        <w:ind w:left="0"/>
        <w:jc w:val="both"/>
      </w:pPr>
      <w:r>
        <w:rPr>
          <w:rFonts w:ascii="Times New Roman"/>
          <w:b w:val="false"/>
          <w:i w:val="false"/>
          <w:color w:val="000000"/>
          <w:sz w:val="28"/>
        </w:rPr>
        <w:t>
      Докторантураға түсу емтиханына мазмұны бойынша апелляцияға 40 минут беріледі.</w:t>
      </w:r>
    </w:p>
    <w:p>
      <w:pPr>
        <w:spacing w:after="0"/>
        <w:ind w:left="0"/>
        <w:jc w:val="both"/>
      </w:pPr>
      <w:r>
        <w:rPr>
          <w:rFonts w:ascii="Times New Roman"/>
          <w:b w:val="false"/>
          <w:i w:val="false"/>
          <w:color w:val="000000"/>
          <w:sz w:val="28"/>
        </w:rPr>
        <w:t>
      Мазмұны және техникалық себеп бойынша Докторантураға түсуші тұлғалардан ағылшын тілін білуге арналған қосымша тестілеу апелляциясын Республикалық апелляциялық комиссия қарастырады.</w:t>
      </w:r>
    </w:p>
    <w:p>
      <w:pPr>
        <w:spacing w:after="0"/>
        <w:ind w:left="0"/>
        <w:jc w:val="both"/>
      </w:pPr>
      <w:r>
        <w:rPr>
          <w:rFonts w:ascii="Times New Roman"/>
          <w:b w:val="false"/>
          <w:i w:val="false"/>
          <w:color w:val="000000"/>
          <w:sz w:val="28"/>
        </w:rPr>
        <w:t>
      Докторантураға түсуші тұлғалар ағылшын тілін білуге арналған қосымша тестілеу апелляциясының техникалық себептері бойынша өтінішін түсу емтиханы өткізу барысында береді.</w:t>
      </w:r>
    </w:p>
    <w:p>
      <w:pPr>
        <w:spacing w:after="0"/>
        <w:ind w:left="0"/>
        <w:jc w:val="both"/>
      </w:pPr>
      <w:r>
        <w:rPr>
          <w:rFonts w:ascii="Times New Roman"/>
          <w:b w:val="false"/>
          <w:i w:val="false"/>
          <w:color w:val="000000"/>
          <w:sz w:val="28"/>
        </w:rPr>
        <w:t>
      Техникалық себеп бойынша апелляция тест тапсырмасы шартының фрагменті (мәтін, сызба, суреттер, кестелер) болмаса, соның нәтижесінде дұрыс жауапты анықтау мүмкін болмағанда қабылданады.</w:t>
      </w:r>
    </w:p>
    <w:p>
      <w:pPr>
        <w:spacing w:after="0"/>
        <w:ind w:left="0"/>
        <w:jc w:val="both"/>
      </w:pPr>
      <w:r>
        <w:rPr>
          <w:rFonts w:ascii="Times New Roman"/>
          <w:b w:val="false"/>
          <w:i w:val="false"/>
          <w:color w:val="000000"/>
          <w:sz w:val="28"/>
        </w:rPr>
        <w:t>
      Апелляцияға арналған өтініште көрсетілген нақты фактілер қарастырылуға жатады.</w:t>
      </w:r>
    </w:p>
    <w:p>
      <w:pPr>
        <w:spacing w:after="0"/>
        <w:ind w:left="0"/>
        <w:jc w:val="both"/>
      </w:pPr>
      <w:r>
        <w:rPr>
          <w:rFonts w:ascii="Times New Roman"/>
          <w:b w:val="false"/>
          <w:i w:val="false"/>
          <w:color w:val="000000"/>
          <w:sz w:val="28"/>
        </w:rPr>
        <w:t>
      Докторантураға түсуші тұлғалар мазмұны бойынша ағылшын тілін білуге арналған қосымша тестілеу апелляциясына өтінішті 30 минут ішінде береді.</w:t>
      </w:r>
    </w:p>
    <w:p>
      <w:pPr>
        <w:spacing w:after="0"/>
        <w:ind w:left="0"/>
        <w:jc w:val="both"/>
      </w:pPr>
      <w:r>
        <w:rPr>
          <w:rFonts w:ascii="Times New Roman"/>
          <w:b w:val="false"/>
          <w:i w:val="false"/>
          <w:color w:val="000000"/>
          <w:sz w:val="28"/>
        </w:rPr>
        <w:t>
      Докторантураға түсуші тұлғалардан мазмұны бойынша ағылшын тілін білуге арналған қосымша тестілеу апелляциясы мынадай жағдайларда қаралады:</w:t>
      </w:r>
    </w:p>
    <w:p>
      <w:pPr>
        <w:spacing w:after="0"/>
        <w:ind w:left="0"/>
        <w:jc w:val="both"/>
      </w:pPr>
      <w:r>
        <w:rPr>
          <w:rFonts w:ascii="Times New Roman"/>
          <w:b w:val="false"/>
          <w:i w:val="false"/>
          <w:color w:val="000000"/>
          <w:sz w:val="28"/>
        </w:rPr>
        <w:t>
      1) дұрыс жауап дұрыс жауаптар кодымен сәйкес келмейді (дұрыс жауаптың нұсқасы көрсетіледі);</w:t>
      </w:r>
    </w:p>
    <w:p>
      <w:pPr>
        <w:spacing w:after="0"/>
        <w:ind w:left="0"/>
        <w:jc w:val="both"/>
      </w:pPr>
      <w:r>
        <w:rPr>
          <w:rFonts w:ascii="Times New Roman"/>
          <w:b w:val="false"/>
          <w:i w:val="false"/>
          <w:color w:val="000000"/>
          <w:sz w:val="28"/>
        </w:rPr>
        <w:t>
      2) дұрыс жауап жоқ;</w:t>
      </w:r>
    </w:p>
    <w:p>
      <w:pPr>
        <w:spacing w:after="0"/>
        <w:ind w:left="0"/>
        <w:jc w:val="both"/>
      </w:pPr>
      <w:r>
        <w:rPr>
          <w:rFonts w:ascii="Times New Roman"/>
          <w:b w:val="false"/>
          <w:i w:val="false"/>
          <w:color w:val="000000"/>
          <w:sz w:val="28"/>
        </w:rPr>
        <w:t>
      3) барлық ұсынылған жауаптардың ішінен бір дұрыс жауапты таңдау арқылы тест тапсырмаларында бір бірден артық дұрыс жауап бар (дұрыс жауаптардың барлық нұсқалары көрсетіледі);</w:t>
      </w:r>
    </w:p>
    <w:p>
      <w:pPr>
        <w:spacing w:after="0"/>
        <w:ind w:left="0"/>
        <w:jc w:val="both"/>
      </w:pPr>
      <w:r>
        <w:rPr>
          <w:rFonts w:ascii="Times New Roman"/>
          <w:b w:val="false"/>
          <w:i w:val="false"/>
          <w:color w:val="000000"/>
          <w:sz w:val="28"/>
        </w:rPr>
        <w:t>
      4) тест тапсырмасы дұрыс құрастырылмаған.</w:t>
      </w:r>
    </w:p>
    <w:p>
      <w:pPr>
        <w:spacing w:after="0"/>
        <w:ind w:left="0"/>
        <w:jc w:val="both"/>
      </w:pPr>
      <w:r>
        <w:rPr>
          <w:rFonts w:ascii="Times New Roman"/>
          <w:b w:val="false"/>
          <w:i w:val="false"/>
          <w:color w:val="000000"/>
          <w:sz w:val="28"/>
        </w:rPr>
        <w:t>
      Эссе жазу, білім беру бағдарламасы тобының бейіні бойынша емтихан сұрақтарына жауаптар блоктары бойынша апелляцияға өтініштерді ЖЖОКБҰ апелляциялық комиссиялары қарастырады.</w:t>
      </w:r>
    </w:p>
    <w:p>
      <w:pPr>
        <w:spacing w:after="0"/>
        <w:ind w:left="0"/>
        <w:jc w:val="both"/>
      </w:pPr>
      <w:r>
        <w:rPr>
          <w:rFonts w:ascii="Times New Roman"/>
          <w:b w:val="false"/>
          <w:i w:val="false"/>
          <w:color w:val="000000"/>
          <w:sz w:val="28"/>
        </w:rPr>
        <w:t>
      Эссе жазу, білім беру бағдарламалары тобының бейіні бойынша емтихан сұрақтарына жауап жазу бөлімдерінен және (немесе) ағылшын тілін білуге арналған қосымша тестілеу бойынша апелляцияға берілген өтініште дәлелді негіздеме көрсетілмесе (жауап жоқ, толық түсіндірме, тапсырманың толық шешімі), қарастыруға жатпайды.</w:t>
      </w:r>
    </w:p>
    <w:p>
      <w:pPr>
        <w:spacing w:after="0"/>
        <w:ind w:left="0"/>
        <w:jc w:val="both"/>
      </w:pPr>
      <w:r>
        <w:rPr>
          <w:rFonts w:ascii="Times New Roman"/>
          <w:b w:val="false"/>
          <w:i w:val="false"/>
          <w:color w:val="000000"/>
          <w:sz w:val="28"/>
        </w:rPr>
        <w:t>
      Республикалық апелляциялық комиссияның және ЖЖОКБҰ апелляциялық комиссиясының шешімі түпкілікті болып табылады және қайта қарауға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26-1-тармақпен толықтырылды – ҚР Ғылым және жоғары білім министрінің 02.06.2023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0" w:id="109"/>
    <w:p>
      <w:pPr>
        <w:spacing w:after="0"/>
        <w:ind w:left="0"/>
        <w:jc w:val="both"/>
      </w:pPr>
      <w:r>
        <w:rPr>
          <w:rFonts w:ascii="Times New Roman"/>
          <w:b w:val="false"/>
          <w:i w:val="false"/>
          <w:color w:val="000000"/>
          <w:sz w:val="28"/>
        </w:rPr>
        <w:t>
      27. Апелляциялық комиссия өтінішті қарау кезінде апелляцияға берген тұлға жеке басын куәландыратын құжатты ұсынады.</w:t>
      </w:r>
    </w:p>
    <w:bookmarkEnd w:id="109"/>
    <w:bookmarkStart w:name="z91" w:id="110"/>
    <w:p>
      <w:pPr>
        <w:spacing w:after="0"/>
        <w:ind w:left="0"/>
        <w:jc w:val="both"/>
      </w:pPr>
      <w:r>
        <w:rPr>
          <w:rFonts w:ascii="Times New Roman"/>
          <w:b w:val="false"/>
          <w:i w:val="false"/>
          <w:color w:val="000000"/>
          <w:sz w:val="28"/>
        </w:rPr>
        <w:t>
      28. Апелляциялық комиссияның шешімі комиссия мүшелерінің жалпы санының көпшілік дауысымен қабылданады. Дауыстар тең болған жағдайда комиссия төрағасының дауысы шешуші болып табылады. Апелляциялық комиссияның жұмысы төраға және барлық комиссия мүшелері қол қойған хаттамамен ресімделеді.</w:t>
      </w:r>
    </w:p>
    <w:bookmarkEnd w:id="110"/>
    <w:bookmarkStart w:name="z92" w:id="111"/>
    <w:p>
      <w:pPr>
        <w:spacing w:after="0"/>
        <w:ind w:left="0"/>
        <w:jc w:val="both"/>
      </w:pPr>
      <w:r>
        <w:rPr>
          <w:rFonts w:ascii="Times New Roman"/>
          <w:b w:val="false"/>
          <w:i w:val="false"/>
          <w:color w:val="000000"/>
          <w:sz w:val="28"/>
        </w:rPr>
        <w:t>
      29. Түсу емтихандарын және КТ өткізу кезінде тәртіптің сақталуын қамтамасыз ету мақсатында КТ өткізу пункттеріне және ЖЖОКБҰ-ларға ҚР ҒЖБМ өкілдері жіберіледі.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112"/>
    <w:p>
      <w:pPr>
        <w:spacing w:after="0"/>
        <w:ind w:left="0"/>
        <w:jc w:val="left"/>
      </w:pPr>
      <w:r>
        <w:rPr>
          <w:rFonts w:ascii="Times New Roman"/>
          <w:b/>
          <w:i w:val="false"/>
          <w:color w:val="000000"/>
        </w:rPr>
        <w:t xml:space="preserve"> 4-параграф. Жоғары оқу орнынан кейінгі білім берудің білім беру бағдарламаларын іске асыратын білім беру ұйымдарына оқуға қабылдау</w:t>
      </w:r>
    </w:p>
    <w:bookmarkEnd w:id="112"/>
    <w:bookmarkStart w:name="z94" w:id="113"/>
    <w:p>
      <w:pPr>
        <w:spacing w:after="0"/>
        <w:ind w:left="0"/>
        <w:jc w:val="both"/>
      </w:pPr>
      <w:r>
        <w:rPr>
          <w:rFonts w:ascii="Times New Roman"/>
          <w:b w:val="false"/>
          <w:i w:val="false"/>
          <w:color w:val="000000"/>
          <w:sz w:val="28"/>
        </w:rPr>
        <w:t xml:space="preserve">
      30. Ғылыми-педагогикалық магистратураға тұлғаларды ақылы негізде қабылдау КТ қорытындылары бойынша Қағидаларға </w:t>
      </w:r>
      <w:r>
        <w:rPr>
          <w:rFonts w:ascii="Times New Roman"/>
          <w:b w:val="false"/>
          <w:i w:val="false"/>
          <w:color w:val="000000"/>
          <w:sz w:val="28"/>
        </w:rPr>
        <w:t>7-қосымшаға</w:t>
      </w:r>
      <w:r>
        <w:rPr>
          <w:rFonts w:ascii="Times New Roman"/>
          <w:b w:val="false"/>
          <w:i w:val="false"/>
          <w:color w:val="000000"/>
          <w:sz w:val="28"/>
        </w:rPr>
        <w:t xml:space="preserve"> (бұдан әрі – 7-қосымша) сәйкес оқыту қазақ немесе орыс тілінде жүргізілетін магистратураға кешенді тестілеу үшін 150 балдық бағалау жүйесінің шәкіліне сәйкес кемінде 75 балл, бұл ретте шет тілі бойынша кемінде 25 балл, білім беру бағдарламалары тобының бейіні бойынша: бірінші бейінді пән бойынша – кемінде 7 балл, екінші бейінді пән бойынша – кемінде 7 балл жинаған жағдайда жүзеге асырылады.</w:t>
      </w:r>
    </w:p>
    <w:bookmarkEnd w:id="113"/>
    <w:p>
      <w:pPr>
        <w:spacing w:after="0"/>
        <w:ind w:left="0"/>
        <w:jc w:val="both"/>
      </w:pPr>
      <w:r>
        <w:rPr>
          <w:rFonts w:ascii="Times New Roman"/>
          <w:b w:val="false"/>
          <w:i w:val="false"/>
          <w:color w:val="000000"/>
          <w:sz w:val="28"/>
        </w:rPr>
        <w:t xml:space="preserve">
      Оқыту қазақ немесе орыс тілінде жүргізілетін бейінді магистратурада тұлғаларды ақылы негізде қабылдау КТ қорытындылары бойынша Қағидаларға </w:t>
      </w:r>
      <w:r>
        <w:rPr>
          <w:rFonts w:ascii="Times New Roman"/>
          <w:b w:val="false"/>
          <w:i w:val="false"/>
          <w:color w:val="000000"/>
          <w:sz w:val="28"/>
        </w:rPr>
        <w:t>7-1-қосымшаға</w:t>
      </w:r>
      <w:r>
        <w:rPr>
          <w:rFonts w:ascii="Times New Roman"/>
          <w:b w:val="false"/>
          <w:i w:val="false"/>
          <w:color w:val="000000"/>
          <w:sz w:val="28"/>
        </w:rPr>
        <w:t xml:space="preserve"> (бұдан әрі – 7-1-қосымша) сәйкес оқыту қазақ немесе орыс тілінде жүргізілетін бейінді магистратурада білім алу үшін кешенді тестілеудің 70 балдық бағалау жүйесінің шкаласына сәйкес кемінде 30 балл, бұл ретте білім беру бағдарламалары тобының бейіні бойынша: бірінші бейінді пән бойынша – кемінде 7 балл, екінші бейінді пән бойынша – кемінде 7 балл жинаған жағдайда жүзеге асырылады.</w:t>
      </w:r>
    </w:p>
    <w:p>
      <w:pPr>
        <w:spacing w:after="0"/>
        <w:ind w:left="0"/>
        <w:jc w:val="both"/>
      </w:pPr>
      <w:r>
        <w:rPr>
          <w:rFonts w:ascii="Times New Roman"/>
          <w:b w:val="false"/>
          <w:i w:val="false"/>
          <w:color w:val="000000"/>
          <w:sz w:val="28"/>
        </w:rPr>
        <w:t xml:space="preserve">
      Оқыту ағылшын тілінде жүргізілетін бейінді магистратураға тұлғаларды ақылы негізде қабылдау КТ қорытындылары бойынша Қағидаларға </w:t>
      </w:r>
      <w:r>
        <w:rPr>
          <w:rFonts w:ascii="Times New Roman"/>
          <w:b w:val="false"/>
          <w:i w:val="false"/>
          <w:color w:val="000000"/>
          <w:sz w:val="28"/>
        </w:rPr>
        <w:t>8-қосымшаға</w:t>
      </w:r>
      <w:r>
        <w:rPr>
          <w:rFonts w:ascii="Times New Roman"/>
          <w:b w:val="false"/>
          <w:i w:val="false"/>
          <w:color w:val="000000"/>
          <w:sz w:val="28"/>
        </w:rPr>
        <w:t xml:space="preserve"> (бұдан әрі – 8-қосымша) сәйкес оқыту ағылшын тілінде жүргізілетін бейінді магистратурада білім алу үшін кешенді тестілеудің 70 балдық бағалау жүйесінің шкаласына сәйкес кемінде 30 балл, бұл ретте білім беру бағдарламалары тобының бейіні бойынша: бірінші бейінді пән бойынша – кемінде 7 балл, екінші бейінді пән бойынша – кемінде 7 балл жинаған жағдайда жүзеге асырылады.</w:t>
      </w:r>
    </w:p>
    <w:p>
      <w:pPr>
        <w:spacing w:after="0"/>
        <w:ind w:left="0"/>
        <w:jc w:val="both"/>
      </w:pPr>
      <w:r>
        <w:rPr>
          <w:rFonts w:ascii="Times New Roman"/>
          <w:b w:val="false"/>
          <w:i w:val="false"/>
          <w:color w:val="000000"/>
          <w:sz w:val="28"/>
        </w:rPr>
        <w:t>
      Бейінді магистратураға саяси және әкімшілік қызметшілер лауазымдарының тізіліміне, тиісті салалардағы азаматтық қызметшілері лауазымдарының тізіліміне сәйкес басшы лауазымында кемінде бес жыл өтілі бар немесе білім беру бағдарламасының бейініне сәйкес мамандығы бойынша кемінде 10 жыл еңбек өтілі бар тұлғалар ЖЖОКБҰ қабылдау комиссиялары өткізетін әңгімелесу нәтижелері бойынша ақылы негізде қабылданады.</w:t>
      </w:r>
    </w:p>
    <w:p>
      <w:pPr>
        <w:spacing w:after="0"/>
        <w:ind w:left="0"/>
        <w:jc w:val="both"/>
      </w:pPr>
      <w:r>
        <w:rPr>
          <w:rFonts w:ascii="Times New Roman"/>
          <w:b w:val="false"/>
          <w:i w:val="false"/>
          <w:color w:val="000000"/>
          <w:sz w:val="28"/>
        </w:rPr>
        <w:t xml:space="preserve">
      Шығармашылық дайындықты талап ететін білім беру бағдарламаларының тобы бойынша магистратураға ақылы негізде қабылдау КТ және білім беру бағдарламалары тобының бейіні бойынша шығармашылық емтихандардың нәтижелері бойынша </w:t>
      </w:r>
      <w:r>
        <w:rPr>
          <w:rFonts w:ascii="Times New Roman"/>
          <w:b w:val="false"/>
          <w:i w:val="false"/>
          <w:color w:val="000000"/>
          <w:sz w:val="28"/>
        </w:rPr>
        <w:t>7-қосымшаға</w:t>
      </w:r>
      <w:r>
        <w:rPr>
          <w:rFonts w:ascii="Times New Roman"/>
          <w:b w:val="false"/>
          <w:i w:val="false"/>
          <w:color w:val="000000"/>
          <w:sz w:val="28"/>
        </w:rPr>
        <w:t xml:space="preserve"> сәйкес кемінде 75 балл, бұл ретте: шет тілі бойынша – кемінде 25 балл, оқуға дайындығын анықтауға арналған тест бойынша – кемінде 7 балл және әр шығармашылық емтиханнан – кемінде 7 балл жинаған жағдайда жүзеге асырылады.</w:t>
      </w:r>
    </w:p>
    <w:p>
      <w:pPr>
        <w:spacing w:after="0"/>
        <w:ind w:left="0"/>
        <w:jc w:val="both"/>
      </w:pPr>
      <w:r>
        <w:rPr>
          <w:rFonts w:ascii="Times New Roman"/>
          <w:b w:val="false"/>
          <w:i w:val="false"/>
          <w:color w:val="000000"/>
          <w:sz w:val="28"/>
        </w:rPr>
        <w:t>
      Әр шығармашылық емтиханнан ең жоғары балл саны 35 балды құрауы тиіс.</w:t>
      </w:r>
    </w:p>
    <w:p>
      <w:pPr>
        <w:spacing w:after="0"/>
        <w:ind w:left="0"/>
        <w:jc w:val="both"/>
      </w:pPr>
      <w:r>
        <w:rPr>
          <w:rFonts w:ascii="Times New Roman"/>
          <w:b w:val="false"/>
          <w:i w:val="false"/>
          <w:color w:val="000000"/>
          <w:sz w:val="28"/>
        </w:rPr>
        <w:t xml:space="preserve">
      Араб тілін білуді талап ететін білім беру бағдарламаларының тобы бойынша магистратураға ақылы негізде қабылдау араб тілі бойынша түсу емтихандарының және КТ нәтижелері бойынша </w:t>
      </w:r>
      <w:r>
        <w:rPr>
          <w:rFonts w:ascii="Times New Roman"/>
          <w:b w:val="false"/>
          <w:i w:val="false"/>
          <w:color w:val="000000"/>
          <w:sz w:val="28"/>
        </w:rPr>
        <w:t>7-қосымшаға</w:t>
      </w:r>
      <w:r>
        <w:rPr>
          <w:rFonts w:ascii="Times New Roman"/>
          <w:b w:val="false"/>
          <w:i w:val="false"/>
          <w:color w:val="000000"/>
          <w:sz w:val="28"/>
        </w:rPr>
        <w:t xml:space="preserve"> сәйкес кемінде 75 балл, бұл ретте араб тілі бойынша – кемінде 25 балл, білім беру бағдарламалары тобының бейіні бойынша: бірінші бейінді пән бойынша – кемінде 7 балл, екінші бейінді пән бойынша – кемінде 7 балл жинаған жағдайда жүзеге асырылады.</w:t>
      </w:r>
    </w:p>
    <w:p>
      <w:pPr>
        <w:spacing w:after="0"/>
        <w:ind w:left="0"/>
        <w:jc w:val="both"/>
      </w:pPr>
      <w:r>
        <w:rPr>
          <w:rFonts w:ascii="Times New Roman"/>
          <w:b w:val="false"/>
          <w:i w:val="false"/>
          <w:color w:val="000000"/>
          <w:sz w:val="28"/>
        </w:rPr>
        <w:t>
      Магистратураға түсушілер ЖЖОКБҰ белгілеген шекті өту балын жинаған жағдайда ЖЖОКБҰ-ға қабылданады.</w:t>
      </w:r>
    </w:p>
    <w:p>
      <w:pPr>
        <w:spacing w:after="0"/>
        <w:ind w:left="0"/>
        <w:jc w:val="both"/>
      </w:pPr>
      <w:r>
        <w:rPr>
          <w:rFonts w:ascii="Times New Roman"/>
          <w:b w:val="false"/>
          <w:i w:val="false"/>
          <w:color w:val="000000"/>
          <w:sz w:val="28"/>
        </w:rPr>
        <w:t>
      Тұлғаларды резидентураға қабылдау білім беру бағдарламалары топтарының бейіні бойынша түсу емтиханының қорытындысы бойынша және мүмкін болған 100 балдан кемінде 75 балл жинаған жағдайда жүзеге асырылады.</w:t>
      </w:r>
    </w:p>
    <w:p>
      <w:pPr>
        <w:spacing w:after="0"/>
        <w:ind w:left="0"/>
        <w:jc w:val="both"/>
      </w:pPr>
      <w:r>
        <w:rPr>
          <w:rFonts w:ascii="Times New Roman"/>
          <w:b w:val="false"/>
          <w:i w:val="false"/>
          <w:color w:val="000000"/>
          <w:sz w:val="28"/>
        </w:rPr>
        <w:t>
      Философия докторлары (РhD) бағдарламасы бойынша докторантураға тұлғаларды ақылы негізде қабылдау шет тілін меңгерудің жалпыеуропалық құзыреттеріне (стандарттарына) сәйкес шет тілін меңгергенін растайтын халықаралық сертификатының негізінде және докторантураның білім беру бағдарламалары топтарының бейіні бойынша түсу емтиханының қорытындысы бойынша және мүмкін болған 100 балдан кемінде 75 балл, бейіні бойынша докторлар бағдарламасы бойынша докторантураға, оның ішінде индустриялық PhD бағдарламалары бойынша – 80 балдан кемінде 50 балл жинаған жағдайда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5" w:id="114"/>
    <w:p>
      <w:pPr>
        <w:spacing w:after="0"/>
        <w:ind w:left="0"/>
        <w:jc w:val="both"/>
      </w:pPr>
      <w:r>
        <w:rPr>
          <w:rFonts w:ascii="Times New Roman"/>
          <w:b w:val="false"/>
          <w:i w:val="false"/>
          <w:color w:val="000000"/>
          <w:sz w:val="28"/>
        </w:rPr>
        <w:t>
      31. Мемлекеттік білім беру тапсырысы бойынша білім алу үшін КТ және (немесе) түсу емтиханының және (немесе) шығармашылық емтихандар бойынша ең жоғары балл жинаған тұлғалар конкурстық негізде қабылданады:</w:t>
      </w:r>
    </w:p>
    <w:bookmarkEnd w:id="114"/>
    <w:p>
      <w:pPr>
        <w:spacing w:after="0"/>
        <w:ind w:left="0"/>
        <w:jc w:val="both"/>
      </w:pPr>
      <w:r>
        <w:rPr>
          <w:rFonts w:ascii="Times New Roman"/>
          <w:b w:val="false"/>
          <w:i w:val="false"/>
          <w:color w:val="000000"/>
          <w:sz w:val="28"/>
        </w:rPr>
        <w:t xml:space="preserve">
      1) ғылыми-педагогикалық магистратура үшін </w:t>
      </w:r>
      <w:r>
        <w:rPr>
          <w:rFonts w:ascii="Times New Roman"/>
          <w:b w:val="false"/>
          <w:i w:val="false"/>
          <w:color w:val="000000"/>
          <w:sz w:val="28"/>
        </w:rPr>
        <w:t>7-қосымшаға</w:t>
      </w:r>
      <w:r>
        <w:rPr>
          <w:rFonts w:ascii="Times New Roman"/>
          <w:b w:val="false"/>
          <w:i w:val="false"/>
          <w:color w:val="000000"/>
          <w:sz w:val="28"/>
        </w:rPr>
        <w:t xml:space="preserve"> сәйкес кемінде 75 балл, бұл ретте шет тілі бойынша кемінде 25 балл, білім беру бағдарламалары тобының бейіні бойынша: бірінші бейінді пән бойынша – кемінде 7 балл, екінші бейінді пән бойынша – кемінде 7 балл, оқуға дайындығын анықтауға арналған тест бойынша – кемінде 7 балл;</w:t>
      </w:r>
    </w:p>
    <w:p>
      <w:pPr>
        <w:spacing w:after="0"/>
        <w:ind w:left="0"/>
        <w:jc w:val="both"/>
      </w:pPr>
      <w:r>
        <w:rPr>
          <w:rFonts w:ascii="Times New Roman"/>
          <w:b w:val="false"/>
          <w:i w:val="false"/>
          <w:color w:val="000000"/>
          <w:sz w:val="28"/>
        </w:rPr>
        <w:t xml:space="preserve">
      2) оқыту қазақ немесе орыс тілінде жүргізілетін бейінді магистратура үшін </w:t>
      </w:r>
      <w:r>
        <w:rPr>
          <w:rFonts w:ascii="Times New Roman"/>
          <w:b w:val="false"/>
          <w:i w:val="false"/>
          <w:color w:val="000000"/>
          <w:sz w:val="28"/>
        </w:rPr>
        <w:t>7-1-қосымшаға</w:t>
      </w:r>
      <w:r>
        <w:rPr>
          <w:rFonts w:ascii="Times New Roman"/>
          <w:b w:val="false"/>
          <w:i w:val="false"/>
          <w:color w:val="000000"/>
          <w:sz w:val="28"/>
        </w:rPr>
        <w:t xml:space="preserve"> сәйкес кемінде 30 балл, бұл ретте оқуға дайындығын анықтауға арналған тест бойынша – кемінде 7 балл, білім беру бағдарламалары тобының бейіні бойынша: бірінші бейінді пән бойынша – кемінде 7 балл, екінші бейінді пән бойынша – кемінде 7 балл;</w:t>
      </w:r>
    </w:p>
    <w:p>
      <w:pPr>
        <w:spacing w:after="0"/>
        <w:ind w:left="0"/>
        <w:jc w:val="both"/>
      </w:pPr>
      <w:r>
        <w:rPr>
          <w:rFonts w:ascii="Times New Roman"/>
          <w:b w:val="false"/>
          <w:i w:val="false"/>
          <w:color w:val="000000"/>
          <w:sz w:val="28"/>
        </w:rPr>
        <w:t xml:space="preserve">
      3) оқыту ағылшын тілінде жүргізілетін бейінді магистратура үшін </w:t>
      </w:r>
      <w:r>
        <w:rPr>
          <w:rFonts w:ascii="Times New Roman"/>
          <w:b w:val="false"/>
          <w:i w:val="false"/>
          <w:color w:val="000000"/>
          <w:sz w:val="28"/>
        </w:rPr>
        <w:t>8-қосымшаға</w:t>
      </w:r>
      <w:r>
        <w:rPr>
          <w:rFonts w:ascii="Times New Roman"/>
          <w:b w:val="false"/>
          <w:i w:val="false"/>
          <w:color w:val="000000"/>
          <w:sz w:val="28"/>
        </w:rPr>
        <w:t xml:space="preserve"> сәйкес кемінде 30 балл, бұл ретте білім беру бағдарламалары тобының бейіні бойынша: бірінші бейінді пән бойынша – кемінде 7 балл, екінші бейінді пән бойынша – кемінде 7 балл;</w:t>
      </w:r>
    </w:p>
    <w:p>
      <w:pPr>
        <w:spacing w:after="0"/>
        <w:ind w:left="0"/>
        <w:jc w:val="both"/>
      </w:pPr>
      <w:r>
        <w:rPr>
          <w:rFonts w:ascii="Times New Roman"/>
          <w:b w:val="false"/>
          <w:i w:val="false"/>
          <w:color w:val="000000"/>
          <w:sz w:val="28"/>
        </w:rPr>
        <w:t xml:space="preserve">
      4) шығармашылық дайындықты талап ететін білім беру бағдарламаларының тобы бойынша магистратура үшін </w:t>
      </w:r>
      <w:r>
        <w:rPr>
          <w:rFonts w:ascii="Times New Roman"/>
          <w:b w:val="false"/>
          <w:i w:val="false"/>
          <w:color w:val="000000"/>
          <w:sz w:val="28"/>
        </w:rPr>
        <w:t>7-қосымшаға</w:t>
      </w:r>
      <w:r>
        <w:rPr>
          <w:rFonts w:ascii="Times New Roman"/>
          <w:b w:val="false"/>
          <w:i w:val="false"/>
          <w:color w:val="000000"/>
          <w:sz w:val="28"/>
        </w:rPr>
        <w:t xml:space="preserve"> сәйкес кемінде 75 балл, бұл ретте: шет тілі бойынша – кемінде 25 балл, оқуға дайындығын анықтауға арналған тест бойынша – кемінде 7 балл және әр шығармашылық емтиханнан - кемінде 7 балл;</w:t>
      </w:r>
    </w:p>
    <w:p>
      <w:pPr>
        <w:spacing w:after="0"/>
        <w:ind w:left="0"/>
        <w:jc w:val="both"/>
      </w:pPr>
      <w:r>
        <w:rPr>
          <w:rFonts w:ascii="Times New Roman"/>
          <w:b w:val="false"/>
          <w:i w:val="false"/>
          <w:color w:val="000000"/>
          <w:sz w:val="28"/>
        </w:rPr>
        <w:t xml:space="preserve">
      5) араб тілін білуді талап ететін білім беру бағдарламаларының тобы бойынша магистратура үшін </w:t>
      </w:r>
      <w:r>
        <w:rPr>
          <w:rFonts w:ascii="Times New Roman"/>
          <w:b w:val="false"/>
          <w:i w:val="false"/>
          <w:color w:val="000000"/>
          <w:sz w:val="28"/>
        </w:rPr>
        <w:t>7-қосымшаға</w:t>
      </w:r>
      <w:r>
        <w:rPr>
          <w:rFonts w:ascii="Times New Roman"/>
          <w:b w:val="false"/>
          <w:i w:val="false"/>
          <w:color w:val="000000"/>
          <w:sz w:val="28"/>
        </w:rPr>
        <w:t xml:space="preserve"> сәйкес кемінде 75 балл, бұл ретте араб тілі бойынша – кемінде 25 балл, білім беру бағдарламалары тобының бейіні бойынша: бірінші бейінді пән бойынша – кемінде 7 балл, екінші бейінді пән бойынша – кемінде 7 балл, оқуға дайындығын анықтауға арналған тест бойынша – кемінде 7 балл;</w:t>
      </w:r>
    </w:p>
    <w:p>
      <w:pPr>
        <w:spacing w:after="0"/>
        <w:ind w:left="0"/>
        <w:jc w:val="both"/>
      </w:pPr>
      <w:r>
        <w:rPr>
          <w:rFonts w:ascii="Times New Roman"/>
          <w:b w:val="false"/>
          <w:i w:val="false"/>
          <w:color w:val="000000"/>
          <w:sz w:val="28"/>
        </w:rPr>
        <w:t>
      6) резидентура үшін – кемінде 75 балл.</w:t>
      </w:r>
    </w:p>
    <w:p>
      <w:pPr>
        <w:spacing w:after="0"/>
        <w:ind w:left="0"/>
        <w:jc w:val="both"/>
      </w:pPr>
      <w:r>
        <w:rPr>
          <w:rFonts w:ascii="Times New Roman"/>
          <w:b w:val="false"/>
          <w:i w:val="false"/>
          <w:color w:val="000000"/>
          <w:sz w:val="28"/>
        </w:rPr>
        <w:t>
      Мемлекеттік білім беру тапсырысы бойынша философия докторлары (РhD) бағдарламасы бойынша докторантураға білім алу үшін түсу емтиханынан кемінде 75 балл, бейіні бойынша докторлар бағдарламасы бойынша докторантураға, оның ішінде индустриялық PhD бағдарламалары бойынша – кемінде 50 балл жинаған тұлғалар конкурстық негізде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26.07.2024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6" w:id="115"/>
    <w:p>
      <w:pPr>
        <w:spacing w:after="0"/>
        <w:ind w:left="0"/>
        <w:jc w:val="both"/>
      </w:pPr>
      <w:r>
        <w:rPr>
          <w:rFonts w:ascii="Times New Roman"/>
          <w:b w:val="false"/>
          <w:i w:val="false"/>
          <w:color w:val="000000"/>
          <w:sz w:val="28"/>
        </w:rPr>
        <w:t>
      32. Конкурстық балдардың көрсеткіштері бірдей болған жағдайда, философия докторлары (РhD) бағдарламасы бойынша докторантураға қабылдау кезінде басымдық білім беру бағдарламасы тобының бейіні бойынша түсу емтиханында ең жоғары баға алған тұлғаға беріледі. Содан соң эссе, білім беру бағдарламасының бейініне сәйкес ғылыми жетістіктері: ғылыми жарияланымдар, оның ішінде Clarivate Analytics компаниясының Web of science деректер базасының Journal Citation Reports деректері бойынша соңғы күнтізбелік 3 жылдағы 1, 2 квартильге кіретін рейтингтік ғылыми басылымдардағы жарияланымдар; ғылыми әзірлемелер туралы куәліктер; ғылыми стипендияларды, гранттарды тағайындау туралы сертификаттар; ғылыми конференцияларға және конкурстарға қатысқаны үшін берілген грамоталар /дипломдар ескеріледі.</w:t>
      </w:r>
    </w:p>
    <w:bookmarkEnd w:id="115"/>
    <w:p>
      <w:pPr>
        <w:spacing w:after="0"/>
        <w:ind w:left="0"/>
        <w:jc w:val="both"/>
      </w:pPr>
      <w:r>
        <w:rPr>
          <w:rFonts w:ascii="Times New Roman"/>
          <w:b w:val="false"/>
          <w:i w:val="false"/>
          <w:color w:val="000000"/>
          <w:sz w:val="28"/>
        </w:rPr>
        <w:t>
      Конкурстық балдардың көрсеткіштері бірдей болған жағдайда, бейіні бойынша докторлар бағдарламасы, оның ішінде индустриялық PhD бағдарламалары бойынша докторантураға қабылдау кезінде басымдықты шет тілін меңгергенін растайтын сертификаттың ең жоғары балы бар тұлғалар алады. Содан соң эссе, білім беру бағдарламасының бейініне сәйкес ғылыми жетістіктері: ғылыми жарияланымдар, оның ішінде Clarivate Analytics компаниясының Web of science деректер базасының Journal Citation Reports деректері бойынша соңғы күнтізбелік 3 жылдағы 1, 2 квартильге кіретін рейтингтік ғылыми басылымдардағы жарияланымдар; ғылыми әзірлемелер туралы куәліктер; ғылыми стипендияларды, гранттарды тағайындау туралы сертификаттар; ғылыми конференцияларға және конкурстарға қатысқаны үшін берілген грамоталар /дипломдар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Ғылым және жоғары білім министрінің 26.07.2024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Ғылым және жоғары білім министрінің 02.06.2023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8" w:id="116"/>
    <w:p>
      <w:pPr>
        <w:spacing w:after="0"/>
        <w:ind w:left="0"/>
        <w:jc w:val="both"/>
      </w:pPr>
      <w:r>
        <w:rPr>
          <w:rFonts w:ascii="Times New Roman"/>
          <w:b w:val="false"/>
          <w:i w:val="false"/>
          <w:color w:val="000000"/>
          <w:sz w:val="28"/>
        </w:rPr>
        <w:t>
      34. ЖЖОКБҰ мен ғылыми ұйымдар ғылым және жоғары білім, денсаулық сақтау және мәдениет саласындағы уәкілетті органдарға күнтізбелік 10 күн ішінде қабылдауды ұйымдастыру және өткізу бойынша қорытынды есепті, сондай-ақ мемлекеттік білім беру тапсырысы бойынша магистратураға, резидентураға және докторантураға қабылдау туралы бұйрықтардың көшірмелерін ұсынады.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Ғылым және жоғары білім министрінің м.а. 27.10.2023 </w:t>
      </w:r>
      <w:r>
        <w:rPr>
          <w:rFonts w:ascii="Times New Roman"/>
          <w:b w:val="false"/>
          <w:i w:val="false"/>
          <w:color w:val="000000"/>
          <w:sz w:val="28"/>
        </w:rPr>
        <w:t>№ 547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2" w:id="117"/>
    <w:p>
      <w:pPr>
        <w:spacing w:after="0"/>
        <w:ind w:left="0"/>
        <w:jc w:val="both"/>
      </w:pPr>
      <w:r>
        <w:rPr>
          <w:rFonts w:ascii="Times New Roman"/>
          <w:b w:val="false"/>
          <w:i w:val="false"/>
          <w:color w:val="000000"/>
          <w:sz w:val="28"/>
        </w:rPr>
        <w:t>
      34-1. Мемлекеттік білім беру тапсырысы бойынша игерілмеген орындар, оның ішінде нысаналы орындар ЖЖОКБҰ арасында жоғары оқу орнынан кейінгі білім беру бағдарламаларының тобы бойынша одан әрі қайта бөлу үшін өтінім түрінде ғылым және жоғары білім, денсаулық сақтау, мәдениет және спорт саласындағы уәкілетті органдарға күнтізбелік жылғы 15 қазанға дейін қайтарылады.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34-1-тармақпен толықтырылды – ҚР Ғылым және жоғары білім министрінің 03.05.2024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9" w:id="118"/>
    <w:p>
      <w:pPr>
        <w:spacing w:after="0"/>
        <w:ind w:left="0"/>
        <w:jc w:val="left"/>
      </w:pPr>
      <w:r>
        <w:rPr>
          <w:rFonts w:ascii="Times New Roman"/>
          <w:b/>
          <w:i w:val="false"/>
          <w:color w:val="000000"/>
        </w:rPr>
        <w:t xml:space="preserve"> 3-тарау. Жергілікті бюджет қаражаты есебінен жоғары оқу орнынан кейінгі білімнің білім беру бағдарламаларын іске асыратын білім беру ұйымдарына оқуға қабылдау</w:t>
      </w:r>
    </w:p>
    <w:bookmarkEnd w:id="118"/>
    <w:bookmarkStart w:name="z100" w:id="119"/>
    <w:p>
      <w:pPr>
        <w:spacing w:after="0"/>
        <w:ind w:left="0"/>
        <w:jc w:val="both"/>
      </w:pPr>
      <w:r>
        <w:rPr>
          <w:rFonts w:ascii="Times New Roman"/>
          <w:b w:val="false"/>
          <w:i w:val="false"/>
          <w:color w:val="000000"/>
          <w:sz w:val="28"/>
        </w:rPr>
        <w:t>
      35. Жергілікті бюджет қаражаты есебінен мемлекеттік білім беру тапсырысы бойынша конкурсқа қатысу үшін түсушілер ЖЖОКБҰ-ға күнтізбелік жылдың 25 тамызына дейін:</w:t>
      </w:r>
    </w:p>
    <w:bookmarkEnd w:id="119"/>
    <w:p>
      <w:pPr>
        <w:spacing w:after="0"/>
        <w:ind w:left="0"/>
        <w:jc w:val="both"/>
      </w:pPr>
      <w:r>
        <w:rPr>
          <w:rFonts w:ascii="Times New Roman"/>
          <w:b w:val="false"/>
          <w:i w:val="false"/>
          <w:color w:val="000000"/>
          <w:sz w:val="28"/>
        </w:rPr>
        <w:t>
      1) өтініш (еркін нысанда);</w:t>
      </w:r>
    </w:p>
    <w:p>
      <w:pPr>
        <w:spacing w:after="0"/>
        <w:ind w:left="0"/>
        <w:jc w:val="both"/>
      </w:pPr>
      <w:r>
        <w:rPr>
          <w:rFonts w:ascii="Times New Roman"/>
          <w:b w:val="false"/>
          <w:i w:val="false"/>
          <w:color w:val="000000"/>
          <w:sz w:val="28"/>
        </w:rPr>
        <w:t>
      2) жоғары білімі туралы құжат (түпнұсқа);</w:t>
      </w:r>
    </w:p>
    <w:p>
      <w:pPr>
        <w:spacing w:after="0"/>
        <w:ind w:left="0"/>
        <w:jc w:val="both"/>
      </w:pPr>
      <w:r>
        <w:rPr>
          <w:rFonts w:ascii="Times New Roman"/>
          <w:b w:val="false"/>
          <w:i w:val="false"/>
          <w:color w:val="000000"/>
          <w:sz w:val="28"/>
        </w:rPr>
        <w:t xml:space="preserve">
      3) КТ сертификатын және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бағдарламалар бойынша тест тапсырғаны туралы сертификаттың көшірмесін (бар болған жағдайда) және білім беру бағдарламалары тобы бойынша (шығармашылық) емтихан тапсырғаны туралы балы көрсетілген үзіндіні (бар болған жағдайда) (магистратура үшін);</w:t>
      </w:r>
    </w:p>
    <w:p>
      <w:pPr>
        <w:spacing w:after="0"/>
        <w:ind w:left="0"/>
        <w:jc w:val="both"/>
      </w:pPr>
      <w:r>
        <w:rPr>
          <w:rFonts w:ascii="Times New Roman"/>
          <w:b w:val="false"/>
          <w:i w:val="false"/>
          <w:color w:val="000000"/>
          <w:sz w:val="28"/>
        </w:rPr>
        <w:t>
      4) түсу емтиханын тапсырғаны туралы балы көрсетілген үзіндіні (резидентура үшін);</w:t>
      </w:r>
    </w:p>
    <w:p>
      <w:pPr>
        <w:spacing w:after="0"/>
        <w:ind w:left="0"/>
        <w:jc w:val="both"/>
      </w:pPr>
      <w:r>
        <w:rPr>
          <w:rFonts w:ascii="Times New Roman"/>
          <w:b w:val="false"/>
          <w:i w:val="false"/>
          <w:color w:val="000000"/>
          <w:sz w:val="28"/>
        </w:rPr>
        <w:t>
      5) шет тілін меңгерудің жалпыеуропалық құзыреттеріне (стандарттарына) сәйкес шет тілін меңгергенін растайтын сертификат және білім беру бағдарламасының тобы бойынша түсу емтиханын тапсырғаны туралы балы көрсетілген үзіндіні (докторантура үшін);</w:t>
      </w:r>
    </w:p>
    <w:p>
      <w:pPr>
        <w:spacing w:after="0"/>
        <w:ind w:left="0"/>
        <w:jc w:val="both"/>
      </w:pPr>
      <w:r>
        <w:rPr>
          <w:rFonts w:ascii="Times New Roman"/>
          <w:b w:val="false"/>
          <w:i w:val="false"/>
          <w:color w:val="000000"/>
          <w:sz w:val="28"/>
        </w:rPr>
        <w:t>
      6) еңбек кітапшасының көшірмесін (бар болған жағдайда);</w:t>
      </w:r>
    </w:p>
    <w:p>
      <w:pPr>
        <w:spacing w:after="0"/>
        <w:ind w:left="0"/>
        <w:jc w:val="both"/>
      </w:pPr>
      <w:r>
        <w:rPr>
          <w:rFonts w:ascii="Times New Roman"/>
          <w:b w:val="false"/>
          <w:i w:val="false"/>
          <w:color w:val="000000"/>
          <w:sz w:val="28"/>
        </w:rPr>
        <w:t>
      7) жеке басын куәландыратын құжаттың көшірмесін;</w:t>
      </w:r>
    </w:p>
    <w:p>
      <w:pPr>
        <w:spacing w:after="0"/>
        <w:ind w:left="0"/>
        <w:jc w:val="both"/>
      </w:pPr>
      <w:r>
        <w:rPr>
          <w:rFonts w:ascii="Times New Roman"/>
          <w:b w:val="false"/>
          <w:i w:val="false"/>
          <w:color w:val="000000"/>
          <w:sz w:val="28"/>
        </w:rPr>
        <w:t>
      8) алдын ала іріктеу нәтижелерін ("Денсаулық сақтау және әлеуметтік қамтамасыз ету (медицина)" білім беру саласы бойынша докторантура үшін)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Білім және ғылым министрінің 24.05.2021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01" w:id="120"/>
    <w:p>
      <w:pPr>
        <w:spacing w:after="0"/>
        <w:ind w:left="0"/>
        <w:jc w:val="both"/>
      </w:pPr>
      <w:r>
        <w:rPr>
          <w:rFonts w:ascii="Times New Roman"/>
          <w:b w:val="false"/>
          <w:i w:val="false"/>
          <w:color w:val="000000"/>
          <w:sz w:val="28"/>
        </w:rPr>
        <w:t>
      36. Мемлекеттік білім беру тапсырысына конкурс КТ және/немесе білім беру бағдарламасының топтары бойынша докторантураға түсу емтиханының балына сәйкес жүргізіледі.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Ғылым және жоғары білім министрінің м.а. 08.07.2025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03" w:id="121"/>
    <w:p>
      <w:pPr>
        <w:spacing w:after="0"/>
        <w:ind w:left="0"/>
        <w:jc w:val="left"/>
      </w:pPr>
      <w:r>
        <w:rPr>
          <w:rFonts w:ascii="Times New Roman"/>
          <w:b/>
          <w:i w:val="false"/>
          <w:color w:val="000000"/>
        </w:rPr>
        <w:t xml:space="preserve"> Шығармашылық емтихан өткізілетін білім беру бағдарламалары топтарының тізбесі</w:t>
      </w:r>
    </w:p>
    <w:bookmarkEnd w:id="121"/>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27.10.2023 </w:t>
      </w:r>
      <w:r>
        <w:rPr>
          <w:rFonts w:ascii="Times New Roman"/>
          <w:b w:val="false"/>
          <w:i w:val="false"/>
          <w:color w:val="ff0000"/>
          <w:sz w:val="28"/>
        </w:rPr>
        <w:t>№ 547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бағдарламалар тобының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бағдарламалар тобы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2-пән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музыкалық өнер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құрылғылар және медиа өндіріс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 дизайн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емтихан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Рефератты қорғау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1-1-қосымша</w:t>
            </w:r>
          </w:p>
        </w:tc>
      </w:tr>
    </w:tbl>
    <w:bookmarkStart w:name="z183" w:id="122"/>
    <w:p>
      <w:pPr>
        <w:spacing w:after="0"/>
        <w:ind w:left="0"/>
        <w:jc w:val="both"/>
      </w:pPr>
      <w:r>
        <w:rPr>
          <w:rFonts w:ascii="Times New Roman"/>
          <w:b w:val="false"/>
          <w:i w:val="false"/>
          <w:color w:val="ff0000"/>
          <w:sz w:val="28"/>
        </w:rPr>
        <w:t xml:space="preserve">
      Ескерту. Қағида 1-1-қосымшамен толықтырылды  – ҚР Білім және ғылым министрінің 08.06.2020 </w:t>
      </w:r>
      <w:r>
        <w:rPr>
          <w:rFonts w:ascii="Times New Roman"/>
          <w:b w:val="false"/>
          <w:i w:val="false"/>
          <w:color w:val="ff0000"/>
          <w:sz w:val="28"/>
        </w:rPr>
        <w:t>№ 237</w:t>
      </w:r>
      <w:r>
        <w:rPr>
          <w:rFonts w:ascii="Times New Roman"/>
          <w:b w:val="false"/>
          <w:i w:val="false"/>
          <w:color w:val="ff0000"/>
          <w:sz w:val="28"/>
        </w:rPr>
        <w:t xml:space="preserve">; жаңа редакцияда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білімнің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білімнің білім беру бағдарламалары бойынша оқыту үшін жоғары және (немесе) жоғары оқу орнынан кейінгі білім беру ұйымдарына құжаттар қабылдау және оқуға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жоғары және жоғары оқу орнынан кейінгі білім беру ұйымдары (ЖЖОКБҰ) –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www. egov. 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бір жұмыс күні ішінде жүргізіледі, ал оқуға қабылдау:</w:t>
            </w:r>
          </w:p>
          <w:p>
            <w:pPr>
              <w:spacing w:after="20"/>
              <w:ind w:left="20"/>
              <w:jc w:val="both"/>
            </w:pPr>
            <w:r>
              <w:rPr>
                <w:rFonts w:ascii="Times New Roman"/>
                <w:b w:val="false"/>
                <w:i w:val="false"/>
                <w:color w:val="000000"/>
                <w:sz w:val="20"/>
              </w:rPr>
              <w:t>
1) күнтізбелік жылғы 15-28 тамыз аралығында;</w:t>
            </w:r>
          </w:p>
          <w:p>
            <w:pPr>
              <w:spacing w:after="20"/>
              <w:ind w:left="20"/>
              <w:jc w:val="both"/>
            </w:pPr>
            <w:r>
              <w:rPr>
                <w:rFonts w:ascii="Times New Roman"/>
                <w:b w:val="false"/>
                <w:i w:val="false"/>
                <w:color w:val="000000"/>
                <w:sz w:val="20"/>
              </w:rPr>
              <w:t>
2) күнтізбелік жылғы 26 желтоқсаннан 10 қаңтарға дейін жүзеге асырылады.</w:t>
            </w:r>
          </w:p>
          <w:p>
            <w:pPr>
              <w:spacing w:after="20"/>
              <w:ind w:left="20"/>
              <w:jc w:val="both"/>
            </w:pPr>
            <w:r>
              <w:rPr>
                <w:rFonts w:ascii="Times New Roman"/>
                <w:b w:val="false"/>
                <w:i w:val="false"/>
                <w:color w:val="000000"/>
                <w:sz w:val="20"/>
              </w:rPr>
              <w:t>
Көрсетілетін қызметті алушының құжаттар топтамасын тапсыруы үшін күтудің рұқсат етілген ең ұзақ уақыты-15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(практиканы ескере отырып)-15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құжаттарды қабылдау туралы қолхат беру және күнтізбелік жылғы 28 тамызға дейін қабылдау емтихандарының қорытындысы бойынша конкурстық іріктеуден өткендерге ЖЖОКБҰ-ға қабылдау туралы бұйрық шығару болып табылады. Көрсетілетін қызметті берушіге мемлекеттік қызмет көрсету нәтижесі үшін қағаз жеткізгіште жүгінген кезде нәтиже қағаз жеткізгіште ресімделеді.</w:t>
            </w:r>
          </w:p>
          <w:p>
            <w:pPr>
              <w:spacing w:after="20"/>
              <w:ind w:left="20"/>
              <w:jc w:val="both"/>
            </w:pPr>
            <w:r>
              <w:rPr>
                <w:rFonts w:ascii="Times New Roman"/>
                <w:b w:val="false"/>
                <w:i w:val="false"/>
                <w:color w:val="000000"/>
                <w:sz w:val="20"/>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дүйсенбіден бастап сенбіні қоса алғанда, көрсетілетін қызметті берушінің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Министрліктің интернет-ресурсында: www. edu. gov. kz;</w:t>
            </w:r>
          </w:p>
          <w:p>
            <w:pPr>
              <w:spacing w:after="20"/>
              <w:ind w:left="20"/>
              <w:jc w:val="both"/>
            </w:pPr>
            <w:r>
              <w:rPr>
                <w:rFonts w:ascii="Times New Roman"/>
                <w:b w:val="false"/>
                <w:i w:val="false"/>
                <w:color w:val="000000"/>
                <w:sz w:val="20"/>
              </w:rPr>
              <w:t>
2) порталда: www. egov. kz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Магистратураға немесе резидентураға түсуші тұлғалар: ЖЖОКБҰ-ға өтініш жасаған кезде:</w:t>
            </w:r>
          </w:p>
          <w:p>
            <w:pPr>
              <w:spacing w:after="20"/>
              <w:ind w:left="20"/>
              <w:jc w:val="both"/>
            </w:pPr>
            <w:r>
              <w:rPr>
                <w:rFonts w:ascii="Times New Roman"/>
                <w:b w:val="false"/>
                <w:i w:val="false"/>
                <w:color w:val="000000"/>
                <w:sz w:val="20"/>
              </w:rPr>
              <w:t>
1) ЖЖОКБҰ басшысының атына еркін түрде өтінішті;</w:t>
            </w:r>
          </w:p>
          <w:p>
            <w:pPr>
              <w:spacing w:after="20"/>
              <w:ind w:left="20"/>
              <w:jc w:val="both"/>
            </w:pPr>
            <w:r>
              <w:rPr>
                <w:rFonts w:ascii="Times New Roman"/>
                <w:b w:val="false"/>
                <w:i w:val="false"/>
                <w:color w:val="000000"/>
                <w:sz w:val="20"/>
              </w:rPr>
              <w:t>
2) жоғары білімі туралы құжатты (түпнұсқа) (магистратураға түсу үшін);</w:t>
            </w:r>
          </w:p>
          <w:p>
            <w:pPr>
              <w:spacing w:after="20"/>
              <w:ind w:left="20"/>
              <w:jc w:val="both"/>
            </w:pPr>
            <w:r>
              <w:rPr>
                <w:rFonts w:ascii="Times New Roman"/>
                <w:b w:val="false"/>
                <w:i w:val="false"/>
                <w:color w:val="000000"/>
                <w:sz w:val="20"/>
              </w:rPr>
              <w:t>
3) медициналық білім беру бағдарламалары бойынша "дәрігер" біліктілігінің бар екендігін көрсететін құжат (резидентураға түсу үшін);</w:t>
            </w:r>
          </w:p>
          <w:p>
            <w:pPr>
              <w:spacing w:after="20"/>
              <w:ind w:left="20"/>
              <w:jc w:val="both"/>
            </w:pPr>
            <w:r>
              <w:rPr>
                <w:rFonts w:ascii="Times New Roman"/>
                <w:b w:val="false"/>
                <w:i w:val="false"/>
                <w:color w:val="000000"/>
                <w:sz w:val="20"/>
              </w:rPr>
              <w:t>
4) жеке басын куәландыратын құжат не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5) көлемі 3x4 сантиметр алты фотосурет;</w:t>
            </w:r>
          </w:p>
          <w:p>
            <w:pPr>
              <w:spacing w:after="20"/>
              <w:ind w:left="20"/>
              <w:jc w:val="both"/>
            </w:pPr>
            <w:r>
              <w:rPr>
                <w:rFonts w:ascii="Times New Roman"/>
                <w:b w:val="false"/>
                <w:i w:val="false"/>
                <w:color w:val="000000"/>
                <w:sz w:val="20"/>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 2020 жылғы 30 қазандағы № ҚР ДСМ-175/2020 бұйрығымен бекітілген электрондық форматтағы 075/е нысаны бойынша медициналық анықтама;</w:t>
            </w:r>
          </w:p>
          <w:p>
            <w:pPr>
              <w:spacing w:after="20"/>
              <w:ind w:left="20"/>
              <w:jc w:val="both"/>
            </w:pPr>
            <w:r>
              <w:rPr>
                <w:rFonts w:ascii="Times New Roman"/>
                <w:b w:val="false"/>
                <w:i w:val="false"/>
                <w:color w:val="000000"/>
                <w:sz w:val="20"/>
              </w:rPr>
              <w:t>
Белгілі бір аумақта шектеу іс-шаралары жүзеге асырылған, төтенше жағдай енгізілген, әлеуметтік, табиғи және техногендік сипаттағы төтенше жағдайлар туындаған жағдайларда осы іс-шаралардың алынуына қарай тікелей білім беру ұйымдарына медициналық анықтама ұсынады.</w:t>
            </w:r>
          </w:p>
          <w:p>
            <w:pPr>
              <w:spacing w:after="20"/>
              <w:ind w:left="20"/>
              <w:jc w:val="both"/>
            </w:pPr>
            <w:r>
              <w:rPr>
                <w:rFonts w:ascii="Times New Roman"/>
                <w:b w:val="false"/>
                <w:i w:val="false"/>
                <w:color w:val="000000"/>
                <w:sz w:val="20"/>
              </w:rPr>
              <w:t>
7) шет тілі бойынша тест тапсырғаны туралы сертификат:</w:t>
            </w:r>
          </w:p>
          <w:p>
            <w:pPr>
              <w:spacing w:after="20"/>
              <w:ind w:left="20"/>
              <w:jc w:val="both"/>
            </w:pPr>
            <w:r>
              <w:rPr>
                <w:rFonts w:ascii="Times New Roman"/>
                <w:b w:val="false"/>
                <w:i w:val="false"/>
                <w:color w:val="000000"/>
                <w:sz w:val="20"/>
              </w:rPr>
              <w:t>
ағылшын тілін меңгеру бойынша:</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шекті балл кемінде – 6.0;</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- 60;</w:t>
            </w:r>
          </w:p>
          <w:p>
            <w:pPr>
              <w:spacing w:after="20"/>
              <w:ind w:left="20"/>
              <w:jc w:val="both"/>
            </w:pPr>
            <w:r>
              <w:rPr>
                <w:rFonts w:ascii="Times New Roman"/>
                <w:b w:val="false"/>
                <w:i w:val="false"/>
                <w:color w:val="000000"/>
                <w:sz w:val="20"/>
              </w:rPr>
              <w:t>
неміс тілін меңгеру бойынша:</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В2 деңгейі;</w:t>
            </w:r>
          </w:p>
          <w:p>
            <w:pPr>
              <w:spacing w:after="20"/>
              <w:ind w:left="20"/>
              <w:jc w:val="both"/>
            </w:pPr>
            <w:r>
              <w:rPr>
                <w:rFonts w:ascii="Times New Roman"/>
                <w:b w:val="false"/>
                <w:i w:val="false"/>
                <w:color w:val="000000"/>
                <w:sz w:val="20"/>
              </w:rPr>
              <w:t>
TestDaF-Prufung(тестдаф-прюфун) (TDF) (ТИДИЭФ) – В2 деңгейі;</w:t>
            </w:r>
          </w:p>
          <w:p>
            <w:pPr>
              <w:spacing w:after="20"/>
              <w:ind w:left="20"/>
              <w:jc w:val="both"/>
            </w:pPr>
            <w:r>
              <w:rPr>
                <w:rFonts w:ascii="Times New Roman"/>
                <w:b w:val="false"/>
                <w:i w:val="false"/>
                <w:color w:val="000000"/>
                <w:sz w:val="20"/>
              </w:rPr>
              <w:t>
француз тілін меңгеру бойынша:</w:t>
            </w:r>
          </w:p>
          <w:p>
            <w:pPr>
              <w:spacing w:after="20"/>
              <w:ind w:left="20"/>
              <w:jc w:val="both"/>
            </w:pPr>
            <w:r>
              <w:rPr>
                <w:rFonts w:ascii="Times New Roman"/>
                <w:b w:val="false"/>
                <w:i w:val="false"/>
                <w:color w:val="000000"/>
                <w:sz w:val="20"/>
              </w:rPr>
              <w:t>
Test de Français International (Тест де франсэ Интернасиональ) (TFI) (ТФИ) - оқу және тыңдау секциялары бойынша В2 деңгейінен төмен емес;</w:t>
            </w:r>
          </w:p>
          <w:p>
            <w:pPr>
              <w:spacing w:after="20"/>
              <w:ind w:left="20"/>
              <w:jc w:val="both"/>
            </w:pPr>
            <w:r>
              <w:rPr>
                <w:rFonts w:ascii="Times New Roman"/>
                <w:b w:val="false"/>
                <w:i w:val="false"/>
                <w:color w:val="000000"/>
                <w:sz w:val="20"/>
              </w:rPr>
              <w:t>
Diplome d’Etudes en Langue français (Диплом дэтюд ан Ланг франсэз) (DELF) (ДЭЛФ) – В2 деңгейінен төмен емес;</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В2 деңгейінен төмен емес;</w:t>
            </w:r>
          </w:p>
          <w:p>
            <w:pPr>
              <w:spacing w:after="20"/>
              <w:ind w:left="20"/>
              <w:jc w:val="both"/>
            </w:pPr>
            <w:r>
              <w:rPr>
                <w:rFonts w:ascii="Times New Roman"/>
                <w:b w:val="false"/>
                <w:i w:val="false"/>
                <w:color w:val="000000"/>
                <w:sz w:val="20"/>
              </w:rPr>
              <w:t>
Test de connaissance du français (Тест де коннэссанс дю франсэ) (TCF) (ТСФ) – В2 деңгейінен төмен емес;</w:t>
            </w:r>
          </w:p>
          <w:p>
            <w:pPr>
              <w:spacing w:after="20"/>
              <w:ind w:left="20"/>
              <w:jc w:val="both"/>
            </w:pPr>
            <w:r>
              <w:rPr>
                <w:rFonts w:ascii="Times New Roman"/>
                <w:b w:val="false"/>
                <w:i w:val="false"/>
                <w:color w:val="000000"/>
                <w:sz w:val="20"/>
              </w:rPr>
              <w:t>
8) еңбек қызметін растайтын құжат (еңбек өтілі бар тұлғалар үшін);</w:t>
            </w:r>
          </w:p>
          <w:p>
            <w:pPr>
              <w:spacing w:after="20"/>
              <w:ind w:left="20"/>
              <w:jc w:val="both"/>
            </w:pPr>
            <w:r>
              <w:rPr>
                <w:rFonts w:ascii="Times New Roman"/>
                <w:b w:val="false"/>
                <w:i w:val="false"/>
                <w:color w:val="000000"/>
                <w:sz w:val="20"/>
              </w:rPr>
              <w:t>
9) ғылыми және ғылыми-әдістемелік жұмыстардың тізімі (бар болған жағдайда).</w:t>
            </w:r>
          </w:p>
          <w:p>
            <w:pPr>
              <w:spacing w:after="20"/>
              <w:ind w:left="20"/>
              <w:jc w:val="both"/>
            </w:pPr>
            <w:r>
              <w:rPr>
                <w:rFonts w:ascii="Times New Roman"/>
                <w:b w:val="false"/>
                <w:i w:val="false"/>
                <w:color w:val="000000"/>
                <w:sz w:val="20"/>
              </w:rPr>
              <w:t>
Осы тармақтың 3), 7) және 8) тармақшаларында көрсетілген құжаттардың көшірмелерімен бірге салыстыру үшін олардың түпнұсқалары ұсынылады. Салыстыру жүргізілгеннен кейін түпнұсқалары көрсетілетін қызметті алушыға қайтарылады.</w:t>
            </w:r>
          </w:p>
          <w:p>
            <w:pPr>
              <w:spacing w:after="20"/>
              <w:ind w:left="20"/>
              <w:jc w:val="both"/>
            </w:pPr>
            <w:r>
              <w:rPr>
                <w:rFonts w:ascii="Times New Roman"/>
                <w:b w:val="false"/>
                <w:i w:val="false"/>
                <w:color w:val="000000"/>
                <w:sz w:val="20"/>
              </w:rPr>
              <w:t>
Осы тармақта көрсетілген құжаттар тізбесін толық ұсынбаған жағдайда қабылдау комиссиясы түсушілерден құжаттарды қабылдамайды.</w:t>
            </w:r>
          </w:p>
          <w:p>
            <w:pPr>
              <w:spacing w:after="20"/>
              <w:ind w:left="20"/>
              <w:jc w:val="both"/>
            </w:pPr>
            <w:r>
              <w:rPr>
                <w:rFonts w:ascii="Times New Roman"/>
                <w:b w:val="false"/>
                <w:i w:val="false"/>
                <w:color w:val="000000"/>
                <w:sz w:val="20"/>
              </w:rPr>
              <w:t>
портал арқылы өтініш жасаған кезде:</w:t>
            </w:r>
          </w:p>
          <w:p>
            <w:pPr>
              <w:spacing w:after="20"/>
              <w:ind w:left="20"/>
              <w:jc w:val="both"/>
            </w:pPr>
            <w:r>
              <w:rPr>
                <w:rFonts w:ascii="Times New Roman"/>
                <w:b w:val="false"/>
                <w:i w:val="false"/>
                <w:color w:val="000000"/>
                <w:sz w:val="20"/>
              </w:rPr>
              <w:t>
1) көрсетілетін қызметті алушының ЭЦҚ қойылған электрондық құжат нысанындағы сұрау салу;</w:t>
            </w:r>
          </w:p>
          <w:p>
            <w:pPr>
              <w:spacing w:after="20"/>
              <w:ind w:left="20"/>
              <w:jc w:val="both"/>
            </w:pPr>
            <w:r>
              <w:rPr>
                <w:rFonts w:ascii="Times New Roman"/>
                <w:b w:val="false"/>
                <w:i w:val="false"/>
                <w:color w:val="000000"/>
                <w:sz w:val="20"/>
              </w:rPr>
              <w:t>
2) шет тілінен тест тапсырғаны туралы электрондық сертификат:</w:t>
            </w:r>
          </w:p>
          <w:p>
            <w:pPr>
              <w:spacing w:after="20"/>
              <w:ind w:left="20"/>
              <w:jc w:val="both"/>
            </w:pPr>
            <w:r>
              <w:rPr>
                <w:rFonts w:ascii="Times New Roman"/>
                <w:b w:val="false"/>
                <w:i w:val="false"/>
                <w:color w:val="000000"/>
                <w:sz w:val="20"/>
              </w:rPr>
              <w:t>
ағылшын тілін меңгеру бойынша:</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шекті балл кемінде – 6.0;</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- 60;</w:t>
            </w:r>
          </w:p>
          <w:p>
            <w:pPr>
              <w:spacing w:after="20"/>
              <w:ind w:left="20"/>
              <w:jc w:val="both"/>
            </w:pPr>
            <w:r>
              <w:rPr>
                <w:rFonts w:ascii="Times New Roman"/>
                <w:b w:val="false"/>
                <w:i w:val="false"/>
                <w:color w:val="000000"/>
                <w:sz w:val="20"/>
              </w:rPr>
              <w:t>
неміс тілін меңгеру бойынша:</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В2 деңгейінен төмен емес;</w:t>
            </w:r>
          </w:p>
          <w:p>
            <w:pPr>
              <w:spacing w:after="20"/>
              <w:ind w:left="20"/>
              <w:jc w:val="both"/>
            </w:pPr>
            <w:r>
              <w:rPr>
                <w:rFonts w:ascii="Times New Roman"/>
                <w:b w:val="false"/>
                <w:i w:val="false"/>
                <w:color w:val="000000"/>
                <w:sz w:val="20"/>
              </w:rPr>
              <w:t>
TestDaF-Prufung(тестдаф-прюфун) (TDF) (ТИДИЭФ) – В2 деңгейінен төмен емес;</w:t>
            </w:r>
          </w:p>
          <w:p>
            <w:pPr>
              <w:spacing w:after="20"/>
              <w:ind w:left="20"/>
              <w:jc w:val="both"/>
            </w:pPr>
            <w:r>
              <w:rPr>
                <w:rFonts w:ascii="Times New Roman"/>
                <w:b w:val="false"/>
                <w:i w:val="false"/>
                <w:color w:val="000000"/>
                <w:sz w:val="20"/>
              </w:rPr>
              <w:t>
француз тілін меңгеру бойынша:</w:t>
            </w:r>
          </w:p>
          <w:p>
            <w:pPr>
              <w:spacing w:after="20"/>
              <w:ind w:left="20"/>
              <w:jc w:val="both"/>
            </w:pPr>
            <w:r>
              <w:rPr>
                <w:rFonts w:ascii="Times New Roman"/>
                <w:b w:val="false"/>
                <w:i w:val="false"/>
                <w:color w:val="000000"/>
                <w:sz w:val="20"/>
              </w:rPr>
              <w:t>
Test de Français International (Тест де франсэ Интернасиональ) (TFI) (ТФИ) - оқу және тыңдау секциялары бойынша В2 деңгейінен төмен емес;</w:t>
            </w:r>
          </w:p>
          <w:p>
            <w:pPr>
              <w:spacing w:after="20"/>
              <w:ind w:left="20"/>
              <w:jc w:val="both"/>
            </w:pPr>
            <w:r>
              <w:rPr>
                <w:rFonts w:ascii="Times New Roman"/>
                <w:b w:val="false"/>
                <w:i w:val="false"/>
                <w:color w:val="000000"/>
                <w:sz w:val="20"/>
              </w:rPr>
              <w:t>
Diplome d’Etudes en Langue français (Диплом дэтюд ан Ланг франсэз) (DELF) (ДЭЛФ) – В2 деңгейінен төмен емес;</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В2 деңгейінен төмен емес;</w:t>
            </w:r>
          </w:p>
          <w:p>
            <w:pPr>
              <w:spacing w:after="20"/>
              <w:ind w:left="20"/>
              <w:jc w:val="both"/>
            </w:pPr>
            <w:r>
              <w:rPr>
                <w:rFonts w:ascii="Times New Roman"/>
                <w:b w:val="false"/>
                <w:i w:val="false"/>
                <w:color w:val="000000"/>
                <w:sz w:val="20"/>
              </w:rPr>
              <w:t>
Test de connaissance du français (Тест де коннэссанс дю франсэ) (TCF) (ТСФ) – В2 деңгейінен төмен емес;</w:t>
            </w:r>
          </w:p>
          <w:p>
            <w:pPr>
              <w:spacing w:after="20"/>
              <w:ind w:left="20"/>
              <w:jc w:val="both"/>
            </w:pPr>
            <w:r>
              <w:rPr>
                <w:rFonts w:ascii="Times New Roman"/>
                <w:b w:val="false"/>
                <w:i w:val="false"/>
                <w:color w:val="000000"/>
                <w:sz w:val="20"/>
              </w:rPr>
              <w:t>
3) еңбек қызметін растайтын электрондық құжат (еңбек өтілі бар тұлғалар үшін);</w:t>
            </w:r>
          </w:p>
          <w:p>
            <w:pPr>
              <w:spacing w:after="20"/>
              <w:ind w:left="20"/>
              <w:jc w:val="both"/>
            </w:pPr>
            <w:r>
              <w:rPr>
                <w:rFonts w:ascii="Times New Roman"/>
                <w:b w:val="false"/>
                <w:i w:val="false"/>
                <w:color w:val="000000"/>
                <w:sz w:val="20"/>
              </w:rPr>
              <w:t>
4) көлемі 3x4 сантиметр цифрлық фото;</w:t>
            </w:r>
          </w:p>
          <w:p>
            <w:pPr>
              <w:spacing w:after="20"/>
              <w:ind w:left="20"/>
              <w:jc w:val="both"/>
            </w:pPr>
            <w:r>
              <w:rPr>
                <w:rFonts w:ascii="Times New Roman"/>
                <w:b w:val="false"/>
                <w:i w:val="false"/>
                <w:color w:val="000000"/>
                <w:sz w:val="20"/>
              </w:rPr>
              <w:t>
5) ғылыми және ғылыми-әдістемелік жұмыстардың тізімі (бар болған жағдайда).</w:t>
            </w:r>
          </w:p>
          <w:p>
            <w:pPr>
              <w:spacing w:after="20"/>
              <w:ind w:left="20"/>
              <w:jc w:val="both"/>
            </w:pPr>
            <w:r>
              <w:rPr>
                <w:rFonts w:ascii="Times New Roman"/>
                <w:b w:val="false"/>
                <w:i w:val="false"/>
                <w:color w:val="000000"/>
                <w:sz w:val="20"/>
              </w:rPr>
              <w:t>
Жеке басын куәландыратын құжаттар туралы мәліметтер, жоғары білім туралы құжат, медициналық анықтама, медициналық білім беру бағдарламалары бойынша "дәрігер" біліктілігінің бар екендігін көрсететін құжат көрсетілетін қызметті берушіге тиісті мемлекеттік цифрлық жүйелерден "цифрлық үкімет" шлюзі арқылы беріледі.</w:t>
            </w:r>
          </w:p>
          <w:p>
            <w:pPr>
              <w:spacing w:after="20"/>
              <w:ind w:left="20"/>
              <w:jc w:val="both"/>
            </w:pPr>
            <w:r>
              <w:rPr>
                <w:rFonts w:ascii="Times New Roman"/>
                <w:b w:val="false"/>
                <w:i w:val="false"/>
                <w:color w:val="000000"/>
                <w:sz w:val="20"/>
              </w:rPr>
              <w:t>
2. Философия докторлары (PhD) бағдарламасы бойынша докторантураға түсуші тұлғалар мынадай құжаттар топтамасын тапсырады:</w:t>
            </w:r>
          </w:p>
          <w:p>
            <w:pPr>
              <w:spacing w:after="20"/>
              <w:ind w:left="20"/>
              <w:jc w:val="both"/>
            </w:pPr>
            <w:r>
              <w:rPr>
                <w:rFonts w:ascii="Times New Roman"/>
                <w:b w:val="false"/>
                <w:i w:val="false"/>
                <w:color w:val="000000"/>
                <w:sz w:val="20"/>
              </w:rPr>
              <w:t>
ЖЖОКБҰ-ға өтініш жасаған кезде:</w:t>
            </w:r>
          </w:p>
          <w:p>
            <w:pPr>
              <w:spacing w:after="20"/>
              <w:ind w:left="20"/>
              <w:jc w:val="both"/>
            </w:pPr>
            <w:r>
              <w:rPr>
                <w:rFonts w:ascii="Times New Roman"/>
                <w:b w:val="false"/>
                <w:i w:val="false"/>
                <w:color w:val="000000"/>
                <w:sz w:val="20"/>
              </w:rPr>
              <w:t>
1) ЖЖОКБҰ басшысының атына еркін нысандағы өтініш;</w:t>
            </w:r>
          </w:p>
          <w:p>
            <w:pPr>
              <w:spacing w:after="20"/>
              <w:ind w:left="20"/>
              <w:jc w:val="both"/>
            </w:pPr>
            <w:r>
              <w:rPr>
                <w:rFonts w:ascii="Times New Roman"/>
                <w:b w:val="false"/>
                <w:i w:val="false"/>
                <w:color w:val="000000"/>
                <w:sz w:val="20"/>
              </w:rPr>
              <w:t>
2) білім туралы құжат (құжаттарды қабылдау комиссиясына тапсырған кезде түпнұсқасы);</w:t>
            </w:r>
          </w:p>
          <w:p>
            <w:pPr>
              <w:spacing w:after="20"/>
              <w:ind w:left="20"/>
              <w:jc w:val="both"/>
            </w:pPr>
            <w:r>
              <w:rPr>
                <w:rFonts w:ascii="Times New Roman"/>
                <w:b w:val="false"/>
                <w:i w:val="false"/>
                <w:color w:val="000000"/>
                <w:sz w:val="20"/>
              </w:rPr>
              <w:t>
3) жеке басын куәландыратын құжат не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4) шетел азаматтарын қоспағанда, Ұлттық тестілеу орталығы (бұдан әрі – ҰТО) берген мемлекеттік тіл бойынша емтихан (КАЗТЕСТ) тапсырғаны туралы ресми сертификат;</w:t>
            </w:r>
          </w:p>
          <w:p>
            <w:pPr>
              <w:spacing w:after="20"/>
              <w:ind w:left="20"/>
              <w:jc w:val="both"/>
            </w:pPr>
            <w:r>
              <w:rPr>
                <w:rFonts w:ascii="Times New Roman"/>
                <w:b w:val="false"/>
                <w:i w:val="false"/>
                <w:color w:val="000000"/>
                <w:sz w:val="20"/>
              </w:rPr>
              <w:t>
5) шетел азаматтарын қоспағанда, шет тілі бойынша тест тапсырғаны туралы сертификат:</w:t>
            </w:r>
          </w:p>
          <w:p>
            <w:pPr>
              <w:spacing w:after="20"/>
              <w:ind w:left="20"/>
              <w:jc w:val="both"/>
            </w:pPr>
            <w:r>
              <w:rPr>
                <w:rFonts w:ascii="Times New Roman"/>
                <w:b w:val="false"/>
                <w:i w:val="false"/>
                <w:color w:val="000000"/>
                <w:sz w:val="20"/>
              </w:rPr>
              <w:t>
ағылшын тілін меңгеру бойынша:</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шекті балл кемінде – 5.0;</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35;</w:t>
            </w:r>
          </w:p>
          <w:p>
            <w:pPr>
              <w:spacing w:after="20"/>
              <w:ind w:left="20"/>
              <w:jc w:val="both"/>
            </w:pPr>
            <w:r>
              <w:rPr>
                <w:rFonts w:ascii="Times New Roman"/>
                <w:b w:val="false"/>
                <w:i w:val="false"/>
                <w:color w:val="000000"/>
                <w:sz w:val="20"/>
              </w:rPr>
              <w:t>
Test of English as a Foreign Language Institutional Testing Programm (Тест ов Инглиш аз а Форин Лангудж институшинал тестинг програм) (TOEFL ITP) (ТОЙФЛ АЙТИПИ), шекті балл кемінде – 417;</w:t>
            </w:r>
          </w:p>
          <w:p>
            <w:pPr>
              <w:spacing w:after="20"/>
              <w:ind w:left="20"/>
              <w:jc w:val="both"/>
            </w:pPr>
            <w:r>
              <w:rPr>
                <w:rFonts w:ascii="Times New Roman"/>
                <w:b w:val="false"/>
                <w:i w:val="false"/>
                <w:color w:val="000000"/>
                <w:sz w:val="20"/>
              </w:rPr>
              <w:t>
TOEIC (Test of English for International Communication (Тест ов Инглиш фо Интернейшнал комуникэйшн)), шекті балл кемінде – 550;</w:t>
            </w:r>
          </w:p>
          <w:p>
            <w:pPr>
              <w:spacing w:after="20"/>
              <w:ind w:left="20"/>
              <w:jc w:val="both"/>
            </w:pPr>
            <w:r>
              <w:rPr>
                <w:rFonts w:ascii="Times New Roman"/>
                <w:b w:val="false"/>
                <w:i w:val="false"/>
                <w:color w:val="000000"/>
                <w:sz w:val="20"/>
              </w:rPr>
              <w:t>
Duolingo English Test (Дуолинго Ингиш тест), шекті балл кемінде – 80;</w:t>
            </w:r>
          </w:p>
          <w:p>
            <w:pPr>
              <w:spacing w:after="20"/>
              <w:ind w:left="20"/>
              <w:jc w:val="both"/>
            </w:pPr>
            <w:r>
              <w:rPr>
                <w:rFonts w:ascii="Times New Roman"/>
                <w:b w:val="false"/>
                <w:i w:val="false"/>
                <w:color w:val="000000"/>
                <w:sz w:val="20"/>
              </w:rPr>
              <w:t>
неміс тілін меңгеру бойынша:</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В1 деңгейінен төмен емес;</w:t>
            </w:r>
          </w:p>
          <w:p>
            <w:pPr>
              <w:spacing w:after="20"/>
              <w:ind w:left="20"/>
              <w:jc w:val="both"/>
            </w:pPr>
            <w:r>
              <w:rPr>
                <w:rFonts w:ascii="Times New Roman"/>
                <w:b w:val="false"/>
                <w:i w:val="false"/>
                <w:color w:val="000000"/>
                <w:sz w:val="20"/>
              </w:rPr>
              <w:t>
TestDaF-Prufung (тестдаф-прюфун) (TDF) (ТИДИЭФ) – В1 деңгейінен төмен емес;</w:t>
            </w:r>
          </w:p>
          <w:p>
            <w:pPr>
              <w:spacing w:after="20"/>
              <w:ind w:left="20"/>
              <w:jc w:val="both"/>
            </w:pPr>
            <w:r>
              <w:rPr>
                <w:rFonts w:ascii="Times New Roman"/>
                <w:b w:val="false"/>
                <w:i w:val="false"/>
                <w:color w:val="000000"/>
                <w:sz w:val="20"/>
              </w:rPr>
              <w:t>
француз тілін меңгеру бойынша:</w:t>
            </w:r>
          </w:p>
          <w:p>
            <w:pPr>
              <w:spacing w:after="20"/>
              <w:ind w:left="20"/>
              <w:jc w:val="both"/>
            </w:pPr>
            <w:r>
              <w:rPr>
                <w:rFonts w:ascii="Times New Roman"/>
                <w:b w:val="false"/>
                <w:i w:val="false"/>
                <w:color w:val="000000"/>
                <w:sz w:val="20"/>
              </w:rPr>
              <w:t>
Test de Français International (Тест де франсэ Интернасиональ) (TFI) (ТФИ) - оқу және тыңдау секциялары бойынша В1 деңгейінен төмен емес;</w:t>
            </w:r>
          </w:p>
          <w:p>
            <w:pPr>
              <w:spacing w:after="20"/>
              <w:ind w:left="20"/>
              <w:jc w:val="both"/>
            </w:pPr>
            <w:r>
              <w:rPr>
                <w:rFonts w:ascii="Times New Roman"/>
                <w:b w:val="false"/>
                <w:i w:val="false"/>
                <w:color w:val="000000"/>
                <w:sz w:val="20"/>
              </w:rPr>
              <w:t>
Diplome d’Etudes en Langue français (Диплом дэтюд ан Ланг франсэз) (DELF) (ДЭЛФ) – В1 деңгейінен төмен емес;</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В1 деңгейінен төмен емес;</w:t>
            </w:r>
          </w:p>
          <w:p>
            <w:pPr>
              <w:spacing w:after="20"/>
              <w:ind w:left="20"/>
              <w:jc w:val="both"/>
            </w:pPr>
            <w:r>
              <w:rPr>
                <w:rFonts w:ascii="Times New Roman"/>
                <w:b w:val="false"/>
                <w:i w:val="false"/>
                <w:color w:val="000000"/>
                <w:sz w:val="20"/>
              </w:rPr>
              <w:t>
Test de connaissance du français (Тест де коннэссанс дю франсэ) (TCF) (ТСФ) – В1 деңгейінен төмен емес.</w:t>
            </w:r>
          </w:p>
          <w:p>
            <w:pPr>
              <w:spacing w:after="20"/>
              <w:ind w:left="20"/>
              <w:jc w:val="both"/>
            </w:pPr>
            <w:r>
              <w:rPr>
                <w:rFonts w:ascii="Times New Roman"/>
                <w:b w:val="false"/>
                <w:i w:val="false"/>
                <w:color w:val="000000"/>
                <w:sz w:val="20"/>
              </w:rPr>
              <w:t>
Философия докторлары (PhD) және бейіні бойынша докторлар бағдарламасына "D005 – Дене шынықтыру педагогтерін даярлау", "D006 – Музыка педагогтерін даярлау", "D017 - Қазақ тілі мен әдебиетінің педагогтерін даярлау" және "D018 - Орыс тілі мен әдебиетінің педагогтерін даярлау" білім беру бағдарламаларының топтары бойынша докторантураға түсуші үміткерлерге шет тілін меңгергенін растайтын сертификаттар талап етілмейді.</w:t>
            </w:r>
          </w:p>
          <w:p>
            <w:pPr>
              <w:spacing w:after="20"/>
              <w:ind w:left="20"/>
              <w:jc w:val="both"/>
            </w:pPr>
            <w:r>
              <w:rPr>
                <w:rFonts w:ascii="Times New Roman"/>
                <w:b w:val="false"/>
                <w:i w:val="false"/>
                <w:color w:val="000000"/>
                <w:sz w:val="20"/>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бекітілген электрондық форматтағы 075/е нысаны бойынша медициналық анықтама.;</w:t>
            </w:r>
          </w:p>
          <w:p>
            <w:pPr>
              <w:spacing w:after="20"/>
              <w:ind w:left="20"/>
              <w:jc w:val="both"/>
            </w:pPr>
            <w:r>
              <w:rPr>
                <w:rFonts w:ascii="Times New Roman"/>
                <w:b w:val="false"/>
                <w:i w:val="false"/>
                <w:color w:val="000000"/>
                <w:sz w:val="20"/>
              </w:rPr>
              <w:t>
Белгілі бір аумақта шектеу іс-шаралары жүзеге асырылған, төтенше жағдай енгізілген, әлеуметтік, табиғи және техногендік сипаттағы төтенше жағдайлар туындаған жағдайларда осы іс-шаралардың алынуына қарай тікелей білім беру ұйымдарына медициналық анықтама ұсынады.</w:t>
            </w:r>
          </w:p>
          <w:p>
            <w:pPr>
              <w:spacing w:after="20"/>
              <w:ind w:left="20"/>
              <w:jc w:val="both"/>
            </w:pPr>
            <w:r>
              <w:rPr>
                <w:rFonts w:ascii="Times New Roman"/>
                <w:b w:val="false"/>
                <w:i w:val="false"/>
                <w:color w:val="000000"/>
                <w:sz w:val="20"/>
              </w:rPr>
              <w:t>
7) көлемі 3x4 сантиметр алты фотосурет;</w:t>
            </w:r>
          </w:p>
          <w:p>
            <w:pPr>
              <w:spacing w:after="20"/>
              <w:ind w:left="20"/>
              <w:jc w:val="both"/>
            </w:pPr>
            <w:r>
              <w:rPr>
                <w:rFonts w:ascii="Times New Roman"/>
                <w:b w:val="false"/>
                <w:i w:val="false"/>
                <w:color w:val="000000"/>
                <w:sz w:val="20"/>
              </w:rPr>
              <w:t>
8) шетелдік азаматтарды қоспағанда, Қазақстан Республикасының Еңбек кодексіне сәйкес еңбек қызметін растайтын электрондық құжат;</w:t>
            </w:r>
          </w:p>
          <w:p>
            <w:pPr>
              <w:spacing w:after="20"/>
              <w:ind w:left="20"/>
              <w:jc w:val="both"/>
            </w:pPr>
            <w:r>
              <w:rPr>
                <w:rFonts w:ascii="Times New Roman"/>
                <w:b w:val="false"/>
                <w:i w:val="false"/>
                <w:color w:val="000000"/>
                <w:sz w:val="20"/>
              </w:rPr>
              <w:t>
9) Ғылыми зерттеу жобасы (Research proposal) (РисҰрч прэпоузал) және соңғы 3 күнтізбелік жылдағы ғылыми жарияланымдар тізбесі (болған жағдайда), зерттеулер жүргізу жоспары және эссе;</w:t>
            </w:r>
          </w:p>
          <w:p>
            <w:pPr>
              <w:spacing w:after="20"/>
              <w:ind w:left="20"/>
              <w:jc w:val="both"/>
            </w:pPr>
            <w:r>
              <w:rPr>
                <w:rFonts w:ascii="Times New Roman"/>
                <w:b w:val="false"/>
                <w:i w:val="false"/>
                <w:color w:val="000000"/>
                <w:sz w:val="20"/>
              </w:rPr>
              <w:t>
10) алдын ала іріктеу нәтижелері ("Денсаулық сақтау" білім саласы бойынша).</w:t>
            </w:r>
          </w:p>
          <w:p>
            <w:pPr>
              <w:spacing w:after="20"/>
              <w:ind w:left="20"/>
              <w:jc w:val="both"/>
            </w:pPr>
            <w:r>
              <w:rPr>
                <w:rFonts w:ascii="Times New Roman"/>
                <w:b w:val="false"/>
                <w:i w:val="false"/>
                <w:color w:val="000000"/>
                <w:sz w:val="20"/>
              </w:rPr>
              <w:t>
Осы тармақтың 5) және 8) тармақшаларында көрсетілген құжаттардың көшірмелерімен бірге салыстыру үшін олардың түпнұсқалары ұсынылады. Салыстыру жүргізілгеннен кейін түпнұсқалары көрсетілетін қызметті алушыға қайтарылады.</w:t>
            </w:r>
          </w:p>
          <w:p>
            <w:pPr>
              <w:spacing w:after="20"/>
              <w:ind w:left="20"/>
              <w:jc w:val="both"/>
            </w:pPr>
            <w:r>
              <w:rPr>
                <w:rFonts w:ascii="Times New Roman"/>
                <w:b w:val="false"/>
                <w:i w:val="false"/>
                <w:color w:val="000000"/>
                <w:sz w:val="20"/>
              </w:rPr>
              <w:t>
Осы тармақта көрсетілген құжаттар тізбесін толық ұсынбаған жағдайда қабылдау комиссиясы түсушілерден құжаттарды қабылдамайды.</w:t>
            </w:r>
          </w:p>
          <w:p>
            <w:pPr>
              <w:spacing w:after="20"/>
              <w:ind w:left="20"/>
              <w:jc w:val="both"/>
            </w:pPr>
            <w:r>
              <w:rPr>
                <w:rFonts w:ascii="Times New Roman"/>
                <w:b w:val="false"/>
                <w:i w:val="false"/>
                <w:color w:val="000000"/>
                <w:sz w:val="20"/>
              </w:rPr>
              <w:t>
портал арқылы өтініш жасаған кезде:</w:t>
            </w:r>
          </w:p>
          <w:p>
            <w:pPr>
              <w:spacing w:after="20"/>
              <w:ind w:left="20"/>
              <w:jc w:val="both"/>
            </w:pPr>
            <w:r>
              <w:rPr>
                <w:rFonts w:ascii="Times New Roman"/>
                <w:b w:val="false"/>
                <w:i w:val="false"/>
                <w:color w:val="000000"/>
                <w:sz w:val="20"/>
              </w:rPr>
              <w:t>
1) көрсетілетін қызметті алушының ЭЦҚ қойылған электрондық құжат нысанындағы сұрау салу;</w:t>
            </w:r>
          </w:p>
          <w:p>
            <w:pPr>
              <w:spacing w:after="20"/>
              <w:ind w:left="20"/>
              <w:jc w:val="both"/>
            </w:pPr>
            <w:r>
              <w:rPr>
                <w:rFonts w:ascii="Times New Roman"/>
                <w:b w:val="false"/>
                <w:i w:val="false"/>
                <w:color w:val="000000"/>
                <w:sz w:val="20"/>
              </w:rPr>
              <w:t>
2) болжамды отандық немесе шетелдік ғылыми консультантпен келісілген жоспарланған диссертациялық зерттеу негіздемесінің электрондық құжаты;</w:t>
            </w:r>
          </w:p>
          <w:p>
            <w:pPr>
              <w:spacing w:after="20"/>
              <w:ind w:left="20"/>
              <w:jc w:val="both"/>
            </w:pPr>
            <w:r>
              <w:rPr>
                <w:rFonts w:ascii="Times New Roman"/>
                <w:b w:val="false"/>
                <w:i w:val="false"/>
                <w:color w:val="000000"/>
                <w:sz w:val="20"/>
              </w:rPr>
              <w:t>
3) ҰТО берген мемлекеттік тіл бойынша емтихан (КАЗТЕСТ) тапсырғаны туралы ресми сертификат;</w:t>
            </w:r>
          </w:p>
          <w:p>
            <w:pPr>
              <w:spacing w:after="20"/>
              <w:ind w:left="20"/>
              <w:jc w:val="both"/>
            </w:pPr>
            <w:r>
              <w:rPr>
                <w:rFonts w:ascii="Times New Roman"/>
                <w:b w:val="false"/>
                <w:i w:val="false"/>
                <w:color w:val="000000"/>
                <w:sz w:val="20"/>
              </w:rPr>
              <w:t>
4) шетел азаматтарын қоспағанда, шет тілінен тест тапсырғаны туралы электрондық сертификат:</w:t>
            </w:r>
          </w:p>
          <w:p>
            <w:pPr>
              <w:spacing w:after="20"/>
              <w:ind w:left="20"/>
              <w:jc w:val="both"/>
            </w:pPr>
            <w:r>
              <w:rPr>
                <w:rFonts w:ascii="Times New Roman"/>
                <w:b w:val="false"/>
                <w:i w:val="false"/>
                <w:color w:val="000000"/>
                <w:sz w:val="20"/>
              </w:rPr>
              <w:t>
ағылшын тілін меңгеру бойынша:</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шекті балл кемінде – 5.0;</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шекті балл кемінде – 35;</w:t>
            </w:r>
          </w:p>
          <w:p>
            <w:pPr>
              <w:spacing w:after="20"/>
              <w:ind w:left="20"/>
              <w:jc w:val="both"/>
            </w:pPr>
            <w:r>
              <w:rPr>
                <w:rFonts w:ascii="Times New Roman"/>
                <w:b w:val="false"/>
                <w:i w:val="false"/>
                <w:color w:val="000000"/>
                <w:sz w:val="20"/>
              </w:rPr>
              <w:t>
Test of English as a Foreign Language Institutional Testing Programm (Тест ов Инглиш аз а Форин Лангудж институшинал тестинг програм) (TOEFL ITP) (ТОЙФЛ АЙТИПИ), шекті балл кемінде – 417;</w:t>
            </w:r>
          </w:p>
          <w:p>
            <w:pPr>
              <w:spacing w:after="20"/>
              <w:ind w:left="20"/>
              <w:jc w:val="both"/>
            </w:pPr>
            <w:r>
              <w:rPr>
                <w:rFonts w:ascii="Times New Roman"/>
                <w:b w:val="false"/>
                <w:i w:val="false"/>
                <w:color w:val="000000"/>
                <w:sz w:val="20"/>
              </w:rPr>
              <w:t>
TOEIC (Test of English for International Communication (Тест ов Инглиш фо Интернейшнал комуникэйшн)), шекті балл кемінде – 550;</w:t>
            </w:r>
          </w:p>
          <w:p>
            <w:pPr>
              <w:spacing w:after="20"/>
              <w:ind w:left="20"/>
              <w:jc w:val="both"/>
            </w:pPr>
            <w:r>
              <w:rPr>
                <w:rFonts w:ascii="Times New Roman"/>
                <w:b w:val="false"/>
                <w:i w:val="false"/>
                <w:color w:val="000000"/>
                <w:sz w:val="20"/>
              </w:rPr>
              <w:t>
Duolingo English Test (Дуолинго Ингиш тест), шекті балл кемінде – 80;</w:t>
            </w:r>
          </w:p>
          <w:p>
            <w:pPr>
              <w:spacing w:after="20"/>
              <w:ind w:left="20"/>
              <w:jc w:val="both"/>
            </w:pPr>
            <w:r>
              <w:rPr>
                <w:rFonts w:ascii="Times New Roman"/>
                <w:b w:val="false"/>
                <w:i w:val="false"/>
                <w:color w:val="000000"/>
                <w:sz w:val="20"/>
              </w:rPr>
              <w:t>
неміс тілін меңгеру бойынша:</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В1 деңгейінен төмен емес;</w:t>
            </w:r>
          </w:p>
          <w:p>
            <w:pPr>
              <w:spacing w:after="20"/>
              <w:ind w:left="20"/>
              <w:jc w:val="both"/>
            </w:pPr>
            <w:r>
              <w:rPr>
                <w:rFonts w:ascii="Times New Roman"/>
                <w:b w:val="false"/>
                <w:i w:val="false"/>
                <w:color w:val="000000"/>
                <w:sz w:val="20"/>
              </w:rPr>
              <w:t>
TestDaF-Prufung (тестдаф-прюфун) (TDF) (ТИДИЭФ, ниво В1)– В1 деңгейінен төмен емес;</w:t>
            </w:r>
          </w:p>
          <w:p>
            <w:pPr>
              <w:spacing w:after="20"/>
              <w:ind w:left="20"/>
              <w:jc w:val="both"/>
            </w:pPr>
            <w:r>
              <w:rPr>
                <w:rFonts w:ascii="Times New Roman"/>
                <w:b w:val="false"/>
                <w:i w:val="false"/>
                <w:color w:val="000000"/>
                <w:sz w:val="20"/>
              </w:rPr>
              <w:t>
француз тілін меңгеру бойынша:</w:t>
            </w:r>
          </w:p>
          <w:p>
            <w:pPr>
              <w:spacing w:after="20"/>
              <w:ind w:left="20"/>
              <w:jc w:val="both"/>
            </w:pPr>
            <w:r>
              <w:rPr>
                <w:rFonts w:ascii="Times New Roman"/>
                <w:b w:val="false"/>
                <w:i w:val="false"/>
                <w:color w:val="000000"/>
                <w:sz w:val="20"/>
              </w:rPr>
              <w:t>
Test de Français International (Тест де франсэ Интернасиональ) (TFI) (ТФИ) - оқу және тыңдау секциялары бойынша В1 деңгейінен төмен емес;</w:t>
            </w:r>
          </w:p>
          <w:p>
            <w:pPr>
              <w:spacing w:after="20"/>
              <w:ind w:left="20"/>
              <w:jc w:val="both"/>
            </w:pPr>
            <w:r>
              <w:rPr>
                <w:rFonts w:ascii="Times New Roman"/>
                <w:b w:val="false"/>
                <w:i w:val="false"/>
                <w:color w:val="000000"/>
                <w:sz w:val="20"/>
              </w:rPr>
              <w:t>
Diplome d’Etudes en Langue français (Диплом дэтюд ан Ланг франсэз) (DELF) (ДЭЛФ) – В1 деңгейінен төмен емес;</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В1 деңгейінен төмен емес;</w:t>
            </w:r>
          </w:p>
          <w:p>
            <w:pPr>
              <w:spacing w:after="20"/>
              <w:ind w:left="20"/>
              <w:jc w:val="both"/>
            </w:pPr>
            <w:r>
              <w:rPr>
                <w:rFonts w:ascii="Times New Roman"/>
                <w:b w:val="false"/>
                <w:i w:val="false"/>
                <w:color w:val="000000"/>
                <w:sz w:val="20"/>
              </w:rPr>
              <w:t>
Test de connaissance du français (Тест де коннэссанс дю франсэ) (TCF) (ТСФ) – В1 деңгейінен төмен емес.</w:t>
            </w:r>
          </w:p>
          <w:p>
            <w:pPr>
              <w:spacing w:after="20"/>
              <w:ind w:left="20"/>
              <w:jc w:val="both"/>
            </w:pPr>
            <w:r>
              <w:rPr>
                <w:rFonts w:ascii="Times New Roman"/>
                <w:b w:val="false"/>
                <w:i w:val="false"/>
                <w:color w:val="000000"/>
                <w:sz w:val="20"/>
              </w:rPr>
              <w:t>
Философия докторлары (PhD) және бейіні бойынша докторлар бағдарламасына "D005 – Дене шынықтыру педагогтерін даярлау", "D006 – Музыка педагогтерін даярлау", "D017 - Қазақ тілі мен әдебиетінің педагогтерін даярлау" және "D018 - Орыс тілі мен әдебиетінің педагогтерін даярлау" білім беру бағдарламаларының топтары бойынша докторантураға түсуші үміткерлерге шет тілін меңгергенін растайтын сертификаттар талап етілмейді.</w:t>
            </w:r>
          </w:p>
          <w:p>
            <w:pPr>
              <w:spacing w:after="20"/>
              <w:ind w:left="20"/>
              <w:jc w:val="both"/>
            </w:pPr>
            <w:r>
              <w:rPr>
                <w:rFonts w:ascii="Times New Roman"/>
                <w:b w:val="false"/>
                <w:i w:val="false"/>
                <w:color w:val="000000"/>
                <w:sz w:val="20"/>
              </w:rPr>
              <w:t>
5) көлемі 3x4 сантиметр цифрлық фото;</w:t>
            </w:r>
          </w:p>
          <w:p>
            <w:pPr>
              <w:spacing w:after="20"/>
              <w:ind w:left="20"/>
              <w:jc w:val="both"/>
            </w:pPr>
            <w:r>
              <w:rPr>
                <w:rFonts w:ascii="Times New Roman"/>
                <w:b w:val="false"/>
                <w:i w:val="false"/>
                <w:color w:val="000000"/>
                <w:sz w:val="20"/>
              </w:rPr>
              <w:t>
6) шетелдік азаматтарды қоспағанда, Қазақстан Республикасының Еңбек кодексіне сәйкес еңбек қызметін растайтын электрондық құжат;</w:t>
            </w:r>
          </w:p>
          <w:p>
            <w:pPr>
              <w:spacing w:after="20"/>
              <w:ind w:left="20"/>
              <w:jc w:val="both"/>
            </w:pPr>
            <w:r>
              <w:rPr>
                <w:rFonts w:ascii="Times New Roman"/>
                <w:b w:val="false"/>
                <w:i w:val="false"/>
                <w:color w:val="000000"/>
                <w:sz w:val="20"/>
              </w:rPr>
              <w:t>
7) Ғылыми зерттеу жобасы (Research proposal) (РисҰрч прэпоузал) және соңғы 3 күнтізбелік жылдағы ғылыми жарияланымдар тізбесі (болған жағдайда), зерттеулер жүргізу жоспары және эссе.</w:t>
            </w:r>
          </w:p>
          <w:p>
            <w:pPr>
              <w:spacing w:after="20"/>
              <w:ind w:left="20"/>
              <w:jc w:val="both"/>
            </w:pPr>
            <w:r>
              <w:rPr>
                <w:rFonts w:ascii="Times New Roman"/>
                <w:b w:val="false"/>
                <w:i w:val="false"/>
                <w:color w:val="000000"/>
                <w:sz w:val="20"/>
              </w:rPr>
              <w:t>
Жеке басын куәландыратын құжаттар туралы мәліметтер, жоғары білім туралы құжат, медициналық анықтама, медициналық білім беру бағдарламалары бойынша "дәрігер" біліктілігінің бар екендігін көрсететін құжат көрсетілетін қызметті берушіге "цифрлық үкімет" шлюзі арқылы тиісті мемлекеттік цифрлық жүйелерден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мемлекеттік қызметті көрсетуден келесі негіздер бойынша:</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 және (немесе) олардағы деректер (мәліметтер) дұрыс болмағанда;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келмегенде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электрондық нысанда портал арқылы алады.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 қызметтері,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www.edu.gov.kz және Бірыңғай байланыс орталығы 8-800-080-7777, "1414".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Шет тілін меңгерудің жалпыеуропалық құзыреттеріне (стандарттарына) сәйкес шет тілін меңгергенін растайтын халықаралық сертификаттың балдарын қазақ немесе орыс тілінде оқытылатын магистратураға КТ бойынша шет тілінен тест балдарына ауыстыру шкаласы</w:t>
      </w:r>
    </w:p>
    <w:p>
      <w:pPr>
        <w:spacing w:after="0"/>
        <w:ind w:left="0"/>
        <w:jc w:val="both"/>
      </w:pPr>
      <w:r>
        <w:rPr>
          <w:rFonts w:ascii="Times New Roman"/>
          <w:b w:val="false"/>
          <w:i w:val="false"/>
          <w:color w:val="ff0000"/>
          <w:sz w:val="28"/>
        </w:rPr>
        <w:t xml:space="preserve">
      Ескерту. 1-2-қосымшамен толықтырылды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27.10.2023 </w:t>
      </w:r>
      <w:r>
        <w:rPr>
          <w:rFonts w:ascii="Times New Roman"/>
          <w:b w:val="false"/>
          <w:i w:val="false"/>
          <w:color w:val="ff0000"/>
          <w:sz w:val="28"/>
        </w:rPr>
        <w:t>№ 547</w:t>
      </w:r>
      <w:r>
        <w:rPr>
          <w:rFonts w:ascii="Times New Roman"/>
          <w:b w:val="false"/>
          <w:i w:val="false"/>
          <w:color w:val="ff0000"/>
          <w:sz w:val="28"/>
        </w:rPr>
        <w:t xml:space="preserve"> (алғашқы ресми жарияланған күнінен кейін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бойынша балл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IELTS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IBT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DSH, TestDaF-Prufung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 деңгейінен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Niveau С1/деңгей C1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Niveau С2/ деңгей C2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TFI, DELF, DALF, TCF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 деңгейінен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 деңгейінен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 деңгейінен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05" w:id="123"/>
    <w:p>
      <w:pPr>
        <w:spacing w:after="0"/>
        <w:ind w:left="0"/>
        <w:jc w:val="left"/>
      </w:pPr>
      <w:r>
        <w:rPr>
          <w:rFonts w:ascii="Times New Roman"/>
          <w:b/>
          <w:i w:val="false"/>
          <w:color w:val="000000"/>
        </w:rPr>
        <w:t xml:space="preserve"> GRE стандартталған тесттің халықаралық сертификатының балдарын оқыту қазақ немесе орыс тілінде жүргізілетін магистратурада білім алу үшін КТ балдарына ауыстыру шкаласы</w:t>
      </w:r>
    </w:p>
    <w:bookmarkEnd w:id="123"/>
    <w:p>
      <w:pPr>
        <w:spacing w:after="0"/>
        <w:ind w:left="0"/>
        <w:jc w:val="both"/>
      </w:pPr>
      <w:r>
        <w:rPr>
          <w:rFonts w:ascii="Times New Roman"/>
          <w:b w:val="false"/>
          <w:i w:val="false"/>
          <w:color w:val="ff0000"/>
          <w:sz w:val="28"/>
        </w:rPr>
        <w:t xml:space="preserve">
      Ескерту. 2-қосымша алып тасталды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07" w:id="124"/>
    <w:p>
      <w:pPr>
        <w:spacing w:after="0"/>
        <w:ind w:left="0"/>
        <w:jc w:val="left"/>
      </w:pPr>
      <w:r>
        <w:rPr>
          <w:rFonts w:ascii="Times New Roman"/>
          <w:b/>
          <w:i w:val="false"/>
          <w:color w:val="000000"/>
        </w:rPr>
        <w:t xml:space="preserve"> GRE стандартталған тесттің халықаралық сертификатының балдарын оқыту қазақ, орыс немесе ағылшын тілінде жүргізілетін бейінді магистратурада білім алу үшін КТ балдарына ауыстыру шкаласы</w:t>
      </w:r>
    </w:p>
    <w:bookmarkEnd w:id="124"/>
    <w:p>
      <w:pPr>
        <w:spacing w:after="0"/>
        <w:ind w:left="0"/>
        <w:jc w:val="both"/>
      </w:pPr>
      <w:r>
        <w:rPr>
          <w:rFonts w:ascii="Times New Roman"/>
          <w:b w:val="false"/>
          <w:i w:val="false"/>
          <w:color w:val="ff0000"/>
          <w:sz w:val="28"/>
        </w:rPr>
        <w:t xml:space="preserve">
      Ескерту. 3-қосымша алып тасталды - ҚР Ғылым және жоғары білім министрінің 26.07.2024 </w:t>
      </w:r>
      <w:r>
        <w:rPr>
          <w:rFonts w:ascii="Times New Roman"/>
          <w:b w:val="false"/>
          <w:i w:val="false"/>
          <w:color w:val="ff0000"/>
          <w:sz w:val="28"/>
        </w:rPr>
        <w:t>№ 372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09" w:id="125"/>
    <w:p>
      <w:pPr>
        <w:spacing w:after="0"/>
        <w:ind w:left="0"/>
        <w:jc w:val="left"/>
      </w:pPr>
      <w:r>
        <w:rPr>
          <w:rFonts w:ascii="Times New Roman"/>
          <w:b/>
          <w:i w:val="false"/>
          <w:color w:val="000000"/>
        </w:rPr>
        <w:t xml:space="preserve"> GMAT стандартталған тесттің халықаралық сертификатының балдарын оқыту қазақ немесе орыс тілінде жүргізілетін магистратурада білім алу үшін КТ балдарына ауыстыру шкаласы</w:t>
      </w:r>
    </w:p>
    <w:bookmarkEnd w:id="125"/>
    <w:p>
      <w:pPr>
        <w:spacing w:after="0"/>
        <w:ind w:left="0"/>
        <w:jc w:val="both"/>
      </w:pPr>
      <w:r>
        <w:rPr>
          <w:rFonts w:ascii="Times New Roman"/>
          <w:b w:val="false"/>
          <w:i w:val="false"/>
          <w:color w:val="ff0000"/>
          <w:sz w:val="28"/>
        </w:rPr>
        <w:t xml:space="preserve">
      Ескерту. 4-қосымша алып тасталды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11" w:id="126"/>
    <w:p>
      <w:pPr>
        <w:spacing w:after="0"/>
        <w:ind w:left="0"/>
        <w:jc w:val="left"/>
      </w:pPr>
      <w:r>
        <w:rPr>
          <w:rFonts w:ascii="Times New Roman"/>
          <w:b/>
          <w:i w:val="false"/>
          <w:color w:val="000000"/>
        </w:rPr>
        <w:t xml:space="preserve"> Докторантура білім беру бағдарламалары топтарының тізбесі</w:t>
      </w:r>
    </w:p>
    <w:bookmarkEnd w:id="126"/>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м.а. 08.07.2025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беру бағдарламасы тобының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Докторантура білім беру бағдарламасы тобының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оқыту және тәрбиелеу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мамандандырылмаған педагогтерді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дайындық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 графика және жобалау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және экономика негіздері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педагогтерін даярлау (қазақ, орыс, ағылшын тілі)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 педагогтерін даярлау (қазақ, орыс, ағылшын тілі)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педагогтерін даярлау (қазақ, орыс, ағылшын тілі)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 педагогтерін даярлау (қазақ, орыс, ағылшын тілі)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мен әдебиетінің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мен әдебиетінің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педагогтерін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педагогика бойынша кадрларды даярлау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оқыту педагогтерін даярлау (сала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орындаушылық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музыка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құралдар және медиа өндіріс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 дизайн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Арт-менеджмент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және әдеп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Дінтану және теология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 және этнология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 ісі және ескерткіштерді қорғау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 ісі, ілеспе аударма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Лингвистика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Әдебиет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филологиясы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Саясаттану және конфликтология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экономикалық қатынастар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және репортерлық 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ісі, ақпараттарды өңдеу және мұрағат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жергілікті басқару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және басқару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салық салу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банктік және сақтандыру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және жарнама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дағдылары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Геоботаника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технологиясы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Гидрогеология және инженерлік геология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және статистика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және компьютерлік модельдеу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 және коммуникациялық технологиялар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инженерия және процесстер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энергетикасы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және электр техникасы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Автоматтандыру және басқару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Материалтану және жаңа материалдар технологиясы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Роботты техника және мехатроника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 және металл өңдеу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көліктік техника және технология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Авиациалық техника және технологиялар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Ұшатын аппараттар мен қозғалтқыштарды ұшуда пайдалану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Ғарыштық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Наноматериалдар және нанотехнологиялар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кен геофизикасы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техникасы және технологиялары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 желілер және инфрақұрылым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имараттар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D111 Азық-түлік өнімдерінің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өңдеу және ағаштан жасалған бұйымдар технологиясы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қысыммен өңдеу технологиясы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киім, аяқ-киім және былғары бұйымдар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инженериясы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инженериясы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Металлургиялық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байыту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өндіріс технологиясы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Маркшейдерлік 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материалдарының, бұйымдарының және құрастырылымдарының өндірісі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құрылысы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жүйелер мен желілер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Гидромелиорация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қамтамасыз ету және суды бұру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 және су ресурстарын басқару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сертификаттау және метрология (сала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энергиямен қамтамасыз 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 және суды пайдалану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Тынығу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 ісі және мейманхана бизнесі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Санитарлық-профилактикалық іс-шаралар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Логистика (сала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13" w:id="127"/>
    <w:p>
      <w:pPr>
        <w:spacing w:after="0"/>
        <w:ind w:left="0"/>
        <w:jc w:val="left"/>
      </w:pPr>
      <w:r>
        <w:rPr>
          <w:rFonts w:ascii="Times New Roman"/>
          <w:b/>
          <w:i w:val="false"/>
          <w:color w:val="000000"/>
        </w:rPr>
        <w:t xml:space="preserve"> GRE стандартталған тесттің халықаралық сертификатының балдарын докторантураға түсу емтиханы балдарына ауыстыру шкаласы</w:t>
      </w:r>
    </w:p>
    <w:bookmarkEnd w:id="127"/>
    <w:p>
      <w:pPr>
        <w:spacing w:after="0"/>
        <w:ind w:left="0"/>
        <w:jc w:val="both"/>
      </w:pPr>
      <w:r>
        <w:rPr>
          <w:rFonts w:ascii="Times New Roman"/>
          <w:b w:val="false"/>
          <w:i w:val="false"/>
          <w:color w:val="ff0000"/>
          <w:sz w:val="28"/>
        </w:rPr>
        <w:t xml:space="preserve">
      Ескерту. 6-қосымша алып тасталды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15" w:id="128"/>
    <w:p>
      <w:pPr>
        <w:spacing w:after="0"/>
        <w:ind w:left="0"/>
        <w:jc w:val="left"/>
      </w:pPr>
      <w:r>
        <w:rPr>
          <w:rFonts w:ascii="Times New Roman"/>
          <w:b/>
          <w:i w:val="false"/>
          <w:color w:val="000000"/>
        </w:rPr>
        <w:t xml:space="preserve"> Оқыту қазақ немесе орыс тілінде жүргізілетін магистратурада білім алу үшін кешенді тестілеудің 150 балдық бағалау жүйесінің шкаласы</w:t>
      </w:r>
    </w:p>
    <w:bookmarkEnd w:id="128"/>
    <w:p>
      <w:pPr>
        <w:spacing w:after="0"/>
        <w:ind w:left="0"/>
        <w:jc w:val="both"/>
      </w:pPr>
      <w:r>
        <w:rPr>
          <w:rFonts w:ascii="Times New Roman"/>
          <w:b w:val="false"/>
          <w:i w:val="false"/>
          <w:color w:val="ff0000"/>
          <w:sz w:val="28"/>
        </w:rPr>
        <w:t xml:space="preserve">
      Ескерту. 6-қосымша жаңа редакцияда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бойынша 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Тыңдалым</w:t>
            </w:r>
          </w:p>
          <w:p>
            <w:pPr>
              <w:spacing w:after="20"/>
              <w:ind w:left="20"/>
              <w:jc w:val="both"/>
            </w:pPr>
            <w:r>
              <w:rPr>
                <w:rFonts w:ascii="Times New Roman"/>
                <w:b w:val="false"/>
                <w:i w:val="false"/>
                <w:color w:val="000000"/>
                <w:sz w:val="20"/>
              </w:rPr>
              <w:t>
Лексика-грамматикалық тест</w:t>
            </w:r>
          </w:p>
          <w:p>
            <w:pPr>
              <w:spacing w:after="20"/>
              <w:ind w:left="20"/>
              <w:jc w:val="both"/>
            </w:pPr>
            <w:r>
              <w:rPr>
                <w:rFonts w:ascii="Times New Roman"/>
                <w:b w:val="false"/>
                <w:i w:val="false"/>
                <w:color w:val="000000"/>
                <w:sz w:val="20"/>
              </w:rPr>
              <w:t>
Оқылым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Неміс/ Француз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дайындығын анықтауға арналған 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дұрыс жауапты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 тобының бейіні бойынша тест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75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 араб тілін білуді талап ететін білім беру бағдарламаларының топтары бойынша магистратураға түсу үшін араб тілінен түсу емтиханы тапсырылады. Ескерту: шығармашылық дайындықты талап ететін білім беру бағдарламаларының топтары бойынша магистратураға түсу үшін шығармашылық емтихандар тапсырылады.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w:t>
            </w:r>
            <w:r>
              <w:br/>
            </w:r>
            <w:r>
              <w:rPr>
                <w:rFonts w:ascii="Times New Roman"/>
                <w:b w:val="false"/>
                <w:i w:val="false"/>
                <w:color w:val="000000"/>
                <w:sz w:val="20"/>
              </w:rPr>
              <w:t>7-1-қосымша</w:t>
            </w:r>
          </w:p>
        </w:tc>
      </w:tr>
    </w:tbl>
    <w:bookmarkStart w:name="z155" w:id="129"/>
    <w:p>
      <w:pPr>
        <w:spacing w:after="0"/>
        <w:ind w:left="0"/>
        <w:jc w:val="left"/>
      </w:pPr>
      <w:r>
        <w:rPr>
          <w:rFonts w:ascii="Times New Roman"/>
          <w:b/>
          <w:i w:val="false"/>
          <w:color w:val="000000"/>
        </w:rPr>
        <w:t xml:space="preserve"> Оқыту қазақ немесе орыс тілінде жүргізілетін бейінді магистратурада білім алу үшін кешенді тестілеудің 70 балдық бағалау жүйесінің шкаласы</w:t>
      </w:r>
    </w:p>
    <w:bookmarkEnd w:id="129"/>
    <w:p>
      <w:pPr>
        <w:spacing w:after="0"/>
        <w:ind w:left="0"/>
        <w:jc w:val="both"/>
      </w:pPr>
      <w:r>
        <w:rPr>
          <w:rFonts w:ascii="Times New Roman"/>
          <w:b w:val="false"/>
          <w:i w:val="false"/>
          <w:color w:val="ff0000"/>
          <w:sz w:val="28"/>
        </w:rPr>
        <w:t xml:space="preserve">
      Ескерту. Қағидалар 7-1-қосымшамен толықтырылды - ҚР Білім және ғылым министрінің 09.08.2021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03.05.2024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балл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 тобының бейіні бойынша 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Қазақ/Орыс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Қазақ/Орыс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және жоғары оқу </w:t>
            </w:r>
            <w:r>
              <w:br/>
            </w:r>
            <w:r>
              <w:rPr>
                <w:rFonts w:ascii="Times New Roman"/>
                <w:b w:val="false"/>
                <w:i w:val="false"/>
                <w:color w:val="000000"/>
                <w:sz w:val="20"/>
              </w:rPr>
              <w:t xml:space="preserve">орнынан кейінгі білімнің білім </w:t>
            </w:r>
            <w:r>
              <w:br/>
            </w:r>
            <w:r>
              <w:rPr>
                <w:rFonts w:ascii="Times New Roman"/>
                <w:b w:val="false"/>
                <w:i w:val="false"/>
                <w:color w:val="000000"/>
                <w:sz w:val="20"/>
              </w:rPr>
              <w:t xml:space="preserve">беру бағдарламаларын iске </w:t>
            </w:r>
            <w:r>
              <w:br/>
            </w:r>
            <w:r>
              <w:rPr>
                <w:rFonts w:ascii="Times New Roman"/>
                <w:b w:val="false"/>
                <w:i w:val="false"/>
                <w:color w:val="000000"/>
                <w:sz w:val="20"/>
              </w:rPr>
              <w:t xml:space="preserve">асыратын бiлiм беру </w:t>
            </w:r>
            <w:r>
              <w:br/>
            </w:r>
            <w:r>
              <w:rPr>
                <w:rFonts w:ascii="Times New Roman"/>
                <w:b w:val="false"/>
                <w:i w:val="false"/>
                <w:color w:val="000000"/>
                <w:sz w:val="20"/>
              </w:rPr>
              <w:t xml:space="preserve">ұйымдарына оқуға қабылдаудың </w:t>
            </w:r>
            <w:r>
              <w:br/>
            </w:r>
            <w:r>
              <w:rPr>
                <w:rFonts w:ascii="Times New Roman"/>
                <w:b w:val="false"/>
                <w:i w:val="false"/>
                <w:color w:val="000000"/>
                <w:sz w:val="20"/>
              </w:rPr>
              <w:t>үлгілік қағидаларына</w:t>
            </w:r>
            <w:r>
              <w:br/>
            </w:r>
            <w:r>
              <w:rPr>
                <w:rFonts w:ascii="Times New Roman"/>
                <w:b w:val="false"/>
                <w:i w:val="false"/>
                <w:color w:val="000000"/>
                <w:sz w:val="20"/>
              </w:rPr>
              <w:t>8-қосымша</w:t>
            </w:r>
          </w:p>
        </w:tc>
      </w:tr>
    </w:tbl>
    <w:bookmarkStart w:name="z169" w:id="130"/>
    <w:p>
      <w:pPr>
        <w:spacing w:after="0"/>
        <w:ind w:left="0"/>
        <w:jc w:val="left"/>
      </w:pPr>
      <w:r>
        <w:rPr>
          <w:rFonts w:ascii="Times New Roman"/>
          <w:b/>
          <w:i w:val="false"/>
          <w:color w:val="000000"/>
        </w:rPr>
        <w:t xml:space="preserve"> Оқыту ағылшын тілінде жүргізілетін магистратурада білім алу үшін кешенді тестілеудің 70 балдық бағалау жүйесінің шкаласы</w:t>
      </w:r>
    </w:p>
    <w:bookmarkEnd w:id="130"/>
    <w:p>
      <w:pPr>
        <w:spacing w:after="0"/>
        <w:ind w:left="0"/>
        <w:jc w:val="both"/>
      </w:pPr>
      <w:r>
        <w:rPr>
          <w:rFonts w:ascii="Times New Roman"/>
          <w:b w:val="false"/>
          <w:i w:val="false"/>
          <w:color w:val="ff0000"/>
          <w:sz w:val="28"/>
        </w:rPr>
        <w:t xml:space="preserve">
      Ескерту. 8-қосымша жаңа редакцияда  – ҚР Ғылым және жоғары білім министрінің 03.05.2024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балл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 тобының бейіні бойынша тест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бейінді пән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w:t>
            </w:r>
            <w:r>
              <w:br/>
            </w:r>
            <w:r>
              <w:rPr>
                <w:rFonts w:ascii="Times New Roman"/>
                <w:b w:val="false"/>
                <w:i w:val="false"/>
                <w:color w:val="000000"/>
                <w:sz w:val="20"/>
              </w:rPr>
              <w:t>асыратынбілім беру</w:t>
            </w:r>
            <w:r>
              <w:br/>
            </w:r>
            <w:r>
              <w:rPr>
                <w:rFonts w:ascii="Times New Roman"/>
                <w:b w:val="false"/>
                <w:i w:val="false"/>
                <w:color w:val="000000"/>
                <w:sz w:val="20"/>
              </w:rPr>
              <w:t>ұйымдарына</w:t>
            </w:r>
            <w:r>
              <w:br/>
            </w:r>
            <w:r>
              <w:rPr>
                <w:rFonts w:ascii="Times New Roman"/>
                <w:b w:val="false"/>
                <w:i w:val="false"/>
                <w:color w:val="000000"/>
                <w:sz w:val="20"/>
              </w:rPr>
              <w:t>оқуға қабылдаудың үлгілік</w:t>
            </w:r>
            <w:r>
              <w:br/>
            </w:r>
            <w:r>
              <w:rPr>
                <w:rFonts w:ascii="Times New Roman"/>
                <w:b w:val="false"/>
                <w:i w:val="false"/>
                <w:color w:val="000000"/>
                <w:sz w:val="20"/>
              </w:rPr>
              <w:t>қағидаларына 9-қосымша</w:t>
            </w:r>
          </w:p>
        </w:tc>
      </w:tr>
    </w:tbl>
    <w:bookmarkStart w:name="z142" w:id="131"/>
    <w:p>
      <w:pPr>
        <w:spacing w:after="0"/>
        <w:ind w:left="0"/>
        <w:jc w:val="left"/>
      </w:pPr>
      <w:r>
        <w:rPr>
          <w:rFonts w:ascii="Times New Roman"/>
          <w:b/>
          <w:i w:val="false"/>
          <w:color w:val="000000"/>
        </w:rPr>
        <w:t xml:space="preserve"> Философия докторлары (РhD) бағдарламасы бойынша докторантураға түсуге арналған бағалау жүйесінің 100-балдық шкаласы</w:t>
      </w:r>
    </w:p>
    <w:bookmarkEnd w:id="131"/>
    <w:p>
      <w:pPr>
        <w:spacing w:after="0"/>
        <w:ind w:left="0"/>
        <w:jc w:val="both"/>
      </w:pPr>
      <w:r>
        <w:rPr>
          <w:rFonts w:ascii="Times New Roman"/>
          <w:b w:val="false"/>
          <w:i w:val="false"/>
          <w:color w:val="ff0000"/>
          <w:sz w:val="28"/>
        </w:rPr>
        <w:t xml:space="preserve">
      Ескерту. Қағида 9-қосымшамен толықтырылды – ҚР Білім және ғылым министрінің 24.05.2021 </w:t>
      </w:r>
      <w:r>
        <w:rPr>
          <w:rFonts w:ascii="Times New Roman"/>
          <w:b w:val="false"/>
          <w:i w:val="false"/>
          <w:color w:val="ff0000"/>
          <w:sz w:val="28"/>
        </w:rPr>
        <w:t>№ 241</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м.а. 08.07.2025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ЖЖОКБҰ-ның емтихан комиссиясы оқуға түсушімен өткізетін әңгімелесу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бейіні бойынша емтихан сұрақтары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i w:val="false"/>
          <w:color w:val="000000"/>
        </w:rPr>
        <w:t xml:space="preserve"> Бейіні бойынша докторлар бағдарламасы бойынша, оның ішінде индустриялық PhD бағдарламалары бойынша докторантураға түсуге арналған бағалау жүйесінің 80-балдық шкаласы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ЖЖОКБҰ-ның емтихан комиссиясы оқуға түсушімен өткізетін әңгімелесу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бейіні бойынша емтихан сұрақтары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p>
      <w:pPr>
        <w:spacing w:after="0"/>
        <w:ind w:left="0"/>
        <w:jc w:val="both"/>
      </w:pPr>
      <w:r>
        <w:rPr>
          <w:rFonts w:ascii="Times New Roman"/>
          <w:b w:val="false"/>
          <w:i w:val="false"/>
          <w:color w:val="000000"/>
          <w:sz w:val="28"/>
        </w:rPr>
        <w:t>
      * Кәсіпорындар мен ұйымдардың ұсыныс хаты болған жағдайда қосымша 5 балл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9-1-қосымша</w:t>
            </w:r>
          </w:p>
        </w:tc>
      </w:tr>
    </w:tbl>
    <w:p>
      <w:pPr>
        <w:spacing w:after="0"/>
        <w:ind w:left="0"/>
        <w:jc w:val="left"/>
      </w:pPr>
      <w:r>
        <w:rPr>
          <w:rFonts w:ascii="Times New Roman"/>
          <w:b/>
          <w:i w:val="false"/>
          <w:color w:val="000000"/>
        </w:rPr>
        <w:t xml:space="preserve"> Қосымша тестілеу және түсу емтиханын өткізу кезінде техникалық жарақтандыру жөніндегі ең төмен техникалық талаптар</w:t>
      </w:r>
    </w:p>
    <w:p>
      <w:pPr>
        <w:spacing w:after="0"/>
        <w:ind w:left="0"/>
        <w:jc w:val="both"/>
      </w:pPr>
      <w:r>
        <w:rPr>
          <w:rFonts w:ascii="Times New Roman"/>
          <w:b w:val="false"/>
          <w:i w:val="false"/>
          <w:color w:val="ff0000"/>
          <w:sz w:val="28"/>
        </w:rPr>
        <w:t xml:space="preserve">
      Ескерту. 9-1-қосымшамен толықтырылды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01.07.2026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 Тестілеуді өткізу кезінде емтихан тапсырушы тұлғалар жеке басын куәландыратын құжатты ұсыну бойынша сәйкестендіруден өтеді.</w:t>
      </w:r>
    </w:p>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емтихан алушылардың қауіпсіздігін қамтамасыз ету шеңберінде, сондай-ақ олардың ғимаратқа байланыс құралдарын, электрондық-есептеу техникасын, фото -, аудио-және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w:t>
      </w:r>
    </w:p>
    <w:p>
      <w:pPr>
        <w:spacing w:after="0"/>
        <w:ind w:left="0"/>
        <w:jc w:val="both"/>
      </w:pPr>
      <w:r>
        <w:rPr>
          <w:rFonts w:ascii="Times New Roman"/>
          <w:b w:val="false"/>
          <w:i w:val="false"/>
          <w:color w:val="000000"/>
          <w:sz w:val="28"/>
        </w:rPr>
        <w:t>
      3. Тестілеуді бастау үшін емтихан алушы биометриялық сәйкестендіру арқылы жеке басын растауы керек.</w:t>
      </w:r>
    </w:p>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жабдықталады.</w:t>
      </w:r>
    </w:p>
    <w:p>
      <w:pPr>
        <w:spacing w:after="0"/>
        <w:ind w:left="0"/>
        <w:jc w:val="both"/>
      </w:pPr>
      <w:r>
        <w:rPr>
          <w:rFonts w:ascii="Times New Roman"/>
          <w:b w:val="false"/>
          <w:i w:val="false"/>
          <w:color w:val="000000"/>
          <w:sz w:val="28"/>
        </w:rPr>
        <w:t>
      5. Әрбір жұмыс станциясында тестілеу процесінің бейнежазбасын жүргізу үшін веб-камералармен жабдықталады.</w:t>
      </w:r>
    </w:p>
    <w:p>
      <w:pPr>
        <w:spacing w:after="0"/>
        <w:ind w:left="0"/>
        <w:jc w:val="both"/>
      </w:pPr>
      <w:r>
        <w:rPr>
          <w:rFonts w:ascii="Times New Roman"/>
          <w:b w:val="false"/>
          <w:i w:val="false"/>
          <w:color w:val="000000"/>
          <w:sz w:val="28"/>
        </w:rPr>
        <w:t>
      6. Тестілеу залдары заманауи цифрлық бейне бақылау жүйесімен жабдықталады. Тестілеуді өткізудің ашықтығы мен объективтілігін қамтамасыз ету үшін аудитория өткізу пункттерінде жалпы бейнебақылау жүйесімен қамтамасыз етіледі.</w:t>
      </w:r>
    </w:p>
    <w:p>
      <w:pPr>
        <w:spacing w:after="0"/>
        <w:ind w:left="0"/>
        <w:jc w:val="both"/>
      </w:pPr>
      <w:r>
        <w:rPr>
          <w:rFonts w:ascii="Times New Roman"/>
          <w:b w:val="false"/>
          <w:i w:val="false"/>
          <w:color w:val="000000"/>
          <w:sz w:val="28"/>
        </w:rPr>
        <w:t>
      7. Әрбір тестілеу залында басып шығару мүмкіндігі бар принтер орнатылады.</w:t>
      </w:r>
    </w:p>
    <w:p>
      <w:pPr>
        <w:spacing w:after="0"/>
        <w:ind w:left="0"/>
        <w:jc w:val="both"/>
      </w:pPr>
      <w:r>
        <w:rPr>
          <w:rFonts w:ascii="Times New Roman"/>
          <w:b w:val="false"/>
          <w:i w:val="false"/>
          <w:color w:val="000000"/>
          <w:sz w:val="28"/>
        </w:rPr>
        <w:t>
      8. Әрбір тестілеу залы басқарылатын коммутатормен және жергілікті желімен жабдықталады және киберқауіпсіздік талаптарына сәйкес келеді.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10-қосымша</w:t>
            </w:r>
          </w:p>
        </w:tc>
      </w:tr>
    </w:tbl>
    <w:bookmarkStart w:name="z157" w:id="132"/>
    <w:p>
      <w:pPr>
        <w:spacing w:after="0"/>
        <w:ind w:left="0"/>
        <w:jc w:val="left"/>
      </w:pPr>
      <w:r>
        <w:rPr>
          <w:rFonts w:ascii="Times New Roman"/>
          <w:b/>
          <w:i w:val="false"/>
          <w:color w:val="000000"/>
        </w:rPr>
        <w:t xml:space="preserve"> Қосымша тестілеуге немесе компьютерлік форматтағы докторантураға түсу емтиханына кіргізу барысында тыйым салынған заттарды табу бойынша акт</w:t>
      </w:r>
    </w:p>
    <w:bookmarkEnd w:id="132"/>
    <w:p>
      <w:pPr>
        <w:spacing w:after="0"/>
        <w:ind w:left="0"/>
        <w:jc w:val="both"/>
      </w:pPr>
      <w:r>
        <w:rPr>
          <w:rFonts w:ascii="Times New Roman"/>
          <w:b w:val="false"/>
          <w:i w:val="false"/>
          <w:color w:val="ff0000"/>
          <w:sz w:val="28"/>
        </w:rPr>
        <w:t xml:space="preserve">
      Ескерту. Қағидалар 10-қосымшамен толықтырылды - ҚР Білім және ғылым министрінің 09.08.2021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(код және ұйымның атауы)</w:t>
      </w:r>
    </w:p>
    <w:p>
      <w:pPr>
        <w:spacing w:after="0"/>
        <w:ind w:left="0"/>
        <w:jc w:val="both"/>
      </w:pPr>
      <w:r>
        <w:rPr>
          <w:rFonts w:ascii="Times New Roman"/>
          <w:b w:val="false"/>
          <w:i w:val="false"/>
          <w:color w:val="000000"/>
          <w:sz w:val="28"/>
        </w:rPr>
        <w:t>
      "___" _______________20____жыл "___" сағат "______" минут</w:t>
      </w:r>
    </w:p>
    <w:p>
      <w:pPr>
        <w:spacing w:after="0"/>
        <w:ind w:left="0"/>
        <w:jc w:val="both"/>
      </w:pPr>
      <w:r>
        <w:rPr>
          <w:rFonts w:ascii="Times New Roman"/>
          <w:b w:val="false"/>
          <w:i w:val="false"/>
          <w:color w:val="000000"/>
          <w:sz w:val="28"/>
        </w:rPr>
        <w:t>
      Тестілеу әкімшілері тобының басшысы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Бақылаушы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Осы акт қосымша тестілеуге немесе докторантураға түсу емтиханына немесе апелляцияға өтініш беруге кіргізу барысында (керегінің астын сызу) түсушіден Т.А.Ә.</w:t>
      </w:r>
    </w:p>
    <w:p>
      <w:pPr>
        <w:spacing w:after="0"/>
        <w:ind w:left="0"/>
        <w:jc w:val="both"/>
      </w:pPr>
      <w:r>
        <w:rPr>
          <w:rFonts w:ascii="Times New Roman"/>
          <w:b w:val="false"/>
          <w:i w:val="false"/>
          <w:color w:val="000000"/>
          <w:sz w:val="28"/>
        </w:rPr>
        <w:t>
      (бар болған жағдайда) 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ЖСН ____________________ жоғары оқу орнынан кейінгі білімнің білім беру бағдарламаларын іске асыратын білім беру ұйымдарына оқуға қабылдаудың үлгілік қағидаларының </w:t>
      </w:r>
      <w:r>
        <w:rPr>
          <w:rFonts w:ascii="Times New Roman"/>
          <w:b w:val="false"/>
          <w:i w:val="false"/>
          <w:color w:val="000000"/>
          <w:sz w:val="28"/>
        </w:rPr>
        <w:t>20-3-тармағының</w:t>
      </w:r>
      <w:r>
        <w:rPr>
          <w:rFonts w:ascii="Times New Roman"/>
          <w:b w:val="false"/>
          <w:i w:val="false"/>
          <w:color w:val="000000"/>
          <w:sz w:val="28"/>
        </w:rPr>
        <w:t xml:space="preserve"> бұзылғандығын дәлелдейтін төмендегі заттар табылғандығы туралы жасалды: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(табылған заттың атауы, маркасы, саны)</w:t>
      </w:r>
    </w:p>
    <w:p>
      <w:pPr>
        <w:spacing w:after="0"/>
        <w:ind w:left="0"/>
        <w:jc w:val="both"/>
      </w:pPr>
      <w:r>
        <w:rPr>
          <w:rFonts w:ascii="Times New Roman"/>
          <w:b w:val="false"/>
          <w:i w:val="false"/>
          <w:color w:val="000000"/>
          <w:sz w:val="28"/>
        </w:rPr>
        <w:t>
      Аталған фактіні ескере отырып, жоғарыда көрсетілген түсушіні ғимараттан шығару және қосымша тестілеу немесе түсу емтиханына немесе апелляцияға өтініш беруге (керегінің астын сызу) жібермеу туралы шешім қабылданды.</w:t>
      </w:r>
    </w:p>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(қосымша тестілеу немесе түсу емтиханы әкімшілер тобы басшысының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немесе түсу емтиханы әкімшісінің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(өңірлік мемлекеттік комиссия өкілінің Т.А.Ә. (бар болған жағдайда) және қолы)</w:t>
      </w:r>
    </w:p>
    <w:p>
      <w:pPr>
        <w:spacing w:after="0"/>
        <w:ind w:left="0"/>
        <w:jc w:val="both"/>
      </w:pPr>
      <w:r>
        <w:rPr>
          <w:rFonts w:ascii="Times New Roman"/>
          <w:b w:val="false"/>
          <w:i w:val="false"/>
          <w:color w:val="000000"/>
          <w:sz w:val="28"/>
        </w:rPr>
        <w:t>
      (бар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(бақылаушының (бар болған жағдайда) Т.А.Ә. (бар болған жағдайда) және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(түсушінің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11-қосымша</w:t>
            </w:r>
          </w:p>
        </w:tc>
      </w:tr>
    </w:tbl>
    <w:bookmarkStart w:name="z159" w:id="133"/>
    <w:p>
      <w:pPr>
        <w:spacing w:after="0"/>
        <w:ind w:left="0"/>
        <w:jc w:val="left"/>
      </w:pPr>
      <w:r>
        <w:rPr>
          <w:rFonts w:ascii="Times New Roman"/>
          <w:b/>
          <w:i w:val="false"/>
          <w:color w:val="000000"/>
        </w:rPr>
        <w:t xml:space="preserve"> Қосымша тестілеу немесе докторантураға компьютерлік форматтағы түсу  емтиханына кіргізу барысында бөгде тұлғаның анықталуы туралы акт</w:t>
      </w:r>
    </w:p>
    <w:bookmarkEnd w:id="133"/>
    <w:p>
      <w:pPr>
        <w:spacing w:after="0"/>
        <w:ind w:left="0"/>
        <w:jc w:val="both"/>
      </w:pPr>
      <w:r>
        <w:rPr>
          <w:rFonts w:ascii="Times New Roman"/>
          <w:b w:val="false"/>
          <w:i w:val="false"/>
          <w:color w:val="ff0000"/>
          <w:sz w:val="28"/>
        </w:rPr>
        <w:t xml:space="preserve">
      Ескерту. Қағидалар 11-қосымшамен толықтырылды - ҚР Білім және ғылым министрінің 09.08.2021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(код және ұйымның атауы)</w:t>
      </w:r>
    </w:p>
    <w:p>
      <w:pPr>
        <w:spacing w:after="0"/>
        <w:ind w:left="0"/>
        <w:jc w:val="both"/>
      </w:pPr>
      <w:r>
        <w:rPr>
          <w:rFonts w:ascii="Times New Roman"/>
          <w:b w:val="false"/>
          <w:i w:val="false"/>
          <w:color w:val="000000"/>
          <w:sz w:val="28"/>
        </w:rPr>
        <w:t>
      "___"_______________20____жыл "___" сағат "______" минут</w:t>
      </w:r>
    </w:p>
    <w:p>
      <w:pPr>
        <w:spacing w:after="0"/>
        <w:ind w:left="0"/>
        <w:jc w:val="both"/>
      </w:pPr>
      <w:r>
        <w:rPr>
          <w:rFonts w:ascii="Times New Roman"/>
          <w:b w:val="false"/>
          <w:i w:val="false"/>
          <w:color w:val="000000"/>
          <w:sz w:val="28"/>
        </w:rPr>
        <w:t>
      Тестілеу әкімшілері тобының басшысы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Бақылаушы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xml:space="preserve">
      Осы акт жоғары оқу орнынан кейінгі білімнің білім беру бағдарламаларын іске асыратын білім беру ұйымдарына оқуға қабылдаудың үлгілік қағидалардың </w:t>
      </w:r>
      <w:r>
        <w:rPr>
          <w:rFonts w:ascii="Times New Roman"/>
          <w:b w:val="false"/>
          <w:i w:val="false"/>
          <w:color w:val="000000"/>
          <w:sz w:val="28"/>
        </w:rPr>
        <w:t>20-3тармағының</w:t>
      </w:r>
      <w:r>
        <w:rPr>
          <w:rFonts w:ascii="Times New Roman"/>
          <w:b w:val="false"/>
          <w:i w:val="false"/>
          <w:color w:val="000000"/>
          <w:sz w:val="28"/>
        </w:rPr>
        <w:t xml:space="preserve"> бұзылғандығын дәлелдейтін, қосымша тестілеуге немесе докторантураға түсу емтиханына немесе апелляцияға өтініш беруге кіргізу барысында (керегінің астын сызу) түсушінің (ТАӘ (болған жағдайда)) орнына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ЖСН _______________ азамат/азаматша (Т.А.Ә. (бар болған жағдайда)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кіру әрекеті фактісі анықталғандығы туралы жасалды.</w:t>
      </w:r>
    </w:p>
    <w:p>
      <w:pPr>
        <w:spacing w:after="0"/>
        <w:ind w:left="0"/>
        <w:jc w:val="both"/>
      </w:pPr>
      <w:r>
        <w:rPr>
          <w:rFonts w:ascii="Times New Roman"/>
          <w:b w:val="false"/>
          <w:i w:val="false"/>
          <w:color w:val="000000"/>
          <w:sz w:val="28"/>
        </w:rPr>
        <w:t>
      Аталған фактіні ескере отырып, жоғарыда көрсетілген түсушіні ғимараттан шығару және қосымша тестілеуге немесе түсу емтиханына немесе апелляцияға өтініш беруге жібермеу (керегінің астын сызу) туралы шешім қабылданды.</w:t>
      </w:r>
    </w:p>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(қосымша тестілеу немесе түсу емтиханы әкімшілер тобы басшысының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немесе түсу емтиханы әкімшісінің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(өңірлік мемлекеттік комиссия өкілінің Т.А.Ә. (бар болған жағдайда) және қолы)</w:t>
      </w:r>
    </w:p>
    <w:p>
      <w:pPr>
        <w:spacing w:after="0"/>
        <w:ind w:left="0"/>
        <w:jc w:val="both"/>
      </w:pPr>
      <w:r>
        <w:rPr>
          <w:rFonts w:ascii="Times New Roman"/>
          <w:b w:val="false"/>
          <w:i w:val="false"/>
          <w:color w:val="000000"/>
          <w:sz w:val="28"/>
        </w:rPr>
        <w:t>
      (бар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(бақылаушының Т.А.Ә. (бар болған жағдайда) және қолы) (бар болған жағдайда)</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(түсуші-бөгде тұлғаның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11-1-қосымша</w:t>
            </w:r>
          </w:p>
        </w:tc>
      </w:tr>
    </w:tbl>
    <w:bookmarkStart w:name="z184" w:id="134"/>
    <w:p>
      <w:pPr>
        <w:spacing w:after="0"/>
        <w:ind w:left="0"/>
        <w:jc w:val="left"/>
      </w:pPr>
      <w:r>
        <w:rPr>
          <w:rFonts w:ascii="Times New Roman"/>
          <w:b/>
          <w:i w:val="false"/>
          <w:color w:val="000000"/>
        </w:rPr>
        <w:t xml:space="preserve"> Қосымша тестілеу және түсу емтиханы әкімшілері тобының басшысы</w:t>
      </w:r>
    </w:p>
    <w:bookmarkEnd w:id="134"/>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(бра болған жағдайда) қолы)</w:t>
      </w:r>
    </w:p>
    <w:bookmarkStart w:name="z185" w:id="135"/>
    <w:p>
      <w:pPr>
        <w:spacing w:after="0"/>
        <w:ind w:left="0"/>
        <w:jc w:val="left"/>
      </w:pPr>
      <w:r>
        <w:rPr>
          <w:rFonts w:ascii="Times New Roman"/>
          <w:b/>
          <w:i w:val="false"/>
          <w:color w:val="000000"/>
        </w:rPr>
        <w:t xml:space="preserve"> Отырғызу парағы</w:t>
      </w:r>
    </w:p>
    <w:bookmarkEnd w:id="135"/>
    <w:p>
      <w:pPr>
        <w:spacing w:after="0"/>
        <w:ind w:left="0"/>
        <w:jc w:val="both"/>
      </w:pPr>
      <w:r>
        <w:rPr>
          <w:rFonts w:ascii="Times New Roman"/>
          <w:b w:val="false"/>
          <w:i w:val="false"/>
          <w:color w:val="ff0000"/>
          <w:sz w:val="28"/>
        </w:rPr>
        <w:t xml:space="preserve">
      Ескерту. 11-1-қосымшамен толықтырылды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Ұйым ____________________________________________________________</w:t>
      </w:r>
    </w:p>
    <w:p>
      <w:pPr>
        <w:spacing w:after="0"/>
        <w:ind w:left="0"/>
        <w:jc w:val="both"/>
      </w:pPr>
      <w:r>
        <w:rPr>
          <w:rFonts w:ascii="Times New Roman"/>
          <w:b w:val="false"/>
          <w:i w:val="false"/>
          <w:color w:val="000000"/>
          <w:sz w:val="28"/>
        </w:rPr>
        <w:t>
                      (код және атауы)</w:t>
      </w:r>
    </w:p>
    <w:p>
      <w:pPr>
        <w:spacing w:after="0"/>
        <w:ind w:left="0"/>
        <w:jc w:val="both"/>
      </w:pPr>
      <w:r>
        <w:rPr>
          <w:rFonts w:ascii="Times New Roman"/>
          <w:b w:val="false"/>
          <w:i w:val="false"/>
          <w:color w:val="000000"/>
          <w:sz w:val="28"/>
        </w:rPr>
        <w:t>
      Аудитория: № _____</w:t>
      </w:r>
    </w:p>
    <w:p>
      <w:pPr>
        <w:spacing w:after="0"/>
        <w:ind w:left="0"/>
        <w:jc w:val="both"/>
      </w:pPr>
      <w:r>
        <w:rPr>
          <w:rFonts w:ascii="Times New Roman"/>
          <w:b w:val="false"/>
          <w:i w:val="false"/>
          <w:color w:val="000000"/>
          <w:sz w:val="28"/>
        </w:rPr>
        <w:t>
      Тестілеудің басталуы: ____ сағат _______ минут</w:t>
      </w:r>
    </w:p>
    <w:p>
      <w:pPr>
        <w:spacing w:after="0"/>
        <w:ind w:left="0"/>
        <w:jc w:val="both"/>
      </w:pPr>
      <w:r>
        <w:rPr>
          <w:rFonts w:ascii="Times New Roman"/>
          <w:b w:val="false"/>
          <w:i w:val="false"/>
          <w:color w:val="000000"/>
          <w:sz w:val="28"/>
        </w:rPr>
        <w:t>
      Тестілеудің аяқталуы: ____ сағат _______ минут</w:t>
      </w:r>
    </w:p>
    <w:p>
      <w:pPr>
        <w:spacing w:after="0"/>
        <w:ind w:left="0"/>
        <w:jc w:val="both"/>
      </w:pPr>
      <w:r>
        <w:rPr>
          <w:rFonts w:ascii="Times New Roman"/>
          <w:b w:val="false"/>
          <w:i w:val="false"/>
          <w:color w:val="000000"/>
          <w:sz w:val="28"/>
        </w:rPr>
        <w:t>
      Лек: № ______ Ғимарат: ____ Мерзімі :__________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Аудиториядан шығу/аудиторияға кіру уақыты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Аудиторияда тәртіп сақтау ережесімен танысқандығы туралы түсушінің қолы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уақыты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уақыты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уақыты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уақыты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түсушілердің саны: _______</w:t>
      </w:r>
    </w:p>
    <w:p>
      <w:pPr>
        <w:spacing w:after="0"/>
        <w:ind w:left="0"/>
        <w:jc w:val="both"/>
      </w:pPr>
      <w:r>
        <w:rPr>
          <w:rFonts w:ascii="Times New Roman"/>
          <w:b w:val="false"/>
          <w:i w:val="false"/>
          <w:color w:val="000000"/>
          <w:sz w:val="28"/>
        </w:rPr>
        <w:t>
      "Ескерту" бағаны "Келмеді", "Шығарылды" және "Қайта отырғызу уақыты мен орны" сөздерін жазуға арналған.</w:t>
      </w:r>
    </w:p>
    <w:p>
      <w:pPr>
        <w:spacing w:after="0"/>
        <w:ind w:left="0"/>
        <w:jc w:val="both"/>
      </w:pPr>
      <w:r>
        <w:rPr>
          <w:rFonts w:ascii="Times New Roman"/>
          <w:b w:val="false"/>
          <w:i w:val="false"/>
          <w:color w:val="000000"/>
          <w:sz w:val="28"/>
        </w:rPr>
        <w:t>
      "Аудиторияда тәртіп сақтау ережесімен танысқандығы туралы белгі" бағаны "Таныстым" сөзін жазуға арналған.</w:t>
      </w:r>
    </w:p>
    <w:p>
      <w:pPr>
        <w:spacing w:after="0"/>
        <w:ind w:left="0"/>
        <w:jc w:val="both"/>
      </w:pPr>
      <w:r>
        <w:rPr>
          <w:rFonts w:ascii="Times New Roman"/>
          <w:b w:val="false"/>
          <w:i w:val="false"/>
          <w:color w:val="000000"/>
          <w:sz w:val="28"/>
        </w:rPr>
        <w:t>
      Түсушілерді өз орындарына отырғызуға, түсушілердің аудиторияда тәртіп сақтауына жауап беремін.</w:t>
      </w:r>
    </w:p>
    <w:p>
      <w:pPr>
        <w:spacing w:after="0"/>
        <w:ind w:left="0"/>
        <w:jc w:val="both"/>
      </w:pPr>
      <w:r>
        <w:rPr>
          <w:rFonts w:ascii="Times New Roman"/>
          <w:b w:val="false"/>
          <w:i w:val="false"/>
          <w:color w:val="000000"/>
          <w:sz w:val="28"/>
        </w:rPr>
        <w:t>
      Аудиторияға жауапты қосымша тестілеу және түсу емтиханы әкімшісі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11-2-қосымша</w:t>
            </w:r>
          </w:p>
        </w:tc>
      </w:tr>
    </w:tbl>
    <w:bookmarkStart w:name="z186" w:id="136"/>
    <w:p>
      <w:pPr>
        <w:spacing w:after="0"/>
        <w:ind w:left="0"/>
        <w:jc w:val="left"/>
      </w:pPr>
      <w:r>
        <w:rPr>
          <w:rFonts w:ascii="Times New Roman"/>
          <w:b/>
          <w:i w:val="false"/>
          <w:color w:val="000000"/>
        </w:rPr>
        <w:t xml:space="preserve"> Қосымша тестілеу және түсу емтиханы әкімшілерін аудиториялар  бойынша бөлу</w:t>
      </w:r>
    </w:p>
    <w:bookmarkEnd w:id="136"/>
    <w:p>
      <w:pPr>
        <w:spacing w:after="0"/>
        <w:ind w:left="0"/>
        <w:jc w:val="both"/>
      </w:pPr>
      <w:r>
        <w:rPr>
          <w:rFonts w:ascii="Times New Roman"/>
          <w:b w:val="false"/>
          <w:i w:val="false"/>
          <w:color w:val="ff0000"/>
          <w:sz w:val="28"/>
        </w:rPr>
        <w:t xml:space="preserve">
      Ескерту. 11-2-қосымшамен толықтырылды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Ұйым ____________________________________________________________</w:t>
      </w:r>
    </w:p>
    <w:p>
      <w:pPr>
        <w:spacing w:after="0"/>
        <w:ind w:left="0"/>
        <w:jc w:val="both"/>
      </w:pPr>
      <w:r>
        <w:rPr>
          <w:rFonts w:ascii="Times New Roman"/>
          <w:b w:val="false"/>
          <w:i w:val="false"/>
          <w:color w:val="000000"/>
          <w:sz w:val="28"/>
        </w:rPr>
        <w:t>
      (код және атауы)</w:t>
      </w:r>
    </w:p>
    <w:p>
      <w:pPr>
        <w:spacing w:after="0"/>
        <w:ind w:left="0"/>
        <w:jc w:val="both"/>
      </w:pPr>
      <w:r>
        <w:rPr>
          <w:rFonts w:ascii="Times New Roman"/>
          <w:b w:val="false"/>
          <w:i w:val="false"/>
          <w:color w:val="000000"/>
          <w:sz w:val="28"/>
        </w:rPr>
        <w:t>
      Лек №_____ Мерзімі:______________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Аудиториялық қорға сәйкес аудитория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отырғызу орындары (№__ орыннан №__ орынға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Аудиторияға жетекшілік ететін қосымша тестілеу және түсу емтиханы әкімшісінің Т.А.Ә.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тестілеу және түсу емтиханы әкімшісінің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тестілеу және түсу емтиханы әкімшілері тобының басшысы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(қолы) (Т.А.Ә.) (бар болған жағдайда)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12-қосымша</w:t>
            </w:r>
          </w:p>
        </w:tc>
      </w:tr>
    </w:tbl>
    <w:bookmarkStart w:name="z161" w:id="137"/>
    <w:p>
      <w:pPr>
        <w:spacing w:after="0"/>
        <w:ind w:left="0"/>
        <w:jc w:val="left"/>
      </w:pPr>
      <w:r>
        <w:rPr>
          <w:rFonts w:ascii="Times New Roman"/>
          <w:b/>
          <w:i w:val="false"/>
          <w:color w:val="000000"/>
        </w:rPr>
        <w:t xml:space="preserve"> Қосымша тестілеуді немесе түсу емтиханын өткізу барысында тыйым салынған заттардың тәркіленуі және тәртіп сақтау ережесін бұзған немесе тестілеу жүйесіне араласу әрекеті немесе араласуы, қосымша тестілеу немесе түсу емтиханынан өту кезіндегі өзге де бұзушылықтар жасаған түсушіні аудиториядан шығару туралы акт</w:t>
      </w:r>
    </w:p>
    <w:bookmarkEnd w:id="137"/>
    <w:p>
      <w:pPr>
        <w:spacing w:after="0"/>
        <w:ind w:left="0"/>
        <w:jc w:val="both"/>
      </w:pPr>
      <w:r>
        <w:rPr>
          <w:rFonts w:ascii="Times New Roman"/>
          <w:b w:val="false"/>
          <w:i w:val="false"/>
          <w:color w:val="ff0000"/>
          <w:sz w:val="28"/>
        </w:rPr>
        <w:t xml:space="preserve">
      Ескерту. Қағидалар 12-қосымшамен толықтырылды - ҚР Білім және ғылым министрінің 09.08.2021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(код және ұйымның атауы)</w:t>
      </w:r>
    </w:p>
    <w:p>
      <w:pPr>
        <w:spacing w:after="0"/>
        <w:ind w:left="0"/>
        <w:jc w:val="both"/>
      </w:pPr>
      <w:r>
        <w:rPr>
          <w:rFonts w:ascii="Times New Roman"/>
          <w:b w:val="false"/>
          <w:i w:val="false"/>
          <w:color w:val="000000"/>
          <w:sz w:val="28"/>
        </w:rPr>
        <w:t>
      "____" _______________20 ____жыл "____" сағат "______" минут</w:t>
      </w:r>
    </w:p>
    <w:p>
      <w:pPr>
        <w:spacing w:after="0"/>
        <w:ind w:left="0"/>
        <w:jc w:val="both"/>
      </w:pPr>
      <w:r>
        <w:rPr>
          <w:rFonts w:ascii="Times New Roman"/>
          <w:b w:val="false"/>
          <w:i w:val="false"/>
          <w:color w:val="000000"/>
          <w:sz w:val="28"/>
        </w:rPr>
        <w:t>
      Тестілеу әкімшілері тобының басшысы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Бақылаушы 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Осы акт қосымша тестілеу немесе докторантураға түсу емтиханы немесе апелляцияға</w:t>
      </w:r>
    </w:p>
    <w:p>
      <w:pPr>
        <w:spacing w:after="0"/>
        <w:ind w:left="0"/>
        <w:jc w:val="both"/>
      </w:pPr>
      <w:r>
        <w:rPr>
          <w:rFonts w:ascii="Times New Roman"/>
          <w:b w:val="false"/>
          <w:i w:val="false"/>
          <w:color w:val="000000"/>
          <w:sz w:val="28"/>
        </w:rPr>
        <w:t>
      өтініш беру барысында (керегінің астын сызу) түсушіден Т.А.Ә.</w:t>
      </w:r>
    </w:p>
    <w:p>
      <w:pPr>
        <w:spacing w:after="0"/>
        <w:ind w:left="0"/>
        <w:jc w:val="both"/>
      </w:pPr>
      <w:r>
        <w:rPr>
          <w:rFonts w:ascii="Times New Roman"/>
          <w:b w:val="false"/>
          <w:i w:val="false"/>
          <w:color w:val="000000"/>
          <w:sz w:val="28"/>
        </w:rPr>
        <w:t>
      (бар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ЖСН ____________________ қосымша тестілеу және түсу емтиханын өткізу</w:t>
      </w:r>
    </w:p>
    <w:p>
      <w:pPr>
        <w:spacing w:after="0"/>
        <w:ind w:left="0"/>
        <w:jc w:val="both"/>
      </w:pPr>
      <w:r>
        <w:rPr>
          <w:rFonts w:ascii="Times New Roman"/>
          <w:b w:val="false"/>
          <w:i w:val="false"/>
          <w:color w:val="000000"/>
          <w:sz w:val="28"/>
        </w:rPr>
        <w:t>
      барысында ____________ №___ аудитория, №___ орын, жоғары оқу орнынан кейінгі</w:t>
      </w:r>
    </w:p>
    <w:p>
      <w:pPr>
        <w:spacing w:after="0"/>
        <w:ind w:left="0"/>
        <w:jc w:val="both"/>
      </w:pPr>
      <w:r>
        <w:rPr>
          <w:rFonts w:ascii="Times New Roman"/>
          <w:b w:val="false"/>
          <w:i w:val="false"/>
          <w:color w:val="000000"/>
          <w:sz w:val="28"/>
        </w:rPr>
        <w:t>
      білімнің білім беру бағдарламаларын іске асыратын білім беру ұйымдарына оқуға</w:t>
      </w:r>
    </w:p>
    <w:p>
      <w:pPr>
        <w:spacing w:after="0"/>
        <w:ind w:left="0"/>
        <w:jc w:val="both"/>
      </w:pPr>
      <w:r>
        <w:rPr>
          <w:rFonts w:ascii="Times New Roman"/>
          <w:b w:val="false"/>
          <w:i w:val="false"/>
          <w:color w:val="000000"/>
          <w:sz w:val="28"/>
        </w:rPr>
        <w:t xml:space="preserve">
      қабылдаудың үлгілік қағидалардың </w:t>
      </w:r>
      <w:r>
        <w:rPr>
          <w:rFonts w:ascii="Times New Roman"/>
          <w:b w:val="false"/>
          <w:i w:val="false"/>
          <w:color w:val="000000"/>
          <w:sz w:val="28"/>
        </w:rPr>
        <w:t>20-4-тармағының</w:t>
      </w:r>
      <w:r>
        <w:rPr>
          <w:rFonts w:ascii="Times New Roman"/>
          <w:b w:val="false"/>
          <w:i w:val="false"/>
          <w:color w:val="000000"/>
          <w:sz w:val="28"/>
        </w:rPr>
        <w:t xml:space="preserve"> бұзылғандығын дәлелдейтін,</w:t>
      </w:r>
    </w:p>
    <w:p>
      <w:pPr>
        <w:spacing w:after="0"/>
        <w:ind w:left="0"/>
        <w:jc w:val="both"/>
      </w:pPr>
      <w:r>
        <w:rPr>
          <w:rFonts w:ascii="Times New Roman"/>
          <w:b w:val="false"/>
          <w:i w:val="false"/>
          <w:color w:val="000000"/>
          <w:sz w:val="28"/>
        </w:rPr>
        <w:t xml:space="preserve">
      төмендегі заттар табылғандығы туралы жасалды: </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(табылған заттың атауы, маркасы, саны)</w:t>
      </w:r>
    </w:p>
    <w:p>
      <w:pPr>
        <w:spacing w:after="0"/>
        <w:ind w:left="0"/>
        <w:jc w:val="both"/>
      </w:pPr>
      <w:r>
        <w:rPr>
          <w:rFonts w:ascii="Times New Roman"/>
          <w:b w:val="false"/>
          <w:i w:val="false"/>
          <w:color w:val="000000"/>
          <w:sz w:val="28"/>
        </w:rPr>
        <w:t>
      Аталған фактіні ескере отырып, жоғарыда көрсетілген түсушіні аудиториядан шығару</w:t>
      </w:r>
    </w:p>
    <w:p>
      <w:pPr>
        <w:spacing w:after="0"/>
        <w:ind w:left="0"/>
        <w:jc w:val="both"/>
      </w:pPr>
      <w:r>
        <w:rPr>
          <w:rFonts w:ascii="Times New Roman"/>
          <w:b w:val="false"/>
          <w:i w:val="false"/>
          <w:color w:val="000000"/>
          <w:sz w:val="28"/>
        </w:rPr>
        <w:t>
      және қосымша тестілеу немесе түсу емтиханынының нәтижелерін жою немесе</w:t>
      </w:r>
    </w:p>
    <w:p>
      <w:pPr>
        <w:spacing w:after="0"/>
        <w:ind w:left="0"/>
        <w:jc w:val="both"/>
      </w:pPr>
      <w:r>
        <w:rPr>
          <w:rFonts w:ascii="Times New Roman"/>
          <w:b w:val="false"/>
          <w:i w:val="false"/>
          <w:color w:val="000000"/>
          <w:sz w:val="28"/>
        </w:rPr>
        <w:t>
      апелляцияға берілген өтінішті жою (керегінің астын сызу) туралы шешім қабылданды.</w:t>
      </w:r>
    </w:p>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(қосымша тестілеу және түсу емтиханы әкімшілері тобы басшысының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және түсу емтиханы әкімшісінің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(бақылаушының Т.А.Ә. (бар болған жағдайда) және қолы) (бар болған жағдайда)</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left"/>
      </w:pPr>
      <w:r>
        <w:rPr>
          <w:rFonts w:ascii="Times New Roman"/>
          <w:b w:val="false"/>
          <w:i w:val="false"/>
          <w:color w:val="000000"/>
          <w:sz w:val="28"/>
        </w:rPr>
        <w:t>
      (түсушінің Т.А.Ә. (бар болған жағдайда) және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12-1-қосымша</w:t>
            </w:r>
          </w:p>
        </w:tc>
      </w:tr>
    </w:tbl>
    <w:bookmarkStart w:name="z187" w:id="138"/>
    <w:p>
      <w:pPr>
        <w:spacing w:after="0"/>
        <w:ind w:left="0"/>
        <w:jc w:val="left"/>
      </w:pPr>
      <w:r>
        <w:rPr>
          <w:rFonts w:ascii="Times New Roman"/>
          <w:b/>
          <w:i w:val="false"/>
          <w:color w:val="000000"/>
        </w:rPr>
        <w:t xml:space="preserve"> Қосымша тестілеу немесе түсу емтиханы кезінде тыйым салынған заттарды пайдаланған, тәртіп сақтау ережесін бұзған және (немесе) тестілеу жүйесіне араласу әрекеті немесе араласуы анықталған түсушілерді анықтау туралы акт</w:t>
      </w:r>
    </w:p>
    <w:bookmarkEnd w:id="138"/>
    <w:p>
      <w:pPr>
        <w:spacing w:after="0"/>
        <w:ind w:left="0"/>
        <w:jc w:val="both"/>
      </w:pPr>
      <w:r>
        <w:rPr>
          <w:rFonts w:ascii="Times New Roman"/>
          <w:b w:val="false"/>
          <w:i w:val="false"/>
          <w:color w:val="ff0000"/>
          <w:sz w:val="28"/>
        </w:rPr>
        <w:t xml:space="preserve">
      Ескерту. 12-1-қосымшамен толықтырылды – ҚР Ғылым және жоғары білім министрінің 02.06.2023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___________ 20___ жыл</w:t>
            </w:r>
          </w:p>
        </w:tc>
      </w:tr>
    </w:tbl>
    <w:p>
      <w:pPr>
        <w:spacing w:after="0"/>
        <w:ind w:left="0"/>
        <w:jc w:val="both"/>
      </w:pPr>
      <w:r>
        <w:rPr>
          <w:rFonts w:ascii="Times New Roman"/>
          <w:b w:val="false"/>
          <w:i w:val="false"/>
          <w:color w:val="000000"/>
          <w:sz w:val="28"/>
        </w:rPr>
        <w:t>
      Осы акт</w:t>
      </w:r>
    </w:p>
    <w:p>
      <w:pPr>
        <w:spacing w:after="0"/>
        <w:ind w:left="0"/>
        <w:jc w:val="both"/>
      </w:pPr>
      <w:r>
        <w:rPr>
          <w:rFonts w:ascii="Times New Roman"/>
          <w:b w:val="false"/>
          <w:i w:val="false"/>
          <w:color w:val="000000"/>
          <w:sz w:val="28"/>
        </w:rPr>
        <w:t>
      қосымша тестілеу немесе түсу емтиханын өткізу кезінде төмендегі түсушілерде тыйым салынған заттарды пайдалану және тәртіп сақтау қағидаларын бұзу және (немесе) тестілеу жүйесіне араласуға әрекет жасауы және (немесе) араласуы анықталғандығы туралы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(бар болған жағдайда)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Тестілеу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 жиынтығы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түрі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Біз, төменде қол қоюшылар, қосымша тестілеу немесе түсу емтиханының бейнебақылау жазбаларын талдау және тестілеу жүйесіндегі түсушілердің тіркеу файлдарын (логтарын) тексеру нәтижесінде жоғарыда көрсетілген түсуші қосымша тестілеу және түсу емтиханын өткізу ережелерін бұзғанын растаймыз:</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(Комиссия төрағасының Т.А.Ә.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(Комиссия мүшесінің Т.А.Ә.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(Комиссия мүшесінің Т.А.Ә.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(Комиссия мүшесінің Т.А.Ә.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(Комиссия хатшысының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13-қосымша</w:t>
            </w:r>
          </w:p>
        </w:tc>
      </w:tr>
    </w:tbl>
    <w:bookmarkStart w:name="z163" w:id="139"/>
    <w:p>
      <w:pPr>
        <w:spacing w:after="0"/>
        <w:ind w:left="0"/>
        <w:jc w:val="left"/>
      </w:pPr>
      <w:r>
        <w:rPr>
          <w:rFonts w:ascii="Times New Roman"/>
          <w:b/>
          <w:i w:val="false"/>
          <w:color w:val="000000"/>
        </w:rPr>
        <w:t xml:space="preserve"> Қосымша тестілеуді немесе докторантураға компьютерлік форматтағы түсу емтиханын өткізу барысында бөгде тұлғаның анықталуы туралы акт</w:t>
      </w:r>
    </w:p>
    <w:bookmarkEnd w:id="139"/>
    <w:p>
      <w:pPr>
        <w:spacing w:after="0"/>
        <w:ind w:left="0"/>
        <w:jc w:val="both"/>
      </w:pPr>
      <w:r>
        <w:rPr>
          <w:rFonts w:ascii="Times New Roman"/>
          <w:b w:val="false"/>
          <w:i w:val="false"/>
          <w:color w:val="ff0000"/>
          <w:sz w:val="28"/>
        </w:rPr>
        <w:t xml:space="preserve">
      Ескерту. Қағидалар 13-қосымшамен толықтырылды - ҚР Білім және ғылым министрінің 09.08.2021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(код және ұйымның атауы)</w:t>
      </w:r>
    </w:p>
    <w:p>
      <w:pPr>
        <w:spacing w:after="0"/>
        <w:ind w:left="0"/>
        <w:jc w:val="both"/>
      </w:pPr>
      <w:r>
        <w:rPr>
          <w:rFonts w:ascii="Times New Roman"/>
          <w:b w:val="false"/>
          <w:i w:val="false"/>
          <w:color w:val="000000"/>
          <w:sz w:val="28"/>
        </w:rPr>
        <w:t>
      "___" _______________ 20____жыл "____" сағат "______" минут</w:t>
      </w:r>
    </w:p>
    <w:p>
      <w:pPr>
        <w:spacing w:after="0"/>
        <w:ind w:left="0"/>
        <w:jc w:val="both"/>
      </w:pPr>
      <w:r>
        <w:rPr>
          <w:rFonts w:ascii="Times New Roman"/>
          <w:b w:val="false"/>
          <w:i w:val="false"/>
          <w:color w:val="000000"/>
          <w:sz w:val="28"/>
        </w:rPr>
        <w:t>
      Тестілеу әкімшілері тобының басшысы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Бақылаушы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Осы акт Жоғары оқу орнынан кейінгі білімнің білім беру бағдарламаларын іске</w:t>
      </w:r>
    </w:p>
    <w:p>
      <w:pPr>
        <w:spacing w:after="0"/>
        <w:ind w:left="0"/>
        <w:jc w:val="both"/>
      </w:pPr>
      <w:r>
        <w:rPr>
          <w:rFonts w:ascii="Times New Roman"/>
          <w:b w:val="false"/>
          <w:i w:val="false"/>
          <w:color w:val="000000"/>
          <w:sz w:val="28"/>
        </w:rPr>
        <w:t>
      асыратын білім беру ұйымдарына оқуға қабылдаудың үлгілік қағидалардың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20-4-тармағының</w:t>
      </w:r>
      <w:r>
        <w:rPr>
          <w:rFonts w:ascii="Times New Roman"/>
          <w:b w:val="false"/>
          <w:i w:val="false"/>
          <w:color w:val="000000"/>
          <w:sz w:val="28"/>
        </w:rPr>
        <w:t xml:space="preserve"> бұзылғандығын дәлелдейтін, түсушінің (Т.А.Ә. (бар болған</w:t>
      </w:r>
    </w:p>
    <w:p>
      <w:pPr>
        <w:spacing w:after="0"/>
        <w:ind w:left="0"/>
        <w:jc w:val="both"/>
      </w:pPr>
      <w:r>
        <w:rPr>
          <w:rFonts w:ascii="Times New Roman"/>
          <w:b w:val="false"/>
          <w:i w:val="false"/>
          <w:color w:val="000000"/>
          <w:sz w:val="28"/>
        </w:rPr>
        <w:t>
      жағдайда) ______________________________ ЖСН ________________________</w:t>
      </w:r>
    </w:p>
    <w:p>
      <w:pPr>
        <w:spacing w:after="0"/>
        <w:ind w:left="0"/>
        <w:jc w:val="both"/>
      </w:pPr>
      <w:r>
        <w:rPr>
          <w:rFonts w:ascii="Times New Roman"/>
          <w:b w:val="false"/>
          <w:i w:val="false"/>
          <w:color w:val="000000"/>
          <w:sz w:val="28"/>
        </w:rPr>
        <w:t>
      орнына азамат/азаматша (Т.А.Ә. (бар болған жағдайда)</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қосымша тестілеуді немесе докторантураға түсу емтиханын тапсыру немесе</w:t>
      </w:r>
    </w:p>
    <w:p>
      <w:pPr>
        <w:spacing w:after="0"/>
        <w:ind w:left="0"/>
        <w:jc w:val="both"/>
      </w:pPr>
      <w:r>
        <w:rPr>
          <w:rFonts w:ascii="Times New Roman"/>
          <w:b w:val="false"/>
          <w:i w:val="false"/>
          <w:color w:val="000000"/>
          <w:sz w:val="28"/>
        </w:rPr>
        <w:t>
      апелляцияға өтініш беру (керегінің астын сызу) әрекеті фактісі анықталғандығы</w:t>
      </w:r>
    </w:p>
    <w:p>
      <w:pPr>
        <w:spacing w:after="0"/>
        <w:ind w:left="0"/>
        <w:jc w:val="both"/>
      </w:pPr>
      <w:r>
        <w:rPr>
          <w:rFonts w:ascii="Times New Roman"/>
          <w:b w:val="false"/>
          <w:i w:val="false"/>
          <w:color w:val="000000"/>
          <w:sz w:val="28"/>
        </w:rPr>
        <w:t>
      туралы жасалды.</w:t>
      </w:r>
    </w:p>
    <w:p>
      <w:pPr>
        <w:spacing w:after="0"/>
        <w:ind w:left="0"/>
        <w:jc w:val="both"/>
      </w:pPr>
      <w:r>
        <w:rPr>
          <w:rFonts w:ascii="Times New Roman"/>
          <w:b w:val="false"/>
          <w:i w:val="false"/>
          <w:color w:val="000000"/>
          <w:sz w:val="28"/>
        </w:rPr>
        <w:t>
      Аталған фактіні ескере отырып, жоғарыда көрсетілген түсушіні №___ аудиториядан</w:t>
      </w:r>
    </w:p>
    <w:p>
      <w:pPr>
        <w:spacing w:after="0"/>
        <w:ind w:left="0"/>
        <w:jc w:val="both"/>
      </w:pPr>
      <w:r>
        <w:rPr>
          <w:rFonts w:ascii="Times New Roman"/>
          <w:b w:val="false"/>
          <w:i w:val="false"/>
          <w:color w:val="000000"/>
          <w:sz w:val="28"/>
        </w:rPr>
        <w:t>
      шығару және қосымша тестілеу немесе түсу емтиханының нәтижелерін немесе</w:t>
      </w:r>
    </w:p>
    <w:p>
      <w:pPr>
        <w:spacing w:after="0"/>
        <w:ind w:left="0"/>
        <w:jc w:val="both"/>
      </w:pPr>
      <w:r>
        <w:rPr>
          <w:rFonts w:ascii="Times New Roman"/>
          <w:b w:val="false"/>
          <w:i w:val="false"/>
          <w:color w:val="000000"/>
          <w:sz w:val="28"/>
        </w:rPr>
        <w:t>
      апелляцияға берілген өтінішті жою (керегінің астын сызу) туралы шешім қабылданды.</w:t>
      </w:r>
    </w:p>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(қосымша тестілеу немесе түсу емтиханы әкімшілері тобы басшысының Т.А.Ә.</w:t>
      </w:r>
    </w:p>
    <w:p>
      <w:pPr>
        <w:spacing w:after="0"/>
        <w:ind w:left="0"/>
        <w:jc w:val="both"/>
      </w:pPr>
      <w:r>
        <w:rPr>
          <w:rFonts w:ascii="Times New Roman"/>
          <w:b w:val="false"/>
          <w:i w:val="false"/>
          <w:color w:val="000000"/>
          <w:sz w:val="28"/>
        </w:rPr>
        <w:t>
      (бар болған жағдайда)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немесе түсу емтиханы әкімшісінің Т.А.Ә.</w:t>
      </w:r>
    </w:p>
    <w:p>
      <w:pPr>
        <w:spacing w:after="0"/>
        <w:ind w:left="0"/>
        <w:jc w:val="both"/>
      </w:pPr>
      <w:r>
        <w:rPr>
          <w:rFonts w:ascii="Times New Roman"/>
          <w:b w:val="false"/>
          <w:i w:val="false"/>
          <w:color w:val="000000"/>
          <w:sz w:val="28"/>
        </w:rPr>
        <w:t>
      (бар болған жағдайда)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(бақылаушының (бар болған жағдайда) Т.А.Ә. (бар болған жағдайда)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(түсуші-бөгде тұлғаның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14-қосымша</w:t>
            </w:r>
          </w:p>
        </w:tc>
      </w:tr>
    </w:tbl>
    <w:bookmarkStart w:name="z166" w:id="140"/>
    <w:p>
      <w:pPr>
        <w:spacing w:after="0"/>
        <w:ind w:left="0"/>
        <w:jc w:val="left"/>
      </w:pPr>
      <w:r>
        <w:rPr>
          <w:rFonts w:ascii="Times New Roman"/>
          <w:b/>
          <w:i w:val="false"/>
          <w:color w:val="000000"/>
        </w:rPr>
        <w:t xml:space="preserve"> Қосымша тестілеу немесе түсу емтиханы кезінде техниканың техникалық ақауын анықтау актісі</w:t>
      </w:r>
    </w:p>
    <w:bookmarkEnd w:id="140"/>
    <w:p>
      <w:pPr>
        <w:spacing w:after="0"/>
        <w:ind w:left="0"/>
        <w:jc w:val="both"/>
      </w:pPr>
      <w:r>
        <w:rPr>
          <w:rFonts w:ascii="Times New Roman"/>
          <w:b w:val="false"/>
          <w:i w:val="false"/>
          <w:color w:val="ff0000"/>
          <w:sz w:val="28"/>
        </w:rPr>
        <w:t xml:space="preserve">
      Ескерту. Қағидалар 14-қосымшамен толықтырылды – ҚР Ғылым және жоғары білім министрінің 20.07.2022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Күні "_____" _____________ 20 ____ жыл</w:t>
      </w:r>
    </w:p>
    <w:p>
      <w:pPr>
        <w:spacing w:after="0"/>
        <w:ind w:left="0"/>
        <w:jc w:val="both"/>
      </w:pPr>
      <w:r>
        <w:rPr>
          <w:rFonts w:ascii="Times New Roman"/>
          <w:b w:val="false"/>
          <w:i w:val="false"/>
          <w:color w:val="000000"/>
          <w:sz w:val="28"/>
        </w:rPr>
        <w:t>
      уақыты "______" сағат " ____" минут</w:t>
      </w:r>
    </w:p>
    <w:p>
      <w:pPr>
        <w:spacing w:after="0"/>
        <w:ind w:left="0"/>
        <w:jc w:val="both"/>
      </w:pPr>
      <w:r>
        <w:rPr>
          <w:rFonts w:ascii="Times New Roman"/>
          <w:b w:val="false"/>
          <w:i w:val="false"/>
          <w:color w:val="000000"/>
          <w:sz w:val="28"/>
        </w:rPr>
        <w:t>
      Осы акт қосымша тестілеу және түсу емтиханын өткізу барысында техниканың</w:t>
      </w:r>
    </w:p>
    <w:p>
      <w:pPr>
        <w:spacing w:after="0"/>
        <w:ind w:left="0"/>
        <w:jc w:val="both"/>
      </w:pPr>
      <w:r>
        <w:rPr>
          <w:rFonts w:ascii="Times New Roman"/>
          <w:b w:val="false"/>
          <w:i w:val="false"/>
          <w:color w:val="000000"/>
          <w:sz w:val="28"/>
        </w:rPr>
        <w:t>
      техникалық ақауы анықталғандығы туралы жасалды.</w:t>
      </w:r>
    </w:p>
    <w:p>
      <w:pPr>
        <w:spacing w:after="0"/>
        <w:ind w:left="0"/>
        <w:jc w:val="both"/>
      </w:pPr>
      <w:r>
        <w:rPr>
          <w:rFonts w:ascii="Times New Roman"/>
          <w:b w:val="false"/>
          <w:i w:val="false"/>
          <w:color w:val="000000"/>
          <w:sz w:val="28"/>
        </w:rPr>
        <w:t>
      Аталған фактіні ескере отырып, шешім қабылданды: 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Түсушінің Т.А.Ә. (бар болған жағдайда)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 ақаудың уақыты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 ақаудың себебі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Енгізу-шығару құрылғысын ауыстыру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Компьютерді қайта іске қосу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компьютерге отырғызылды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Биометрия бойынша кіру/ қалпына келтірумен кіру (қалпына келтіру күні мен уақыты)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отырғызу орнынан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отырғызу орнына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(қосымша тестілеу және түсу емтиханы әкімшілері тобының басшысының Т.А.Ә.</w:t>
      </w:r>
    </w:p>
    <w:p>
      <w:pPr>
        <w:spacing w:after="0"/>
        <w:ind w:left="0"/>
        <w:jc w:val="both"/>
      </w:pPr>
      <w:r>
        <w:rPr>
          <w:rFonts w:ascii="Times New Roman"/>
          <w:b w:val="false"/>
          <w:i w:val="false"/>
          <w:color w:val="000000"/>
          <w:sz w:val="28"/>
        </w:rPr>
        <w:t>
      (бар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және түсу емтиханы әкімшісінің Т.А.Ә.</w:t>
      </w:r>
    </w:p>
    <w:p>
      <w:pPr>
        <w:spacing w:after="0"/>
        <w:ind w:left="0"/>
        <w:jc w:val="both"/>
      </w:pPr>
      <w:r>
        <w:rPr>
          <w:rFonts w:ascii="Times New Roman"/>
          <w:b w:val="false"/>
          <w:i w:val="false"/>
          <w:color w:val="000000"/>
          <w:sz w:val="28"/>
        </w:rPr>
        <w:t>
      (бар болған жағдайда) қолы)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(бақылаушының (бар болған жағдайда) Т.А.Ә. (бар болған   жағдайда)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(түсушінің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білімнің білім беру</w:t>
            </w:r>
            <w:r>
              <w:br/>
            </w:r>
            <w:r>
              <w:rPr>
                <w:rFonts w:ascii="Times New Roman"/>
                <w:b w:val="false"/>
                <w:i w:val="false"/>
                <w:color w:val="000000"/>
                <w:sz w:val="20"/>
              </w:rPr>
              <w:t>бағдарламаларын іске асыратын</w:t>
            </w:r>
            <w:r>
              <w:br/>
            </w:r>
            <w:r>
              <w:rPr>
                <w:rFonts w:ascii="Times New Roman"/>
                <w:b w:val="false"/>
                <w:i w:val="false"/>
                <w:color w:val="000000"/>
                <w:sz w:val="20"/>
              </w:rPr>
              <w:t>білім беру ұйымдарына оқуға</w:t>
            </w:r>
            <w:r>
              <w:br/>
            </w:r>
            <w:r>
              <w:rPr>
                <w:rFonts w:ascii="Times New Roman"/>
                <w:b w:val="false"/>
                <w:i w:val="false"/>
                <w:color w:val="000000"/>
                <w:sz w:val="20"/>
              </w:rPr>
              <w:t>қабылдаудың үлгілік</w:t>
            </w:r>
            <w:r>
              <w:br/>
            </w:r>
            <w:r>
              <w:rPr>
                <w:rFonts w:ascii="Times New Roman"/>
                <w:b w:val="false"/>
                <w:i w:val="false"/>
                <w:color w:val="000000"/>
                <w:sz w:val="20"/>
              </w:rPr>
              <w:t>қағидаларына 15-қосымша</w:t>
            </w:r>
          </w:p>
        </w:tc>
      </w:tr>
    </w:tbl>
    <w:bookmarkStart w:name="z168" w:id="141"/>
    <w:p>
      <w:pPr>
        <w:spacing w:after="0"/>
        <w:ind w:left="0"/>
        <w:jc w:val="left"/>
      </w:pPr>
      <w:r>
        <w:rPr>
          <w:rFonts w:ascii="Times New Roman"/>
          <w:b/>
          <w:i w:val="false"/>
          <w:color w:val="000000"/>
        </w:rPr>
        <w:t xml:space="preserve"> Қосымша тестілеу немесе түсу емтиханы процесін тоқтату (күшін жою)  және басқа күнге ауыстыру туралы акт</w:t>
      </w:r>
    </w:p>
    <w:bookmarkEnd w:id="141"/>
    <w:p>
      <w:pPr>
        <w:spacing w:after="0"/>
        <w:ind w:left="0"/>
        <w:jc w:val="both"/>
      </w:pPr>
      <w:r>
        <w:rPr>
          <w:rFonts w:ascii="Times New Roman"/>
          <w:b w:val="false"/>
          <w:i w:val="false"/>
          <w:color w:val="ff0000"/>
          <w:sz w:val="28"/>
        </w:rPr>
        <w:t xml:space="preserve">
      Ескерту. Қағидалар 15-қосымшамен толықтырылды – ҚР Ғылым және жоғары білім министрінің 20.07.2022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Ғылым және жоғары білім министрінің 21.10.2025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Күні "____" ___________ 20_____ жыл</w:t>
      </w:r>
    </w:p>
    <w:p>
      <w:pPr>
        <w:spacing w:after="0"/>
        <w:ind w:left="0"/>
        <w:jc w:val="both"/>
      </w:pPr>
      <w:r>
        <w:rPr>
          <w:rFonts w:ascii="Times New Roman"/>
          <w:b w:val="false"/>
          <w:i w:val="false"/>
          <w:color w:val="000000"/>
          <w:sz w:val="28"/>
        </w:rPr>
        <w:t>
      Уақыты "_______" сағат " ____" минут</w:t>
      </w:r>
    </w:p>
    <w:p>
      <w:pPr>
        <w:spacing w:after="0"/>
        <w:ind w:left="0"/>
        <w:jc w:val="both"/>
      </w:pPr>
      <w:r>
        <w:rPr>
          <w:rFonts w:ascii="Times New Roman"/>
          <w:b w:val="false"/>
          <w:i w:val="false"/>
          <w:color w:val="000000"/>
          <w:sz w:val="28"/>
        </w:rPr>
        <w:t>
      Өңірлік мемлекеттік комиссиының төрағасы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Түсу емтиханының әкімшісі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Бақылаушы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қосымша тестілеу немесе түсу емтиханын өткізудің тоқтату және басқа күнге</w:t>
      </w:r>
    </w:p>
    <w:p>
      <w:pPr>
        <w:spacing w:after="0"/>
        <w:ind w:left="0"/>
        <w:jc w:val="both"/>
      </w:pPr>
      <w:r>
        <w:rPr>
          <w:rFonts w:ascii="Times New Roman"/>
          <w:b w:val="false"/>
          <w:i w:val="false"/>
          <w:color w:val="000000"/>
          <w:sz w:val="28"/>
        </w:rPr>
        <w:t>
      ауыстыру туралы осы актіні жасады.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пунктінің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пунктінің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тестілеу немесе түсу емтиханын тоқтатудың күні мен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тестілеу немесе түсу емтиханын тоқтатудың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 қоюшы тұлғалар: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(қосымша тестілеу және түсу емтиханы әкімшілері тобының басшысының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(өңірлік мемлекеттік комиссияның төрағасының Т.А.Ә. (бар болған жағдайда) және</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 жасаған қосымша тестілеу және түсу емтиханы әкімшісінің Т.А.Ә.</w:t>
      </w:r>
    </w:p>
    <w:p>
      <w:pPr>
        <w:spacing w:after="0"/>
        <w:ind w:left="0"/>
        <w:jc w:val="both"/>
      </w:pPr>
      <w:r>
        <w:rPr>
          <w:rFonts w:ascii="Times New Roman"/>
          <w:b w:val="false"/>
          <w:i w:val="false"/>
          <w:color w:val="000000"/>
          <w:sz w:val="28"/>
        </w:rPr>
        <w:t>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(бақылаушының (бар болған жағдайда) Т.А.Ә. (бар болған жағдайда) және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(түсушінің Т.А.Ә. (бар болған жағдайда) және қолы)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409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