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5ea1" w14:textId="0dd5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білім беру мекемелерінің басшыларын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28 қыркүйектегі № 510 бұйрығы. Қазақстан Республикасының Әділет министрлігінде 2018 жылғы 30 қазанда № 17641 болып тіркелді. Күші жойылды -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31.03.2025 № 57 және ҚР Еңбек және халықты әлеуметтік қорғау министрінің 31.03.2025 № 96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35) тармақшасына, сондай-ақ 44-бабының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орта білім беру мекемелерінің басшыларын конкурстық тағайындау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7495 болып тіркелген, "Егемен Қазақстан" газетінің 2012 жылғы 26 мамырдағы № 269-273 (27347)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"Мемлекеттік орта, техникалық және кәсіптік, орта білімнен кейінгі білім беру ұйымдарының басшыларын конкурстық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Мемлекеттік орта, техникалық және кәсіптік, орта білімнен кейінгі білім беру ұйымдарының басшыларын конкурстық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 қағидалары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Мемлекеттік орта білім беру мекемелерінің басшыларын конкурстық тағайындау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"Мемлекеттік орта, техникалық және кәсіптік, орта білімнен кейінгі білім беру ұйымдарының басшыларын конкурстық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 Осы Мемлекеттік орта, техникалық және кәсіптік, орта білімнен кейінгі білім беру ұйымдарының басшыларын конкурстық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 қағидалары (бұдан әрі – қағидалар) "Білім туралы" 2007 жылғы 27 шілдедегі Қазақстан Республикасы Заңының 5-бабының 35) тармақшасына және 44-бабы 3-тармағының үшінші абзацына сәйкес әзірленген және мемлекеттік орта, техникалық және кәсіптік, орта білімнен кейінгі білім беру ұйымдарының басшыларын конкурстық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 тәртібін анықтайды (бұдан әрі – мемлекеттік білім беру ұйымдары).</w:t>
      </w:r>
    </w:p>
    <w:bookmarkEnd w:id="8"/>
    <w:bookmarkStart w:name="z12" w:id="9"/>
    <w:p>
      <w:pPr>
        <w:spacing w:after="0"/>
        <w:ind w:left="0"/>
        <w:jc w:val="both"/>
      </w:pPr>
      <w:r>
        <w:rPr>
          <w:rFonts w:ascii="Times New Roman"/>
          <w:b w:val="false"/>
          <w:i w:val="false"/>
          <w:color w:val="000000"/>
          <w:sz w:val="28"/>
        </w:rPr>
        <w:t>
      2. Мемлекеттік білім беру ұйымдарының басшыларын конкурстық орналастыру және тағайындау мемлекеттік білім беру ұйымдарының басшысы лауазымына кандидаттың (бұдан әрі - кандидат) кәсіби және жеке мінездемелерінің біліктілік талаптарына сәйкестігін белгілеу үшін жүргізіледі.</w:t>
      </w:r>
    </w:p>
    <w:bookmarkEnd w:id="9"/>
    <w:bookmarkStart w:name="z13" w:id="10"/>
    <w:p>
      <w:pPr>
        <w:spacing w:after="0"/>
        <w:ind w:left="0"/>
        <w:jc w:val="both"/>
      </w:pPr>
      <w:r>
        <w:rPr>
          <w:rFonts w:ascii="Times New Roman"/>
          <w:b w:val="false"/>
          <w:i w:val="false"/>
          <w:color w:val="000000"/>
          <w:sz w:val="28"/>
        </w:rPr>
        <w:t>
      3. Мемлекеттік білім беру ұйымдарының басшылары лауазымына тағайындау және орналастыру конкурсын (бұдан әрі - конкурс) ведомствосында және бағынысында бос лауазымы бар білім беру ұйымы орналасқан білім беруді басқару органы жүргізеді.";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11"/>
    <w:p>
      <w:pPr>
        <w:spacing w:after="0"/>
        <w:ind w:left="0"/>
        <w:jc w:val="both"/>
      </w:pPr>
      <w:r>
        <w:rPr>
          <w:rFonts w:ascii="Times New Roman"/>
          <w:b w:val="false"/>
          <w:i w:val="false"/>
          <w:color w:val="000000"/>
          <w:sz w:val="28"/>
        </w:rPr>
        <w:t>
      "2-тарау. Мемлекеттік білім беру ұйымдарының басшыларын конкурстық орналастыру және лауазымына тағайындау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7" w:id="12"/>
    <w:p>
      <w:pPr>
        <w:spacing w:after="0"/>
        <w:ind w:left="0"/>
        <w:jc w:val="both"/>
      </w:pPr>
      <w:r>
        <w:rPr>
          <w:rFonts w:ascii="Times New Roman"/>
          <w:b w:val="false"/>
          <w:i w:val="false"/>
          <w:color w:val="000000"/>
          <w:sz w:val="28"/>
        </w:rPr>
        <w:t>
      3) тармақша мынадай редакцияда жазылсын:</w:t>
      </w:r>
    </w:p>
    <w:bookmarkEnd w:id="12"/>
    <w:bookmarkStart w:name="z18" w:id="13"/>
    <w:p>
      <w:pPr>
        <w:spacing w:after="0"/>
        <w:ind w:left="0"/>
        <w:jc w:val="both"/>
      </w:pPr>
      <w:r>
        <w:rPr>
          <w:rFonts w:ascii="Times New Roman"/>
          <w:b w:val="false"/>
          <w:i w:val="false"/>
          <w:color w:val="000000"/>
          <w:sz w:val="28"/>
        </w:rPr>
        <w:t>
      "3) орналасқан орнын көрсете, оның қызметін қысқаша сипаттай отырып, мемлекеттік білім беру ұйымының толық атауы;";</w:t>
      </w:r>
    </w:p>
    <w:bookmarkEnd w:id="13"/>
    <w:bookmarkStart w:name="z19" w:id="14"/>
    <w:p>
      <w:pPr>
        <w:spacing w:after="0"/>
        <w:ind w:left="0"/>
        <w:jc w:val="both"/>
      </w:pPr>
      <w:r>
        <w:rPr>
          <w:rFonts w:ascii="Times New Roman"/>
          <w:b w:val="false"/>
          <w:i w:val="false"/>
          <w:color w:val="000000"/>
          <w:sz w:val="28"/>
        </w:rPr>
        <w:t>
      5) тармақша мынадай редакцияда жазылсын:</w:t>
      </w:r>
    </w:p>
    <w:bookmarkEnd w:id="14"/>
    <w:bookmarkStart w:name="z20" w:id="15"/>
    <w:p>
      <w:pPr>
        <w:spacing w:after="0"/>
        <w:ind w:left="0"/>
        <w:jc w:val="both"/>
      </w:pPr>
      <w:r>
        <w:rPr>
          <w:rFonts w:ascii="Times New Roman"/>
          <w:b w:val="false"/>
          <w:i w:val="false"/>
          <w:color w:val="000000"/>
          <w:sz w:val="28"/>
        </w:rPr>
        <w:t>
      "5) мемлекеттік білім беретін ұйымы басшысының лауазымдық міндеттері;";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абзац</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"11. Конкурсқа қатысу үшін кандидаттардан мыналар талап етіледі:";</w:t>
      </w:r>
    </w:p>
    <w:bookmarkEnd w:id="16"/>
    <w:bookmarkStart w:name="z24" w:id="17"/>
    <w:p>
      <w:pPr>
        <w:spacing w:after="0"/>
        <w:ind w:left="0"/>
        <w:jc w:val="both"/>
      </w:pPr>
      <w:r>
        <w:rPr>
          <w:rFonts w:ascii="Times New Roman"/>
          <w:b w:val="false"/>
          <w:i w:val="false"/>
          <w:color w:val="000000"/>
          <w:sz w:val="28"/>
        </w:rPr>
        <w:t>
      3) тармақша мынадай редакцияда жазылсын:</w:t>
      </w:r>
    </w:p>
    <w:bookmarkEnd w:id="17"/>
    <w:bookmarkStart w:name="z25" w:id="18"/>
    <w:p>
      <w:pPr>
        <w:spacing w:after="0"/>
        <w:ind w:left="0"/>
        <w:jc w:val="both"/>
      </w:pPr>
      <w:r>
        <w:rPr>
          <w:rFonts w:ascii="Times New Roman"/>
          <w:b w:val="false"/>
          <w:i w:val="false"/>
          <w:color w:val="000000"/>
          <w:sz w:val="28"/>
        </w:rPr>
        <w:t>
      "3) бірінші немесе жоғары біліктілік санатының және (немесе) "педагог-модератор", "педагог-сарапшы", "педагог-зерттеуші", "педагог-шебер" санатының болуы (мемлекеттік қызметшілерді, техникалық және кәсіптік, орта білімнен кейінгі білім беру, жоғары және (немесе) жоғары оқу орнынан кейінгі білім беру ұйымдарының, әдістемелік қызметтердің қызметкерлерін қоспағанда);";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11) тармақшасы мынадай редакцияда жазылсын:</w:t>
      </w:r>
    </w:p>
    <w:bookmarkStart w:name="z27" w:id="19"/>
    <w:p>
      <w:pPr>
        <w:spacing w:after="0"/>
        <w:ind w:left="0"/>
        <w:jc w:val="both"/>
      </w:pPr>
      <w:r>
        <w:rPr>
          <w:rFonts w:ascii="Times New Roman"/>
          <w:b w:val="false"/>
          <w:i w:val="false"/>
          <w:color w:val="000000"/>
          <w:sz w:val="28"/>
        </w:rPr>
        <w:t>
      "11) мемлекеттік білім беру ұйымын дамытудың перспективалық жоспары.";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мемлекеттік білім беру ұйымының қамқоршылық кеңесімен (бұдан әрі – қамқоршылық кеңес) кандидаттарды келісу;";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"19. Қамқоршылық кеңесінің отырысында кандидат мемлекеттік білім беру ұйымын дамытудың перспективалық жоспарын ұсынады.";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абзацы мынадай редакцияда жазылсын:</w:t>
      </w:r>
    </w:p>
    <w:bookmarkStart w:name="z32" w:id="21"/>
    <w:p>
      <w:pPr>
        <w:spacing w:after="0"/>
        <w:ind w:left="0"/>
        <w:jc w:val="both"/>
      </w:pPr>
      <w:r>
        <w:rPr>
          <w:rFonts w:ascii="Times New Roman"/>
          <w:b w:val="false"/>
          <w:i w:val="false"/>
          <w:color w:val="000000"/>
          <w:sz w:val="28"/>
        </w:rPr>
        <w:t>
      "22. Қамқоршылық кеңес кандидаттарды айқындаған жағдайда ведомствосында және бағынысында білім беру ұйымы орналасқан білім беруді басқару органының комиссиясы облыстың білім басқармасына келісуге жолдайды.";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бірінші абзацы мынадай редакцияда жазылсын:</w:t>
      </w:r>
    </w:p>
    <w:bookmarkStart w:name="z34" w:id="22"/>
    <w:p>
      <w:pPr>
        <w:spacing w:after="0"/>
        <w:ind w:left="0"/>
        <w:jc w:val="both"/>
      </w:pPr>
      <w:r>
        <w:rPr>
          <w:rFonts w:ascii="Times New Roman"/>
          <w:b w:val="false"/>
          <w:i w:val="false"/>
          <w:color w:val="000000"/>
          <w:sz w:val="28"/>
        </w:rPr>
        <w:t>
      "25. Кандидаттар 1995 жылғы 30 тамыздағы Қазақстан Республикасының Конституциясын, 2015 жылғы 23 қарашадағы Қазақстан Республикасының Еңбек кодексін, 2008 жылғы 4 желтоқсандағы Қазақстан Республикасының Бюджет кодексін, "Неке (ерлі-зайыптылық) және отбасы туралы" 2011 жылғы 26 желтоқсандағы Қазақстан Республикасының Кодексін, "Білім туралы" 2007 жылғы 27 шілдедегі Қазақстан Республикасының Заңын, "Сыбайлас жемқорлыққа қарсы күрес туралы" 2015 жылғы 18 қарашадағы Қазақстан Республикасының Заңын, "Мемлекеттiк сатып алу туралы" 2015 жылғы 4 желтоқсандағы Қазақстан Республикасының Заңын, "Құқық бұзушылық профилактикасы туралы" 2010 жылғы 24 сәуірдегі Қазақстан Республикасының Заңын, "Діни қызмет және діни бірлестіктер туралы" 2011 жылғы 11 қазандағы Қазақстан Республикасының Заңын, "Кемтар балаларды әлеуметтiк және медициналық-педагогикалық түзеу арқылы қолдау туралы" 2002 жылғы 11 шілдедегі Қазақстан Республикасының Заңын және сондай-ақ педагогика, психология негіздерін білуге арналған тестілеуден және әңгімелесуден өтеді.";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"26. Конкурс кезінде тестілеу кандидаттардың кәсіби құзыреттілік деңгейін анықтау үшін жүргізіледі.";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"30. Кандидаттар тестілеуден конкурстың жариялануына қарамастан алдын ала өтеді. Бұл ретте тестілеу нәтижесі күнтізбелік бір жыл ішінде және тест тапсырған өңірдің аумағында жарамды болып табылады.";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0" w:id="25"/>
    <w:p>
      <w:pPr>
        <w:spacing w:after="0"/>
        <w:ind w:left="0"/>
        <w:jc w:val="both"/>
      </w:pPr>
      <w:r>
        <w:rPr>
          <w:rFonts w:ascii="Times New Roman"/>
          <w:b w:val="false"/>
          <w:i w:val="false"/>
          <w:color w:val="000000"/>
          <w:sz w:val="28"/>
        </w:rPr>
        <w:t>
      "31. Жарияланған конкурстар бойынша кандидаттар тестілеуден өту үшін осы қағидаларға 1-қосымшаға сәйкес нысан бойынша өтініш береді.";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"35. Облыстардың, Астана, Алматы және Шымкент қалаларының білім басқармалары жарияланған мемлекеттік орта, техникалық және кәсіптік, орта білімнен кейінгі білім беру ұйымдарының басшыларын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тағайындау конкурсы шеңберінде тестілеуге немесе конкурс жарияламастан алдын ала тестілеуге қатысатын кандидаттардың тізімін осы қағидаларға 2-қосымшаға сәйкес нысан бойынша қалыптастырады.";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"39. Бағдарламалық жасақтамада тестілеу аяқталғаннан кейінкандидатқа тестілеу нәтижесі – Мемлекеттік орта, техникалық және кәсіптік, орта білімнен кейінгі білім беру ұйымдарының басшыларын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тағайындау конкурсына/конкурстан тыс қатысушылардың тестілеуден өткендігі туралы анықтама осы қағидаларға 3-қосымшаға сәйкес 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46" w:id="28"/>
    <w:p>
      <w:pPr>
        <w:spacing w:after="0"/>
        <w:ind w:left="0"/>
        <w:jc w:val="both"/>
      </w:pPr>
      <w:r>
        <w:rPr>
          <w:rFonts w:ascii="Times New Roman"/>
          <w:b w:val="false"/>
          <w:i w:val="false"/>
          <w:color w:val="000000"/>
          <w:sz w:val="28"/>
        </w:rPr>
        <w:t>
      "43. Әңгімелесу өткізу үшін осы қағидаларға 4-қосымшаға сәйкес "Мемлекеттік орта, техникалық және кәсіптік, орта білімнен кейінгі білім беру ұйымдарының немесе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кандидаттың бағалау парағы" толтырылады және осы қағидаларға 5-қосымшаға сәйкес "Мемлекеттік орта, техникалық және кәсіптік, орта білімнен кейінгі білім беру ұйымдарының басшыларын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тағайындалатын кандидатпен әңгімелесу үшін тақырыптық бағыттар" беріледі.";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8" w:id="29"/>
    <w:p>
      <w:pPr>
        <w:spacing w:after="0"/>
        <w:ind w:left="0"/>
        <w:jc w:val="both"/>
      </w:pPr>
      <w:r>
        <w:rPr>
          <w:rFonts w:ascii="Times New Roman"/>
          <w:b w:val="false"/>
          <w:i w:val="false"/>
          <w:color w:val="000000"/>
          <w:sz w:val="28"/>
        </w:rPr>
        <w:t>
      "45. Әңгімелесуді ведомствосында және бағынысында білім беру ұйымы орналасқан білім беруді басқару органының комиссиясы бала және жасөспірімдер жасының психологиясы саласындағы Қазақстан Республикасының заңнамасын, ұжымдағы басқару және іскер өзара іс-қимыл психологиясы, кадрлық менеджмент және қызмет этикасы мәселелері бойынша теориялық білім деңгейін айқындау, сондай-ақ кандидаттың педагогикалық жетістіктерін, кәсіби және жеке қасиеттерін, ұйымдастырушылық қабілеттерін, болжанатын лауазым қызметінің перспективасын айқындауға қатысты ақпаратты нақтылау мақсатында конкурстың 1, 2, 3 - кезеңдерінің нәтижелерін ескере отырып, әңгімелесу өткізеді. Әңгімелесуді өткізу тәртібін комиссия дербес анықтайды.";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екінші абзацы мынадай редакцияда жазылсын:</w:t>
      </w:r>
    </w:p>
    <w:bookmarkStart w:name="z50" w:id="30"/>
    <w:p>
      <w:pPr>
        <w:spacing w:after="0"/>
        <w:ind w:left="0"/>
        <w:jc w:val="both"/>
      </w:pPr>
      <w:r>
        <w:rPr>
          <w:rFonts w:ascii="Times New Roman"/>
          <w:b w:val="false"/>
          <w:i w:val="false"/>
          <w:color w:val="000000"/>
          <w:sz w:val="28"/>
        </w:rPr>
        <w:t>
      "49. Конкурс жариялаған білім беруді басқару органының басшысы үш жұмыс күні ішінде оң нәтиже алған конкурс қатысушысымен төрт жыл мерзімге шарт жасасады және жұмысқа қабылдау туралы бұйрық шығарады.";</w:t>
      </w:r>
    </w:p>
    <w:bookmarkEnd w:id="30"/>
    <w:bookmarkStart w:name="z51" w:id="3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техникалық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кәсіптік, орта білімнен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кейінгі білім беру ұйымдарының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басшыларын конкурстық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орналастыру және мектепке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дейінгі, орта білімнің жалпы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беретін оқу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бағдарламаларын және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білімнің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бағдарламаларын іске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лауазымына конкурстық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3" w:id="3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2-қосымшаның</w:t>
      </w:r>
      <w:r>
        <w:rPr>
          <w:rFonts w:ascii="Times New Roman"/>
          <w:b w:val="false"/>
          <w:i w:val="false"/>
          <w:color w:val="000000"/>
          <w:sz w:val="28"/>
        </w:rPr>
        <w:t>:</w:t>
      </w:r>
    </w:p>
    <w:bookmarkEnd w:id="32"/>
    <w:bookmarkStart w:name="z54" w:id="33"/>
    <w:p>
      <w:pPr>
        <w:spacing w:after="0"/>
        <w:ind w:left="0"/>
        <w:jc w:val="both"/>
      </w:pPr>
      <w:r>
        <w:rPr>
          <w:rFonts w:ascii="Times New Roman"/>
          <w:b w:val="false"/>
          <w:i w:val="false"/>
          <w:color w:val="000000"/>
          <w:sz w:val="28"/>
        </w:rPr>
        <w:t>
      оң жақ жоғарғы бұрышы мынадай редакцияда жазылсын: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техникалық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кәсіптік, орта білімнен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кейінгі білім беру ұйымдарының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басшыларын конкурстық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орналастыру және мектепке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дейінгі, орта білімнің жалпы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беретін оқу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бағдарламаларын және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білімнің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бағдарламаларын іске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лауазымына конкурстық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7" w:id="34"/>
    <w:p>
      <w:pPr>
        <w:spacing w:after="0"/>
        <w:ind w:left="0"/>
        <w:jc w:val="both"/>
      </w:pPr>
      <w:r>
        <w:rPr>
          <w:rFonts w:ascii="Times New Roman"/>
          <w:b w:val="false"/>
          <w:i w:val="false"/>
          <w:color w:val="000000"/>
          <w:sz w:val="28"/>
        </w:rPr>
        <w:t>
      "Мемлекеттік орта, техникалық және кәсіптік, орта білімнен кейінгі білім беру ұйымдарының басшыларын конкурстық орналастыруға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тағайындауға жарияланған конкурстың шеңберінде немесе конкурс жарияланбастан алдын ала тестілеуге қатысатын кандидаттардың тізімі";</w:t>
      </w:r>
    </w:p>
    <w:bookmarkEnd w:id="34"/>
    <w:bookmarkStart w:name="z58" w:id="3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3-қосымшаның</w:t>
      </w:r>
      <w:r>
        <w:rPr>
          <w:rFonts w:ascii="Times New Roman"/>
          <w:b w:val="false"/>
          <w:i w:val="false"/>
          <w:color w:val="000000"/>
          <w:sz w:val="28"/>
        </w:rPr>
        <w:t xml:space="preserve">: </w:t>
      </w:r>
    </w:p>
    <w:bookmarkEnd w:id="35"/>
    <w:bookmarkStart w:name="z59" w:id="36"/>
    <w:p>
      <w:pPr>
        <w:spacing w:after="0"/>
        <w:ind w:left="0"/>
        <w:jc w:val="both"/>
      </w:pPr>
      <w:r>
        <w:rPr>
          <w:rFonts w:ascii="Times New Roman"/>
          <w:b w:val="false"/>
          <w:i w:val="false"/>
          <w:color w:val="000000"/>
          <w:sz w:val="28"/>
        </w:rPr>
        <w:t>
      оң жақ жоғарғы бұрышы мынадай редакцияда жазылсын: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техникалық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кәсіптік, орта білімнен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кейінгі білім беру ұйымдарының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басшыларын конкурстық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орналастыру және мектепке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дейінгі, орта білімнің жалпы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беретін оқу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бағдарламаларын және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білімнің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бағдарламаларын іске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лауазымына конкурстық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2" w:id="37"/>
    <w:p>
      <w:pPr>
        <w:spacing w:after="0"/>
        <w:ind w:left="0"/>
        <w:jc w:val="both"/>
      </w:pPr>
      <w:r>
        <w:rPr>
          <w:rFonts w:ascii="Times New Roman"/>
          <w:b w:val="false"/>
          <w:i w:val="false"/>
          <w:color w:val="000000"/>
          <w:sz w:val="28"/>
        </w:rPr>
        <w:t>
      "Мемлекеттік орта, техникалық және кәсіптік, орта білімнен кейінгі білім беру ұйымдарының басшыларын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тағайындау конкурсына/конкурстан тыс қатысушылардың тестілеуден өткендігі туралы анықтама";</w:t>
      </w:r>
    </w:p>
    <w:bookmarkEnd w:id="37"/>
    <w:bookmarkStart w:name="z63" w:id="38"/>
    <w:p>
      <w:pPr>
        <w:spacing w:after="0"/>
        <w:ind w:left="0"/>
        <w:jc w:val="both"/>
      </w:pPr>
      <w:r>
        <w:rPr>
          <w:rFonts w:ascii="Times New Roman"/>
          <w:b w:val="false"/>
          <w:i w:val="false"/>
          <w:color w:val="000000"/>
          <w:sz w:val="28"/>
        </w:rPr>
        <w:t>
      бірінші абзац мынадай редакцияда жазылсын:</w:t>
      </w:r>
    </w:p>
    <w:bookmarkEnd w:id="38"/>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аттестатталушының Т.А.Ә. (бар болған жағдайда)</w:t>
      </w:r>
    </w:p>
    <w:p>
      <w:pPr>
        <w:spacing w:after="0"/>
        <w:ind w:left="0"/>
        <w:jc w:val="both"/>
      </w:pPr>
      <w:r>
        <w:rPr>
          <w:rFonts w:ascii="Times New Roman"/>
          <w:b w:val="false"/>
          <w:i w:val="false"/>
          <w:color w:val="000000"/>
          <w:sz w:val="28"/>
        </w:rPr>
        <w:t>
      ___________ қ. мемлекеттік орта, техникалық және кәсіптік, орта білімнен кейінгі білім беру ұйымының немесе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тестілеуден өткендігін растайды ____________________________________</w:t>
      </w:r>
    </w:p>
    <w:p>
      <w:pPr>
        <w:spacing w:after="0"/>
        <w:ind w:left="0"/>
        <w:jc w:val="both"/>
      </w:pPr>
      <w:r>
        <w:rPr>
          <w:rFonts w:ascii="Times New Roman"/>
          <w:b w:val="false"/>
          <w:i w:val="false"/>
          <w:color w:val="000000"/>
          <w:sz w:val="28"/>
        </w:rPr>
        <w:t>
      конкурстан / конкурстан тыс ";</w:t>
      </w:r>
    </w:p>
    <w:bookmarkStart w:name="z64" w:id="3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4-қосымшаның</w:t>
      </w:r>
      <w:r>
        <w:rPr>
          <w:rFonts w:ascii="Times New Roman"/>
          <w:b w:val="false"/>
          <w:i w:val="false"/>
          <w:color w:val="000000"/>
          <w:sz w:val="28"/>
        </w:rPr>
        <w:t>:</w:t>
      </w:r>
    </w:p>
    <w:bookmarkEnd w:id="39"/>
    <w:bookmarkStart w:name="z65" w:id="40"/>
    <w:p>
      <w:pPr>
        <w:spacing w:after="0"/>
        <w:ind w:left="0"/>
        <w:jc w:val="both"/>
      </w:pPr>
      <w:r>
        <w:rPr>
          <w:rFonts w:ascii="Times New Roman"/>
          <w:b w:val="false"/>
          <w:i w:val="false"/>
          <w:color w:val="000000"/>
          <w:sz w:val="28"/>
        </w:rPr>
        <w:t>
      оң жақ жоғарғы бұрышы мынадай редакцияда жазылсын: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техникалық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кәсіптік, орта білімнен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кейінгі білім беру ұйымдарының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басшыларын конкурстық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орналастыру және мектепке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дейінгі, орта білімнің жалпы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беретін оқу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бағдарламаларын және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білімнің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бағдарламаларын іске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лауазымына конкурстық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8" w:id="41"/>
    <w:p>
      <w:pPr>
        <w:spacing w:after="0"/>
        <w:ind w:left="0"/>
        <w:jc w:val="both"/>
      </w:pPr>
      <w:r>
        <w:rPr>
          <w:rFonts w:ascii="Times New Roman"/>
          <w:b w:val="false"/>
          <w:i w:val="false"/>
          <w:color w:val="000000"/>
          <w:sz w:val="28"/>
        </w:rPr>
        <w:t>
      "Мемлекеттік орта, техникалық және кәсіптік, орта білімнен кейінгі білім беру ұйымдарының немесе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кандидаттың бағалау парағы";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Start w:name="z70" w:id="42"/>
    <w:p>
      <w:pPr>
        <w:spacing w:after="0"/>
        <w:ind w:left="0"/>
        <w:jc w:val="both"/>
      </w:pPr>
      <w:r>
        <w:rPr>
          <w:rFonts w:ascii="Times New Roman"/>
          <w:b w:val="false"/>
          <w:i w:val="false"/>
          <w:color w:val="000000"/>
          <w:sz w:val="28"/>
        </w:rPr>
        <w:t>
      "Ескертпе: Мемлекеттік орта, техникалық және кәсіптік, орта білімнен кейінгі білім беру ұйымының немесе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кандидаттың өлшемшарттарын комиссия мүшелері 10 балдық шәкіл бойынша бағалайды:";</w:t>
      </w:r>
    </w:p>
    <w:bookmarkEnd w:id="42"/>
    <w:bookmarkStart w:name="z71" w:id="4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5-қосымшаның</w:t>
      </w:r>
      <w:r>
        <w:rPr>
          <w:rFonts w:ascii="Times New Roman"/>
          <w:b w:val="false"/>
          <w:i w:val="false"/>
          <w:color w:val="000000"/>
          <w:sz w:val="28"/>
        </w:rPr>
        <w:t>:</w:t>
      </w:r>
    </w:p>
    <w:bookmarkEnd w:id="43"/>
    <w:bookmarkStart w:name="z72" w:id="44"/>
    <w:p>
      <w:pPr>
        <w:spacing w:after="0"/>
        <w:ind w:left="0"/>
        <w:jc w:val="both"/>
      </w:pPr>
      <w:r>
        <w:rPr>
          <w:rFonts w:ascii="Times New Roman"/>
          <w:b w:val="false"/>
          <w:i w:val="false"/>
          <w:color w:val="000000"/>
          <w:sz w:val="28"/>
        </w:rPr>
        <w:t>
      оң жақ жоғарғы бұрышы мынадай редакцияда жазылсын: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техникалық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кәсіптік, орта білімнен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кейінгі білім беру ұйымдарының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басшыларын конкурстық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орналастыру және мектепке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дейінгі, орта білімнің жалпы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беретін оқу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бағдарламаларын және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білімнің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бағдарламаларын іске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лауазымына конкурстық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5" w:id="45"/>
    <w:p>
      <w:pPr>
        <w:spacing w:after="0"/>
        <w:ind w:left="0"/>
        <w:jc w:val="both"/>
      </w:pPr>
      <w:r>
        <w:rPr>
          <w:rFonts w:ascii="Times New Roman"/>
          <w:b w:val="false"/>
          <w:i w:val="false"/>
          <w:color w:val="000000"/>
          <w:sz w:val="28"/>
        </w:rPr>
        <w:t>
      "Мемлекеттік орта, техникалық және кәсіптік, орта білімнен кейінгі білім беру ұйымдарының басшыларын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тағайындалатын кандидатпен әңгімелесу үшін тақырыптық бағыттар";</w:t>
      </w:r>
    </w:p>
    <w:bookmarkEnd w:id="45"/>
    <w:bookmarkStart w:name="z76" w:id="46"/>
    <w:p>
      <w:pPr>
        <w:spacing w:after="0"/>
        <w:ind w:left="0"/>
        <w:jc w:val="both"/>
      </w:pPr>
      <w:r>
        <w:rPr>
          <w:rFonts w:ascii="Times New Roman"/>
          <w:b w:val="false"/>
          <w:i w:val="false"/>
          <w:color w:val="000000"/>
          <w:sz w:val="28"/>
        </w:rPr>
        <w:t>
      4 және 5-тармақтар мынадай редакцияда жазылсын:</w:t>
      </w:r>
    </w:p>
    <w:bookmarkEnd w:id="46"/>
    <w:bookmarkStart w:name="z77" w:id="47"/>
    <w:p>
      <w:pPr>
        <w:spacing w:after="0"/>
        <w:ind w:left="0"/>
        <w:jc w:val="both"/>
      </w:pPr>
      <w:r>
        <w:rPr>
          <w:rFonts w:ascii="Times New Roman"/>
          <w:b w:val="false"/>
          <w:i w:val="false"/>
          <w:color w:val="000000"/>
          <w:sz w:val="28"/>
        </w:rPr>
        <w:t>
      "4. Білім беру ұйымын басқарудағы инновациялар.</w:t>
      </w:r>
    </w:p>
    <w:bookmarkEnd w:id="47"/>
    <w:bookmarkStart w:name="z78" w:id="48"/>
    <w:p>
      <w:pPr>
        <w:spacing w:after="0"/>
        <w:ind w:left="0"/>
        <w:jc w:val="both"/>
      </w:pPr>
      <w:r>
        <w:rPr>
          <w:rFonts w:ascii="Times New Roman"/>
          <w:b w:val="false"/>
          <w:i w:val="false"/>
          <w:color w:val="000000"/>
          <w:sz w:val="28"/>
        </w:rPr>
        <w:t>
      5. Табысты білім беру ұйымы, табысты басшы, табысты білім алушы, табысты педагог өлшемшарттары.".</w:t>
      </w:r>
    </w:p>
    <w:bookmarkEnd w:id="48"/>
    <w:bookmarkStart w:name="z79" w:id="49"/>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кәсіби білім беру департаменті (Н.Ж. Оспанова) Қазақстан Республикасының заңнамасында белгіленген тәртіппен:</w:t>
      </w:r>
    </w:p>
    <w:bookmarkEnd w:id="49"/>
    <w:bookmarkStart w:name="z80" w:id="5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0"/>
    <w:bookmarkStart w:name="z81" w:id="51"/>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қағаз және электронды түрдегі қазақ және орыс тілдеріндегі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1"/>
    <w:bookmarkStart w:name="z82" w:id="52"/>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ресми жариялау үшін мерзімді баспа басылымдарына жолдауды;</w:t>
      </w:r>
    </w:p>
    <w:bookmarkEnd w:id="52"/>
    <w:bookmarkStart w:name="z83" w:id="53"/>
    <w:p>
      <w:pPr>
        <w:spacing w:after="0"/>
        <w:ind w:left="0"/>
        <w:jc w:val="both"/>
      </w:pPr>
      <w:r>
        <w:rPr>
          <w:rFonts w:ascii="Times New Roman"/>
          <w:b w:val="false"/>
          <w:i w:val="false"/>
          <w:color w:val="000000"/>
          <w:sz w:val="28"/>
        </w:rPr>
        <w:t>
      4) осы бұйрық ресми жариялағаннан кейін оны Қазақстан Республикасы Білім және ғылым министрлігінің интернет-ресурсында орналастыруды;</w:t>
      </w:r>
    </w:p>
    <w:bookmarkEnd w:id="53"/>
    <w:bookmarkStart w:name="z84" w:id="54"/>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осы бұйрықтың 1), 2), 3) және 4) тармақшаларында көзделгенн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bookmarkEnd w:id="54"/>
    <w:bookmarkStart w:name="z85" w:id="5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55"/>
    <w:bookmarkStart w:name="z86" w:id="5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