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5ea1" w14:textId="0dd5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мекемелерінің басшыларын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қыркүйектегі № 510 бұйрығы. Қазақстан Республикасының Әділет министрлігінде 2018 жылғы 30 қазанда № 17641 болып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35) тармақшасына, сондай-ақ 44-бабының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орта білім беру мекемелерінің басшыларын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тіркелген, "Егемен Қазақстан" газетінің 2012 жылғы 26 мамырдағы № 269-273 (27347)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мекемелерінің басшыларын конкурстық тағайындау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Осы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 (бұдан әрі – қағидалар) "Білім туралы" 2007 жылғы 27 шілдедегі Қазақстан Республикасы Заңының 5-бабының 35) тармақшасына және 44-бабы 3-тармағының үшінші абзацына сәйкес әзірленген және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тәртібін анықтайды (бұдан әрі – мемлекеттік білім беру ұйымдары).</w:t>
      </w:r>
    </w:p>
    <w:bookmarkEnd w:id="8"/>
    <w:bookmarkStart w:name="z12" w:id="9"/>
    <w:p>
      <w:pPr>
        <w:spacing w:after="0"/>
        <w:ind w:left="0"/>
        <w:jc w:val="both"/>
      </w:pPr>
      <w:r>
        <w:rPr>
          <w:rFonts w:ascii="Times New Roman"/>
          <w:b w:val="false"/>
          <w:i w:val="false"/>
          <w:color w:val="000000"/>
          <w:sz w:val="28"/>
        </w:rPr>
        <w:t>
      2. Мемлекеттік білім беру ұйымдарының басшыларын конкурстық орналастыру және тағайындау мемлекеттік білім беру ұйымдарының басшысы лауазымына кандидаттың (бұдан әрі - кандидат) кәсіби және жеке мінездемелерінің біліктілік талаптарына сәйкестігін белгілеу үшін жүргізіледі.</w:t>
      </w:r>
    </w:p>
    <w:bookmarkEnd w:id="9"/>
    <w:bookmarkStart w:name="z13" w:id="10"/>
    <w:p>
      <w:pPr>
        <w:spacing w:after="0"/>
        <w:ind w:left="0"/>
        <w:jc w:val="both"/>
      </w:pPr>
      <w:r>
        <w:rPr>
          <w:rFonts w:ascii="Times New Roman"/>
          <w:b w:val="false"/>
          <w:i w:val="false"/>
          <w:color w:val="000000"/>
          <w:sz w:val="28"/>
        </w:rPr>
        <w:t>
      3. Мемлекеттік білім беру ұйымдарының басшылары лауазымына тағайындау және орналастыру конкурсын (бұдан әрі - конкурс) ведомствосында және бағынысында бос лауазымы бар білім беру ұйымы орналасқан білім беруді басқару органы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"2-тарау. Мемлекеттік білім беру ұйымдарының басшыларын конкурстық орналастыру және лауазымына тағайындау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7" w:id="12"/>
    <w:p>
      <w:pPr>
        <w:spacing w:after="0"/>
        <w:ind w:left="0"/>
        <w:jc w:val="both"/>
      </w:pPr>
      <w:r>
        <w:rPr>
          <w:rFonts w:ascii="Times New Roman"/>
          <w:b w:val="false"/>
          <w:i w:val="false"/>
          <w:color w:val="000000"/>
          <w:sz w:val="28"/>
        </w:rPr>
        <w:t>
      3) тармақша мынадай редакцияда жазылсын:</w:t>
      </w:r>
    </w:p>
    <w:bookmarkEnd w:id="12"/>
    <w:bookmarkStart w:name="z18" w:id="13"/>
    <w:p>
      <w:pPr>
        <w:spacing w:after="0"/>
        <w:ind w:left="0"/>
        <w:jc w:val="both"/>
      </w:pPr>
      <w:r>
        <w:rPr>
          <w:rFonts w:ascii="Times New Roman"/>
          <w:b w:val="false"/>
          <w:i w:val="false"/>
          <w:color w:val="000000"/>
          <w:sz w:val="28"/>
        </w:rPr>
        <w:t>
      "3) орналасқан орнын көрсете, оның қызметін қысқаша сипаттай отырып, мемлекеттік білім беру ұйымының толық атауы;";</w:t>
      </w:r>
    </w:p>
    <w:bookmarkEnd w:id="13"/>
    <w:bookmarkStart w:name="z19" w:id="14"/>
    <w:p>
      <w:pPr>
        <w:spacing w:after="0"/>
        <w:ind w:left="0"/>
        <w:jc w:val="both"/>
      </w:pPr>
      <w:r>
        <w:rPr>
          <w:rFonts w:ascii="Times New Roman"/>
          <w:b w:val="false"/>
          <w:i w:val="false"/>
          <w:color w:val="000000"/>
          <w:sz w:val="28"/>
        </w:rPr>
        <w:t>
      5) тармақша мынадай редакцияда жазылсын:</w:t>
      </w:r>
    </w:p>
    <w:bookmarkEnd w:id="14"/>
    <w:bookmarkStart w:name="z20" w:id="15"/>
    <w:p>
      <w:pPr>
        <w:spacing w:after="0"/>
        <w:ind w:left="0"/>
        <w:jc w:val="both"/>
      </w:pPr>
      <w:r>
        <w:rPr>
          <w:rFonts w:ascii="Times New Roman"/>
          <w:b w:val="false"/>
          <w:i w:val="false"/>
          <w:color w:val="000000"/>
          <w:sz w:val="28"/>
        </w:rPr>
        <w:t>
      "5) мемлекеттік білім беретін ұйымы басшысының лауазымдық міндеттері;";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"11. Конкурсқа қатысу үшін кандидаттардан мыналар талап етіледі:";</w:t>
      </w:r>
    </w:p>
    <w:bookmarkEnd w:id="16"/>
    <w:bookmarkStart w:name="z24" w:id="17"/>
    <w:p>
      <w:pPr>
        <w:spacing w:after="0"/>
        <w:ind w:left="0"/>
        <w:jc w:val="both"/>
      </w:pPr>
      <w:r>
        <w:rPr>
          <w:rFonts w:ascii="Times New Roman"/>
          <w:b w:val="false"/>
          <w:i w:val="false"/>
          <w:color w:val="000000"/>
          <w:sz w:val="28"/>
        </w:rPr>
        <w:t>
      3) тармақша мынадай редакцияда жазылсын:</w:t>
      </w:r>
    </w:p>
    <w:bookmarkEnd w:id="17"/>
    <w:bookmarkStart w:name="z25" w:id="18"/>
    <w:p>
      <w:pPr>
        <w:spacing w:after="0"/>
        <w:ind w:left="0"/>
        <w:jc w:val="both"/>
      </w:pPr>
      <w:r>
        <w:rPr>
          <w:rFonts w:ascii="Times New Roman"/>
          <w:b w:val="false"/>
          <w:i w:val="false"/>
          <w:color w:val="000000"/>
          <w:sz w:val="28"/>
        </w:rPr>
        <w:t>
      "3) бірінші немесе жоғары біліктілік санатының және (немесе) "педагог-модератор", "педагог-сарапшы", "педагог-зерттеуші", "педагог-шебер" санатының болуы (мемлекеттік қызметшілерді, техникалық және кәсіптік, орта білімнен кейінгі білім беру, жоғары және (немесе) жоғары оқу орнынан кейінгі білім беру ұйымдарының, әдістемелік қызметтердің қызметкерлерін қоспағанда);";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11) тармақшасы мынадай редакцияда жазылсын:</w:t>
      </w:r>
    </w:p>
    <w:bookmarkStart w:name="z27" w:id="19"/>
    <w:p>
      <w:pPr>
        <w:spacing w:after="0"/>
        <w:ind w:left="0"/>
        <w:jc w:val="both"/>
      </w:pPr>
      <w:r>
        <w:rPr>
          <w:rFonts w:ascii="Times New Roman"/>
          <w:b w:val="false"/>
          <w:i w:val="false"/>
          <w:color w:val="000000"/>
          <w:sz w:val="28"/>
        </w:rPr>
        <w:t>
      "11) мемлекеттік білім беру ұйымын дамытудың перспективалық жоспары.";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мемлекеттік білім беру ұйымының қамқоршылық кеңесімен (бұдан әрі – қамқоршылық кеңес) кандидаттарды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"19. Қамқоршылық кеңесінің отырысында кандидат мемлекеттік білім беру ұйымын дамытудың перспективалық жоспарын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p>
    <w:bookmarkStart w:name="z32" w:id="21"/>
    <w:p>
      <w:pPr>
        <w:spacing w:after="0"/>
        <w:ind w:left="0"/>
        <w:jc w:val="both"/>
      </w:pPr>
      <w:r>
        <w:rPr>
          <w:rFonts w:ascii="Times New Roman"/>
          <w:b w:val="false"/>
          <w:i w:val="false"/>
          <w:color w:val="000000"/>
          <w:sz w:val="28"/>
        </w:rPr>
        <w:t>
      "22. Қамқоршылық кеңес кандидаттарды айқындаған жағдайда ведомствосында және бағынысында білім беру ұйымы орналасқан білім беруді басқару органының комиссиясы облыстың білім басқармасына келісуге жолдайды.";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p>
    <w:bookmarkStart w:name="z34" w:id="22"/>
    <w:p>
      <w:pPr>
        <w:spacing w:after="0"/>
        <w:ind w:left="0"/>
        <w:jc w:val="both"/>
      </w:pPr>
      <w:r>
        <w:rPr>
          <w:rFonts w:ascii="Times New Roman"/>
          <w:b w:val="false"/>
          <w:i w:val="false"/>
          <w:color w:val="000000"/>
          <w:sz w:val="28"/>
        </w:rPr>
        <w:t>
      "25. Кандидаттар 1995 жылғы 30 тамыздағы Қазақстан Республикасының Конституциясын, 2015 жылғы 23 қарашадағы Қазақстан Республикасының Еңбек кодексін, 2008 жылғы 4 желтоқсандағы Қазақстан Республикасының Бюджет кодексін, "Неке (ерлі-зайыптылық) және отбасы туралы" 2011 жылғы 26 желтоқсандағы Қазақстан Республикасының Кодексін, "Білім туралы" 2007 жылғы 27 шілдедегі Қазақстан Республикасының Заңын, "Сыбайлас жемқорлыққа қарсы күрес туралы" 2015 жылғы 18 қарашадағы Қазақстан Республикасының Заңын, "Мемлекеттiк сатып алу туралы" 2015 жылғы 4 желтоқсандағы Қазақстан Республикасының Заңын, "Құқық бұзушылық профилактикасы туралы" 2010 жылғы 24 сәуірдегі Қазақстан Республикасының Заңын, "Діни қызмет және діни бірлестіктер туралы" 2011 жылғы 11 қазандағы Қазақстан Республикасының Заңын, "Кемтар балаларды әлеуметтiк және медициналық-педагогикалық түзеу арқылы қолдау туралы" 2002 жылғы 11 шілдедегі Қазақстан Республикасының Заңын және сондай-ақ педагогика, психология негіздерін білуге арналған тестілеуден және әңгімелесуден өтеді.";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"26. Конкурс кезінде тестілеу кандидаттардың кәсіби құзыреттілік деңгейін анықтау үшін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"30. Кандидаттар тестілеуден конкурстың жариялануына қарамастан алдын ала өтеді. Бұл ретте тестілеу нәтижесі күнтізбелік бір жыл ішінде және тест тапсырған өңірдің аумағында жарамды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"31. Жарияланған конкурстар бойынша кандидаттар тестілеуден өту үшін осы қағидаларға 1-қосымшаға сәйкес нысан бойынша өтініш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"35. Облыстардың, Астана, Алматы және Шымкент қалаларының білім басқармалары жарияланған мемлекеттік орта, техникалық және кәсіптік, орта білімнен кейінгі білім беру ұйымдарының басшыларын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тағайындау конкурсы шеңберінде тестілеуге немесе конкурс жарияламастан алдын ала тестілеуге қатысатын кандидаттардың тізімін осы қағидаларға 2-қосымшаға сәйкес нысан бойынша қалыптастырады.";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"39. Бағдарламалық жасақтамада тестілеу аяқталғаннан кейінкандидатқа тестілеу нәтижесі – Мемлекеттік орта, техникалық және кәсіптік, орта білімнен кейінгі білім беру ұйымдарының басшыларын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тағайындау конкурсына/конкурстан тыс қатысушылардың тестілеуден өткендігі туралы анықтама осы қағидаларға 3-қосымшаға сәйкес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"43. Әңгімелесу өткізу үшін осы қағидаларға 4-қосымшаға сәйкес "Мемлекеттік орта, техникалық және кәсіптік, орта білімнен кейінгі білім беру ұйымдарының немесе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кандидаттың бағалау парағы" толтырылады және осы қағидаларға 5-қосымшаға сәйкес "Мемлекеттік орта, техникалық және кәсіптік, орта білімнен кейінгі білім беру ұйымдарының басшыларын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тағайындалатын кандидатпен әңгімелесу үшін тақырыптық бағыттар"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"45. Әңгімелесуді ведомствосында және бағынысында білім беру ұйымы орналасқан білім беруді басқару органының комиссиясы бала және жасөспірімдер жасының психологиясы саласындағы Қазақстан Республикасының заңнамасын, ұжымдағы басқару және іскер өзара іс-қимыл психологиясы, кадрлық менеджмент және қызмет этикасы мәселелері бойынша теориялық білім деңгейін айқындау, сондай-ақ кандидаттың педагогикалық жетістіктерін, кәсіби және жеке қасиеттерін, ұйымдастырушылық қабілеттерін, болжанатын лауазым қызметінің перспективасын айқындауға қатысты ақпаратты нақтылау мақсатында конкурстың 1, 2, 3 - кезеңдерінің нәтижелерін ескере отырып, әңгімелесу өткізеді. Әңгімелесуді өткізу тәртібін комиссия дербес анықтайды.";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абзацы мынадай редакцияда жазылсын:</w:t>
      </w:r>
    </w:p>
    <w:bookmarkStart w:name="z50" w:id="30"/>
    <w:p>
      <w:pPr>
        <w:spacing w:after="0"/>
        <w:ind w:left="0"/>
        <w:jc w:val="both"/>
      </w:pPr>
      <w:r>
        <w:rPr>
          <w:rFonts w:ascii="Times New Roman"/>
          <w:b w:val="false"/>
          <w:i w:val="false"/>
          <w:color w:val="000000"/>
          <w:sz w:val="28"/>
        </w:rPr>
        <w:t>
      "49. Конкурс жариялаған білім беруді басқару органының басшысы үш жұмыс күні ішінде оң нәтиже алған конкурс қатысушысымен төрт жыл мерзімге шарт жасасады және жұмысқа қабылдау туралы бұйрық шығарады.";</w:t>
      </w:r>
    </w:p>
    <w:bookmarkEnd w:id="30"/>
    <w:bookmarkStart w:name="z51" w:id="3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 және мектепке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дейінгі, орта білімнің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беретін оқу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және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білімнің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лауазымына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w:t>
      </w:r>
    </w:p>
    <w:bookmarkEnd w:id="32"/>
    <w:bookmarkStart w:name="z54" w:id="33"/>
    <w:p>
      <w:pPr>
        <w:spacing w:after="0"/>
        <w:ind w:left="0"/>
        <w:jc w:val="both"/>
      </w:pPr>
      <w:r>
        <w:rPr>
          <w:rFonts w:ascii="Times New Roman"/>
          <w:b w:val="false"/>
          <w:i w:val="false"/>
          <w:color w:val="000000"/>
          <w:sz w:val="28"/>
        </w:rPr>
        <w:t>
      оң жақ жоғарғы бұрышы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 және мектепке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дейінгі, орта білімнің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беретін оқу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және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білімнің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лауазымына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7" w:id="34"/>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басшыларын конкурстық орналастыруға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тағайындауға жарияланған конкурстың шеңберінде немесе конкурс жарияланбастан алдын ала тестілеуге қатысатын кандидаттардың тізімі";</w:t>
      </w:r>
    </w:p>
    <w:bookmarkEnd w:id="34"/>
    <w:bookmarkStart w:name="z58" w:id="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3-қосымшаның</w:t>
      </w:r>
      <w:r>
        <w:rPr>
          <w:rFonts w:ascii="Times New Roman"/>
          <w:b w:val="false"/>
          <w:i w:val="false"/>
          <w:color w:val="000000"/>
          <w:sz w:val="28"/>
        </w:rPr>
        <w:t xml:space="preserve">: </w:t>
      </w:r>
    </w:p>
    <w:bookmarkEnd w:id="35"/>
    <w:bookmarkStart w:name="z59" w:id="36"/>
    <w:p>
      <w:pPr>
        <w:spacing w:after="0"/>
        <w:ind w:left="0"/>
        <w:jc w:val="both"/>
      </w:pPr>
      <w:r>
        <w:rPr>
          <w:rFonts w:ascii="Times New Roman"/>
          <w:b w:val="false"/>
          <w:i w:val="false"/>
          <w:color w:val="000000"/>
          <w:sz w:val="28"/>
        </w:rPr>
        <w:t>
      оң жақ жоғарғы бұрышы мынадай редакцияда жазылсын: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 және мектепке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дейінгі, орта білімнің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беретін оқу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және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білімнің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лауазымына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2" w:id="37"/>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басшыларын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тағайындау конкурсына/конкурстан тыс қатысушылардың тестілеуден өткендігі туралы анықтама";</w:t>
      </w:r>
    </w:p>
    <w:bookmarkEnd w:id="37"/>
    <w:bookmarkStart w:name="z63" w:id="38"/>
    <w:p>
      <w:pPr>
        <w:spacing w:after="0"/>
        <w:ind w:left="0"/>
        <w:jc w:val="both"/>
      </w:pPr>
      <w:r>
        <w:rPr>
          <w:rFonts w:ascii="Times New Roman"/>
          <w:b w:val="false"/>
          <w:i w:val="false"/>
          <w:color w:val="000000"/>
          <w:sz w:val="28"/>
        </w:rPr>
        <w:t>
      бірінші абзац мынадай редакцияда жазылсын:</w:t>
      </w:r>
    </w:p>
    <w:bookmarkEnd w:id="38"/>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аттестатталушының Т.А.Ә. (бар болған жағдайда)</w:t>
      </w:r>
    </w:p>
    <w:p>
      <w:pPr>
        <w:spacing w:after="0"/>
        <w:ind w:left="0"/>
        <w:jc w:val="both"/>
      </w:pPr>
      <w:r>
        <w:rPr>
          <w:rFonts w:ascii="Times New Roman"/>
          <w:b w:val="false"/>
          <w:i w:val="false"/>
          <w:color w:val="000000"/>
          <w:sz w:val="28"/>
        </w:rPr>
        <w:t>
      ___________ қ. мемлекеттік орта, техникалық және кәсіптік, орта білімнен кейінгі білім беру ұйымының немесе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тестілеуден өткендігін растайды ____________________________________</w:t>
      </w:r>
    </w:p>
    <w:p>
      <w:pPr>
        <w:spacing w:after="0"/>
        <w:ind w:left="0"/>
        <w:jc w:val="both"/>
      </w:pPr>
      <w:r>
        <w:rPr>
          <w:rFonts w:ascii="Times New Roman"/>
          <w:b w:val="false"/>
          <w:i w:val="false"/>
          <w:color w:val="000000"/>
          <w:sz w:val="28"/>
        </w:rPr>
        <w:t>
      конкурстан / конкурстан тыс ";</w:t>
      </w:r>
    </w:p>
    <w:bookmarkStart w:name="z64"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w:t>
      </w:r>
    </w:p>
    <w:bookmarkEnd w:id="39"/>
    <w:bookmarkStart w:name="z65" w:id="40"/>
    <w:p>
      <w:pPr>
        <w:spacing w:after="0"/>
        <w:ind w:left="0"/>
        <w:jc w:val="both"/>
      </w:pPr>
      <w:r>
        <w:rPr>
          <w:rFonts w:ascii="Times New Roman"/>
          <w:b w:val="false"/>
          <w:i w:val="false"/>
          <w:color w:val="000000"/>
          <w:sz w:val="28"/>
        </w:rPr>
        <w:t>
      оң жақ жоғарғы бұрышы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 және мектепке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дейінгі, орта білімнің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беретін оқу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және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білімнің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лауазымына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8" w:id="41"/>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немесе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кандидаттың бағалау парағы";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70" w:id="42"/>
    <w:p>
      <w:pPr>
        <w:spacing w:after="0"/>
        <w:ind w:left="0"/>
        <w:jc w:val="both"/>
      </w:pPr>
      <w:r>
        <w:rPr>
          <w:rFonts w:ascii="Times New Roman"/>
          <w:b w:val="false"/>
          <w:i w:val="false"/>
          <w:color w:val="000000"/>
          <w:sz w:val="28"/>
        </w:rPr>
        <w:t>
      "Ескертпе: Мемлекеттік орта, техникалық және кәсіптік, орта білімнен кейінгі білім беру ұйымының немесе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кандидаттың өлшемшарттарын комиссия мүшелері 10 балдық шәкіл бойынша бағалайды:";</w:t>
      </w:r>
    </w:p>
    <w:bookmarkEnd w:id="42"/>
    <w:bookmarkStart w:name="z71"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5-қосымшаның</w:t>
      </w:r>
      <w:r>
        <w:rPr>
          <w:rFonts w:ascii="Times New Roman"/>
          <w:b w:val="false"/>
          <w:i w:val="false"/>
          <w:color w:val="000000"/>
          <w:sz w:val="28"/>
        </w:rPr>
        <w:t>:</w:t>
      </w:r>
    </w:p>
    <w:bookmarkEnd w:id="43"/>
    <w:bookmarkStart w:name="z72" w:id="44"/>
    <w:p>
      <w:pPr>
        <w:spacing w:after="0"/>
        <w:ind w:left="0"/>
        <w:jc w:val="both"/>
      </w:pPr>
      <w:r>
        <w:rPr>
          <w:rFonts w:ascii="Times New Roman"/>
          <w:b w:val="false"/>
          <w:i w:val="false"/>
          <w:color w:val="000000"/>
          <w:sz w:val="28"/>
        </w:rPr>
        <w:t>
      оң жақ жоғарғы бұрышы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 және мектепке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дейінгі, орта білімнің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беретін оқу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және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білімнің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лауазымына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5" w:id="45"/>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басшыларын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тағайындалатын кандидатпен әңгімелесу үшін тақырыптық бағыттар";</w:t>
      </w:r>
    </w:p>
    <w:bookmarkEnd w:id="45"/>
    <w:bookmarkStart w:name="z76" w:id="46"/>
    <w:p>
      <w:pPr>
        <w:spacing w:after="0"/>
        <w:ind w:left="0"/>
        <w:jc w:val="both"/>
      </w:pPr>
      <w:r>
        <w:rPr>
          <w:rFonts w:ascii="Times New Roman"/>
          <w:b w:val="false"/>
          <w:i w:val="false"/>
          <w:color w:val="000000"/>
          <w:sz w:val="28"/>
        </w:rPr>
        <w:t>
      4 және 5-тармақтар мынадай редакцияда жазылсын:</w:t>
      </w:r>
    </w:p>
    <w:bookmarkEnd w:id="46"/>
    <w:bookmarkStart w:name="z77" w:id="47"/>
    <w:p>
      <w:pPr>
        <w:spacing w:after="0"/>
        <w:ind w:left="0"/>
        <w:jc w:val="both"/>
      </w:pPr>
      <w:r>
        <w:rPr>
          <w:rFonts w:ascii="Times New Roman"/>
          <w:b w:val="false"/>
          <w:i w:val="false"/>
          <w:color w:val="000000"/>
          <w:sz w:val="28"/>
        </w:rPr>
        <w:t>
      "4. Білім беру ұйымын басқарудағы инновациялар.</w:t>
      </w:r>
    </w:p>
    <w:bookmarkEnd w:id="47"/>
    <w:bookmarkStart w:name="z78" w:id="48"/>
    <w:p>
      <w:pPr>
        <w:spacing w:after="0"/>
        <w:ind w:left="0"/>
        <w:jc w:val="both"/>
      </w:pPr>
      <w:r>
        <w:rPr>
          <w:rFonts w:ascii="Times New Roman"/>
          <w:b w:val="false"/>
          <w:i w:val="false"/>
          <w:color w:val="000000"/>
          <w:sz w:val="28"/>
        </w:rPr>
        <w:t>
      5. Табысты білім беру ұйымы, табысты басшы, табысты білім алушы, табысты педагог өлшемшарттары.".</w:t>
      </w:r>
    </w:p>
    <w:bookmarkEnd w:id="48"/>
    <w:bookmarkStart w:name="z79" w:id="49"/>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кәсіби білім беру департаменті (Н.Ж. Оспанова) Қазақстан Республикасының заңнамасында белгіленген тәртіппен:</w:t>
      </w:r>
    </w:p>
    <w:bookmarkEnd w:id="49"/>
    <w:bookmarkStart w:name="z80" w:id="5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0"/>
    <w:bookmarkStart w:name="z81" w:id="5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қағаз және электронды түрдегі қазақ және орыс тілдеріндегі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1"/>
    <w:bookmarkStart w:name="z82" w:id="5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ресми жариялау үшін мерзімді баспа басылымдарына жолдауды;</w:t>
      </w:r>
    </w:p>
    <w:bookmarkEnd w:id="52"/>
    <w:bookmarkStart w:name="z83" w:id="53"/>
    <w:p>
      <w:pPr>
        <w:spacing w:after="0"/>
        <w:ind w:left="0"/>
        <w:jc w:val="both"/>
      </w:pPr>
      <w:r>
        <w:rPr>
          <w:rFonts w:ascii="Times New Roman"/>
          <w:b w:val="false"/>
          <w:i w:val="false"/>
          <w:color w:val="000000"/>
          <w:sz w:val="28"/>
        </w:rPr>
        <w:t>
      4) осы бұйрық ресми жариялағаннан кейін оны Қазақстан Республикасы Білім және ғылым министрлігінің интернет-ресурсында орналастыруды;</w:t>
      </w:r>
    </w:p>
    <w:bookmarkEnd w:id="53"/>
    <w:bookmarkStart w:name="z84" w:id="54"/>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осы бұйрықтың 1), 2), 3) және 4) тармақшаларында көзделгенн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54"/>
    <w:bookmarkStart w:name="z85" w:id="5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55"/>
    <w:bookmarkStart w:name="z86"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