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446d" w14:textId="ba84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жетiстiктердің, өнеркәсiптiк меншiк объектiлерiнің, тауар таңбалары және тауар шығарылған жерлердiң атауларының, интегралдық микросхемалар топологияларын тіркеу өтінімдеріне сараптама жасау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1349 бұйрығы. Қазақстан Республикасының Әділет министрлігінде 2018 жылғы 2 қазанда № 17459 болып тіркелді.</w:t>
      </w:r>
    </w:p>
    <w:p>
      <w:pPr>
        <w:spacing w:after="0"/>
        <w:ind w:left="0"/>
        <w:jc w:val="both"/>
      </w:pPr>
      <w:r>
        <w:rPr>
          <w:rFonts w:ascii="Times New Roman"/>
          <w:b w:val="false"/>
          <w:i w:val="false"/>
          <w:color w:val="ff0000"/>
          <w:sz w:val="28"/>
        </w:rPr>
        <w:t xml:space="preserve">
      Ескерту. Тақырыбы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"Селекциялық жетістіктерді қорғау туралы" Қазақстан Республикасының Заңының 3-1 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"Интегралдық микросхемалар топологияларын құқықтық қорғау туралы" Қазақстан Республикасының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Селекциялық жетістіктердің өтінімдеріне алдын ала сараптама жүргізу қағидалары;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Өнеркәсіптік меншік объектілеріне арналған өтінімдерге сараптама жүргізу қағидалары;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Тауар белгілеріне, қызмет көрсету белгілеріне, географиялық нұсқамаларға және тауар шығарылған жерлердің атауларына өтінімдерге сараптама жүргізу қағидалары;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Интегралдық микросхемалар топологияларын тіркеу туралы өтінімдерге сараптама жүргізу қағидалары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қазақша және орысша тілдерінде ресми жариялануы үшін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оны ресми жариялағаннан кейін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1349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Селекциялық жетістіктердің өтінімдеріне алдын ала сараптама жүргізу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селекциялық жетістіктердің өтінімдеріне алдын ала сараптама жүргізу қағидасы (бұдан әрі - қағида) Қазақстан Республикасының 1999 жылғы 13 шiлдедегi "Селекциялық жетістіктерді қорғау туралы" Заңының (бұдан әрi - Заң) </w:t>
      </w:r>
      <w:r>
        <w:rPr>
          <w:rFonts w:ascii="Times New Roman"/>
          <w:b w:val="false"/>
          <w:i w:val="false"/>
          <w:color w:val="000000"/>
          <w:sz w:val="28"/>
        </w:rPr>
        <w:t>3-1 бабының</w:t>
      </w:r>
      <w:r>
        <w:rPr>
          <w:rFonts w:ascii="Times New Roman"/>
          <w:b w:val="false"/>
          <w:i w:val="false"/>
          <w:color w:val="000000"/>
          <w:sz w:val="28"/>
        </w:rPr>
        <w:t xml:space="preserve"> 2) тармақшасының екінші абзацына сәйкес әзiрлендi және селекциялық жетістіктерге өтінімдердің алдын ала сараптамасын жүргізу тәртібін айқындайды, сондай-ақ ұсынылған құжаттарды ресімдеуді және алдын ала сараптаманы қамтиды.</w:t>
      </w:r>
    </w:p>
    <w:bookmarkEnd w:id="14"/>
    <w:bookmarkStart w:name="z17" w:id="15"/>
    <w:p>
      <w:pPr>
        <w:spacing w:after="0"/>
        <w:ind w:left="0"/>
        <w:jc w:val="both"/>
      </w:pPr>
      <w:r>
        <w:rPr>
          <w:rFonts w:ascii="Times New Roman"/>
          <w:b w:val="false"/>
          <w:i w:val="false"/>
          <w:color w:val="000000"/>
          <w:sz w:val="28"/>
        </w:rPr>
        <w:t>
      2. Осы Қағидада мынадай ұғымдар пайдаланылады:</w:t>
      </w:r>
    </w:p>
    <w:bookmarkEnd w:id="15"/>
    <w:bookmarkStart w:name="z18" w:id="16"/>
    <w:p>
      <w:pPr>
        <w:spacing w:after="0"/>
        <w:ind w:left="0"/>
        <w:jc w:val="both"/>
      </w:pPr>
      <w:r>
        <w:rPr>
          <w:rFonts w:ascii="Times New Roman"/>
          <w:b w:val="false"/>
          <w:i w:val="false"/>
          <w:color w:val="000000"/>
          <w:sz w:val="28"/>
        </w:rPr>
        <w:t>
      1) селекциялық жетiстiк авторы (селекционер) (бұдан әрi - автор) - сортты, тұқымды жасаған, тапқан немесе өсiрiп шығарған жеке адам;</w:t>
      </w:r>
    </w:p>
    <w:bookmarkEnd w:id="16"/>
    <w:bookmarkStart w:name="z19" w:id="17"/>
    <w:p>
      <w:pPr>
        <w:spacing w:after="0"/>
        <w:ind w:left="0"/>
        <w:jc w:val="both"/>
      </w:pPr>
      <w:r>
        <w:rPr>
          <w:rFonts w:ascii="Times New Roman"/>
          <w:b w:val="false"/>
          <w:i w:val="false"/>
          <w:color w:val="000000"/>
          <w:sz w:val="28"/>
        </w:rPr>
        <w:t>
      2) селекциялық жетiстiк - адамның шығармашылық қызметiнiң нәтижесi болып табылатын өсiмдiктiң патент берiлген жаңа сорты, жануарлардың жаңа тұқымы;</w:t>
      </w:r>
    </w:p>
    <w:bookmarkEnd w:id="17"/>
    <w:bookmarkStart w:name="z20" w:id="18"/>
    <w:p>
      <w:pPr>
        <w:spacing w:after="0"/>
        <w:ind w:left="0"/>
        <w:jc w:val="both"/>
      </w:pPr>
      <w:r>
        <w:rPr>
          <w:rFonts w:ascii="Times New Roman"/>
          <w:b w:val="false"/>
          <w:i w:val="false"/>
          <w:color w:val="000000"/>
          <w:sz w:val="28"/>
        </w:rPr>
        <w:t>
      3) мемлекеттiк комиссиялар (бұдан әрі - Мемлекеттік комиссиялар) - агроөнеркәсiптiк кешендi дамыту саласындағы уәкiлеттi органның Ауылшаруашылық дақылдарының сортын сынақтан өткiзу жөнiндегi мемлекеттiк комиссиясы мен Тұқымдарды сынақтан өткiзу және сапасын анықтау жөнiндегi мемлекеттiк комиссиясы;</w:t>
      </w:r>
    </w:p>
    <w:bookmarkEnd w:id="18"/>
    <w:bookmarkStart w:name="z21" w:id="19"/>
    <w:p>
      <w:pPr>
        <w:spacing w:after="0"/>
        <w:ind w:left="0"/>
        <w:jc w:val="both"/>
      </w:pPr>
      <w:r>
        <w:rPr>
          <w:rFonts w:ascii="Times New Roman"/>
          <w:b w:val="false"/>
          <w:i w:val="false"/>
          <w:color w:val="000000"/>
          <w:sz w:val="28"/>
        </w:rPr>
        <w:t>
      4) конвенциялық өтінім - 1961 жылғы 2 желтоқсандағы селекциялық жетістіктерді қорғау бойынша халықаралық конвенцияға сәйкес берілген өтінім;</w:t>
      </w:r>
    </w:p>
    <w:bookmarkEnd w:id="19"/>
    <w:bookmarkStart w:name="z22" w:id="20"/>
    <w:p>
      <w:pPr>
        <w:spacing w:after="0"/>
        <w:ind w:left="0"/>
        <w:jc w:val="both"/>
      </w:pPr>
      <w:r>
        <w:rPr>
          <w:rFonts w:ascii="Times New Roman"/>
          <w:b w:val="false"/>
          <w:i w:val="false"/>
          <w:color w:val="000000"/>
          <w:sz w:val="28"/>
        </w:rPr>
        <w:t>
      5) өтiнiш берушi - селекциялық жетiстiкке патент беруге өтiнiм берген жеке немесе заңды тұлға;</w:t>
      </w:r>
    </w:p>
    <w:bookmarkEnd w:id="20"/>
    <w:bookmarkStart w:name="z23" w:id="21"/>
    <w:p>
      <w:pPr>
        <w:spacing w:after="0"/>
        <w:ind w:left="0"/>
        <w:jc w:val="both"/>
      </w:pPr>
      <w:r>
        <w:rPr>
          <w:rFonts w:ascii="Times New Roman"/>
          <w:b w:val="false"/>
          <w:i w:val="false"/>
          <w:color w:val="000000"/>
          <w:sz w:val="28"/>
        </w:rPr>
        <w:t>
      6) патент иеленушi - патенттiң иесi;</w:t>
      </w:r>
    </w:p>
    <w:bookmarkEnd w:id="21"/>
    <w:bookmarkStart w:name="z24" w:id="22"/>
    <w:p>
      <w:pPr>
        <w:spacing w:after="0"/>
        <w:ind w:left="0"/>
        <w:jc w:val="both"/>
      </w:pPr>
      <w:r>
        <w:rPr>
          <w:rFonts w:ascii="Times New Roman"/>
          <w:b w:val="false"/>
          <w:i w:val="false"/>
          <w:color w:val="000000"/>
          <w:sz w:val="28"/>
        </w:rPr>
        <w:t>
      7) Селекциялық жетiстiктердiң мемлекеттiк тiзiлiмi - Қазақстан Республикасының қорғалатын өсiмдiк сорттарының мемлекеттiк тiзiлiмi мен Қазақстан Республикасының патенттер берiлген сорттарды, тұқымдарды қамтитын қорғалатын жануарлар тұқымдарының мемлекеттiк тiзiлiмi;</w:t>
      </w:r>
    </w:p>
    <w:bookmarkEnd w:id="22"/>
    <w:bookmarkStart w:name="z25" w:id="23"/>
    <w:p>
      <w:pPr>
        <w:spacing w:after="0"/>
        <w:ind w:left="0"/>
        <w:jc w:val="both"/>
      </w:pPr>
      <w:r>
        <w:rPr>
          <w:rFonts w:ascii="Times New Roman"/>
          <w:b w:val="false"/>
          <w:i w:val="false"/>
          <w:color w:val="000000"/>
          <w:sz w:val="28"/>
        </w:rPr>
        <w:t>
      8) бюллетень - селекциялық жетiстiктердi қорғау мәселелерi жөнiндегi ресми мерзiмдiк басылым;</w:t>
      </w:r>
    </w:p>
    <w:bookmarkEnd w:id="23"/>
    <w:bookmarkStart w:name="z26" w:id="24"/>
    <w:p>
      <w:pPr>
        <w:spacing w:after="0"/>
        <w:ind w:left="0"/>
        <w:jc w:val="both"/>
      </w:pPr>
      <w:r>
        <w:rPr>
          <w:rFonts w:ascii="Times New Roman"/>
          <w:b w:val="false"/>
          <w:i w:val="false"/>
          <w:color w:val="000000"/>
          <w:sz w:val="28"/>
        </w:rPr>
        <w:t>
      9) уәкілетті орган - Қазақстан Республикасының Әділет министрлігі;</w:t>
      </w:r>
    </w:p>
    <w:bookmarkEnd w:id="24"/>
    <w:bookmarkStart w:name="z27" w:id="25"/>
    <w:p>
      <w:pPr>
        <w:spacing w:after="0"/>
        <w:ind w:left="0"/>
        <w:jc w:val="both"/>
      </w:pPr>
      <w:r>
        <w:rPr>
          <w:rFonts w:ascii="Times New Roman"/>
          <w:b w:val="false"/>
          <w:i w:val="false"/>
          <w:color w:val="000000"/>
          <w:sz w:val="28"/>
        </w:rPr>
        <w:t xml:space="preserve">
      10) сараптама ұйымы - Заңның </w:t>
      </w:r>
      <w:r>
        <w:rPr>
          <w:rFonts w:ascii="Times New Roman"/>
          <w:b w:val="false"/>
          <w:i w:val="false"/>
          <w:color w:val="000000"/>
          <w:sz w:val="28"/>
        </w:rPr>
        <w:t>3-2 бабына</w:t>
      </w:r>
      <w:r>
        <w:rPr>
          <w:rFonts w:ascii="Times New Roman"/>
          <w:b w:val="false"/>
          <w:i w:val="false"/>
          <w:color w:val="000000"/>
          <w:sz w:val="28"/>
        </w:rPr>
        <w:t xml:space="preserve"> сәйкес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25"/>
    <w:bookmarkStart w:name="z28" w:id="26"/>
    <w:p>
      <w:pPr>
        <w:spacing w:after="0"/>
        <w:ind w:left="0"/>
        <w:jc w:val="both"/>
      </w:pPr>
      <w:r>
        <w:rPr>
          <w:rFonts w:ascii="Times New Roman"/>
          <w:b w:val="false"/>
          <w:i w:val="false"/>
          <w:color w:val="000000"/>
          <w:sz w:val="28"/>
        </w:rPr>
        <w:t>
      11) Дүниежүзілік зияткерлік меншік ұйымы (бұдан әрі - ДЗМҰ) - зияткерлік меншік саласында халықаралық ынтымақтастықты пен саясатты қамтамасыз ететін және реттейтін халықаралық ұйым.</w:t>
      </w:r>
    </w:p>
    <w:bookmarkEnd w:id="26"/>
    <w:bookmarkStart w:name="z29" w:id="27"/>
    <w:p>
      <w:pPr>
        <w:spacing w:after="0"/>
        <w:ind w:left="0"/>
        <w:jc w:val="left"/>
      </w:pPr>
      <w:r>
        <w:rPr>
          <w:rFonts w:ascii="Times New Roman"/>
          <w:b/>
          <w:i w:val="false"/>
          <w:color w:val="000000"/>
        </w:rPr>
        <w:t xml:space="preserve"> 2-тарау. Селекциялық жетістікке өтінім беру</w:t>
      </w:r>
    </w:p>
    <w:bookmarkEnd w:id="27"/>
    <w:bookmarkStart w:name="z30" w:id="28"/>
    <w:p>
      <w:pPr>
        <w:spacing w:after="0"/>
        <w:ind w:left="0"/>
        <w:jc w:val="both"/>
      </w:pPr>
      <w:r>
        <w:rPr>
          <w:rFonts w:ascii="Times New Roman"/>
          <w:b w:val="false"/>
          <w:i w:val="false"/>
          <w:color w:val="000000"/>
          <w:sz w:val="28"/>
        </w:rPr>
        <w:t>
      3. Заявка на выдачу патента в соответствии с пунктом 1 статьи 5 Закона подается автором селекционного достижения или его правопреемником.</w:t>
      </w:r>
    </w:p>
    <w:bookmarkEnd w:id="28"/>
    <w:bookmarkStart w:name="z31" w:id="2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5-быбының</w:t>
      </w:r>
      <w:r>
        <w:rPr>
          <w:rFonts w:ascii="Times New Roman"/>
          <w:b w:val="false"/>
          <w:i w:val="false"/>
          <w:color w:val="000000"/>
          <w:sz w:val="28"/>
        </w:rPr>
        <w:t xml:space="preserve"> 1-тармағына сәйкес өтінімге патент автордың немесе оның құқықтық мирасқоры арқылы беріледі.</w:t>
      </w:r>
    </w:p>
    <w:bookmarkEnd w:id="29"/>
    <w:bookmarkStart w:name="z32" w:id="30"/>
    <w:p>
      <w:pPr>
        <w:spacing w:after="0"/>
        <w:ind w:left="0"/>
        <w:jc w:val="both"/>
      </w:pPr>
      <w:r>
        <w:rPr>
          <w:rFonts w:ascii="Times New Roman"/>
          <w:b w:val="false"/>
          <w:i w:val="false"/>
          <w:color w:val="000000"/>
          <w:sz w:val="28"/>
        </w:rPr>
        <w:t>
      Селекциялық жетiстiк қызмет тапсырмасын немесе қызметтiк мiндеттердi орындау кезiнде жасалған, ашылған немесе шығарылған жағдайда, егер автор мен жұмыс берушiнiң арасындағы шартта өзгеше көзделмесе, патент алуға өтiнiм беру құқығы жұмыс берушiге тиесiлi болады.</w:t>
      </w:r>
    </w:p>
    <w:bookmarkEnd w:id="30"/>
    <w:bookmarkStart w:name="z33"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Өтінім сараптама ұйымының кеңсесі, сараптама ұйымының ресми сайты www.kazpatent.kz (бұдан әрі – сараптама ұйымының сайты) немесе "электрондық үкімет" www.egov.kz веб-порталы (бұдан әрі - Портал) арқылы қорғау құжатына құқығы бар тұлғамен (бұдан әрі - өтініш беруші) беріледі.</w:t>
      </w:r>
    </w:p>
    <w:bookmarkEnd w:id="31"/>
    <w:p>
      <w:pPr>
        <w:spacing w:after="0"/>
        <w:ind w:left="0"/>
        <w:jc w:val="both"/>
      </w:pPr>
      <w:r>
        <w:rPr>
          <w:rFonts w:ascii="Times New Roman"/>
          <w:b w:val="false"/>
          <w:i w:val="false"/>
          <w:color w:val="000000"/>
          <w:sz w:val="28"/>
        </w:rPr>
        <w:t xml:space="preserve">
      Заңның 5-бабының </w:t>
      </w:r>
      <w:r>
        <w:rPr>
          <w:rFonts w:ascii="Times New Roman"/>
          <w:b w:val="false"/>
          <w:i w:val="false"/>
          <w:color w:val="000000"/>
          <w:sz w:val="28"/>
        </w:rPr>
        <w:t>3-тармақшасына</w:t>
      </w:r>
      <w:r>
        <w:rPr>
          <w:rFonts w:ascii="Times New Roman"/>
          <w:b w:val="false"/>
          <w:i w:val="false"/>
          <w:color w:val="000000"/>
          <w:sz w:val="28"/>
        </w:rPr>
        <w:t xml:space="preserve"> сәйкес селекциялық жетiстiкке патент алуға өтiнiм өсiмдiктiң әрбiр сортына, жануарлардың тұқымына ресiмделедi және онда:</w:t>
      </w:r>
    </w:p>
    <w:p>
      <w:pPr>
        <w:spacing w:after="0"/>
        <w:ind w:left="0"/>
        <w:jc w:val="both"/>
      </w:pPr>
      <w:r>
        <w:rPr>
          <w:rFonts w:ascii="Times New Roman"/>
          <w:b w:val="false"/>
          <w:i w:val="false"/>
          <w:color w:val="000000"/>
          <w:sz w:val="28"/>
        </w:rPr>
        <w:t>
      1) патент беру туралы өтiнiш (бұдан әрі - өтініш);</w:t>
      </w:r>
    </w:p>
    <w:p>
      <w:pPr>
        <w:spacing w:after="0"/>
        <w:ind w:left="0"/>
        <w:jc w:val="both"/>
      </w:pPr>
      <w:r>
        <w:rPr>
          <w:rFonts w:ascii="Times New Roman"/>
          <w:b w:val="false"/>
          <w:i w:val="false"/>
          <w:color w:val="000000"/>
          <w:sz w:val="28"/>
        </w:rPr>
        <w:t>
      2) селекциялық жетiстiк сауалнамасы;</w:t>
      </w:r>
    </w:p>
    <w:p>
      <w:pPr>
        <w:spacing w:after="0"/>
        <w:ind w:left="0"/>
        <w:jc w:val="both"/>
      </w:pPr>
      <w:r>
        <w:rPr>
          <w:rFonts w:ascii="Times New Roman"/>
          <w:b w:val="false"/>
          <w:i w:val="false"/>
          <w:color w:val="000000"/>
          <w:sz w:val="28"/>
        </w:rPr>
        <w:t>
      3) iс өкiл арқылы жүргiзiлген жағдайда, сенiмхат болуға тиiс.</w:t>
      </w:r>
    </w:p>
    <w:p>
      <w:pPr>
        <w:spacing w:after="0"/>
        <w:ind w:left="0"/>
        <w:jc w:val="both"/>
      </w:pPr>
      <w:r>
        <w:rPr>
          <w:rFonts w:ascii="Times New Roman"/>
          <w:b w:val="false"/>
          <w:i w:val="false"/>
          <w:color w:val="000000"/>
          <w:sz w:val="28"/>
        </w:rPr>
        <w:t>
      Белгіленген мөлшерде өтінім беру төлемін растайтын құжат және оның мөлшерін азайту негізін растайтын құжат өтініммен бірге немесе өтінім келіп түскен күннен бастап екі ай ішінде ұсынылады.</w:t>
      </w:r>
    </w:p>
    <w:p>
      <w:pPr>
        <w:spacing w:after="0"/>
        <w:ind w:left="0"/>
        <w:jc w:val="both"/>
      </w:pPr>
      <w:r>
        <w:rPr>
          <w:rFonts w:ascii="Times New Roman"/>
          <w:b w:val="false"/>
          <w:i w:val="false"/>
          <w:color w:val="000000"/>
          <w:sz w:val="28"/>
        </w:rPr>
        <w:t>
      Белгiленген мерзiмде ақы төленгенi туралы құжаттар табыс етiлмеген жағдайда өтiнiм берiлмеген деп танылады.</w:t>
      </w:r>
    </w:p>
    <w:p>
      <w:pPr>
        <w:spacing w:after="0"/>
        <w:ind w:left="0"/>
        <w:jc w:val="both"/>
      </w:pPr>
      <w:r>
        <w:rPr>
          <w:rFonts w:ascii="Times New Roman"/>
          <w:b w:val="false"/>
          <w:i w:val="false"/>
          <w:color w:val="000000"/>
          <w:sz w:val="28"/>
        </w:rPr>
        <w:t>
      Өтініш екі данада (сарапатам ұйымының сайты немесе Портал арқылы жібергенде - бір дана) осы қағиданың 1 (мал шаруашылығы), 2 (өсімдік шаруашылығы) қосымшаларына сәйкес нысан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5. Қазақстан Республикасынан тыс жерлерде тұратын жеке тұлғалар немесе шетелдік заңды тұлғалар патент иелері арқылы өтініш беруші, патент иесі, сондай-ақ мүдделі тұлғаның құқықтарын патенттiк сенiм бiлдiрiлген өкiлдер арқылы пайдаланады.</w:t>
      </w:r>
    </w:p>
    <w:bookmarkEnd w:id="32"/>
    <w:bookmarkStart w:name="z42" w:id="33"/>
    <w:p>
      <w:pPr>
        <w:spacing w:after="0"/>
        <w:ind w:left="0"/>
        <w:jc w:val="both"/>
      </w:pPr>
      <w:r>
        <w:rPr>
          <w:rFonts w:ascii="Times New Roman"/>
          <w:b w:val="false"/>
          <w:i w:val="false"/>
          <w:color w:val="000000"/>
          <w:sz w:val="28"/>
        </w:rPr>
        <w:t>
      Егер жоғарыда аталған тұлғалармен қатар өтініш беруші - Қазақстан Республикасында тұрып жатқан жеке тұлға немесе Қазақстан Республикасының аумағында орналасқан заңды тұлға болса, онда патент алу туралы істерді жүргізу патенттік сенім білдірілген өкіл арқылы Қазақстан Республикасында хат алмасу мекенжайы көрсетілген жағдайда жүзеге асырылуы мүмкін.</w:t>
      </w:r>
    </w:p>
    <w:bookmarkEnd w:id="33"/>
    <w:bookmarkStart w:name="z43" w:id="34"/>
    <w:p>
      <w:pPr>
        <w:spacing w:after="0"/>
        <w:ind w:left="0"/>
        <w:jc w:val="both"/>
      </w:pPr>
      <w:r>
        <w:rPr>
          <w:rFonts w:ascii="Times New Roman"/>
          <w:b w:val="false"/>
          <w:i w:val="false"/>
          <w:color w:val="000000"/>
          <w:sz w:val="28"/>
        </w:rPr>
        <w:t>
      Қазақстан Республикасында тұрақты тұратын, бiрақ уақытша одан тысқары жерлерде жүрген жеке тұлғалар Қазақстан Республикасының шегiндегi хат жазысу мекен-жайын көрсеткен жағдайда, патенттiк сенiм бiлдiрiлген өкiлсiз патенттермен байланысты iстердi жүргiзе алады.</w:t>
      </w:r>
    </w:p>
    <w:bookmarkEnd w:id="34"/>
    <w:bookmarkStart w:name="z44" w:id="35"/>
    <w:p>
      <w:pPr>
        <w:spacing w:after="0"/>
        <w:ind w:left="0"/>
        <w:jc w:val="left"/>
      </w:pPr>
      <w:r>
        <w:rPr>
          <w:rFonts w:ascii="Times New Roman"/>
          <w:b/>
          <w:i w:val="false"/>
          <w:color w:val="000000"/>
        </w:rPr>
        <w:t xml:space="preserve"> 3-тарау. Селекциялық жетістіктер үшін өтінім құжаттарына қойылатын талаптар</w:t>
      </w:r>
    </w:p>
    <w:bookmarkEnd w:id="35"/>
    <w:bookmarkStart w:name="z45" w:id="36"/>
    <w:p>
      <w:pPr>
        <w:spacing w:after="0"/>
        <w:ind w:left="0"/>
        <w:jc w:val="both"/>
      </w:pPr>
      <w:r>
        <w:rPr>
          <w:rFonts w:ascii="Times New Roman"/>
          <w:b w:val="false"/>
          <w:i w:val="false"/>
          <w:color w:val="000000"/>
          <w:sz w:val="28"/>
        </w:rPr>
        <w:t>
      6. Патент алуға арналған өтiнiм қазақ немесе орыс тiлiнде берiледi.</w:t>
      </w:r>
    </w:p>
    <w:bookmarkEnd w:id="36"/>
    <w:bookmarkStart w:name="z46" w:id="37"/>
    <w:p>
      <w:pPr>
        <w:spacing w:after="0"/>
        <w:ind w:left="0"/>
        <w:jc w:val="both"/>
      </w:pPr>
      <w:r>
        <w:rPr>
          <w:rFonts w:ascii="Times New Roman"/>
          <w:b w:val="false"/>
          <w:i w:val="false"/>
          <w:color w:val="000000"/>
          <w:sz w:val="28"/>
        </w:rPr>
        <w:t>
      Селекциялық жетістіктерге арналған сауалнама селекциялық жетістікті анықтау үшін сорт пен жіктеу туралы ақпаратты қамтиды.</w:t>
      </w:r>
    </w:p>
    <w:bookmarkEnd w:id="37"/>
    <w:bookmarkStart w:name="z47" w:id="38"/>
    <w:p>
      <w:pPr>
        <w:spacing w:after="0"/>
        <w:ind w:left="0"/>
        <w:jc w:val="both"/>
      </w:pPr>
      <w:r>
        <w:rPr>
          <w:rFonts w:ascii="Times New Roman"/>
          <w:b w:val="false"/>
          <w:i w:val="false"/>
          <w:color w:val="000000"/>
          <w:sz w:val="28"/>
        </w:rPr>
        <w:t>
      7. Ботаникалық анықтамалар латын әріптерімен блоктық әріптермен жазылады.</w:t>
      </w:r>
    </w:p>
    <w:bookmarkEnd w:id="38"/>
    <w:bookmarkStart w:name="z48" w:id="39"/>
    <w:p>
      <w:pPr>
        <w:spacing w:after="0"/>
        <w:ind w:left="0"/>
        <w:jc w:val="both"/>
      </w:pPr>
      <w:r>
        <w:rPr>
          <w:rFonts w:ascii="Times New Roman"/>
          <w:b w:val="false"/>
          <w:i w:val="false"/>
          <w:color w:val="000000"/>
          <w:sz w:val="28"/>
        </w:rPr>
        <w:t>
      8. Патенттiк сенiм бiлдiрiлген өкiл арқылы берілген жағдайда өтiнiшке патенттiк сенiм бiлдiрiлген өкiл қол қояды.</w:t>
      </w:r>
    </w:p>
    <w:bookmarkEnd w:id="39"/>
    <w:bookmarkStart w:name="z49" w:id="40"/>
    <w:p>
      <w:pPr>
        <w:spacing w:after="0"/>
        <w:ind w:left="0"/>
        <w:jc w:val="both"/>
      </w:pPr>
      <w:r>
        <w:rPr>
          <w:rFonts w:ascii="Times New Roman"/>
          <w:b w:val="false"/>
          <w:i w:val="false"/>
          <w:color w:val="000000"/>
          <w:sz w:val="28"/>
        </w:rPr>
        <w:t>
      Өтінімнің қорапшасындағы қолтаңбалар қол қоюшының аты-жөні және тегінің қысқартылған нұсқасын көрсете отырып анықталады.</w:t>
      </w:r>
    </w:p>
    <w:bookmarkEnd w:id="40"/>
    <w:bookmarkStart w:name="z50" w:id="41"/>
    <w:p>
      <w:pPr>
        <w:spacing w:after="0"/>
        <w:ind w:left="0"/>
        <w:jc w:val="both"/>
      </w:pPr>
      <w:r>
        <w:rPr>
          <w:rFonts w:ascii="Times New Roman"/>
          <w:b w:val="false"/>
          <w:i w:val="false"/>
          <w:color w:val="000000"/>
          <w:sz w:val="28"/>
        </w:rPr>
        <w:t>
      Өтiнiмге қатысты кез-келген ақпарат берiлетiн өтiнiмге қосымша әрбiр парағы жоғарыда көрсетiлген тәртiпте жасалады.</w:t>
      </w:r>
    </w:p>
    <w:bookmarkEnd w:id="41"/>
    <w:bookmarkStart w:name="z51" w:id="42"/>
    <w:p>
      <w:pPr>
        <w:spacing w:after="0"/>
        <w:ind w:left="0"/>
        <w:jc w:val="both"/>
      </w:pPr>
      <w:r>
        <w:rPr>
          <w:rFonts w:ascii="Times New Roman"/>
          <w:b w:val="false"/>
          <w:i w:val="false"/>
          <w:color w:val="000000"/>
          <w:sz w:val="28"/>
        </w:rPr>
        <w:t>
      Өтініште және қосымшада түзетулер мен үзілістерге жол берілмейді. Көрсетілген жетіспеушіліктер болған жағдайда дұрыс рәсімделген өтініш немесе оған оның қосымшасы сұралады.</w:t>
      </w:r>
    </w:p>
    <w:bookmarkEnd w:id="42"/>
    <w:bookmarkStart w:name="z52" w:id="43"/>
    <w:p>
      <w:pPr>
        <w:spacing w:after="0"/>
        <w:ind w:left="0"/>
        <w:jc w:val="both"/>
      </w:pPr>
      <w:r>
        <w:rPr>
          <w:rFonts w:ascii="Times New Roman"/>
          <w:b w:val="false"/>
          <w:i w:val="false"/>
          <w:color w:val="000000"/>
          <w:sz w:val="28"/>
        </w:rPr>
        <w:t>
      9. Селекциялық жетістіктің сауалнамасы мынаны қамтиды:</w:t>
      </w:r>
    </w:p>
    <w:bookmarkEnd w:id="43"/>
    <w:bookmarkStart w:name="z53" w:id="44"/>
    <w:p>
      <w:pPr>
        <w:spacing w:after="0"/>
        <w:ind w:left="0"/>
        <w:jc w:val="both"/>
      </w:pPr>
      <w:r>
        <w:rPr>
          <w:rFonts w:ascii="Times New Roman"/>
          <w:b w:val="false"/>
          <w:i w:val="false"/>
          <w:color w:val="000000"/>
          <w:sz w:val="28"/>
        </w:rPr>
        <w:t>
      тұқымы мен түрінің атауы;</w:t>
      </w:r>
    </w:p>
    <w:bookmarkEnd w:id="44"/>
    <w:bookmarkStart w:name="z54" w:id="45"/>
    <w:p>
      <w:pPr>
        <w:spacing w:after="0"/>
        <w:ind w:left="0"/>
        <w:jc w:val="both"/>
      </w:pPr>
      <w:r>
        <w:rPr>
          <w:rFonts w:ascii="Times New Roman"/>
          <w:b w:val="false"/>
          <w:i w:val="false"/>
          <w:color w:val="000000"/>
          <w:sz w:val="28"/>
        </w:rPr>
        <w:t>
      селекциялық жетістіктің ұсынылатын атауы және селекциялық нөмір;</w:t>
      </w:r>
    </w:p>
    <w:bookmarkEnd w:id="45"/>
    <w:bookmarkStart w:name="z55" w:id="46"/>
    <w:p>
      <w:pPr>
        <w:spacing w:after="0"/>
        <w:ind w:left="0"/>
        <w:jc w:val="both"/>
      </w:pPr>
      <w:r>
        <w:rPr>
          <w:rFonts w:ascii="Times New Roman"/>
          <w:b w:val="false"/>
          <w:i w:val="false"/>
          <w:color w:val="000000"/>
          <w:sz w:val="28"/>
        </w:rPr>
        <w:t>
      селекциялық жетістіктің туындауының бастапқы әдістерін және бастапқы (ата-аналық) нысандарын көрсете отырып;</w:t>
      </w:r>
    </w:p>
    <w:bookmarkEnd w:id="46"/>
    <w:bookmarkStart w:name="z56" w:id="47"/>
    <w:p>
      <w:pPr>
        <w:spacing w:after="0"/>
        <w:ind w:left="0"/>
        <w:jc w:val="both"/>
      </w:pPr>
      <w:r>
        <w:rPr>
          <w:rFonts w:ascii="Times New Roman"/>
          <w:b w:val="false"/>
          <w:i w:val="false"/>
          <w:color w:val="000000"/>
          <w:sz w:val="28"/>
        </w:rPr>
        <w:t>
      селекциялық жетiстiктi ұстау және көбейту ерекшелiктерi;</w:t>
      </w:r>
    </w:p>
    <w:bookmarkEnd w:id="47"/>
    <w:bookmarkStart w:name="z57" w:id="48"/>
    <w:p>
      <w:pPr>
        <w:spacing w:after="0"/>
        <w:ind w:left="0"/>
        <w:jc w:val="both"/>
      </w:pPr>
      <w:r>
        <w:rPr>
          <w:rFonts w:ascii="Times New Roman"/>
          <w:b w:val="false"/>
          <w:i w:val="false"/>
          <w:color w:val="000000"/>
          <w:sz w:val="28"/>
        </w:rPr>
        <w:t>
      ерекшеліктерді сипаттайтын селекциялық жетістік белгілері;</w:t>
      </w:r>
    </w:p>
    <w:bookmarkEnd w:id="48"/>
    <w:bookmarkStart w:name="z58" w:id="49"/>
    <w:p>
      <w:pPr>
        <w:spacing w:after="0"/>
        <w:ind w:left="0"/>
        <w:jc w:val="both"/>
      </w:pPr>
      <w:r>
        <w:rPr>
          <w:rFonts w:ascii="Times New Roman"/>
          <w:b w:val="false"/>
          <w:i w:val="false"/>
          <w:color w:val="000000"/>
          <w:sz w:val="28"/>
        </w:rPr>
        <w:t>
      ұқсас селекциялық жетістіктердің атауы және селекциялық жетістіктердің ұқсас сипаттардан ерекшеленетін сипаттамалары;</w:t>
      </w:r>
    </w:p>
    <w:bookmarkEnd w:id="49"/>
    <w:bookmarkStart w:name="z59" w:id="50"/>
    <w:p>
      <w:pPr>
        <w:spacing w:after="0"/>
        <w:ind w:left="0"/>
        <w:jc w:val="both"/>
      </w:pPr>
      <w:r>
        <w:rPr>
          <w:rFonts w:ascii="Times New Roman"/>
          <w:b w:val="false"/>
          <w:i w:val="false"/>
          <w:color w:val="000000"/>
          <w:sz w:val="28"/>
        </w:rPr>
        <w:t>
      селекциялық жетістіктердің ерекшелiгi, бiртектiлiгi және тұрақтылығы (егер бар болса) үшін тестілеудің ерекше шарттары</w:t>
      </w:r>
    </w:p>
    <w:bookmarkEnd w:id="50"/>
    <w:bookmarkStart w:name="z60" w:id="51"/>
    <w:p>
      <w:pPr>
        <w:spacing w:after="0"/>
        <w:ind w:left="0"/>
        <w:jc w:val="both"/>
      </w:pPr>
      <w:r>
        <w:rPr>
          <w:rFonts w:ascii="Times New Roman"/>
          <w:b w:val="false"/>
          <w:i w:val="false"/>
          <w:color w:val="000000"/>
          <w:sz w:val="28"/>
        </w:rPr>
        <w:t xml:space="preserve">
      10. Селекциялық жетістікке сауалнамасына осы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тәртіппен өтініш беруші (өтініш берушілер) қол қояды.</w:t>
      </w:r>
    </w:p>
    <w:bookmarkEnd w:id="51"/>
    <w:bookmarkStart w:name="z61" w:id="52"/>
    <w:p>
      <w:pPr>
        <w:spacing w:after="0"/>
        <w:ind w:left="0"/>
        <w:jc w:val="both"/>
      </w:pPr>
      <w:r>
        <w:rPr>
          <w:rFonts w:ascii="Times New Roman"/>
          <w:b w:val="false"/>
          <w:i w:val="false"/>
          <w:color w:val="000000"/>
          <w:sz w:val="28"/>
        </w:rPr>
        <w:t>
      Сауалнамаға сәйкес селекциялық жетістіктердің сипаттамалары кесте бойынша беріледі, онда өтініш беруші сипаттамалардың дәрежесі мен индексі бойынша өсімдіктің сортын немесе жануарлардың тұқымын сипаттайды.</w:t>
      </w:r>
    </w:p>
    <w:bookmarkEnd w:id="52"/>
    <w:bookmarkStart w:name="z62" w:id="53"/>
    <w:p>
      <w:pPr>
        <w:spacing w:after="0"/>
        <w:ind w:left="0"/>
        <w:jc w:val="left"/>
      </w:pPr>
      <w:r>
        <w:rPr>
          <w:rFonts w:ascii="Times New Roman"/>
          <w:b/>
          <w:i w:val="false"/>
          <w:color w:val="000000"/>
        </w:rPr>
        <w:t xml:space="preserve"> 4-тарау. Селекциялық жетістікке өтінімдерді қарастыру тәртібі</w:t>
      </w:r>
    </w:p>
    <w:bookmarkEnd w:id="53"/>
    <w:bookmarkStart w:name="z63" w:id="54"/>
    <w:p>
      <w:pPr>
        <w:spacing w:after="0"/>
        <w:ind w:left="0"/>
        <w:jc w:val="both"/>
      </w:pPr>
      <w:r>
        <w:rPr>
          <w:rFonts w:ascii="Times New Roman"/>
          <w:b w:val="false"/>
          <w:i w:val="false"/>
          <w:color w:val="000000"/>
          <w:sz w:val="28"/>
        </w:rPr>
        <w:t>
      11. Өтінішті сараптама жасау ұйымы тіркеу күні мен тіркеу нөмірін тағайындаған күні тіркейді.</w:t>
      </w:r>
    </w:p>
    <w:bookmarkEnd w:id="54"/>
    <w:bookmarkStart w:name="z64" w:id="55"/>
    <w:p>
      <w:pPr>
        <w:spacing w:after="0"/>
        <w:ind w:left="0"/>
        <w:jc w:val="both"/>
      </w:pPr>
      <w:r>
        <w:rPr>
          <w:rFonts w:ascii="Times New Roman"/>
          <w:b w:val="false"/>
          <w:i w:val="false"/>
          <w:color w:val="000000"/>
          <w:sz w:val="28"/>
        </w:rPr>
        <w:t xml:space="preserve">
      Өтініш беруші өтінішті қабылдау туралы бес жұмыс күнінен кешіктірмей өтініштің бір данасын пошта арқылы, сараптама ұйымының деректемелері қойылған (тіркеу нөмірі және алынған күні) өтініштің қабылданғаны туралы хабарланады </w:t>
      </w:r>
    </w:p>
    <w:bookmarkEnd w:id="55"/>
    <w:bookmarkStart w:name="z65" w:id="56"/>
    <w:p>
      <w:pPr>
        <w:spacing w:after="0"/>
        <w:ind w:left="0"/>
        <w:jc w:val="both"/>
      </w:pPr>
      <w:r>
        <w:rPr>
          <w:rFonts w:ascii="Times New Roman"/>
          <w:b w:val="false"/>
          <w:i w:val="false"/>
          <w:color w:val="000000"/>
          <w:sz w:val="28"/>
        </w:rPr>
        <w:t>
      12. Өтінімнің тіркелген құжаттары өтінім беруге ақы төленгенін растайтын құжаттың толықтығын тексеріледі. Мұндай құжат және оның мөлшерін азайту үшін негіздердің бар екенін растайтын құжат болмаған және белгіленгеннен мөлшерден аз ақы төленген жағдайда, өтінім беруші өтінім келіп түскен күннен бастап екі ай ішінде ұсынылуы мүмкін тиісті құжатты (тарды) және (немесе) қосымша төлем туралы құжатты белгіленген мөлшерге дейін ұсыну қажеттігі туралы өтінім тіркелген күннен бастап бес жұмыс күні ішінде хабардар етіледі.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13. Шет елдерде селекциялық жетістікке патент беру кезінде (сараптама жасау ұйымына өтініш берілсе), өтініш берушінің өтініші бойынша сараптама жасау ұйымы бірінші өтінімнің куәландырылған көшірмесін жасайды.</w:t>
      </w:r>
    </w:p>
    <w:bookmarkEnd w:id="57"/>
    <w:bookmarkStart w:name="z67" w:id="58"/>
    <w:p>
      <w:pPr>
        <w:spacing w:after="0"/>
        <w:ind w:left="0"/>
        <w:jc w:val="both"/>
      </w:pPr>
      <w:r>
        <w:rPr>
          <w:rFonts w:ascii="Times New Roman"/>
          <w:b w:val="false"/>
          <w:i w:val="false"/>
          <w:color w:val="000000"/>
          <w:sz w:val="28"/>
        </w:rPr>
        <w:t>
      14. Өтінім берілген күннен бастап бір ай ішінде және селекциялық жетістік атауының дұрыстығын тексеру нәтижелері болған кезде сараптама ұйымы ол бойынша алдын ала сараптама жүргізеді. Алдын ала сараптама жүргізу барысында өтінімнің басымдық күні белгіленеді, қажетті құжаттардың болуы және олардың белгіленген талаптарға сәйкестігі тексеріледі.</w:t>
      </w:r>
    </w:p>
    <w:bookmarkEnd w:id="58"/>
    <w:bookmarkStart w:name="z68" w:id="59"/>
    <w:p>
      <w:pPr>
        <w:spacing w:after="0"/>
        <w:ind w:left="0"/>
        <w:jc w:val="both"/>
      </w:pPr>
      <w:r>
        <w:rPr>
          <w:rFonts w:ascii="Times New Roman"/>
          <w:b w:val="false"/>
          <w:i w:val="false"/>
          <w:color w:val="000000"/>
          <w:sz w:val="28"/>
        </w:rPr>
        <w:t>
      Өтінішті алдын ала қарау екі айдың ішінде жүргізіледі.</w:t>
      </w:r>
    </w:p>
    <w:bookmarkEnd w:id="59"/>
    <w:bookmarkStart w:name="z69" w:id="60"/>
    <w:p>
      <w:pPr>
        <w:spacing w:after="0"/>
        <w:ind w:left="0"/>
        <w:jc w:val="both"/>
      </w:pPr>
      <w:r>
        <w:rPr>
          <w:rFonts w:ascii="Times New Roman"/>
          <w:b w:val="false"/>
          <w:i w:val="false"/>
          <w:color w:val="000000"/>
          <w:sz w:val="28"/>
        </w:rPr>
        <w:t>
      Өтінішті алдын ала сараптау кезінде төмендегілер тексеріледі:</w:t>
      </w:r>
    </w:p>
    <w:bookmarkEnd w:id="60"/>
    <w:bookmarkStart w:name="z70" w:id="61"/>
    <w:p>
      <w:pPr>
        <w:spacing w:after="0"/>
        <w:ind w:left="0"/>
        <w:jc w:val="both"/>
      </w:pPr>
      <w:r>
        <w:rPr>
          <w:rFonts w:ascii="Times New Roman"/>
          <w:b w:val="false"/>
          <w:i w:val="false"/>
          <w:color w:val="000000"/>
          <w:sz w:val="28"/>
        </w:rPr>
        <w:t>
      өтінімдегі немесе оған қоса берілетін құжаттардың болуы, сондай-ақ олардың мазмұны;</w:t>
      </w:r>
    </w:p>
    <w:bookmarkEnd w:id="61"/>
    <w:bookmarkStart w:name="z71" w:id="62"/>
    <w:p>
      <w:pPr>
        <w:spacing w:after="0"/>
        <w:ind w:left="0"/>
        <w:jc w:val="both"/>
      </w:pPr>
      <w:r>
        <w:rPr>
          <w:rFonts w:ascii="Times New Roman"/>
          <w:b w:val="false"/>
          <w:i w:val="false"/>
          <w:color w:val="000000"/>
          <w:sz w:val="28"/>
        </w:rPr>
        <w:t xml:space="preserve">
      Заңның 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оның өкілінің өкілеттігін куәландыратын сенімхаттың болуы және дұрыстығын қоса алғанда, өтініш беру тәртібін сақтау; </w:t>
      </w:r>
    </w:p>
    <w:bookmarkEnd w:id="62"/>
    <w:bookmarkStart w:name="z72" w:id="63"/>
    <w:p>
      <w:pPr>
        <w:spacing w:after="0"/>
        <w:ind w:left="0"/>
        <w:jc w:val="both"/>
      </w:pPr>
      <w:r>
        <w:rPr>
          <w:rFonts w:ascii="Times New Roman"/>
          <w:b w:val="false"/>
          <w:i w:val="false"/>
          <w:color w:val="000000"/>
          <w:sz w:val="28"/>
        </w:rPr>
        <w:t>
      өтінімнің заңдылығы мен тәртібін оның берілген күніне қарағанда бұрынғы басымдықты қолдану кезінде сақтау.</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4"/>
    <w:p>
      <w:pPr>
        <w:spacing w:after="0"/>
        <w:ind w:left="0"/>
        <w:jc w:val="both"/>
      </w:pPr>
      <w:r>
        <w:rPr>
          <w:rFonts w:ascii="Times New Roman"/>
          <w:b w:val="false"/>
          <w:i w:val="false"/>
          <w:color w:val="000000"/>
          <w:sz w:val="28"/>
        </w:rPr>
        <w:t xml:space="preserve">
      15. Заңның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конвенциялық басымдылық сұралған кезде:</w:t>
      </w:r>
    </w:p>
    <w:bookmarkEnd w:id="64"/>
    <w:bookmarkStart w:name="z74" w:id="65"/>
    <w:p>
      <w:pPr>
        <w:spacing w:after="0"/>
        <w:ind w:left="0"/>
        <w:jc w:val="both"/>
      </w:pPr>
      <w:r>
        <w:rPr>
          <w:rFonts w:ascii="Times New Roman"/>
          <w:b w:val="false"/>
          <w:i w:val="false"/>
          <w:color w:val="000000"/>
          <w:sz w:val="28"/>
        </w:rPr>
        <w:t>
      өтініш берушінің конвенциялық басымдықты іздеуге арналған мерзімін сақтауы (өтінім ұсыну кезінде);</w:t>
      </w:r>
    </w:p>
    <w:bookmarkEnd w:id="65"/>
    <w:bookmarkStart w:name="z75" w:id="66"/>
    <w:p>
      <w:pPr>
        <w:spacing w:after="0"/>
        <w:ind w:left="0"/>
        <w:jc w:val="both"/>
      </w:pPr>
      <w:r>
        <w:rPr>
          <w:rFonts w:ascii="Times New Roman"/>
          <w:b w:val="false"/>
          <w:i w:val="false"/>
          <w:color w:val="000000"/>
          <w:sz w:val="28"/>
        </w:rPr>
        <w:t>
      өтініш берушімен бір мезгілде ұсынылған бірінші өтінімнің куәландырылған көшірмесін немесе сараптама жасау ұйымына өтініш беріп, оны мемлекеттік немесе орыс тіліне аударған күннен бастап үш ай ішінде қол жетімділік және сақтау тексеріледі.</w:t>
      </w:r>
    </w:p>
    <w:bookmarkEnd w:id="66"/>
    <w:bookmarkStart w:name="z76" w:id="67"/>
    <w:p>
      <w:pPr>
        <w:spacing w:after="0"/>
        <w:ind w:left="0"/>
        <w:jc w:val="both"/>
      </w:pPr>
      <w:r>
        <w:rPr>
          <w:rFonts w:ascii="Times New Roman"/>
          <w:b w:val="false"/>
          <w:i w:val="false"/>
          <w:color w:val="000000"/>
          <w:sz w:val="28"/>
        </w:rPr>
        <w:t>
      Егер бұл шарттар орындалса, бірінші өтінім берілген күннен бастап үш жыл ішінде тестілеуге қажетті қосымша құжаттар мен материалдар талап етілмейді.</w:t>
      </w:r>
    </w:p>
    <w:bookmarkEnd w:id="67"/>
    <w:bookmarkStart w:name="z77" w:id="68"/>
    <w:p>
      <w:pPr>
        <w:spacing w:after="0"/>
        <w:ind w:left="0"/>
        <w:jc w:val="both"/>
      </w:pPr>
      <w:r>
        <w:rPr>
          <w:rFonts w:ascii="Times New Roman"/>
          <w:b w:val="false"/>
          <w:i w:val="false"/>
          <w:color w:val="000000"/>
          <w:sz w:val="28"/>
        </w:rPr>
        <w:t>
      Егер кем дегенде бір шарт орындалмаса, сорттың, тұқымның басымдылығы сараптама жасау ұйымымен өтініш беру күнімен анықталады.</w:t>
      </w:r>
    </w:p>
    <w:bookmarkEnd w:id="68"/>
    <w:bookmarkStart w:name="z78" w:id="69"/>
    <w:p>
      <w:pPr>
        <w:spacing w:after="0"/>
        <w:ind w:left="0"/>
        <w:jc w:val="both"/>
      </w:pPr>
      <w:r>
        <w:rPr>
          <w:rFonts w:ascii="Times New Roman"/>
          <w:b w:val="false"/>
          <w:i w:val="false"/>
          <w:color w:val="000000"/>
          <w:sz w:val="28"/>
        </w:rPr>
        <w:t>
      16. Өтінішке ұсынылған және түпнұсқа өтінім құжаттарында көрсетілмеген және мәлімделген сорттың, тұқымдардың мәнін өзгертуге арналған қосымша құжаттар, алдын ала сараптама кезінде өтініш беруші хабарлаған өтінішті қарастыру кезінде ескерілмейді, ол туралы алдын ала сараптама кезінде өтініш берушіге хабарлама жіберіледі.</w:t>
      </w:r>
    </w:p>
    <w:bookmarkEnd w:id="69"/>
    <w:bookmarkStart w:name="z79" w:id="70"/>
    <w:p>
      <w:pPr>
        <w:spacing w:after="0"/>
        <w:ind w:left="0"/>
        <w:jc w:val="both"/>
      </w:pPr>
      <w:r>
        <w:rPr>
          <w:rFonts w:ascii="Times New Roman"/>
          <w:b w:val="false"/>
          <w:i w:val="false"/>
          <w:color w:val="000000"/>
          <w:sz w:val="28"/>
        </w:rPr>
        <w:t>
      17. Егер өтiнiмдi алдын ала сараптау барысында селекциялық жетiстiктiң атауы Заңның белгiленген талаптарына сәйкес келмейтiн және (немесе) оның құжаттарына қойылатын талаптарды бұза отырып ресiмделсе, өтініш беруші анықталған кемшіліктерді анықтап, селекциялық жетістіктің жаңа атауын және (немесе) түзетілген құжаттарды жіберуді ұсынған күннен бастап екі ай ішінде өтініш жібереді.</w:t>
      </w:r>
    </w:p>
    <w:bookmarkEnd w:id="70"/>
    <w:bookmarkStart w:name="z80" w:id="71"/>
    <w:p>
      <w:pPr>
        <w:spacing w:after="0"/>
        <w:ind w:left="0"/>
        <w:jc w:val="both"/>
      </w:pPr>
      <w:r>
        <w:rPr>
          <w:rFonts w:ascii="Times New Roman"/>
          <w:b w:val="false"/>
          <w:i w:val="false"/>
          <w:color w:val="000000"/>
          <w:sz w:val="28"/>
        </w:rPr>
        <w:t xml:space="preserve">
      18. Селекциялық жетістіктің ұсынылатын атауының дұрыстығын мемлекеттік комиссия жүзеге асырады. Атауын тексеру нәтижелері бойынша Мемлекеттік комиссияның қорытындысы сараптама жасау ұйымына жіберіледі. </w:t>
      </w:r>
    </w:p>
    <w:bookmarkEnd w:id="71"/>
    <w:bookmarkStart w:name="z81" w:id="72"/>
    <w:p>
      <w:pPr>
        <w:spacing w:after="0"/>
        <w:ind w:left="0"/>
        <w:jc w:val="both"/>
      </w:pPr>
      <w:r>
        <w:rPr>
          <w:rFonts w:ascii="Times New Roman"/>
          <w:b w:val="false"/>
          <w:i w:val="false"/>
          <w:color w:val="000000"/>
          <w:sz w:val="28"/>
        </w:rPr>
        <w:t>
      19. Алдын ала сараптама ұсыныстарына екі ай ішінде жауап бермеген жағдайда, сараптама жасау ұйымы өтініш беруші шешім қабылданған күннен бастап бір ай ішінде хабардар етілетін өтінішті одан әрі қараудан бас тартуға шешім қабылдайды.</w:t>
      </w:r>
    </w:p>
    <w:bookmarkEnd w:id="72"/>
    <w:bookmarkStart w:name="z82" w:id="73"/>
    <w:p>
      <w:pPr>
        <w:spacing w:after="0"/>
        <w:ind w:left="0"/>
        <w:jc w:val="both"/>
      </w:pPr>
      <w:r>
        <w:rPr>
          <w:rFonts w:ascii="Times New Roman"/>
          <w:b w:val="false"/>
          <w:i w:val="false"/>
          <w:color w:val="000000"/>
          <w:sz w:val="28"/>
        </w:rPr>
        <w:t>
      20. Егер алдын ала сараптама нәтижесінде өтінімнің белгіленген талаптарға сәйкес келетіні анықталса, сараптама ұйымы өтінімді одан әрі қарау туралы шешім қабылдайды және өтінім берушіні шешім шығарылған кезден бастап бес жұмыс күні ішінде алдын ала сараптаманың оң нәтижесі туралы хабардар етеді.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4"/>
    <w:p>
      <w:pPr>
        <w:spacing w:after="0"/>
        <w:ind w:left="0"/>
        <w:jc w:val="both"/>
      </w:pPr>
      <w:r>
        <w:rPr>
          <w:rFonts w:ascii="Times New Roman"/>
          <w:b w:val="false"/>
          <w:i w:val="false"/>
          <w:color w:val="000000"/>
          <w:sz w:val="28"/>
        </w:rPr>
        <w:t xml:space="preserve">
      21. Қазақстан Республикасы Ауыл шаруашылығы министрінің 2015 жылғы 2 шілдедегі № 4-2/602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тізілімінде № 11879 тіркелген), Ауыл шаруашылығы өсiмдiктерiн сұрыптық сынақтан өткізу қағидасына және Қазақстан Республикасы Ауыл шаруашылығы министрінің 2014 жылғы 21 қазандағы № 3-3/539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тізілімінде № 9901 тіркелген), Мал шаруашылығы саласындағы селекциялық жетістіктерді сынақтардан және байқаулардан өткізу әдістемесіне сәйкес мемлекеттік комиссия сұрыптардың, тұқымдардың сипаттамасына қорытынды жасайды және сараптама ұйымына жібереді.</w:t>
      </w:r>
    </w:p>
    <w:bookmarkEnd w:id="74"/>
    <w:bookmarkStart w:name="z84" w:id="75"/>
    <w:p>
      <w:pPr>
        <w:spacing w:after="0"/>
        <w:ind w:left="0"/>
        <w:jc w:val="both"/>
      </w:pPr>
      <w:r>
        <w:rPr>
          <w:rFonts w:ascii="Times New Roman"/>
          <w:b w:val="false"/>
          <w:i w:val="false"/>
          <w:color w:val="000000"/>
          <w:sz w:val="28"/>
        </w:rPr>
        <w:t xml:space="preserve">
      22. Егер мемлекеттік комиссия оң қорытындыға ие болса, сараптама ұйымы Заңның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он жұмыс күні ішінде патент беру туралы шешім қабылдайды және он жұмыс күні ішінде өтініш берушіні қабылданған шешімді хабардар етеді.</w:t>
      </w:r>
    </w:p>
    <w:bookmarkEnd w:id="75"/>
    <w:bookmarkStart w:name="z85" w:id="76"/>
    <w:p>
      <w:pPr>
        <w:spacing w:after="0"/>
        <w:ind w:left="0"/>
        <w:jc w:val="both"/>
      </w:pPr>
      <w:r>
        <w:rPr>
          <w:rFonts w:ascii="Times New Roman"/>
          <w:b w:val="false"/>
          <w:i w:val="false"/>
          <w:color w:val="000000"/>
          <w:sz w:val="28"/>
        </w:rPr>
        <w:t xml:space="preserve">
      23. Мемлекеттiк комиссияның терiс қорытындысы болған жағдайда, сараптама жасау ұйымы Заңның 10-бабының </w:t>
      </w:r>
      <w:r>
        <w:rPr>
          <w:rFonts w:ascii="Times New Roman"/>
          <w:b w:val="false"/>
          <w:i w:val="false"/>
          <w:color w:val="000000"/>
          <w:sz w:val="28"/>
        </w:rPr>
        <w:t>5-тармағына</w:t>
      </w:r>
      <w:r>
        <w:rPr>
          <w:rFonts w:ascii="Times New Roman"/>
          <w:b w:val="false"/>
          <w:i w:val="false"/>
          <w:color w:val="000000"/>
          <w:sz w:val="28"/>
        </w:rPr>
        <w:t xml:space="preserve"> сәйкес он жұмыс күнi iшiнде патент беруден бас тарту туралы шешiм қабылдайды, ол өтiнiш берушiге он жұмыс күнi iшiнде хабарланады.</w:t>
      </w:r>
    </w:p>
    <w:bookmarkEnd w:id="76"/>
    <w:bookmarkStart w:name="z86" w:id="77"/>
    <w:p>
      <w:pPr>
        <w:spacing w:after="0"/>
        <w:ind w:left="0"/>
        <w:jc w:val="left"/>
      </w:pPr>
      <w:r>
        <w:rPr>
          <w:rFonts w:ascii="Times New Roman"/>
          <w:b/>
          <w:i w:val="false"/>
          <w:color w:val="000000"/>
        </w:rPr>
        <w:t xml:space="preserve"> 5-тарау. Өтініш туралы ақпаратты жариялау</w:t>
      </w:r>
    </w:p>
    <w:bookmarkEnd w:id="77"/>
    <w:bookmarkStart w:name="z87" w:id="78"/>
    <w:p>
      <w:pPr>
        <w:spacing w:after="0"/>
        <w:ind w:left="0"/>
        <w:jc w:val="both"/>
      </w:pPr>
      <w:r>
        <w:rPr>
          <w:rFonts w:ascii="Times New Roman"/>
          <w:b w:val="false"/>
          <w:i w:val="false"/>
          <w:color w:val="000000"/>
          <w:sz w:val="28"/>
        </w:rPr>
        <w:t xml:space="preserve">
      24. Алдын ала қарау нәтижесінде қосымша қарау туралы шешім қабылданған өтініш туралы ақпаратты жариялау бюллетеньде Заңның 8-бабының </w:t>
      </w:r>
      <w:r>
        <w:rPr>
          <w:rFonts w:ascii="Times New Roman"/>
          <w:b w:val="false"/>
          <w:i w:val="false"/>
          <w:color w:val="000000"/>
          <w:sz w:val="28"/>
        </w:rPr>
        <w:t>6-тармағына</w:t>
      </w:r>
      <w:r>
        <w:rPr>
          <w:rFonts w:ascii="Times New Roman"/>
          <w:b w:val="false"/>
          <w:i w:val="false"/>
          <w:color w:val="000000"/>
          <w:sz w:val="28"/>
        </w:rPr>
        <w:t xml:space="preserve"> сәйкес шешім қабылданған күннен бастап бір ай ішінде жасалады.</w:t>
      </w:r>
    </w:p>
    <w:bookmarkEnd w:id="78"/>
    <w:bookmarkStart w:name="z88" w:id="79"/>
    <w:p>
      <w:pPr>
        <w:spacing w:after="0"/>
        <w:ind w:left="0"/>
        <w:jc w:val="both"/>
      </w:pPr>
      <w:r>
        <w:rPr>
          <w:rFonts w:ascii="Times New Roman"/>
          <w:b w:val="false"/>
          <w:i w:val="false"/>
          <w:color w:val="000000"/>
          <w:sz w:val="28"/>
        </w:rPr>
        <w:t>
      25. Өтініш туралы ақпаратты жариялау кезінде сараптама ұйымы мемлекеттік және орыс тілдерінде келесі ақпаратты жариялайды:</w:t>
      </w:r>
    </w:p>
    <w:bookmarkEnd w:id="79"/>
    <w:bookmarkStart w:name="z89" w:id="80"/>
    <w:p>
      <w:pPr>
        <w:spacing w:after="0"/>
        <w:ind w:left="0"/>
        <w:jc w:val="both"/>
      </w:pPr>
      <w:r>
        <w:rPr>
          <w:rFonts w:ascii="Times New Roman"/>
          <w:b w:val="false"/>
          <w:i w:val="false"/>
          <w:color w:val="000000"/>
          <w:sz w:val="28"/>
        </w:rPr>
        <w:t>
      1) өтінімнің нөмірі мен күні;</w:t>
      </w:r>
    </w:p>
    <w:bookmarkEnd w:id="80"/>
    <w:bookmarkStart w:name="z90" w:id="81"/>
    <w:p>
      <w:pPr>
        <w:spacing w:after="0"/>
        <w:ind w:left="0"/>
        <w:jc w:val="both"/>
      </w:pPr>
      <w:r>
        <w:rPr>
          <w:rFonts w:ascii="Times New Roman"/>
          <w:b w:val="false"/>
          <w:i w:val="false"/>
          <w:color w:val="000000"/>
          <w:sz w:val="28"/>
        </w:rPr>
        <w:t>
      2) өтінімде сараптама жасау ұйымына өтініш берген күннен бастап бұрынғы басымдылық күні, егер селекциялық жетістіктің басымдығы белгіленетін стандартқа сәйкес өтінімнің нөмірін, берілген күнін және өтінімнің елдің кодын көрсетсе;</w:t>
      </w:r>
    </w:p>
    <w:bookmarkEnd w:id="81"/>
    <w:bookmarkStart w:name="z91" w:id="82"/>
    <w:p>
      <w:pPr>
        <w:spacing w:after="0"/>
        <w:ind w:left="0"/>
        <w:jc w:val="both"/>
      </w:pPr>
      <w:r>
        <w:rPr>
          <w:rFonts w:ascii="Times New Roman"/>
          <w:b w:val="false"/>
          <w:i w:val="false"/>
          <w:color w:val="000000"/>
          <w:sz w:val="28"/>
        </w:rPr>
        <w:t>
      3) автордың (авторлардың) аты, егер соңғы (соңғы) бас тартқан (бас тартпаған) болса, ондай (ондай) деп аталмаса;</w:t>
      </w:r>
    </w:p>
    <w:bookmarkEnd w:id="82"/>
    <w:bookmarkStart w:name="z92" w:id="83"/>
    <w:p>
      <w:pPr>
        <w:spacing w:after="0"/>
        <w:ind w:left="0"/>
        <w:jc w:val="both"/>
      </w:pPr>
      <w:r>
        <w:rPr>
          <w:rFonts w:ascii="Times New Roman"/>
          <w:b w:val="false"/>
          <w:i w:val="false"/>
          <w:color w:val="000000"/>
          <w:sz w:val="28"/>
        </w:rPr>
        <w:t>
      4) өтініш берушінің атауы немесе аты;</w:t>
      </w:r>
    </w:p>
    <w:bookmarkEnd w:id="83"/>
    <w:bookmarkStart w:name="z93" w:id="84"/>
    <w:p>
      <w:pPr>
        <w:spacing w:after="0"/>
        <w:ind w:left="0"/>
        <w:jc w:val="both"/>
      </w:pPr>
      <w:r>
        <w:rPr>
          <w:rFonts w:ascii="Times New Roman"/>
          <w:b w:val="false"/>
          <w:i w:val="false"/>
          <w:color w:val="000000"/>
          <w:sz w:val="28"/>
        </w:rPr>
        <w:t>
      5) автордың (авторлардың) тұратын елінің коды (кодтары) және стандарттарға сәйкес өтініш берушінің тұрғылықты жері (орналасқан жері) (ДЗМҰ SТ.3);</w:t>
      </w:r>
    </w:p>
    <w:bookmarkEnd w:id="84"/>
    <w:bookmarkStart w:name="z94" w:id="85"/>
    <w:p>
      <w:pPr>
        <w:spacing w:after="0"/>
        <w:ind w:left="0"/>
        <w:jc w:val="both"/>
      </w:pPr>
      <w:r>
        <w:rPr>
          <w:rFonts w:ascii="Times New Roman"/>
          <w:b w:val="false"/>
          <w:i w:val="false"/>
          <w:color w:val="000000"/>
          <w:sz w:val="28"/>
        </w:rPr>
        <w:t>
      6) селекциялық жетістіктің атауы;</w:t>
      </w:r>
    </w:p>
    <w:bookmarkEnd w:id="85"/>
    <w:bookmarkStart w:name="z95" w:id="86"/>
    <w:p>
      <w:pPr>
        <w:spacing w:after="0"/>
        <w:ind w:left="0"/>
        <w:jc w:val="both"/>
      </w:pPr>
      <w:r>
        <w:rPr>
          <w:rFonts w:ascii="Times New Roman"/>
          <w:b w:val="false"/>
          <w:i w:val="false"/>
          <w:color w:val="000000"/>
          <w:sz w:val="28"/>
        </w:rPr>
        <w:t>
      Автор жарияланған ақпаратта аталғандай бас тартқан болса, егер ол жариялауға техникалық дайындық аяқталғанға дейін енгізілсе, бұл ақпаратты жариялау кезінде ескеріледі. Көрсетілген бас тарту автормен сол кезеңде алынуы мүмкін.</w:t>
      </w:r>
    </w:p>
    <w:bookmarkEnd w:id="86"/>
    <w:bookmarkStart w:name="z96" w:id="87"/>
    <w:p>
      <w:pPr>
        <w:spacing w:after="0"/>
        <w:ind w:left="0"/>
        <w:jc w:val="left"/>
      </w:pPr>
      <w:r>
        <w:rPr>
          <w:rFonts w:ascii="Times New Roman"/>
          <w:b/>
          <w:i w:val="false"/>
          <w:color w:val="000000"/>
        </w:rPr>
        <w:t xml:space="preserve"> 6-тарау. Селекциялық жетістіктердің өтініштеріне сараптама жүргізу бойынша жеке сұрақтар</w:t>
      </w:r>
    </w:p>
    <w:bookmarkEnd w:id="87"/>
    <w:bookmarkStart w:name="z97" w:id="88"/>
    <w:p>
      <w:pPr>
        <w:spacing w:after="0"/>
        <w:ind w:left="0"/>
        <w:jc w:val="both"/>
      </w:pPr>
      <w:r>
        <w:rPr>
          <w:rFonts w:ascii="Times New Roman"/>
          <w:b w:val="false"/>
          <w:i w:val="false"/>
          <w:color w:val="000000"/>
          <w:sz w:val="28"/>
        </w:rPr>
        <w:t>
      26. Хат алмасу өтініш беруші немесе оның өкілімен әр өтінім бойынша бөлек жүргізіледі.</w:t>
      </w:r>
    </w:p>
    <w:bookmarkEnd w:id="88"/>
    <w:bookmarkStart w:name="z98" w:id="89"/>
    <w:p>
      <w:pPr>
        <w:spacing w:after="0"/>
        <w:ind w:left="0"/>
        <w:jc w:val="both"/>
      </w:pPr>
      <w:r>
        <w:rPr>
          <w:rFonts w:ascii="Times New Roman"/>
          <w:b w:val="false"/>
          <w:i w:val="false"/>
          <w:color w:val="000000"/>
          <w:sz w:val="28"/>
        </w:rPr>
        <w:t>
      Жеткіліксіз ұсынылған, оқылуы қиын құжаттар қарастырылмайды.</w:t>
      </w:r>
    </w:p>
    <w:bookmarkEnd w:id="89"/>
    <w:bookmarkStart w:name="z99" w:id="90"/>
    <w:p>
      <w:pPr>
        <w:spacing w:after="0"/>
        <w:ind w:left="0"/>
        <w:jc w:val="both"/>
      </w:pPr>
      <w:r>
        <w:rPr>
          <w:rFonts w:ascii="Times New Roman"/>
          <w:b w:val="false"/>
          <w:i w:val="false"/>
          <w:color w:val="000000"/>
          <w:sz w:val="28"/>
        </w:rPr>
        <w:t>
      Рәсімделуі толық емес құжаттарды ұсынған, оқылуы қиын құжаттарды алған тұлғаға осы құжаттарды алған күннен бастап бес жұмыс күні ішінде тиісті хабарлама жолдананды.</w:t>
      </w:r>
    </w:p>
    <w:bookmarkEnd w:id="90"/>
    <w:bookmarkStart w:name="z100" w:id="91"/>
    <w:p>
      <w:pPr>
        <w:spacing w:after="0"/>
        <w:ind w:left="0"/>
        <w:jc w:val="both"/>
      </w:pPr>
      <w:r>
        <w:rPr>
          <w:rFonts w:ascii="Times New Roman"/>
          <w:b w:val="false"/>
          <w:i w:val="false"/>
          <w:color w:val="000000"/>
          <w:sz w:val="28"/>
        </w:rPr>
        <w:t>
      Факсимильдік байланыс арқылы берілетін материалдардың түпнұсқалары (бұдан әрі - факс) оларды алған күннен бастап бір ай ішінде, бұрын алынған материалдарды анықтайтын жабық хатпен беріледі. Материалдарды қабылдау күні - бұл факс арқылы алынған күн болып есептеледі.</w:t>
      </w:r>
    </w:p>
    <w:bookmarkEnd w:id="91"/>
    <w:bookmarkStart w:name="z101" w:id="92"/>
    <w:p>
      <w:pPr>
        <w:spacing w:after="0"/>
        <w:ind w:left="0"/>
        <w:jc w:val="both"/>
      </w:pPr>
      <w:r>
        <w:rPr>
          <w:rFonts w:ascii="Times New Roman"/>
          <w:b w:val="false"/>
          <w:i w:val="false"/>
          <w:color w:val="000000"/>
          <w:sz w:val="28"/>
        </w:rPr>
        <w:t>
      Материалдардың түпнұсқалары бір ай мерзімнен кейін келгенде немесе факспен алған материалдар түпнұсқалармен бірдей болмаса, материалдар түпнұсқалардың шыққан күні алынған болып есептеледі, ал кейін алынған факстардың мазмұны ескерілмейді. Түпнұсқаларды ұсынбас бұрын, факс арқылы жіберілген материалдар алынбайды. Факс немесе олардың бір бөлігі алынған материалдар оқылмайтын немесе алынбаған болса, тиісті материалдар түпнұсқалардың шыққан күні алынған деп саналады. Материалдар өтінім беруші оқылмайтын бөлікті алып тастағанда, факспен алған күні болып есептеледі.</w:t>
      </w:r>
    </w:p>
    <w:bookmarkEnd w:id="92"/>
    <w:bookmarkStart w:name="z102" w:id="93"/>
    <w:p>
      <w:pPr>
        <w:spacing w:after="0"/>
        <w:ind w:left="0"/>
        <w:jc w:val="both"/>
      </w:pPr>
      <w:r>
        <w:rPr>
          <w:rFonts w:ascii="Times New Roman"/>
          <w:b w:val="false"/>
          <w:i w:val="false"/>
          <w:color w:val="000000"/>
          <w:sz w:val="28"/>
        </w:rPr>
        <w:t xml:space="preserve">
      27. Заңның </w:t>
      </w:r>
      <w:r>
        <w:rPr>
          <w:rFonts w:ascii="Times New Roman"/>
          <w:b w:val="false"/>
          <w:i w:val="false"/>
          <w:color w:val="000000"/>
          <w:sz w:val="28"/>
        </w:rPr>
        <w:t>8-бабының</w:t>
      </w:r>
      <w:r>
        <w:rPr>
          <w:rFonts w:ascii="Times New Roman"/>
          <w:b w:val="false"/>
          <w:i w:val="false"/>
          <w:color w:val="000000"/>
          <w:sz w:val="28"/>
        </w:rPr>
        <w:t xml:space="preserve"> 1-тармағына сәйкес өтініш беруші өтінім бойынша тиісті шешім қабылданғанға дейін селекциялық жетістіктің мәнін өзгертпей, өтініш құжаттарына түзетулер мен түсініктемелер беруге құқылы.</w:t>
      </w:r>
    </w:p>
    <w:bookmarkEnd w:id="93"/>
    <w:bookmarkStart w:name="z103" w:id="94"/>
    <w:p>
      <w:pPr>
        <w:spacing w:after="0"/>
        <w:ind w:left="0"/>
        <w:jc w:val="both"/>
      </w:pPr>
      <w:r>
        <w:rPr>
          <w:rFonts w:ascii="Times New Roman"/>
          <w:b w:val="false"/>
          <w:i w:val="false"/>
          <w:color w:val="000000"/>
          <w:sz w:val="28"/>
        </w:rPr>
        <w:t>
      28. Авторлардың құрамын өзгерту арқылы авторды қосу немесе алып тастау дегенді білдіреді. Өзгерістер келесідей жүзеге асырылады:</w:t>
      </w:r>
    </w:p>
    <w:bookmarkEnd w:id="94"/>
    <w:bookmarkStart w:name="z104" w:id="95"/>
    <w:p>
      <w:pPr>
        <w:spacing w:after="0"/>
        <w:ind w:left="0"/>
        <w:jc w:val="both"/>
      </w:pPr>
      <w:r>
        <w:rPr>
          <w:rFonts w:ascii="Times New Roman"/>
          <w:b w:val="false"/>
          <w:i w:val="false"/>
          <w:color w:val="000000"/>
          <w:sz w:val="28"/>
        </w:rPr>
        <w:t>
      1) авторлардың құрамындағы өзгерістер сараптама жасау ұйымына жаңа өтініш беру арқылы жүзеге асырылады;</w:t>
      </w:r>
    </w:p>
    <w:bookmarkEnd w:id="95"/>
    <w:bookmarkStart w:name="z105" w:id="96"/>
    <w:p>
      <w:pPr>
        <w:spacing w:after="0"/>
        <w:ind w:left="0"/>
        <w:jc w:val="both"/>
      </w:pPr>
      <w:r>
        <w:rPr>
          <w:rFonts w:ascii="Times New Roman"/>
          <w:b w:val="false"/>
          <w:i w:val="false"/>
          <w:color w:val="000000"/>
          <w:sz w:val="28"/>
        </w:rPr>
        <w:t>
      2) жаңа өтініммен бір мезгілде өтініш берушінің қолы қойылған және өтініш берушінің қолы қойылған нөмірді және күнді көрсете отырып, автордан шығарылған, автордан шығарылған еркін нысанда жазылған авторлардың құрамына тиісті өзгерістер енгізуге өтініш беріледі;</w:t>
      </w:r>
    </w:p>
    <w:bookmarkEnd w:id="96"/>
    <w:bookmarkStart w:name="z106" w:id="97"/>
    <w:p>
      <w:pPr>
        <w:spacing w:after="0"/>
        <w:ind w:left="0"/>
        <w:jc w:val="both"/>
      </w:pPr>
      <w:r>
        <w:rPr>
          <w:rFonts w:ascii="Times New Roman"/>
          <w:b w:val="false"/>
          <w:i w:val="false"/>
          <w:color w:val="000000"/>
          <w:sz w:val="28"/>
        </w:rPr>
        <w:t>
      3) қолдаухатта шығарылған автордың қолы болмаған жағдайда, шығарылған автордың келісімі өтінімнің нөмірі мен күнін көрсете отырып, жеке хат түрінде қабылданады;</w:t>
      </w:r>
    </w:p>
    <w:bookmarkEnd w:id="97"/>
    <w:bookmarkStart w:name="z107" w:id="98"/>
    <w:p>
      <w:pPr>
        <w:spacing w:after="0"/>
        <w:ind w:left="0"/>
        <w:jc w:val="both"/>
      </w:pPr>
      <w:r>
        <w:rPr>
          <w:rFonts w:ascii="Times New Roman"/>
          <w:b w:val="false"/>
          <w:i w:val="false"/>
          <w:color w:val="000000"/>
          <w:sz w:val="28"/>
        </w:rPr>
        <w:t>
      4) егер жаңа автор авторлардың тiзiмiне енгiзiлген болса, жаңа өтiнiш берген күнге дейiн белгiленген автордың қолтаңбасын алуға болмайды, онда жазбаша келiсiм мынадай қолдаухатпен қоса берiледі:</w:t>
      </w:r>
    </w:p>
    <w:bookmarkEnd w:id="98"/>
    <w:bookmarkStart w:name="z108" w:id="99"/>
    <w:p>
      <w:pPr>
        <w:spacing w:after="0"/>
        <w:ind w:left="0"/>
        <w:jc w:val="both"/>
      </w:pPr>
      <w:r>
        <w:rPr>
          <w:rFonts w:ascii="Times New Roman"/>
          <w:b w:val="false"/>
          <w:i w:val="false"/>
          <w:color w:val="000000"/>
          <w:sz w:val="28"/>
        </w:rPr>
        <w:t>
      автор қайтыс болған немесе оны өлді деп жариялаған жағдайда мұрагер оның мұрагерлік құқығына арналған куәліктің нотариалды куәландырылған көшірмесін ұсына отырып, өз атынан өзгеріс енгізу туралы келісімге қол қояды;</w:t>
      </w:r>
    </w:p>
    <w:bookmarkEnd w:id="99"/>
    <w:bookmarkStart w:name="z109" w:id="100"/>
    <w:p>
      <w:pPr>
        <w:spacing w:after="0"/>
        <w:ind w:left="0"/>
        <w:jc w:val="both"/>
      </w:pPr>
      <w:r>
        <w:rPr>
          <w:rFonts w:ascii="Times New Roman"/>
          <w:b w:val="false"/>
          <w:i w:val="false"/>
          <w:color w:val="000000"/>
          <w:sz w:val="28"/>
        </w:rPr>
        <w:t>
      автордың шетелге кетуі жағдайында оның атына өзгерістер енгізу туралы келісімге мұндай құқықты куәландыратын патенттік сенiм білдірілген өкілдің атына сенімхаты бар сенім білдірілген адам қол қояды;</w:t>
      </w:r>
    </w:p>
    <w:bookmarkEnd w:id="100"/>
    <w:bookmarkStart w:name="z110" w:id="101"/>
    <w:p>
      <w:pPr>
        <w:spacing w:after="0"/>
        <w:ind w:left="0"/>
        <w:jc w:val="both"/>
      </w:pPr>
      <w:r>
        <w:rPr>
          <w:rFonts w:ascii="Times New Roman"/>
          <w:b w:val="false"/>
          <w:i w:val="false"/>
          <w:color w:val="000000"/>
          <w:sz w:val="28"/>
        </w:rPr>
        <w:t xml:space="preserve">
      автордың тұрғылықты жерi туралы мәлiметтер болмаған және оларды алу мүмкiн еместiгi анықталған жағдайда Қазақстан Республикасының Азаматтық кодексiнiң </w:t>
      </w:r>
      <w:r>
        <w:rPr>
          <w:rFonts w:ascii="Times New Roman"/>
          <w:b w:val="false"/>
          <w:i w:val="false"/>
          <w:color w:val="000000"/>
          <w:sz w:val="28"/>
        </w:rPr>
        <w:t>28-бабына</w:t>
      </w:r>
      <w:r>
        <w:rPr>
          <w:rFonts w:ascii="Times New Roman"/>
          <w:b w:val="false"/>
          <w:i w:val="false"/>
          <w:color w:val="000000"/>
          <w:sz w:val="28"/>
        </w:rPr>
        <w:t xml:space="preserve"> сәйкес сот жоғалған деп танылады, ал мүдделі тұлға автордың авторлық құқықты бұзу деп тану туралы сот шешімінің көшірмесін ұсынады, ол мән-жайлар туралы шешім қабылданған кезде ескеріледі;</w:t>
      </w:r>
    </w:p>
    <w:bookmarkEnd w:id="101"/>
    <w:bookmarkStart w:name="z111" w:id="102"/>
    <w:p>
      <w:pPr>
        <w:spacing w:after="0"/>
        <w:ind w:left="0"/>
        <w:jc w:val="both"/>
      </w:pPr>
      <w:r>
        <w:rPr>
          <w:rFonts w:ascii="Times New Roman"/>
          <w:b w:val="false"/>
          <w:i w:val="false"/>
          <w:color w:val="000000"/>
          <w:sz w:val="28"/>
        </w:rPr>
        <w:t>
      егер автор құзырлы немесе қабілетсіз деп танылса, оның атынан өзгерістер енгізу туралы келісімге қорғаншының немесе қамқоршының қолы қойылса, қорғаншылық немесе қамқоршылық белгілеу туралы сот шешімінің көшірмесі қоса беріледі.</w:t>
      </w:r>
    </w:p>
    <w:bookmarkEnd w:id="102"/>
    <w:bookmarkStart w:name="z112" w:id="103"/>
    <w:p>
      <w:pPr>
        <w:spacing w:after="0"/>
        <w:ind w:left="0"/>
        <w:jc w:val="both"/>
      </w:pPr>
      <w:r>
        <w:rPr>
          <w:rFonts w:ascii="Times New Roman"/>
          <w:b w:val="false"/>
          <w:i w:val="false"/>
          <w:color w:val="000000"/>
          <w:sz w:val="28"/>
        </w:rPr>
        <w:t>
      Осы тармақта көрсетілген құжаттарды рәсімдеу тәртібін бұзған жағдайда жаңа өтінім берілмеді деп есептеледі және сараптама жасау ұйымы өзгерістер енгізу туралы мәселені қарағаннан кейін бес жұмыс күні ішінде өтініш берушіге хабарлама жібереді.</w:t>
      </w:r>
    </w:p>
    <w:bookmarkEnd w:id="103"/>
    <w:bookmarkStart w:name="z113" w:id="104"/>
    <w:p>
      <w:pPr>
        <w:spacing w:after="0"/>
        <w:ind w:left="0"/>
        <w:jc w:val="both"/>
      </w:pPr>
      <w:r>
        <w:rPr>
          <w:rFonts w:ascii="Times New Roman"/>
          <w:b w:val="false"/>
          <w:i w:val="false"/>
          <w:color w:val="000000"/>
          <w:sz w:val="28"/>
        </w:rPr>
        <w:t>
      29. Өтініш берушілердің құрамын өзгерту арқылы өтінімде бұрынғы өтініш берушілердің құрамы немесе тұлғаны алып тастап қосымша тұлғаларды қосу арқылы өтініш берушілердің құрамындағы ішінара өзгеріс түсіндіріледі:</w:t>
      </w:r>
    </w:p>
    <w:bookmarkEnd w:id="104"/>
    <w:bookmarkStart w:name="z114" w:id="105"/>
    <w:p>
      <w:pPr>
        <w:spacing w:after="0"/>
        <w:ind w:left="0"/>
        <w:jc w:val="both"/>
      </w:pPr>
      <w:r>
        <w:rPr>
          <w:rFonts w:ascii="Times New Roman"/>
          <w:b w:val="false"/>
          <w:i w:val="false"/>
          <w:color w:val="000000"/>
          <w:sz w:val="28"/>
        </w:rPr>
        <w:t>
      1) өтініш берушілердің құрамындағы өзгерістер сараптама жасау ұйымына жаңа өтініш беру арқылы жүзеге асырылады;</w:t>
      </w:r>
    </w:p>
    <w:bookmarkEnd w:id="105"/>
    <w:bookmarkStart w:name="z115" w:id="106"/>
    <w:p>
      <w:pPr>
        <w:spacing w:after="0"/>
        <w:ind w:left="0"/>
        <w:jc w:val="both"/>
      </w:pPr>
      <w:r>
        <w:rPr>
          <w:rFonts w:ascii="Times New Roman"/>
          <w:b w:val="false"/>
          <w:i w:val="false"/>
          <w:color w:val="000000"/>
          <w:sz w:val="28"/>
        </w:rPr>
        <w:t>
      2) жаңа өтініммен бір мезгілде өтініш берушілердің құрамына өтінімді тіркеудің санын және күнін көрсете отырып, ерікті нысанда тиісті өзгерістер енгізуге өтініш берілді. Өтінішке патент беру туралы бастапқы өтінімде көрсетілген (көрсетілген) өтініш беруші (лар) қол қоюға тиіс;</w:t>
      </w:r>
    </w:p>
    <w:bookmarkEnd w:id="106"/>
    <w:bookmarkStart w:name="z116" w:id="107"/>
    <w:p>
      <w:pPr>
        <w:spacing w:after="0"/>
        <w:ind w:left="0"/>
        <w:jc w:val="both"/>
      </w:pPr>
      <w:r>
        <w:rPr>
          <w:rFonts w:ascii="Times New Roman"/>
          <w:b w:val="false"/>
          <w:i w:val="false"/>
          <w:color w:val="000000"/>
          <w:sz w:val="28"/>
        </w:rPr>
        <w:t>
      3) өтiнiште көрсетiлген қайтыс болған өтiнiш берушiнi ауыстыру кезiнде өтiнiш бойынша құқықтық мұрагердiң мұрагерлiк құқығына арналған куәлiктiң нотариат куәландырған көшiрмесiн табыс ету арқылы ғана аталған мұрагердiң қолы жеткiлiктi болады;</w:t>
      </w:r>
    </w:p>
    <w:bookmarkEnd w:id="107"/>
    <w:bookmarkStart w:name="z117" w:id="108"/>
    <w:p>
      <w:pPr>
        <w:spacing w:after="0"/>
        <w:ind w:left="0"/>
        <w:jc w:val="both"/>
      </w:pPr>
      <w:r>
        <w:rPr>
          <w:rFonts w:ascii="Times New Roman"/>
          <w:b w:val="false"/>
          <w:i w:val="false"/>
          <w:color w:val="000000"/>
          <w:sz w:val="28"/>
        </w:rPr>
        <w:t>
      4) заңды тұлғаның қайта ұйымдастырылуына байланысты өтініш берушілердің құрамына өзгертулер енгізілген кезде өтініш пен жаңа өтінімге оның құқық иеленушісі құқықтың осы түрінің (бөліну балансынан немесе аудару актісінен) үзінділігін растайтын құжатты ұсынумен арқылы қол қояды;</w:t>
      </w:r>
    </w:p>
    <w:bookmarkEnd w:id="108"/>
    <w:bookmarkStart w:name="z118" w:id="109"/>
    <w:p>
      <w:pPr>
        <w:spacing w:after="0"/>
        <w:ind w:left="0"/>
        <w:jc w:val="both"/>
      </w:pPr>
      <w:r>
        <w:rPr>
          <w:rFonts w:ascii="Times New Roman"/>
          <w:b w:val="false"/>
          <w:i w:val="false"/>
          <w:color w:val="000000"/>
          <w:sz w:val="28"/>
        </w:rPr>
        <w:t>
      5) заңды тұлғаның таратылуына байланысты өзгерістер енгізген кезде, өтiнiшке және жаңа өтiнiшке құқықтарды берудi растайтын құжат табыс етiлген тұлғаға тиiстi құқықтар берiлген тұлға қол қояды;</w:t>
      </w:r>
    </w:p>
    <w:bookmarkEnd w:id="109"/>
    <w:bookmarkStart w:name="z119" w:id="110"/>
    <w:p>
      <w:pPr>
        <w:spacing w:after="0"/>
        <w:ind w:left="0"/>
        <w:jc w:val="both"/>
      </w:pPr>
      <w:r>
        <w:rPr>
          <w:rFonts w:ascii="Times New Roman"/>
          <w:b w:val="false"/>
          <w:i w:val="false"/>
          <w:color w:val="000000"/>
          <w:sz w:val="28"/>
        </w:rPr>
        <w:t>
      6) Қазақстан Республикасының аумағынан тыс жерлерде тұратын азаматтар және шетелдік заңды тұлғалар Қазақстан Республикасының патенттік сенім білдірілген өкілдері арқылы өтініш берушілерге өзгерістер енгізу туралы құжаттарды, ал патенттік сенім білдірілген өкілдің атына берілген сенімхат осы іс-шараларды орындау туралы нұсқауды қамтиды.</w:t>
      </w:r>
    </w:p>
    <w:bookmarkEnd w:id="110"/>
    <w:bookmarkStart w:name="z120" w:id="111"/>
    <w:p>
      <w:pPr>
        <w:spacing w:after="0"/>
        <w:ind w:left="0"/>
        <w:jc w:val="both"/>
      </w:pPr>
      <w:r>
        <w:rPr>
          <w:rFonts w:ascii="Times New Roman"/>
          <w:b w:val="false"/>
          <w:i w:val="false"/>
          <w:color w:val="000000"/>
          <w:sz w:val="28"/>
        </w:rPr>
        <w:t>
      Осы тармақта көрсетілген құжаттарды рәсімдеу тәртібін бұзған жағдайда жаңа өтінім берілмеді деп есептеледі және өзгерістер енгізу жүргізілмейді, сараптама жасау ұйымы өзгерістер енгізу туралы мәселені қарағаннан кейін бес жұмыс күні ішінде өтініш берушіге хабарлама жіберіледі.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өтінімдеріне алдын ала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Қазақстан Республикасының патентін беру туралы ӨТІНІШ (мал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РМК-на Корғалжын тас жолы, 3Б ғимараты, Астана қ., 010000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берушінің (өтінім берушілердің) атына селекциялық жетістікке Қазақстан Республикасының патентін беруді өтінемін (өтінеміз)(71) Өтінім беруші (лер):</w:t>
            </w:r>
          </w:p>
          <w:p>
            <w:pPr>
              <w:spacing w:after="20"/>
              <w:ind w:left="20"/>
              <w:jc w:val="both"/>
            </w:pPr>
            <w:r>
              <w:rPr>
                <w:rFonts w:ascii="Times New Roman"/>
                <w:b w:val="false"/>
                <w:i w:val="false"/>
                <w:color w:val="000000"/>
                <w:sz w:val="20"/>
              </w:rPr>
              <w:t>
(толық аты немесе атауы және тұратын жері немесе орналасқан орны көрсетіледі.</w:t>
            </w:r>
          </w:p>
          <w:p>
            <w:pPr>
              <w:spacing w:after="20"/>
              <w:ind w:left="20"/>
              <w:jc w:val="both"/>
            </w:pPr>
            <w:r>
              <w:rPr>
                <w:rFonts w:ascii="Times New Roman"/>
                <w:b w:val="false"/>
                <w:i w:val="false"/>
                <w:color w:val="000000"/>
                <w:sz w:val="20"/>
              </w:rPr>
              <w:t>
Авторлар-өтінім берушілердің тұратын жері туралы деректер (72) кодты бағанның қасында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ұйымының (бұдан әрі - ДЗМҰ) 3 стандарты бойынша ел коды (егер белгіленген болса)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түрі ____________________________________________ (қазақ немесе орыс тіліндегі атауы) ________________________________________________________ ________________________________________________________ ________________________________________________________ (латынша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нөмір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мына елде (дерде) шығарылды ___________________________________</w:t>
            </w:r>
          </w:p>
          <w:p>
            <w:pPr>
              <w:spacing w:after="20"/>
              <w:ind w:left="20"/>
              <w:jc w:val="both"/>
            </w:pPr>
            <w:r>
              <w:rPr>
                <w:rFonts w:ascii="Times New Roman"/>
                <w:b w:val="false"/>
                <w:i w:val="false"/>
                <w:color w:val="000000"/>
                <w:sz w:val="20"/>
              </w:rPr>
              <w:t>
Сорт (тұқым) сатуға ұсынылды ма немесе сатылды ма:</w:t>
            </w:r>
          </w:p>
          <w:p>
            <w:pPr>
              <w:spacing w:after="20"/>
              <w:ind w:left="20"/>
              <w:jc w:val="both"/>
            </w:pPr>
            <w:r>
              <w:rPr>
                <w:rFonts w:ascii="Times New Roman"/>
                <w:b w:val="false"/>
                <w:i w:val="false"/>
                <w:color w:val="000000"/>
                <w:sz w:val="20"/>
              </w:rPr>
              <w:t xml:space="preserve">
Өтінім берілген елде: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жоқ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иә алғашқы рет ________ мынадай атаумен _______ (күні)</w:t>
            </w:r>
          </w:p>
          <w:p>
            <w:pPr>
              <w:spacing w:after="20"/>
              <w:ind w:left="20"/>
              <w:jc w:val="both"/>
            </w:pPr>
          </w:p>
          <w:p>
            <w:pPr>
              <w:spacing w:after="20"/>
              <w:ind w:left="20"/>
              <w:jc w:val="both"/>
            </w:pPr>
            <w:r>
              <w:rPr>
                <w:rFonts w:ascii="Times New Roman"/>
                <w:b w:val="false"/>
                <w:i w:val="false"/>
                <w:color w:val="000000"/>
                <w:sz w:val="20"/>
              </w:rPr>
              <w:t>
Басқа елдерде: алғашқы рет __________ мынадай атаумен __________ (ел, күні)</w:t>
            </w:r>
          </w:p>
          <w:p>
            <w:pPr>
              <w:spacing w:after="20"/>
              <w:ind w:left="20"/>
              <w:jc w:val="both"/>
            </w:pPr>
          </w:p>
          <w:p>
            <w:pPr>
              <w:spacing w:after="20"/>
              <w:ind w:left="20"/>
              <w:jc w:val="both"/>
            </w:pPr>
            <w:r>
              <w:drawing>
                <wp:inline distT="0" distB="0" distL="0" distR="0">
                  <wp:extent cx="1295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954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 үшін мекен-жай (толық пошталық мекен-жай және хат алушының атауы)</w:t>
            </w:r>
          </w:p>
          <w:p>
            <w:pPr>
              <w:spacing w:after="20"/>
              <w:ind w:left="20"/>
              <w:jc w:val="both"/>
            </w:pPr>
            <w:r>
              <w:rPr>
                <w:rFonts w:ascii="Times New Roman"/>
                <w:b w:val="false"/>
                <w:i w:val="false"/>
                <w:color w:val="000000"/>
                <w:sz w:val="20"/>
              </w:rPr>
              <w:t>
Телефон: ұялы тел. Факс:</w:t>
            </w:r>
          </w:p>
          <w:p>
            <w:pPr>
              <w:spacing w:after="20"/>
              <w:ind w:left="20"/>
              <w:jc w:val="both"/>
            </w:pPr>
            <w:r>
              <w:rPr>
                <w:rFonts w:ascii="Times New Roman"/>
                <w:b w:val="false"/>
                <w:i w:val="false"/>
                <w:color w:val="000000"/>
                <w:sz w:val="20"/>
              </w:rPr>
              <w:t>
(74) Патенттік сенім білдірілген өкіл (толық аты, уәкілетті органда тіркелген нөмірі) немесе өтінім берушінің (өтінім берушілердің) өкілі (толық аты немесе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тіркелетін құжаттардың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парақ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және патентті алу (құжатты ұсынбай) құқығының пайда болуына негіз:</w:t>
            </w:r>
          </w:p>
          <w:p>
            <w:pPr>
              <w:spacing w:after="20"/>
              <w:ind w:left="20"/>
              <w:jc w:val="both"/>
            </w:pPr>
            <w:r>
              <w:rPr>
                <w:rFonts w:ascii="Times New Roman"/>
                <w:b w:val="false"/>
                <w:i w:val="false"/>
                <w:color w:val="000000"/>
                <w:sz w:val="20"/>
              </w:rPr>
              <w:t>
Өтінім беруші жұмыс беруші болып табылады және Заңның 5-бабының 1-тармағының шарттары сақталады</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 берушінің немесе оның құқықтық мирасқорының құқықтарды басқаға беруі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автордың немесе оның құқықтық мирасқорының құқықтарды басқаға беруі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мұрагерлік құқығы</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өтінішке қосымша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селекциялық жетістік сауалнамасы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фотосурет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негативтер немесе түсті слайдтар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бұрын жасалған сату туралы ақпарат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бергені үшін ақы төлегені туралы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ақыны азайту үшін негіздеме бар екенін растайтын құжат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бірінші өтінімнің көшірмесі (конвенциялық басымдық сұратқан кезде)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өтінімді қазақ немесе орыс тіліне аудару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патенттік сенім білдірілген басқаға беруі өкілдің немесе өкілдің өкілетігін растайтын сенімхат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құжат (көрсету керек)</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(лар)(толық Тегі, Аты, Әкесінің аты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атауын және белгілі болса, оның ДЗМҰ ST.3 стандарты бойынша кодымен қоса тұратын жерінің толық пошталық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беруші(лер) автордың(лардың) және/немесе патент алу құқығын басқаға берген автордың (лардың) қолы(дары)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______________________________________________________________________</w:t>
            </w:r>
          </w:p>
          <w:p>
            <w:pPr>
              <w:spacing w:after="20"/>
              <w:ind w:left="20"/>
              <w:jc w:val="both"/>
            </w:pPr>
            <w:r>
              <w:rPr>
                <w:rFonts w:ascii="Times New Roman"/>
                <w:b w:val="false"/>
                <w:i w:val="false"/>
                <w:color w:val="000000"/>
                <w:sz w:val="20"/>
              </w:rPr>
              <w:t>
Өтінім материалдарын және патентті жариялау кезінде мені (бізді) автор(лар) ретінде атамауды өтінемін (өтінеміз)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(міз).</w:t>
            </w:r>
          </w:p>
          <w:p>
            <w:pPr>
              <w:spacing w:after="20"/>
              <w:ind w:left="20"/>
              <w:jc w:val="both"/>
            </w:pPr>
            <w:r>
              <w:rPr>
                <w:rFonts w:ascii="Times New Roman"/>
                <w:b w:val="false"/>
                <w:i w:val="false"/>
                <w:color w:val="000000"/>
                <w:sz w:val="20"/>
              </w:rPr>
              <w:t>
Мен (біз) үлгілер тиісті жолмен алынғандығын және селекциялық жетістіктің көрнекі іріктелуі болып табылатынын растаймын (мыз).</w:t>
            </w: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өтінім берушінің (лердің) немесе патенттік сенім білдірілген өкілдің қолы (дары), қол қойылған күн (заңды тұлға атынан қол қою кезінде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өтінімдеріне алдын ала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Берген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Қазақстан Республикасының патентін беру туралы ӨТІНІШ (өсімдік шаруашылығы)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РМК-на Корғалжын тас жолы, 3Б ғимараты, Астана қ., 010000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берушінің (өтінім берушілердің) атына селекциялық жетістікке Қазақстан Республикасының патентін беруді өтінемін (өтінеміз)</w:t>
            </w:r>
          </w:p>
          <w:p>
            <w:pPr>
              <w:spacing w:after="20"/>
              <w:ind w:left="20"/>
              <w:jc w:val="both"/>
            </w:pPr>
            <w:r>
              <w:rPr>
                <w:rFonts w:ascii="Times New Roman"/>
                <w:b w:val="false"/>
                <w:i w:val="false"/>
                <w:color w:val="000000"/>
                <w:sz w:val="20"/>
              </w:rPr>
              <w:t>
(71) Өтінім беруші (лер):</w:t>
            </w:r>
          </w:p>
          <w:p>
            <w:pPr>
              <w:spacing w:after="20"/>
              <w:ind w:left="20"/>
              <w:jc w:val="both"/>
            </w:pPr>
            <w:r>
              <w:rPr>
                <w:rFonts w:ascii="Times New Roman"/>
                <w:b w:val="false"/>
                <w:i w:val="false"/>
                <w:color w:val="000000"/>
                <w:sz w:val="20"/>
              </w:rPr>
              <w:t>
(толық аты немесе атауы және тұратын жері немесе орналасқан орны көрсетіледі.Авторлар-өтінім берушілердің тұратын жері туралы деректер (72)-кодты бағанның қасында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Ұйымының (бұдан әрі - ДЗМҰ) 3 стандарты бойынша ел коды (егер белгіленген болса)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кәсіпорнына өтінім берген күннен неғұрлым ерте күн бойынша басымдық сұратылған кезде ғана толтырылады</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Селекциялық жетістік басымдығын белгілеуді өтінемін (өтінеміз):</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Халықаралық конвенцияға қатысушы елде бірінші өтінім берілген күн бойынша ("Селекциялық жетістіктерді қорғау туралы" Заңның (бұдан әрі Заң) 7-бабының </w:t>
            </w:r>
            <w:r>
              <w:rPr>
                <w:rFonts w:ascii="Times New Roman"/>
                <w:b w:val="false"/>
                <w:i w:val="false"/>
                <w:color w:val="000000"/>
                <w:sz w:val="20"/>
              </w:rPr>
              <w:t>2-тармағы</w:t>
            </w:r>
            <w:r>
              <w:rPr>
                <w:rFonts w:ascii="Times New Roman"/>
                <w:b w:val="false"/>
                <w:i w:val="false"/>
                <w:color w:val="000000"/>
                <w:sz w:val="20"/>
              </w:rPr>
              <w:t xml:space="preserve">) қолдануға рұқсат өтінімнің мемкомиссияға келіп түскен күні бойынша (заңның 4-бабының </w:t>
            </w:r>
            <w:r>
              <w:rPr>
                <w:rFonts w:ascii="Times New Roman"/>
                <w:b w:val="false"/>
                <w:i w:val="false"/>
                <w:color w:val="000000"/>
                <w:sz w:val="20"/>
              </w:rPr>
              <w:t>2-тармағы</w:t>
            </w: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немесе қолдануға рұқсат беруге өтінімнің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басымдық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елдің коды |(ДЗМҰ ST.3)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сатысы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қандай атаумен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бірінші өтініммен берілген материал осы сортты (тұқымды) білдіретінін және осы өтінімге сәйкес келетінін мәлімдеймін (міз)</w:t>
            </w:r>
          </w:p>
          <w:p>
            <w:pPr>
              <w:spacing w:after="20"/>
              <w:ind w:left="20"/>
              <w:jc w:val="both"/>
            </w:pPr>
            <w:r>
              <w:rPr>
                <w:rFonts w:ascii="Times New Roman"/>
                <w:b w:val="false"/>
                <w:i w:val="false"/>
                <w:color w:val="000000"/>
                <w:sz w:val="20"/>
              </w:rPr>
              <w:t>
Тегі, түрі _______________________________________________ (қазақ немесе орыс тіліндегі атауы) __________________________________________________________ __________________________________________________________ __________________________________________________________ (латынша атауы)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нөмір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мына елде (дерде) шығарылды ___________________________________</w:t>
            </w:r>
          </w:p>
          <w:p>
            <w:pPr>
              <w:spacing w:after="20"/>
              <w:ind w:left="20"/>
              <w:jc w:val="both"/>
            </w:pPr>
            <w:r>
              <w:rPr>
                <w:rFonts w:ascii="Times New Roman"/>
                <w:b w:val="false"/>
                <w:i w:val="false"/>
                <w:color w:val="000000"/>
                <w:sz w:val="20"/>
              </w:rPr>
              <w:t>
Сорт (тұқым) сатуға ұсынылды ма немесе сатылды ма:</w:t>
            </w:r>
          </w:p>
          <w:p>
            <w:pPr>
              <w:spacing w:after="20"/>
              <w:ind w:left="20"/>
              <w:jc w:val="both"/>
            </w:pPr>
            <w:r>
              <w:rPr>
                <w:rFonts w:ascii="Times New Roman"/>
                <w:b w:val="false"/>
                <w:i w:val="false"/>
                <w:color w:val="000000"/>
                <w:sz w:val="20"/>
              </w:rPr>
              <w:t xml:space="preserve">
Өтінім берілген елде: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жоқ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 алғашқы рет ______ мынадай атаумен ____ (күні) Басқа елдерде: алғашқы рет __________ мынадай атаумен ________________________ (ел, күні)</w:t>
            </w:r>
          </w:p>
          <w:p>
            <w:pPr>
              <w:spacing w:after="20"/>
              <w:ind w:left="20"/>
              <w:jc w:val="both"/>
            </w:pPr>
          </w:p>
          <w:p>
            <w:pPr>
              <w:spacing w:after="20"/>
              <w:ind w:left="20"/>
              <w:jc w:val="both"/>
            </w:pPr>
          </w:p>
          <w:p>
            <w:pPr>
              <w:spacing w:after="20"/>
              <w:ind w:left="20"/>
              <w:jc w:val="both"/>
            </w:pPr>
            <w:r>
              <w:drawing>
                <wp:inline distT="0" distB="0" distL="0" distR="0">
                  <wp:extent cx="1295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954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 үшін мекен-жай (толық пошталық мекенжай және хат алушының атауы)</w:t>
            </w:r>
          </w:p>
          <w:p>
            <w:pPr>
              <w:spacing w:after="20"/>
              <w:ind w:left="20"/>
              <w:jc w:val="both"/>
            </w:pPr>
            <w:r>
              <w:rPr>
                <w:rFonts w:ascii="Times New Roman"/>
                <w:b w:val="false"/>
                <w:i w:val="false"/>
                <w:color w:val="000000"/>
                <w:sz w:val="20"/>
              </w:rPr>
              <w:t>
Телефон: ұялы телефон. Факс:</w:t>
            </w:r>
          </w:p>
          <w:p>
            <w:pPr>
              <w:spacing w:after="20"/>
              <w:ind w:left="20"/>
              <w:jc w:val="both"/>
            </w:pPr>
            <w:r>
              <w:rPr>
                <w:rFonts w:ascii="Times New Roman"/>
                <w:b w:val="false"/>
                <w:i w:val="false"/>
                <w:color w:val="000000"/>
                <w:sz w:val="20"/>
              </w:rPr>
              <w:t>
(74) Патенттік сенім білдірілген өкіл (толық аты, уәкілетті органда тіркелген нөмірі) немесе өтінім берушінің (өтінім берушілердің) өкілі (толық аты немесе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тіркелетін құжаттардың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және патентті алу (құжатты ұсынбай) құқығының пайда болуына негіз:</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беруші жұмыс беруші болып табылады және Заңның </w:t>
            </w:r>
            <w:r>
              <w:rPr>
                <w:rFonts w:ascii="Times New Roman"/>
                <w:b w:val="false"/>
                <w:i w:val="false"/>
                <w:color w:val="000000"/>
                <w:sz w:val="20"/>
              </w:rPr>
              <w:t>5-бабының</w:t>
            </w:r>
            <w:r>
              <w:rPr>
                <w:rFonts w:ascii="Times New Roman"/>
                <w:b w:val="false"/>
                <w:i w:val="false"/>
                <w:color w:val="000000"/>
                <w:sz w:val="20"/>
              </w:rPr>
              <w:t xml:space="preserve"> 1-тармағының шарттары сақталады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 берушінің немесе оның құқықтық мирасқорының құқықтарды басқаға беруі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автордың немесе оның құқықтық мирасқорының құқықтарды басқаға беруі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мұрагерлік құқығы</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өтінішке қосымша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селекциялық жетістік сауалнамасы</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фотосурет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негативтер немесе түсті слайдтар</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бұрын жасалған сату туралы ақпарат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бергені үшін ақы төлегені туралы</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ақыны азайту үшін негіздеме бар екенін растайтын құжат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бірінші өтінімнің көшірмесі (конвенциялық басымдық сұратқан кезде)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өтінімді қазақ немесе орыс тіліне аудару</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патенттік сенім білдірілген басқаға беруі өкілдің немесе өкілдің өкілетігін растайтын сенімхат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құжат (көрсету керек)</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 (толық Тегі, Аты, Әкесінің аты көрсетіледі)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атауын және белгілі болса, оның ДЗМҰ ST.3 стандарты бойынша кодымен қоса тұратын жерінің толық пошталық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беруші(лер) автордың(лардың) және/немесе патент алу құқығын басқаға берген автордың (лардың) қолы(дары)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______________________________________________________________________</w:t>
            </w:r>
          </w:p>
          <w:p>
            <w:pPr>
              <w:spacing w:after="20"/>
              <w:ind w:left="20"/>
              <w:jc w:val="both"/>
            </w:pPr>
            <w:r>
              <w:rPr>
                <w:rFonts w:ascii="Times New Roman"/>
                <w:b w:val="false"/>
                <w:i w:val="false"/>
                <w:color w:val="000000"/>
                <w:sz w:val="20"/>
              </w:rPr>
              <w:t>
Өтінім материалдарын және патентті жариялау кезінде мені (бізді) автор(лар) ретінде атамауды өтінемін (өтінеміз)</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(міз).</w:t>
            </w:r>
          </w:p>
          <w:p>
            <w:pPr>
              <w:spacing w:after="20"/>
              <w:ind w:left="20"/>
              <w:jc w:val="both"/>
            </w:pPr>
            <w:r>
              <w:rPr>
                <w:rFonts w:ascii="Times New Roman"/>
                <w:b w:val="false"/>
                <w:i w:val="false"/>
                <w:color w:val="000000"/>
                <w:sz w:val="20"/>
              </w:rPr>
              <w:t>
Мен (біз) үлгілер тиісті жолмен алынғандығын және селекциялық жетістіктің көрнекі іріктелуі болып табылатынын растаймын (мыз).</w:t>
            </w: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өтінім берушінің(лердің) немесе патенттік сенім білдірілген өкілдің қолы(дары), қол қойылған күн (заңды тұлға атынан қол қою кезінде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1349 бұйрығына</w:t>
            </w:r>
            <w:r>
              <w:br/>
            </w:r>
            <w:r>
              <w:rPr>
                <w:rFonts w:ascii="Times New Roman"/>
                <w:b w:val="false"/>
                <w:i w:val="false"/>
                <w:color w:val="000000"/>
                <w:sz w:val="20"/>
              </w:rPr>
              <w:t>2-қосымша</w:t>
            </w:r>
          </w:p>
        </w:tc>
      </w:tr>
    </w:tbl>
    <w:bookmarkStart w:name="z124" w:id="112"/>
    <w:p>
      <w:pPr>
        <w:spacing w:after="0"/>
        <w:ind w:left="0"/>
        <w:jc w:val="left"/>
      </w:pPr>
      <w:r>
        <w:rPr>
          <w:rFonts w:ascii="Times New Roman"/>
          <w:b/>
          <w:i w:val="false"/>
          <w:color w:val="000000"/>
        </w:rPr>
        <w:t xml:space="preserve"> Өнеркәсіптік меншік объектілеріне арналған өтінімдерге сараптама жүргізу қағидалары</w:t>
      </w:r>
    </w:p>
    <w:bookmarkEnd w:id="112"/>
    <w:bookmarkStart w:name="z125" w:id="113"/>
    <w:p>
      <w:pPr>
        <w:spacing w:after="0"/>
        <w:ind w:left="0"/>
        <w:jc w:val="left"/>
      </w:pPr>
      <w:r>
        <w:rPr>
          <w:rFonts w:ascii="Times New Roman"/>
          <w:b/>
          <w:i w:val="false"/>
          <w:color w:val="000000"/>
        </w:rPr>
        <w:t xml:space="preserve"> 1-тарау. Жалпы ережелер</w:t>
      </w:r>
    </w:p>
    <w:bookmarkEnd w:id="113"/>
    <w:bookmarkStart w:name="z126" w:id="114"/>
    <w:p>
      <w:pPr>
        <w:spacing w:after="0"/>
        <w:ind w:left="0"/>
        <w:jc w:val="both"/>
      </w:pPr>
      <w:r>
        <w:rPr>
          <w:rFonts w:ascii="Times New Roman"/>
          <w:b w:val="false"/>
          <w:i w:val="false"/>
          <w:color w:val="000000"/>
          <w:sz w:val="28"/>
        </w:rPr>
        <w:t xml:space="preserve">
      1. Осы Өнеркәсіптік меншік объектілеріне арналған өтінімдерге сараптама жүргізу қағидалары "Қазақстан Республикасының Патент заңы" 1999 жылғы 16 шілдедегі Қазақстан Республикасы Заңының (бұдан әрі - Заң) 4-бабы </w:t>
      </w:r>
      <w:r>
        <w:rPr>
          <w:rFonts w:ascii="Times New Roman"/>
          <w:b w:val="false"/>
          <w:i w:val="false"/>
          <w:color w:val="000000"/>
          <w:sz w:val="28"/>
        </w:rPr>
        <w:t>2-тармағы</w:t>
      </w:r>
      <w:r>
        <w:rPr>
          <w:rFonts w:ascii="Times New Roman"/>
          <w:b w:val="false"/>
          <w:i w:val="false"/>
          <w:color w:val="000000"/>
          <w:sz w:val="28"/>
        </w:rPr>
        <w:t xml:space="preserve"> 2) тармақшасының екінші абзацына сәйкес әзірленген және өнеркәсіптік меншік объектілеріне берілген өтінімдерге құжаттардың дұрыс толтырылғандығын және формальды мен ресми сараптамадан тұратын сарапатама тәртібін анықтайды</w:t>
      </w:r>
    </w:p>
    <w:bookmarkEnd w:id="114"/>
    <w:bookmarkStart w:name="z127" w:id="115"/>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15"/>
    <w:bookmarkStart w:name="z128" w:id="116"/>
    <w:p>
      <w:pPr>
        <w:spacing w:after="0"/>
        <w:ind w:left="0"/>
        <w:jc w:val="both"/>
      </w:pPr>
      <w:r>
        <w:rPr>
          <w:rFonts w:ascii="Times New Roman"/>
          <w:b w:val="false"/>
          <w:i w:val="false"/>
          <w:color w:val="000000"/>
          <w:sz w:val="28"/>
        </w:rPr>
        <w:t xml:space="preserve">
      1) бюллетень - өнеркәсіптік меншік объектілерін қорғау мәселелері жөніндегі ресми мерзімдік басылым; </w:t>
      </w:r>
    </w:p>
    <w:bookmarkEnd w:id="116"/>
    <w:bookmarkStart w:name="z129" w:id="117"/>
    <w:p>
      <w:pPr>
        <w:spacing w:after="0"/>
        <w:ind w:left="0"/>
        <w:jc w:val="both"/>
      </w:pPr>
      <w:r>
        <w:rPr>
          <w:rFonts w:ascii="Times New Roman"/>
          <w:b w:val="false"/>
          <w:i w:val="false"/>
          <w:color w:val="000000"/>
          <w:sz w:val="28"/>
        </w:rPr>
        <w:t>
      2) Дүниежүзілік зияткерлік меншік ұйымы (бұдан әрі - ДЗМҰ) - зияткерлік меншік саласында халықаралық саясатты және елдердің ынтымақтастығын қамтамасыз ететін және реттейтін халықаралық ұйым;</w:t>
      </w:r>
    </w:p>
    <w:bookmarkEnd w:id="117"/>
    <w:bookmarkStart w:name="z130" w:id="118"/>
    <w:p>
      <w:pPr>
        <w:spacing w:after="0"/>
        <w:ind w:left="0"/>
        <w:jc w:val="both"/>
      </w:pPr>
      <w:r>
        <w:rPr>
          <w:rFonts w:ascii="Times New Roman"/>
          <w:b w:val="false"/>
          <w:i w:val="false"/>
          <w:color w:val="000000"/>
          <w:sz w:val="28"/>
        </w:rPr>
        <w:t xml:space="preserve">
      3) еуразиялық өтінім -1994 жылғы 9 қыркүйектегі Еуразиялық патент конвенциясына сәйкес берілген өтінім; </w:t>
      </w:r>
    </w:p>
    <w:bookmarkEnd w:id="118"/>
    <w:bookmarkStart w:name="z131" w:id="119"/>
    <w:p>
      <w:pPr>
        <w:spacing w:after="0"/>
        <w:ind w:left="0"/>
        <w:jc w:val="both"/>
      </w:pPr>
      <w:r>
        <w:rPr>
          <w:rFonts w:ascii="Times New Roman"/>
          <w:b w:val="false"/>
          <w:i w:val="false"/>
          <w:color w:val="000000"/>
          <w:sz w:val="28"/>
        </w:rPr>
        <w:t xml:space="preserve">
      4) еуразиялық патент - 1994 жылғы 9 қыркүйектегі Еуразиялық патент конвенциясына сәйкес берілген патент; </w:t>
      </w:r>
    </w:p>
    <w:bookmarkEnd w:id="119"/>
    <w:bookmarkStart w:name="z132" w:id="120"/>
    <w:p>
      <w:pPr>
        <w:spacing w:after="0"/>
        <w:ind w:left="0"/>
        <w:jc w:val="both"/>
      </w:pPr>
      <w:r>
        <w:rPr>
          <w:rFonts w:ascii="Times New Roman"/>
          <w:b w:val="false"/>
          <w:i w:val="false"/>
          <w:color w:val="000000"/>
          <w:sz w:val="28"/>
        </w:rPr>
        <w:t xml:space="preserve">
      5) конвенциялық өтінім - кейінгі өзгерістерімен және толықтыруларымен бірге 1883 жылғы 20 наурыздағы Өнеркәсіптік меншікті қорғау жөніндегі Париж конвенциясына сәйкес берілген өтінім; </w:t>
      </w:r>
    </w:p>
    <w:bookmarkEnd w:id="120"/>
    <w:bookmarkStart w:name="z133" w:id="121"/>
    <w:p>
      <w:pPr>
        <w:spacing w:after="0"/>
        <w:ind w:left="0"/>
        <w:jc w:val="both"/>
      </w:pPr>
      <w:r>
        <w:rPr>
          <w:rFonts w:ascii="Times New Roman"/>
          <w:b w:val="false"/>
          <w:i w:val="false"/>
          <w:color w:val="000000"/>
          <w:sz w:val="28"/>
        </w:rPr>
        <w:t>
      6) өнеркәсіптік меншік объектісінің авторы - оны шығармашылық еңбегімен жасаған жеке тұлға;</w:t>
      </w:r>
    </w:p>
    <w:bookmarkEnd w:id="121"/>
    <w:bookmarkStart w:name="z134" w:id="122"/>
    <w:p>
      <w:pPr>
        <w:spacing w:after="0"/>
        <w:ind w:left="0"/>
        <w:jc w:val="both"/>
      </w:pPr>
      <w:r>
        <w:rPr>
          <w:rFonts w:ascii="Times New Roman"/>
          <w:b w:val="false"/>
          <w:i w:val="false"/>
          <w:color w:val="000000"/>
          <w:sz w:val="28"/>
        </w:rPr>
        <w:t xml:space="preserve">
      7) өтінім - өнертабысқа, пайдалы модельге немесе өнеркәсіптік үлгіге патент беруге арналған өтінім; </w:t>
      </w:r>
    </w:p>
    <w:bookmarkEnd w:id="122"/>
    <w:bookmarkStart w:name="z135" w:id="123"/>
    <w:p>
      <w:pPr>
        <w:spacing w:after="0"/>
        <w:ind w:left="0"/>
        <w:jc w:val="both"/>
      </w:pPr>
      <w:r>
        <w:rPr>
          <w:rFonts w:ascii="Times New Roman"/>
          <w:b w:val="false"/>
          <w:i w:val="false"/>
          <w:color w:val="000000"/>
          <w:sz w:val="28"/>
        </w:rPr>
        <w:t>
      8) сараптама ұйымы -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123"/>
    <w:bookmarkStart w:name="z136" w:id="124"/>
    <w:p>
      <w:pPr>
        <w:spacing w:after="0"/>
        <w:ind w:left="0"/>
        <w:jc w:val="both"/>
      </w:pPr>
      <w:r>
        <w:rPr>
          <w:rFonts w:ascii="Times New Roman"/>
          <w:b w:val="false"/>
          <w:i w:val="false"/>
          <w:color w:val="000000"/>
          <w:sz w:val="28"/>
        </w:rPr>
        <w:t xml:space="preserve">
      9) уәкілетті орган - Қазақстан Республикасы Әділет министрлігі; </w:t>
      </w:r>
    </w:p>
    <w:bookmarkEnd w:id="124"/>
    <w:bookmarkStart w:name="z137" w:id="125"/>
    <w:p>
      <w:pPr>
        <w:spacing w:after="0"/>
        <w:ind w:left="0"/>
        <w:jc w:val="both"/>
      </w:pPr>
      <w:r>
        <w:rPr>
          <w:rFonts w:ascii="Times New Roman"/>
          <w:b w:val="false"/>
          <w:i w:val="false"/>
          <w:color w:val="000000"/>
          <w:sz w:val="28"/>
        </w:rPr>
        <w:t>
      10) халықаралық өтінім - 1970 жылғы 19 маусымдағы Патент кооперациясы (Patent Cooperation Treaty, бұдан әрі - РСТ) туралы шартқа сәйкес берілген өтінім;</w:t>
      </w:r>
    </w:p>
    <w:bookmarkEnd w:id="125"/>
    <w:bookmarkStart w:name="z138" w:id="126"/>
    <w:p>
      <w:pPr>
        <w:spacing w:after="0"/>
        <w:ind w:left="0"/>
        <w:jc w:val="left"/>
      </w:pPr>
      <w:r>
        <w:rPr>
          <w:rFonts w:ascii="Times New Roman"/>
          <w:b/>
          <w:i w:val="false"/>
          <w:color w:val="000000"/>
        </w:rPr>
        <w:t xml:space="preserve"> 2-тарау. Өнеркәсіптік меншік объектілеріне өтінімдерді беру</w:t>
      </w:r>
    </w:p>
    <w:bookmarkEnd w:id="126"/>
    <w:bookmarkStart w:name="z139" w:id="127"/>
    <w:p>
      <w:pPr>
        <w:spacing w:after="0"/>
        <w:ind w:left="0"/>
        <w:jc w:val="both"/>
      </w:pPr>
      <w:r>
        <w:rPr>
          <w:rFonts w:ascii="Times New Roman"/>
          <w:b w:val="false"/>
          <w:i w:val="false"/>
          <w:color w:val="000000"/>
          <w:sz w:val="28"/>
        </w:rPr>
        <w:t>
      3. Өтінім қорғау құжаттары құқығына ие адаммен (бұдан әрі - өтінім беруші) сараптама ұйымының кеңсесі, сараптама ұйымының ресми сайты www.kazpatent.kz (бұдан әрі – сараптама ұйымының сайты) немесе "электрондық үкімет" www.egov.kz веб-порталы арқылы беріледі.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28"/>
    <w:p>
      <w:pPr>
        <w:spacing w:after="0"/>
        <w:ind w:left="0"/>
        <w:jc w:val="both"/>
      </w:pPr>
      <w:r>
        <w:rPr>
          <w:rFonts w:ascii="Times New Roman"/>
          <w:b w:val="false"/>
          <w:i w:val="false"/>
          <w:color w:val="000000"/>
          <w:sz w:val="28"/>
        </w:rPr>
        <w:t xml:space="preserve">
      4. Өнертабысқа арналған өтінімде Заңның 17-бабы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қамтылуға тиіс. </w:t>
      </w:r>
    </w:p>
    <w:bookmarkEnd w:id="128"/>
    <w:bookmarkStart w:name="z141" w:id="129"/>
    <w:p>
      <w:pPr>
        <w:spacing w:after="0"/>
        <w:ind w:left="0"/>
        <w:jc w:val="both"/>
      </w:pPr>
      <w:r>
        <w:rPr>
          <w:rFonts w:ascii="Times New Roman"/>
          <w:b w:val="false"/>
          <w:i w:val="false"/>
          <w:color w:val="000000"/>
          <w:sz w:val="28"/>
        </w:rPr>
        <w:t>
      5. Өнертабысқа арналған өтінім өнімге, тәсілге, сондай-ақ белгілі өнімді немесе тәсілді жаңа мақсат бойынша немесе жаңа өнімді белгілі мақсат бойынша қолдануға жататын кез келген саладағы техникалық шешімге беріледі.</w:t>
      </w:r>
    </w:p>
    <w:bookmarkEnd w:id="129"/>
    <w:bookmarkStart w:name="z142" w:id="130"/>
    <w:p>
      <w:pPr>
        <w:spacing w:after="0"/>
        <w:ind w:left="0"/>
        <w:jc w:val="both"/>
      </w:pPr>
      <w:r>
        <w:rPr>
          <w:rFonts w:ascii="Times New Roman"/>
          <w:b w:val="false"/>
          <w:i w:val="false"/>
          <w:color w:val="000000"/>
          <w:sz w:val="28"/>
        </w:rPr>
        <w:t>
      Атап айтқанда, төмендегілер жататын құрылғы, зат, биотехнологиялық өнім, оның ішінде микроорганизмнің штаммы, өсімдіктер немесе жануарлар жасушаларының өсіндісі өнертабыс объектісі ретіндегі өнім болып табылады.</w:t>
      </w:r>
    </w:p>
    <w:bookmarkEnd w:id="130"/>
    <w:bookmarkStart w:name="z143" w:id="131"/>
    <w:p>
      <w:pPr>
        <w:spacing w:after="0"/>
        <w:ind w:left="0"/>
        <w:jc w:val="both"/>
      </w:pPr>
      <w:r>
        <w:rPr>
          <w:rFonts w:ascii="Times New Roman"/>
          <w:b w:val="false"/>
          <w:i w:val="false"/>
          <w:color w:val="000000"/>
          <w:sz w:val="28"/>
        </w:rPr>
        <w:t>
      Өнертабыс объектісі ретіндегі құрылғыларға конструкциялар мен бұйымдар жатады. Құрылғыларды сипаттау үшін мынадай белгілер:</w:t>
      </w:r>
    </w:p>
    <w:bookmarkEnd w:id="131"/>
    <w:bookmarkStart w:name="z144" w:id="132"/>
    <w:p>
      <w:pPr>
        <w:spacing w:after="0"/>
        <w:ind w:left="0"/>
        <w:jc w:val="both"/>
      </w:pPr>
      <w:r>
        <w:rPr>
          <w:rFonts w:ascii="Times New Roman"/>
          <w:b w:val="false"/>
          <w:i w:val="false"/>
          <w:color w:val="000000"/>
          <w:sz w:val="28"/>
        </w:rPr>
        <w:t>
      конструктивтік элементтің (элементтердің) болуы;</w:t>
      </w:r>
    </w:p>
    <w:bookmarkEnd w:id="132"/>
    <w:bookmarkStart w:name="z145" w:id="133"/>
    <w:p>
      <w:pPr>
        <w:spacing w:after="0"/>
        <w:ind w:left="0"/>
        <w:jc w:val="both"/>
      </w:pPr>
      <w:r>
        <w:rPr>
          <w:rFonts w:ascii="Times New Roman"/>
          <w:b w:val="false"/>
          <w:i w:val="false"/>
          <w:color w:val="000000"/>
          <w:sz w:val="28"/>
        </w:rPr>
        <w:t>
      элементтер арасындағы байланыстың болуы;</w:t>
      </w:r>
    </w:p>
    <w:bookmarkEnd w:id="133"/>
    <w:bookmarkStart w:name="z146" w:id="134"/>
    <w:p>
      <w:pPr>
        <w:spacing w:after="0"/>
        <w:ind w:left="0"/>
        <w:jc w:val="both"/>
      </w:pPr>
      <w:r>
        <w:rPr>
          <w:rFonts w:ascii="Times New Roman"/>
          <w:b w:val="false"/>
          <w:i w:val="false"/>
          <w:color w:val="000000"/>
          <w:sz w:val="28"/>
        </w:rPr>
        <w:t>
      элементтердің өзара орналасуы;</w:t>
      </w:r>
    </w:p>
    <w:bookmarkEnd w:id="134"/>
    <w:bookmarkStart w:name="z147" w:id="135"/>
    <w:p>
      <w:pPr>
        <w:spacing w:after="0"/>
        <w:ind w:left="0"/>
        <w:jc w:val="both"/>
      </w:pPr>
      <w:r>
        <w:rPr>
          <w:rFonts w:ascii="Times New Roman"/>
          <w:b w:val="false"/>
          <w:i w:val="false"/>
          <w:color w:val="000000"/>
          <w:sz w:val="28"/>
        </w:rPr>
        <w:t>
      элементтің (элементтердің) немесе жалпы құрылғының орындалу нысаны;</w:t>
      </w:r>
    </w:p>
    <w:bookmarkEnd w:id="135"/>
    <w:bookmarkStart w:name="z148" w:id="136"/>
    <w:p>
      <w:pPr>
        <w:spacing w:after="0"/>
        <w:ind w:left="0"/>
        <w:jc w:val="both"/>
      </w:pPr>
      <w:r>
        <w:rPr>
          <w:rFonts w:ascii="Times New Roman"/>
          <w:b w:val="false"/>
          <w:i w:val="false"/>
          <w:color w:val="000000"/>
          <w:sz w:val="28"/>
        </w:rPr>
        <w:t>
      элементтер арасындағы байланыстың орындалу нысаны;</w:t>
      </w:r>
    </w:p>
    <w:bookmarkEnd w:id="136"/>
    <w:bookmarkStart w:name="z149" w:id="137"/>
    <w:p>
      <w:pPr>
        <w:spacing w:after="0"/>
        <w:ind w:left="0"/>
        <w:jc w:val="both"/>
      </w:pPr>
      <w:r>
        <w:rPr>
          <w:rFonts w:ascii="Times New Roman"/>
          <w:b w:val="false"/>
          <w:i w:val="false"/>
          <w:color w:val="000000"/>
          <w:sz w:val="28"/>
        </w:rPr>
        <w:t>
      элементтің (элементтердің) параметрлері мен басқа да сипаттамалары және олардың өзара байланысы;</w:t>
      </w:r>
    </w:p>
    <w:bookmarkEnd w:id="137"/>
    <w:bookmarkStart w:name="z150" w:id="138"/>
    <w:p>
      <w:pPr>
        <w:spacing w:after="0"/>
        <w:ind w:left="0"/>
        <w:jc w:val="both"/>
      </w:pPr>
      <w:r>
        <w:rPr>
          <w:rFonts w:ascii="Times New Roman"/>
          <w:b w:val="false"/>
          <w:i w:val="false"/>
          <w:color w:val="000000"/>
          <w:sz w:val="28"/>
        </w:rPr>
        <w:t>
      элемент (элементтер) немесе жалпы құрылғы жасалған материал;</w:t>
      </w:r>
    </w:p>
    <w:bookmarkEnd w:id="138"/>
    <w:bookmarkStart w:name="z151" w:id="139"/>
    <w:p>
      <w:pPr>
        <w:spacing w:after="0"/>
        <w:ind w:left="0"/>
        <w:jc w:val="both"/>
      </w:pPr>
      <w:r>
        <w:rPr>
          <w:rFonts w:ascii="Times New Roman"/>
          <w:b w:val="false"/>
          <w:i w:val="false"/>
          <w:color w:val="000000"/>
          <w:sz w:val="28"/>
        </w:rPr>
        <w:t>
      элемент функциясын атқаратын орта пайдаланылады.</w:t>
      </w:r>
    </w:p>
    <w:bookmarkEnd w:id="139"/>
    <w:bookmarkStart w:name="z152" w:id="140"/>
    <w:p>
      <w:pPr>
        <w:spacing w:after="0"/>
        <w:ind w:left="0"/>
        <w:jc w:val="both"/>
      </w:pPr>
      <w:r>
        <w:rPr>
          <w:rFonts w:ascii="Times New Roman"/>
          <w:b w:val="false"/>
          <w:i w:val="false"/>
          <w:color w:val="000000"/>
          <w:sz w:val="28"/>
        </w:rPr>
        <w:t>
      Өнертабыс объектілері ретіндегі заттарға:</w:t>
      </w:r>
    </w:p>
    <w:bookmarkEnd w:id="140"/>
    <w:bookmarkStart w:name="z153" w:id="141"/>
    <w:p>
      <w:pPr>
        <w:spacing w:after="0"/>
        <w:ind w:left="0"/>
        <w:jc w:val="both"/>
      </w:pPr>
      <w:r>
        <w:rPr>
          <w:rFonts w:ascii="Times New Roman"/>
          <w:b w:val="false"/>
          <w:i w:val="false"/>
          <w:color w:val="000000"/>
          <w:sz w:val="28"/>
        </w:rPr>
        <w:t>
      химиялық қосылыстар;</w:t>
      </w:r>
    </w:p>
    <w:bookmarkEnd w:id="141"/>
    <w:bookmarkStart w:name="z154" w:id="142"/>
    <w:p>
      <w:pPr>
        <w:spacing w:after="0"/>
        <w:ind w:left="0"/>
        <w:jc w:val="both"/>
      </w:pPr>
      <w:r>
        <w:rPr>
          <w:rFonts w:ascii="Times New Roman"/>
          <w:b w:val="false"/>
          <w:i w:val="false"/>
          <w:color w:val="000000"/>
          <w:sz w:val="28"/>
        </w:rPr>
        <w:t>
      композициялар (құрамдар, қоспалар);</w:t>
      </w:r>
    </w:p>
    <w:bookmarkEnd w:id="142"/>
    <w:bookmarkStart w:name="z155" w:id="143"/>
    <w:p>
      <w:pPr>
        <w:spacing w:after="0"/>
        <w:ind w:left="0"/>
        <w:jc w:val="both"/>
      </w:pPr>
      <w:r>
        <w:rPr>
          <w:rFonts w:ascii="Times New Roman"/>
          <w:b w:val="false"/>
          <w:i w:val="false"/>
          <w:color w:val="000000"/>
          <w:sz w:val="28"/>
        </w:rPr>
        <w:t>
      ядролық айналдыру өнімдері жатады.</w:t>
      </w:r>
    </w:p>
    <w:bookmarkEnd w:id="143"/>
    <w:bookmarkStart w:name="z156" w:id="144"/>
    <w:p>
      <w:pPr>
        <w:spacing w:after="0"/>
        <w:ind w:left="0"/>
        <w:jc w:val="both"/>
      </w:pPr>
      <w:r>
        <w:rPr>
          <w:rFonts w:ascii="Times New Roman"/>
          <w:b w:val="false"/>
          <w:i w:val="false"/>
          <w:color w:val="000000"/>
          <w:sz w:val="28"/>
        </w:rPr>
        <w:t>
      Химиялық қосылыстарды сипаттау үшін мынадай белгілер:</w:t>
      </w:r>
    </w:p>
    <w:bookmarkEnd w:id="144"/>
    <w:bookmarkStart w:name="z157" w:id="145"/>
    <w:p>
      <w:pPr>
        <w:spacing w:after="0"/>
        <w:ind w:left="0"/>
        <w:jc w:val="both"/>
      </w:pPr>
      <w:r>
        <w:rPr>
          <w:rFonts w:ascii="Times New Roman"/>
          <w:b w:val="false"/>
          <w:i w:val="false"/>
          <w:color w:val="000000"/>
          <w:sz w:val="28"/>
        </w:rPr>
        <w:t>
      құрылымы белгіленген төмен молекулалық қосылыстар үшін - сапалық құрам (белгілі бір элементтердің атомдары), сандық құрам (әрбір элементтің атомдар саны), атомдар арасындағы байланыс және химиялық құрылымдық формулада көрсетілген молекулада олардың өзара орналасуы;</w:t>
      </w:r>
    </w:p>
    <w:bookmarkEnd w:id="145"/>
    <w:bookmarkStart w:name="z158" w:id="146"/>
    <w:p>
      <w:pPr>
        <w:spacing w:after="0"/>
        <w:ind w:left="0"/>
        <w:jc w:val="both"/>
      </w:pPr>
      <w:r>
        <w:rPr>
          <w:rFonts w:ascii="Times New Roman"/>
          <w:b w:val="false"/>
          <w:i w:val="false"/>
          <w:color w:val="000000"/>
          <w:sz w:val="28"/>
        </w:rPr>
        <w:t>
      құрылымы белгіленген жоғары молекулалық қосылыстар үшін - макромолекуланың элементарлық буынының (буындарының және олардың үйлесімдерінің) құрылымдық формуласы, жалпы макромолекуланың құрылымы (сызықтық, тармақталған), элементарлық буындардың саны немесе молекулалық масса, молекулалық-массалық таралу, макромолекуланың геометриясы және стереометриясы, оның соңғы және бүйір топтары, сополимерлер үшін - сомономерлік буындардың қосымша арақатынасы және олардың кезеңділігі;</w:t>
      </w:r>
    </w:p>
    <w:bookmarkEnd w:id="146"/>
    <w:bookmarkStart w:name="z159" w:id="147"/>
    <w:p>
      <w:pPr>
        <w:spacing w:after="0"/>
        <w:ind w:left="0"/>
        <w:jc w:val="both"/>
      </w:pPr>
      <w:r>
        <w:rPr>
          <w:rFonts w:ascii="Times New Roman"/>
          <w:b w:val="false"/>
          <w:i w:val="false"/>
          <w:color w:val="000000"/>
          <w:sz w:val="28"/>
        </w:rPr>
        <w:t>
      құрылымы белгіленбеген қосылыстар үшін - осы қосылысты басқа қосылыстардан ажыратуға мүмкіндік беретін физика-химиялық және өзге де сипаттамалар (оның ішінде алу тәсілінің белгілері) пайдаланылады.</w:t>
      </w:r>
    </w:p>
    <w:bookmarkEnd w:id="147"/>
    <w:bookmarkStart w:name="z160" w:id="148"/>
    <w:p>
      <w:pPr>
        <w:spacing w:after="0"/>
        <w:ind w:left="0"/>
        <w:jc w:val="both"/>
      </w:pPr>
      <w:r>
        <w:rPr>
          <w:rFonts w:ascii="Times New Roman"/>
          <w:b w:val="false"/>
          <w:i w:val="false"/>
          <w:color w:val="000000"/>
          <w:sz w:val="28"/>
        </w:rPr>
        <w:t>
      Композицияны сипаттау үшін мынадай белгілер:</w:t>
      </w:r>
    </w:p>
    <w:bookmarkEnd w:id="148"/>
    <w:bookmarkStart w:name="z161" w:id="149"/>
    <w:p>
      <w:pPr>
        <w:spacing w:after="0"/>
        <w:ind w:left="0"/>
        <w:jc w:val="both"/>
      </w:pPr>
      <w:r>
        <w:rPr>
          <w:rFonts w:ascii="Times New Roman"/>
          <w:b w:val="false"/>
          <w:i w:val="false"/>
          <w:color w:val="000000"/>
          <w:sz w:val="28"/>
        </w:rPr>
        <w:t>
      сапалық құрам (ингредиенттердің болуы);</w:t>
      </w:r>
    </w:p>
    <w:bookmarkEnd w:id="149"/>
    <w:bookmarkStart w:name="z162" w:id="150"/>
    <w:p>
      <w:pPr>
        <w:spacing w:after="0"/>
        <w:ind w:left="0"/>
        <w:jc w:val="both"/>
      </w:pPr>
      <w:r>
        <w:rPr>
          <w:rFonts w:ascii="Times New Roman"/>
          <w:b w:val="false"/>
          <w:i w:val="false"/>
          <w:color w:val="000000"/>
          <w:sz w:val="28"/>
        </w:rPr>
        <w:t>
      сандық құрам (ингредиенттердің құрамы);</w:t>
      </w:r>
    </w:p>
    <w:bookmarkEnd w:id="150"/>
    <w:bookmarkStart w:name="z163" w:id="151"/>
    <w:p>
      <w:pPr>
        <w:spacing w:after="0"/>
        <w:ind w:left="0"/>
        <w:jc w:val="both"/>
      </w:pPr>
      <w:r>
        <w:rPr>
          <w:rFonts w:ascii="Times New Roman"/>
          <w:b w:val="false"/>
          <w:i w:val="false"/>
          <w:color w:val="000000"/>
          <w:sz w:val="28"/>
        </w:rPr>
        <w:t>
      композиция құрылымы;</w:t>
      </w:r>
    </w:p>
    <w:bookmarkEnd w:id="151"/>
    <w:bookmarkStart w:name="z164" w:id="152"/>
    <w:p>
      <w:pPr>
        <w:spacing w:after="0"/>
        <w:ind w:left="0"/>
        <w:jc w:val="both"/>
      </w:pPr>
      <w:r>
        <w:rPr>
          <w:rFonts w:ascii="Times New Roman"/>
          <w:b w:val="false"/>
          <w:i w:val="false"/>
          <w:color w:val="000000"/>
          <w:sz w:val="28"/>
        </w:rPr>
        <w:t>
      ингредиенттер құрылымы пайдаланылады.</w:t>
      </w:r>
    </w:p>
    <w:bookmarkEnd w:id="152"/>
    <w:bookmarkStart w:name="z165" w:id="153"/>
    <w:p>
      <w:pPr>
        <w:spacing w:after="0"/>
        <w:ind w:left="0"/>
        <w:jc w:val="both"/>
      </w:pPr>
      <w:r>
        <w:rPr>
          <w:rFonts w:ascii="Times New Roman"/>
          <w:b w:val="false"/>
          <w:i w:val="false"/>
          <w:color w:val="000000"/>
          <w:sz w:val="28"/>
        </w:rPr>
        <w:t>
      Құрамы белгіленбеген композицияны сипаттау үшін олардың физика-химиялық, физикалық және пайдалы көрсеткіштері мен оны алу тәсілінің белгілері пайдаланылады.</w:t>
      </w:r>
    </w:p>
    <w:bookmarkEnd w:id="153"/>
    <w:bookmarkStart w:name="z166" w:id="154"/>
    <w:p>
      <w:pPr>
        <w:spacing w:after="0"/>
        <w:ind w:left="0"/>
        <w:jc w:val="both"/>
      </w:pPr>
      <w:r>
        <w:rPr>
          <w:rFonts w:ascii="Times New Roman"/>
          <w:b w:val="false"/>
          <w:i w:val="false"/>
          <w:color w:val="000000"/>
          <w:sz w:val="28"/>
        </w:rPr>
        <w:t>
      Ядроға айналдыру арқылы алынған заттарды сипаттау үшін мынадай белгілер:</w:t>
      </w:r>
    </w:p>
    <w:bookmarkEnd w:id="154"/>
    <w:bookmarkStart w:name="z167" w:id="155"/>
    <w:p>
      <w:pPr>
        <w:spacing w:after="0"/>
        <w:ind w:left="0"/>
        <w:jc w:val="both"/>
      </w:pPr>
      <w:r>
        <w:rPr>
          <w:rFonts w:ascii="Times New Roman"/>
          <w:b w:val="false"/>
          <w:i w:val="false"/>
          <w:color w:val="000000"/>
          <w:sz w:val="28"/>
        </w:rPr>
        <w:t>
      сапалық (элемент изотопы (изотоптары) және сандық (протондар мен нейтрондар саны) құрамы;</w:t>
      </w:r>
    </w:p>
    <w:bookmarkEnd w:id="155"/>
    <w:bookmarkStart w:name="z168" w:id="156"/>
    <w:p>
      <w:pPr>
        <w:spacing w:after="0"/>
        <w:ind w:left="0"/>
        <w:jc w:val="both"/>
      </w:pPr>
      <w:r>
        <w:rPr>
          <w:rFonts w:ascii="Times New Roman"/>
          <w:b w:val="false"/>
          <w:i w:val="false"/>
          <w:color w:val="000000"/>
          <w:sz w:val="28"/>
        </w:rPr>
        <w:t>
      негізгі ядролық сипаттамалар: жартылай ыдырау кезеңі, сәулелену типі мен энергиясы (радиоактивті изотоптар үшін) пайдаланылады.</w:t>
      </w:r>
    </w:p>
    <w:bookmarkEnd w:id="156"/>
    <w:bookmarkStart w:name="z169" w:id="157"/>
    <w:p>
      <w:pPr>
        <w:spacing w:after="0"/>
        <w:ind w:left="0"/>
        <w:jc w:val="both"/>
      </w:pPr>
      <w:r>
        <w:rPr>
          <w:rFonts w:ascii="Times New Roman"/>
          <w:b w:val="false"/>
          <w:i w:val="false"/>
          <w:color w:val="000000"/>
          <w:sz w:val="28"/>
        </w:rPr>
        <w:t>
      Өнертабыс объектісі ретіндегі биотехнологиялық өнімдерге табиғи қоршаған ортадан шыққан немесе өзге де тәсілдермен алынған өнімдер жатады.</w:t>
      </w:r>
    </w:p>
    <w:bookmarkEnd w:id="157"/>
    <w:bookmarkStart w:name="z170" w:id="158"/>
    <w:p>
      <w:pPr>
        <w:spacing w:after="0"/>
        <w:ind w:left="0"/>
        <w:jc w:val="both"/>
      </w:pPr>
      <w:r>
        <w:rPr>
          <w:rFonts w:ascii="Times New Roman"/>
          <w:b w:val="false"/>
          <w:i w:val="false"/>
          <w:color w:val="000000"/>
          <w:sz w:val="28"/>
        </w:rPr>
        <w:t>
      Өнертабыс объектілері ретінде биотехнологиялық өнімдерге мыналар:</w:t>
      </w:r>
    </w:p>
    <w:bookmarkEnd w:id="158"/>
    <w:bookmarkStart w:name="z171" w:id="159"/>
    <w:p>
      <w:pPr>
        <w:spacing w:after="0"/>
        <w:ind w:left="0"/>
        <w:jc w:val="both"/>
      </w:pPr>
      <w:r>
        <w:rPr>
          <w:rFonts w:ascii="Times New Roman"/>
          <w:b w:val="false"/>
          <w:i w:val="false"/>
          <w:color w:val="000000"/>
          <w:sz w:val="28"/>
        </w:rPr>
        <w:t xml:space="preserve">
      Заңның 2-бабының </w:t>
      </w:r>
      <w:r>
        <w:rPr>
          <w:rFonts w:ascii="Times New Roman"/>
          <w:b w:val="false"/>
          <w:i w:val="false"/>
          <w:color w:val="000000"/>
          <w:sz w:val="28"/>
        </w:rPr>
        <w:t>2-тармағында</w:t>
      </w:r>
      <w:r>
        <w:rPr>
          <w:rFonts w:ascii="Times New Roman"/>
          <w:b w:val="false"/>
          <w:i w:val="false"/>
          <w:color w:val="000000"/>
          <w:sz w:val="28"/>
        </w:rPr>
        <w:t xml:space="preserve"> және 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объектілерден басқа тірі объектілер, атап айтқанда, өсімдіктер, жануарлар және микроорганизмдер, өсімдіктер мен жануарлардың жасушалары және өсімдіктер мен жануарлардың ағзасынан бөлінген немесе өзге де тәсілдермен алынған басқа элементтер, микроорганизмдердің штаммы, өсімдіктер немесе жануарлар жасушаларының өсіндісі;</w:t>
      </w:r>
    </w:p>
    <w:bookmarkEnd w:id="159"/>
    <w:bookmarkStart w:name="z172" w:id="160"/>
    <w:p>
      <w:pPr>
        <w:spacing w:after="0"/>
        <w:ind w:left="0"/>
        <w:jc w:val="both"/>
      </w:pPr>
      <w:r>
        <w:rPr>
          <w:rFonts w:ascii="Times New Roman"/>
          <w:b w:val="false"/>
          <w:i w:val="false"/>
          <w:color w:val="000000"/>
          <w:sz w:val="28"/>
        </w:rPr>
        <w:t>
      тірі емес объектілер, атап айтқанда, өсімдіктерден, жануарлардан не микроорганизмдерден бөлінген немесе өзге де тәсілдермен алынған гормондар, цитокиндер, ферменттер, антигендер, антиденелер, нуклеин қышқылдарының тізбегі, плазмидалар, векторлар және т.б. жатады.</w:t>
      </w:r>
    </w:p>
    <w:bookmarkEnd w:id="160"/>
    <w:bookmarkStart w:name="z173" w:id="161"/>
    <w:p>
      <w:pPr>
        <w:spacing w:after="0"/>
        <w:ind w:left="0"/>
        <w:jc w:val="both"/>
      </w:pPr>
      <w:r>
        <w:rPr>
          <w:rFonts w:ascii="Times New Roman"/>
          <w:b w:val="false"/>
          <w:i w:val="false"/>
          <w:color w:val="000000"/>
          <w:sz w:val="28"/>
        </w:rPr>
        <w:t>
      Өсімдіктер мен жануарларды сипаттау үшін мынадай белгілер:</w:t>
      </w:r>
    </w:p>
    <w:bookmarkEnd w:id="161"/>
    <w:bookmarkStart w:name="z174" w:id="162"/>
    <w:p>
      <w:pPr>
        <w:spacing w:after="0"/>
        <w:ind w:left="0"/>
        <w:jc w:val="both"/>
      </w:pPr>
      <w:r>
        <w:rPr>
          <w:rFonts w:ascii="Times New Roman"/>
          <w:b w:val="false"/>
          <w:i w:val="false"/>
          <w:color w:val="000000"/>
          <w:sz w:val="28"/>
        </w:rPr>
        <w:t>
      мақсаты;</w:t>
      </w:r>
    </w:p>
    <w:bookmarkEnd w:id="162"/>
    <w:bookmarkStart w:name="z175" w:id="163"/>
    <w:p>
      <w:pPr>
        <w:spacing w:after="0"/>
        <w:ind w:left="0"/>
        <w:jc w:val="both"/>
      </w:pPr>
      <w:r>
        <w:rPr>
          <w:rFonts w:ascii="Times New Roman"/>
          <w:b w:val="false"/>
          <w:i w:val="false"/>
          <w:color w:val="000000"/>
          <w:sz w:val="28"/>
        </w:rPr>
        <w:t>
      шығу тегі және алу тәсілі;</w:t>
      </w:r>
    </w:p>
    <w:bookmarkEnd w:id="163"/>
    <w:bookmarkStart w:name="z176" w:id="164"/>
    <w:p>
      <w:pPr>
        <w:spacing w:after="0"/>
        <w:ind w:left="0"/>
        <w:jc w:val="both"/>
      </w:pPr>
      <w:r>
        <w:rPr>
          <w:rFonts w:ascii="Times New Roman"/>
          <w:b w:val="false"/>
          <w:i w:val="false"/>
          <w:color w:val="000000"/>
          <w:sz w:val="28"/>
        </w:rPr>
        <w:t>
      таксономикалық тиесілігі;</w:t>
      </w:r>
    </w:p>
    <w:bookmarkEnd w:id="164"/>
    <w:bookmarkStart w:name="z177" w:id="165"/>
    <w:p>
      <w:pPr>
        <w:spacing w:after="0"/>
        <w:ind w:left="0"/>
        <w:jc w:val="both"/>
      </w:pPr>
      <w:r>
        <w:rPr>
          <w:rFonts w:ascii="Times New Roman"/>
          <w:b w:val="false"/>
          <w:i w:val="false"/>
          <w:color w:val="000000"/>
          <w:sz w:val="28"/>
        </w:rPr>
        <w:t>
      пайдалы қасиеті;</w:t>
      </w:r>
    </w:p>
    <w:bookmarkEnd w:id="165"/>
    <w:bookmarkStart w:name="z178" w:id="166"/>
    <w:p>
      <w:pPr>
        <w:spacing w:after="0"/>
        <w:ind w:left="0"/>
        <w:jc w:val="both"/>
      </w:pPr>
      <w:r>
        <w:rPr>
          <w:rFonts w:ascii="Times New Roman"/>
          <w:b w:val="false"/>
          <w:i w:val="false"/>
          <w:color w:val="000000"/>
          <w:sz w:val="28"/>
        </w:rPr>
        <w:t>
      генотип және (немесе) фенотиптің ерекшеліктері;</w:t>
      </w:r>
    </w:p>
    <w:bookmarkEnd w:id="166"/>
    <w:bookmarkStart w:name="z179" w:id="167"/>
    <w:p>
      <w:pPr>
        <w:spacing w:after="0"/>
        <w:ind w:left="0"/>
        <w:jc w:val="both"/>
      </w:pPr>
      <w:r>
        <w:rPr>
          <w:rFonts w:ascii="Times New Roman"/>
          <w:b w:val="false"/>
          <w:i w:val="false"/>
          <w:color w:val="000000"/>
          <w:sz w:val="28"/>
        </w:rPr>
        <w:t>
      өсімдік немесе жануардың генетикалық конструкциясының ерекшеліктері;</w:t>
      </w:r>
    </w:p>
    <w:bookmarkEnd w:id="167"/>
    <w:bookmarkStart w:name="z180" w:id="168"/>
    <w:p>
      <w:pPr>
        <w:spacing w:after="0"/>
        <w:ind w:left="0"/>
        <w:jc w:val="both"/>
      </w:pPr>
      <w:r>
        <w:rPr>
          <w:rFonts w:ascii="Times New Roman"/>
          <w:b w:val="false"/>
          <w:i w:val="false"/>
          <w:color w:val="000000"/>
          <w:sz w:val="28"/>
        </w:rPr>
        <w:t>
      өсімдік немесе жануардың құрылымдық элементтерінің ерекшеліктері;</w:t>
      </w:r>
    </w:p>
    <w:bookmarkEnd w:id="168"/>
    <w:bookmarkStart w:name="z181" w:id="169"/>
    <w:p>
      <w:pPr>
        <w:spacing w:after="0"/>
        <w:ind w:left="0"/>
        <w:jc w:val="both"/>
      </w:pPr>
      <w:r>
        <w:rPr>
          <w:rFonts w:ascii="Times New Roman"/>
          <w:b w:val="false"/>
          <w:i w:val="false"/>
          <w:color w:val="000000"/>
          <w:sz w:val="28"/>
        </w:rPr>
        <w:t>
      өсімдік немесе жануар өндіретін пайдалы зат туралы мәліметтер және өнімділік деңгейі;</w:t>
      </w:r>
    </w:p>
    <w:bookmarkEnd w:id="169"/>
    <w:bookmarkStart w:name="z182" w:id="170"/>
    <w:p>
      <w:pPr>
        <w:spacing w:after="0"/>
        <w:ind w:left="0"/>
        <w:jc w:val="both"/>
      </w:pPr>
      <w:r>
        <w:rPr>
          <w:rFonts w:ascii="Times New Roman"/>
          <w:b w:val="false"/>
          <w:i w:val="false"/>
          <w:color w:val="000000"/>
          <w:sz w:val="28"/>
        </w:rPr>
        <w:t>
      көбею ерекшеліктері;</w:t>
      </w:r>
    </w:p>
    <w:bookmarkEnd w:id="170"/>
    <w:bookmarkStart w:name="z183" w:id="171"/>
    <w:p>
      <w:pPr>
        <w:spacing w:after="0"/>
        <w:ind w:left="0"/>
        <w:jc w:val="both"/>
      </w:pPr>
      <w:r>
        <w:rPr>
          <w:rFonts w:ascii="Times New Roman"/>
          <w:b w:val="false"/>
          <w:i w:val="false"/>
          <w:color w:val="000000"/>
          <w:sz w:val="28"/>
        </w:rPr>
        <w:t>
      пайдалы қасиетті сақтау тұрақтылығы пайдаланылады.</w:t>
      </w:r>
    </w:p>
    <w:bookmarkEnd w:id="171"/>
    <w:bookmarkStart w:name="z184" w:id="172"/>
    <w:p>
      <w:pPr>
        <w:spacing w:after="0"/>
        <w:ind w:left="0"/>
        <w:jc w:val="both"/>
      </w:pPr>
      <w:r>
        <w:rPr>
          <w:rFonts w:ascii="Times New Roman"/>
          <w:b w:val="false"/>
          <w:i w:val="false"/>
          <w:color w:val="000000"/>
          <w:sz w:val="28"/>
        </w:rPr>
        <w:t>
      Микроогранизмдер штаммдарын, өсімдіктер немесе жануарлар жасушаларының өсінділерін сипаттау үшін мынадай белгілер:</w:t>
      </w:r>
    </w:p>
    <w:bookmarkEnd w:id="172"/>
    <w:bookmarkStart w:name="z185" w:id="173"/>
    <w:p>
      <w:pPr>
        <w:spacing w:after="0"/>
        <w:ind w:left="0"/>
        <w:jc w:val="both"/>
      </w:pPr>
      <w:r>
        <w:rPr>
          <w:rFonts w:ascii="Times New Roman"/>
          <w:b w:val="false"/>
          <w:i w:val="false"/>
          <w:color w:val="000000"/>
          <w:sz w:val="28"/>
        </w:rPr>
        <w:t>
      мақсаты;</w:t>
      </w:r>
    </w:p>
    <w:bookmarkEnd w:id="173"/>
    <w:bookmarkStart w:name="z186" w:id="174"/>
    <w:p>
      <w:pPr>
        <w:spacing w:after="0"/>
        <w:ind w:left="0"/>
        <w:jc w:val="both"/>
      </w:pPr>
      <w:r>
        <w:rPr>
          <w:rFonts w:ascii="Times New Roman"/>
          <w:b w:val="false"/>
          <w:i w:val="false"/>
          <w:color w:val="000000"/>
          <w:sz w:val="28"/>
        </w:rPr>
        <w:t>
      шығу тегі (алу көзі, штаммның тегі, алғашқы немесе аталық штаммдардың сипаттамасы);</w:t>
      </w:r>
    </w:p>
    <w:bookmarkEnd w:id="174"/>
    <w:bookmarkStart w:name="z187" w:id="175"/>
    <w:p>
      <w:pPr>
        <w:spacing w:after="0"/>
        <w:ind w:left="0"/>
        <w:jc w:val="both"/>
      </w:pPr>
      <w:r>
        <w:rPr>
          <w:rFonts w:ascii="Times New Roman"/>
          <w:b w:val="false"/>
          <w:i w:val="false"/>
          <w:color w:val="000000"/>
          <w:sz w:val="28"/>
        </w:rPr>
        <w:t>
      таксономиялық тиесілігі;</w:t>
      </w:r>
    </w:p>
    <w:bookmarkEnd w:id="175"/>
    <w:bookmarkStart w:name="z188" w:id="176"/>
    <w:p>
      <w:pPr>
        <w:spacing w:after="0"/>
        <w:ind w:left="0"/>
        <w:jc w:val="both"/>
      </w:pPr>
      <w:r>
        <w:rPr>
          <w:rFonts w:ascii="Times New Roman"/>
          <w:b w:val="false"/>
          <w:i w:val="false"/>
          <w:color w:val="000000"/>
          <w:sz w:val="28"/>
        </w:rPr>
        <w:t>
      дақылдық-морфологиялық белгілер;</w:t>
      </w:r>
    </w:p>
    <w:bookmarkEnd w:id="176"/>
    <w:bookmarkStart w:name="z189" w:id="177"/>
    <w:p>
      <w:pPr>
        <w:spacing w:after="0"/>
        <w:ind w:left="0"/>
        <w:jc w:val="both"/>
      </w:pPr>
      <w:r>
        <w:rPr>
          <w:rFonts w:ascii="Times New Roman"/>
          <w:b w:val="false"/>
          <w:i w:val="false"/>
          <w:color w:val="000000"/>
          <w:sz w:val="28"/>
        </w:rPr>
        <w:t>
      физиологиялық-биохимиялық белгілер;</w:t>
      </w:r>
    </w:p>
    <w:bookmarkEnd w:id="177"/>
    <w:bookmarkStart w:name="z190" w:id="178"/>
    <w:p>
      <w:pPr>
        <w:spacing w:after="0"/>
        <w:ind w:left="0"/>
        <w:jc w:val="both"/>
      </w:pPr>
      <w:r>
        <w:rPr>
          <w:rFonts w:ascii="Times New Roman"/>
          <w:b w:val="false"/>
          <w:i w:val="false"/>
          <w:color w:val="000000"/>
          <w:sz w:val="28"/>
        </w:rPr>
        <w:t>
      цитологиялық белгілері;</w:t>
      </w:r>
    </w:p>
    <w:bookmarkEnd w:id="178"/>
    <w:bookmarkStart w:name="z191" w:id="179"/>
    <w:p>
      <w:pPr>
        <w:spacing w:after="0"/>
        <w:ind w:left="0"/>
        <w:jc w:val="both"/>
      </w:pPr>
      <w:r>
        <w:rPr>
          <w:rFonts w:ascii="Times New Roman"/>
          <w:b w:val="false"/>
          <w:i w:val="false"/>
          <w:color w:val="000000"/>
          <w:sz w:val="28"/>
        </w:rPr>
        <w:t>
      молекулярлық-биологиялық белгілер;</w:t>
      </w:r>
    </w:p>
    <w:bookmarkEnd w:id="179"/>
    <w:bookmarkStart w:name="z192" w:id="180"/>
    <w:p>
      <w:pPr>
        <w:spacing w:after="0"/>
        <w:ind w:left="0"/>
        <w:jc w:val="both"/>
      </w:pPr>
      <w:r>
        <w:rPr>
          <w:rFonts w:ascii="Times New Roman"/>
          <w:b w:val="false"/>
          <w:i w:val="false"/>
          <w:color w:val="000000"/>
          <w:sz w:val="28"/>
        </w:rPr>
        <w:t>
      маркерлік белгілер (генетикалық, иммунологиялық, биохимиялық, физиологиялық);</w:t>
      </w:r>
    </w:p>
    <w:bookmarkEnd w:id="180"/>
    <w:bookmarkStart w:name="z193" w:id="181"/>
    <w:p>
      <w:pPr>
        <w:spacing w:after="0"/>
        <w:ind w:left="0"/>
        <w:jc w:val="both"/>
      </w:pPr>
      <w:r>
        <w:rPr>
          <w:rFonts w:ascii="Times New Roman"/>
          <w:b w:val="false"/>
          <w:i w:val="false"/>
          <w:color w:val="000000"/>
          <w:sz w:val="28"/>
        </w:rPr>
        <w:t>
      онкогенділігі (медициналық және ветеринариялық мақсаттағы штаммдар мен жасушалар үшін);</w:t>
      </w:r>
    </w:p>
    <w:bookmarkEnd w:id="181"/>
    <w:bookmarkStart w:name="z194" w:id="182"/>
    <w:p>
      <w:pPr>
        <w:spacing w:after="0"/>
        <w:ind w:left="0"/>
        <w:jc w:val="both"/>
      </w:pPr>
      <w:r>
        <w:rPr>
          <w:rFonts w:ascii="Times New Roman"/>
          <w:b w:val="false"/>
          <w:i w:val="false"/>
          <w:color w:val="000000"/>
          <w:sz w:val="28"/>
        </w:rPr>
        <w:t xml:space="preserve">
      контаминация туралы деректер; </w:t>
      </w:r>
    </w:p>
    <w:bookmarkEnd w:id="182"/>
    <w:bookmarkStart w:name="z195" w:id="183"/>
    <w:p>
      <w:pPr>
        <w:spacing w:after="0"/>
        <w:ind w:left="0"/>
        <w:jc w:val="both"/>
      </w:pPr>
      <w:r>
        <w:rPr>
          <w:rFonts w:ascii="Times New Roman"/>
          <w:b w:val="false"/>
          <w:i w:val="false"/>
          <w:color w:val="000000"/>
          <w:sz w:val="28"/>
        </w:rPr>
        <w:t>
      биотехнологиялық сипаттама: штамм немесе өсінді өндіретін пайдалы заттың мақсаты мен қасиеті, белсенділік (өнімділік) деңгейі және оны анықтайтын тәсілдер;</w:t>
      </w:r>
    </w:p>
    <w:bookmarkEnd w:id="183"/>
    <w:bookmarkStart w:name="z196" w:id="184"/>
    <w:p>
      <w:pPr>
        <w:spacing w:after="0"/>
        <w:ind w:left="0"/>
        <w:jc w:val="both"/>
      </w:pPr>
      <w:r>
        <w:rPr>
          <w:rFonts w:ascii="Times New Roman"/>
          <w:b w:val="false"/>
          <w:i w:val="false"/>
          <w:color w:val="000000"/>
          <w:sz w:val="28"/>
        </w:rPr>
        <w:t>
      ұзақ өсіру кезіндегі пайдалы қасиеттің сақталу тұрақтылығы туралы мәліметтер;</w:t>
      </w:r>
    </w:p>
    <w:bookmarkEnd w:id="184"/>
    <w:bookmarkStart w:name="z197" w:id="185"/>
    <w:p>
      <w:pPr>
        <w:spacing w:after="0"/>
        <w:ind w:left="0"/>
        <w:jc w:val="both"/>
      </w:pPr>
      <w:r>
        <w:rPr>
          <w:rFonts w:ascii="Times New Roman"/>
          <w:b w:val="false"/>
          <w:i w:val="false"/>
          <w:color w:val="000000"/>
          <w:sz w:val="28"/>
        </w:rPr>
        <w:t>
      вируленттілік, иммуногендік, антигендік құрылым, антибиотиктерге сезімталдық, антагонистік қасиеттер (медициналық және ветеринариялық мақсаттағы штаммдар мен өсінділер үшін);</w:t>
      </w:r>
    </w:p>
    <w:bookmarkEnd w:id="185"/>
    <w:bookmarkStart w:name="z198" w:id="186"/>
    <w:p>
      <w:pPr>
        <w:spacing w:after="0"/>
        <w:ind w:left="0"/>
        <w:jc w:val="both"/>
      </w:pPr>
      <w:r>
        <w:rPr>
          <w:rFonts w:ascii="Times New Roman"/>
          <w:b w:val="false"/>
          <w:i w:val="false"/>
          <w:color w:val="000000"/>
          <w:sz w:val="28"/>
        </w:rPr>
        <w:t>
      көбею ерекшеліктері;</w:t>
      </w:r>
    </w:p>
    <w:bookmarkEnd w:id="186"/>
    <w:bookmarkStart w:name="z199" w:id="187"/>
    <w:p>
      <w:pPr>
        <w:spacing w:after="0"/>
        <w:ind w:left="0"/>
        <w:jc w:val="both"/>
      </w:pPr>
      <w:r>
        <w:rPr>
          <w:rFonts w:ascii="Times New Roman"/>
          <w:b w:val="false"/>
          <w:i w:val="false"/>
          <w:color w:val="000000"/>
          <w:sz w:val="28"/>
        </w:rPr>
        <w:t>
      будандастыру қағидаты (будан микроорганизмдер штаммдары үшін);</w:t>
      </w:r>
    </w:p>
    <w:bookmarkEnd w:id="187"/>
    <w:bookmarkStart w:name="z200" w:id="188"/>
    <w:p>
      <w:pPr>
        <w:spacing w:after="0"/>
        <w:ind w:left="0"/>
        <w:jc w:val="both"/>
      </w:pPr>
      <w:r>
        <w:rPr>
          <w:rFonts w:ascii="Times New Roman"/>
          <w:b w:val="false"/>
          <w:i w:val="false"/>
          <w:color w:val="000000"/>
          <w:sz w:val="28"/>
        </w:rPr>
        <w:t>
      криоконсервациялау туралы мәліметтер пайдаланылады.</w:t>
      </w:r>
    </w:p>
    <w:bookmarkEnd w:id="188"/>
    <w:bookmarkStart w:name="z201" w:id="189"/>
    <w:p>
      <w:pPr>
        <w:spacing w:after="0"/>
        <w:ind w:left="0"/>
        <w:jc w:val="both"/>
      </w:pPr>
      <w:r>
        <w:rPr>
          <w:rFonts w:ascii="Times New Roman"/>
          <w:b w:val="false"/>
          <w:i w:val="false"/>
          <w:color w:val="000000"/>
          <w:sz w:val="28"/>
        </w:rPr>
        <w:t>
      Өсімдіктер немесе жануарлар жасушаларының өсінділерін сипаттау үшін қосымша мынадай белгілер:</w:t>
      </w:r>
    </w:p>
    <w:bookmarkEnd w:id="189"/>
    <w:bookmarkStart w:name="z202" w:id="190"/>
    <w:p>
      <w:pPr>
        <w:spacing w:after="0"/>
        <w:ind w:left="0"/>
        <w:jc w:val="both"/>
      </w:pPr>
      <w:r>
        <w:rPr>
          <w:rFonts w:ascii="Times New Roman"/>
          <w:b w:val="false"/>
          <w:i w:val="false"/>
          <w:color w:val="000000"/>
          <w:sz w:val="28"/>
        </w:rPr>
        <w:t>
      пассаждар саны;</w:t>
      </w:r>
    </w:p>
    <w:bookmarkEnd w:id="190"/>
    <w:bookmarkStart w:name="z203" w:id="191"/>
    <w:p>
      <w:pPr>
        <w:spacing w:after="0"/>
        <w:ind w:left="0"/>
        <w:jc w:val="both"/>
      </w:pPr>
      <w:r>
        <w:rPr>
          <w:rFonts w:ascii="Times New Roman"/>
          <w:b w:val="false"/>
          <w:i w:val="false"/>
          <w:color w:val="000000"/>
          <w:sz w:val="28"/>
        </w:rPr>
        <w:t>
      кардиологиялық сипаттама;</w:t>
      </w:r>
    </w:p>
    <w:bookmarkEnd w:id="191"/>
    <w:bookmarkStart w:name="z204" w:id="192"/>
    <w:p>
      <w:pPr>
        <w:spacing w:after="0"/>
        <w:ind w:left="0"/>
        <w:jc w:val="both"/>
      </w:pPr>
      <w:r>
        <w:rPr>
          <w:rFonts w:ascii="Times New Roman"/>
          <w:b w:val="false"/>
          <w:i w:val="false"/>
          <w:color w:val="000000"/>
          <w:sz w:val="28"/>
        </w:rPr>
        <w:t>
      өсіру (кинетикалық) сипаттамалары;</w:t>
      </w:r>
    </w:p>
    <w:bookmarkEnd w:id="192"/>
    <w:bookmarkStart w:name="z205" w:id="193"/>
    <w:p>
      <w:pPr>
        <w:spacing w:after="0"/>
        <w:ind w:left="0"/>
        <w:jc w:val="both"/>
      </w:pPr>
      <w:r>
        <w:rPr>
          <w:rFonts w:ascii="Times New Roman"/>
          <w:b w:val="false"/>
          <w:i w:val="false"/>
          <w:color w:val="000000"/>
          <w:sz w:val="28"/>
        </w:rPr>
        <w:t>
      жануар ағзасында өсіру (будандар үшін) сипаттамасы;</w:t>
      </w:r>
    </w:p>
    <w:bookmarkEnd w:id="193"/>
    <w:bookmarkStart w:name="z206" w:id="194"/>
    <w:p>
      <w:pPr>
        <w:spacing w:after="0"/>
        <w:ind w:left="0"/>
        <w:jc w:val="both"/>
      </w:pPr>
      <w:r>
        <w:rPr>
          <w:rFonts w:ascii="Times New Roman"/>
          <w:b w:val="false"/>
          <w:i w:val="false"/>
          <w:color w:val="000000"/>
          <w:sz w:val="28"/>
        </w:rPr>
        <w:t>
      морфогенезге қабілеттілігі (өсімдіктер жасушалары үшін) пайдаланылады.</w:t>
      </w:r>
    </w:p>
    <w:bookmarkEnd w:id="194"/>
    <w:bookmarkStart w:name="z207" w:id="195"/>
    <w:p>
      <w:pPr>
        <w:spacing w:after="0"/>
        <w:ind w:left="0"/>
        <w:jc w:val="both"/>
      </w:pPr>
      <w:r>
        <w:rPr>
          <w:rFonts w:ascii="Times New Roman"/>
          <w:b w:val="false"/>
          <w:i w:val="false"/>
          <w:color w:val="000000"/>
          <w:sz w:val="28"/>
        </w:rPr>
        <w:t>
      Микроорганизмдер консорциумдарын, өсімдіктер немесе жануарлар жасушаларын сипаттау үшін жоғарыда аталған белгілерге қосымша мынадай белгілер:</w:t>
      </w:r>
    </w:p>
    <w:bookmarkEnd w:id="195"/>
    <w:bookmarkStart w:name="z208" w:id="196"/>
    <w:p>
      <w:pPr>
        <w:spacing w:after="0"/>
        <w:ind w:left="0"/>
        <w:jc w:val="both"/>
      </w:pPr>
      <w:r>
        <w:rPr>
          <w:rFonts w:ascii="Times New Roman"/>
          <w:b w:val="false"/>
          <w:i w:val="false"/>
          <w:color w:val="000000"/>
          <w:sz w:val="28"/>
        </w:rPr>
        <w:t>
      бейімделу және селекция факторлары мен жағдайлары;</w:t>
      </w:r>
    </w:p>
    <w:bookmarkEnd w:id="196"/>
    <w:bookmarkStart w:name="z209" w:id="197"/>
    <w:p>
      <w:pPr>
        <w:spacing w:after="0"/>
        <w:ind w:left="0"/>
        <w:jc w:val="both"/>
      </w:pPr>
      <w:r>
        <w:rPr>
          <w:rFonts w:ascii="Times New Roman"/>
          <w:b w:val="false"/>
          <w:i w:val="false"/>
          <w:color w:val="000000"/>
          <w:sz w:val="28"/>
        </w:rPr>
        <w:t>
      таксономиялық құрам;</w:t>
      </w:r>
    </w:p>
    <w:bookmarkEnd w:id="197"/>
    <w:bookmarkStart w:name="z210" w:id="198"/>
    <w:p>
      <w:pPr>
        <w:spacing w:after="0"/>
        <w:ind w:left="0"/>
        <w:jc w:val="both"/>
      </w:pPr>
      <w:r>
        <w:rPr>
          <w:rFonts w:ascii="Times New Roman"/>
          <w:b w:val="false"/>
          <w:i w:val="false"/>
          <w:color w:val="000000"/>
          <w:sz w:val="28"/>
        </w:rPr>
        <w:t>
      жеке құрамбөліктердің ара салмағы мен алмастырғыштығы;</w:t>
      </w:r>
    </w:p>
    <w:bookmarkEnd w:id="198"/>
    <w:bookmarkStart w:name="z211" w:id="199"/>
    <w:p>
      <w:pPr>
        <w:spacing w:after="0"/>
        <w:ind w:left="0"/>
        <w:jc w:val="both"/>
      </w:pPr>
      <w:r>
        <w:rPr>
          <w:rFonts w:ascii="Times New Roman"/>
          <w:b w:val="false"/>
          <w:i w:val="false"/>
          <w:color w:val="000000"/>
          <w:sz w:val="28"/>
        </w:rPr>
        <w:t>
      бөлінгіштігі;</w:t>
      </w:r>
    </w:p>
    <w:bookmarkEnd w:id="199"/>
    <w:bookmarkStart w:name="z212" w:id="200"/>
    <w:p>
      <w:pPr>
        <w:spacing w:after="0"/>
        <w:ind w:left="0"/>
        <w:jc w:val="both"/>
      </w:pPr>
      <w:r>
        <w:rPr>
          <w:rFonts w:ascii="Times New Roman"/>
          <w:b w:val="false"/>
          <w:i w:val="false"/>
          <w:color w:val="000000"/>
          <w:sz w:val="28"/>
        </w:rPr>
        <w:t>
      дақылдық-морфологиялық, цитологиялық, физиологиялық-биохимиялық белгілері және жеке құрамбөліктердің өзге де белгілері;</w:t>
      </w:r>
    </w:p>
    <w:bookmarkEnd w:id="200"/>
    <w:bookmarkStart w:name="z213" w:id="201"/>
    <w:p>
      <w:pPr>
        <w:spacing w:after="0"/>
        <w:ind w:left="0"/>
        <w:jc w:val="both"/>
      </w:pPr>
      <w:r>
        <w:rPr>
          <w:rFonts w:ascii="Times New Roman"/>
          <w:b w:val="false"/>
          <w:i w:val="false"/>
          <w:color w:val="000000"/>
          <w:sz w:val="28"/>
        </w:rPr>
        <w:t>
      тұрақтылығы және (немесе) бәсекеге қабілеттілігі;</w:t>
      </w:r>
    </w:p>
    <w:bookmarkEnd w:id="201"/>
    <w:bookmarkStart w:name="z214" w:id="202"/>
    <w:p>
      <w:pPr>
        <w:spacing w:after="0"/>
        <w:ind w:left="0"/>
        <w:jc w:val="both"/>
      </w:pPr>
      <w:r>
        <w:rPr>
          <w:rFonts w:ascii="Times New Roman"/>
          <w:b w:val="false"/>
          <w:i w:val="false"/>
          <w:color w:val="000000"/>
          <w:sz w:val="28"/>
        </w:rPr>
        <w:t>
      консорциумның жалпы физиологиялық ерекшеліктері пайдаланылады.</w:t>
      </w:r>
    </w:p>
    <w:bookmarkEnd w:id="202"/>
    <w:bookmarkStart w:name="z215" w:id="203"/>
    <w:p>
      <w:pPr>
        <w:spacing w:after="0"/>
        <w:ind w:left="0"/>
        <w:jc w:val="both"/>
      </w:pPr>
      <w:r>
        <w:rPr>
          <w:rFonts w:ascii="Times New Roman"/>
          <w:b w:val="false"/>
          <w:i w:val="false"/>
          <w:color w:val="000000"/>
          <w:sz w:val="28"/>
        </w:rPr>
        <w:t>
      Тірі емес объектілерге жататын биотехнологиялық өнімдерді сипаттау үшін мынадай белгілер:</w:t>
      </w:r>
    </w:p>
    <w:bookmarkEnd w:id="203"/>
    <w:bookmarkStart w:name="z216" w:id="204"/>
    <w:p>
      <w:pPr>
        <w:spacing w:after="0"/>
        <w:ind w:left="0"/>
        <w:jc w:val="both"/>
      </w:pPr>
      <w:r>
        <w:rPr>
          <w:rFonts w:ascii="Times New Roman"/>
          <w:b w:val="false"/>
          <w:i w:val="false"/>
          <w:color w:val="000000"/>
          <w:sz w:val="28"/>
        </w:rPr>
        <w:t>
      құрылымы белгіленген немесе ішінара белгіленген өнімдер үшін - құрылымдық формула немесе құрылыс ерекшеліктері, оның ішінде нуклеин қышқылдары үшін нуклеотидтердің тізбегі, ақуыздар, полипептидтер, пептидтер үшін амин қышқылдарының тізбегі, құрама элементтердің, оның ішінде реттеуіш және кодтау салаларының, плазмидалар, векторлар, генетикалық конструкциялар, рекомбинанттық және буданды молекулалар үшін сайттар мен маркерлердің болуы мен орналасу тәртібі;</w:t>
      </w:r>
    </w:p>
    <w:bookmarkEnd w:id="204"/>
    <w:bookmarkStart w:name="z217" w:id="205"/>
    <w:p>
      <w:pPr>
        <w:spacing w:after="0"/>
        <w:ind w:left="0"/>
        <w:jc w:val="both"/>
      </w:pPr>
      <w:r>
        <w:rPr>
          <w:rFonts w:ascii="Times New Roman"/>
          <w:b w:val="false"/>
          <w:i w:val="false"/>
          <w:color w:val="000000"/>
          <w:sz w:val="28"/>
        </w:rPr>
        <w:t>
      құрылымы белгіленбеген өнімдер үшін физика-химиялық және өзге де қасиеттер, оның ішінде осы өнімдерді сәйкестендіруге, атап айтқанда оларды басқа белгілі өнімдерден ажыратуға мүмкіндік беретін алу тәсілінің белгілері пайдаланылады.</w:t>
      </w:r>
    </w:p>
    <w:bookmarkEnd w:id="205"/>
    <w:bookmarkStart w:name="z218" w:id="206"/>
    <w:p>
      <w:pPr>
        <w:spacing w:after="0"/>
        <w:ind w:left="0"/>
        <w:jc w:val="both"/>
      </w:pPr>
      <w:r>
        <w:rPr>
          <w:rFonts w:ascii="Times New Roman"/>
          <w:b w:val="false"/>
          <w:i w:val="false"/>
          <w:color w:val="000000"/>
          <w:sz w:val="28"/>
        </w:rPr>
        <w:t>
      Барлық биотехнологиялық өнімдер үшін олар жүзеге асыратын функция немесе белсенділік түрі мен шыққан тегі көрсетіледі.</w:t>
      </w:r>
    </w:p>
    <w:bookmarkEnd w:id="206"/>
    <w:bookmarkStart w:name="z219" w:id="207"/>
    <w:p>
      <w:pPr>
        <w:spacing w:after="0"/>
        <w:ind w:left="0"/>
        <w:jc w:val="both"/>
      </w:pPr>
      <w:r>
        <w:rPr>
          <w:rFonts w:ascii="Times New Roman"/>
          <w:b w:val="false"/>
          <w:i w:val="false"/>
          <w:color w:val="000000"/>
          <w:sz w:val="28"/>
        </w:rPr>
        <w:t>
      Материалдық объектілердің көмегімен материалдық объектіге қатысты іс-әрекеттердің орындалу процесі өнертабыс объектісі ретіндегі тәсіл болып табылады.</w:t>
      </w:r>
    </w:p>
    <w:bookmarkEnd w:id="207"/>
    <w:bookmarkStart w:name="z220" w:id="208"/>
    <w:p>
      <w:pPr>
        <w:spacing w:after="0"/>
        <w:ind w:left="0"/>
        <w:jc w:val="both"/>
      </w:pPr>
      <w:r>
        <w:rPr>
          <w:rFonts w:ascii="Times New Roman"/>
          <w:b w:val="false"/>
          <w:i w:val="false"/>
          <w:color w:val="000000"/>
          <w:sz w:val="28"/>
        </w:rPr>
        <w:t xml:space="preserve">
      Тәсілді сипаттау үшін мынадай белгілер: </w:t>
      </w:r>
    </w:p>
    <w:bookmarkEnd w:id="208"/>
    <w:bookmarkStart w:name="z221" w:id="209"/>
    <w:p>
      <w:pPr>
        <w:spacing w:after="0"/>
        <w:ind w:left="0"/>
        <w:jc w:val="both"/>
      </w:pPr>
      <w:r>
        <w:rPr>
          <w:rFonts w:ascii="Times New Roman"/>
          <w:b w:val="false"/>
          <w:i w:val="false"/>
          <w:color w:val="000000"/>
          <w:sz w:val="28"/>
        </w:rPr>
        <w:t>
      іс-әрекеттердің немесе іс-әрекеттер жиынтығының болуы;</w:t>
      </w:r>
    </w:p>
    <w:bookmarkEnd w:id="209"/>
    <w:bookmarkStart w:name="z222" w:id="210"/>
    <w:p>
      <w:pPr>
        <w:spacing w:after="0"/>
        <w:ind w:left="0"/>
        <w:jc w:val="both"/>
      </w:pPr>
      <w:r>
        <w:rPr>
          <w:rFonts w:ascii="Times New Roman"/>
          <w:b w:val="false"/>
          <w:i w:val="false"/>
          <w:color w:val="000000"/>
          <w:sz w:val="28"/>
        </w:rPr>
        <w:t>
      мұндай іс-әрекеттердің уақыт бойынша орындалу тәртібі (дәйекті түрде, бір мезгілде, түрлі үйлестікте және сол сияқты);</w:t>
      </w:r>
    </w:p>
    <w:bookmarkEnd w:id="210"/>
    <w:bookmarkStart w:name="z223" w:id="211"/>
    <w:p>
      <w:pPr>
        <w:spacing w:after="0"/>
        <w:ind w:left="0"/>
        <w:jc w:val="both"/>
      </w:pPr>
      <w:r>
        <w:rPr>
          <w:rFonts w:ascii="Times New Roman"/>
          <w:b w:val="false"/>
          <w:i w:val="false"/>
          <w:color w:val="000000"/>
          <w:sz w:val="28"/>
        </w:rPr>
        <w:t>
      іс-әрекеттерді жүзеге асыру шарттары, режимі пайдаланылады;</w:t>
      </w:r>
    </w:p>
    <w:bookmarkEnd w:id="211"/>
    <w:bookmarkStart w:name="z224" w:id="212"/>
    <w:p>
      <w:pPr>
        <w:spacing w:after="0"/>
        <w:ind w:left="0"/>
        <w:jc w:val="both"/>
      </w:pPr>
      <w:r>
        <w:rPr>
          <w:rFonts w:ascii="Times New Roman"/>
          <w:b w:val="false"/>
          <w:i w:val="false"/>
          <w:color w:val="000000"/>
          <w:sz w:val="28"/>
        </w:rPr>
        <w:t>
      заттар (алғашқы шикізат, реагенттер, катализаторлар және сол сияқты), құрылғылар (керек-жарақтар, аспаптар, жабдық), микроорганизмдердің штаммдары, өсімдіктер немесе жануарлар жасушаларының өсінділері пайдаланылады.</w:t>
      </w:r>
    </w:p>
    <w:bookmarkEnd w:id="212"/>
    <w:bookmarkStart w:name="z225" w:id="213"/>
    <w:p>
      <w:pPr>
        <w:spacing w:after="0"/>
        <w:ind w:left="0"/>
        <w:jc w:val="both"/>
      </w:pPr>
      <w:r>
        <w:rPr>
          <w:rFonts w:ascii="Times New Roman"/>
          <w:b w:val="false"/>
          <w:i w:val="false"/>
          <w:color w:val="000000"/>
          <w:sz w:val="28"/>
        </w:rPr>
        <w:t>
      Өнертабыс объектісі ретінде белгілі өнімді немесе тәсілді жаңа мақсат бойынша қолдануға оларды өзге мақсатқа сәйкес пайдалану жатады.</w:t>
      </w:r>
    </w:p>
    <w:bookmarkEnd w:id="213"/>
    <w:bookmarkStart w:name="z226" w:id="214"/>
    <w:p>
      <w:pPr>
        <w:spacing w:after="0"/>
        <w:ind w:left="0"/>
        <w:jc w:val="both"/>
      </w:pPr>
      <w:r>
        <w:rPr>
          <w:rFonts w:ascii="Times New Roman"/>
          <w:b w:val="false"/>
          <w:i w:val="false"/>
          <w:color w:val="000000"/>
          <w:sz w:val="28"/>
        </w:rPr>
        <w:t>
      Жаңа мақсат бойынша қолдануға қоғамдық қажеттілікті қанағаттандыру үшін заттарды (табиғи және жасанды түрде алынған) алғашқы қолдану, яғни мұндай мақсаты айқындалмаған табиғи заттардың, экспериментте алынған заттардың, өндіріс қалдықтарының және т.б. тәжірибелік мақсатын белгілеу жатады.</w:t>
      </w:r>
    </w:p>
    <w:bookmarkEnd w:id="214"/>
    <w:bookmarkStart w:name="z227" w:id="215"/>
    <w:p>
      <w:pPr>
        <w:spacing w:after="0"/>
        <w:ind w:left="0"/>
        <w:jc w:val="both"/>
      </w:pPr>
      <w:r>
        <w:rPr>
          <w:rFonts w:ascii="Times New Roman"/>
          <w:b w:val="false"/>
          <w:i w:val="false"/>
          <w:color w:val="000000"/>
          <w:sz w:val="28"/>
        </w:rPr>
        <w:t>
      Бұрыннан белгілі өнімнің немесе тәсілдің жаңа мақсат бойынша қолданылуын немесе жаңа өнімнің белгілі бір мақсат бойынша қолданылуын сипаттау үшін қолданылатын объектіні сәйкестендіру үшін жеткілікті оның қысқаша сипаттамасы және осы жаңа мақсаттың нұсқауы пайдаланылады.</w:t>
      </w:r>
    </w:p>
    <w:bookmarkEnd w:id="215"/>
    <w:bookmarkStart w:name="z228" w:id="216"/>
    <w:p>
      <w:pPr>
        <w:spacing w:after="0"/>
        <w:ind w:left="0"/>
        <w:jc w:val="both"/>
      </w:pPr>
      <w:r>
        <w:rPr>
          <w:rFonts w:ascii="Times New Roman"/>
          <w:b w:val="false"/>
          <w:i w:val="false"/>
          <w:color w:val="000000"/>
          <w:sz w:val="28"/>
        </w:rPr>
        <w:t>
      6. Сипаттама өтінім орыс тілінде берілген жағдайда қазақ тілінде де көрсетілетін өнертабыс атауынан басталады және ол мынадай бөлімдерді:</w:t>
      </w:r>
    </w:p>
    <w:bookmarkEnd w:id="216"/>
    <w:bookmarkStart w:name="z229" w:id="217"/>
    <w:p>
      <w:pPr>
        <w:spacing w:after="0"/>
        <w:ind w:left="0"/>
        <w:jc w:val="both"/>
      </w:pPr>
      <w:r>
        <w:rPr>
          <w:rFonts w:ascii="Times New Roman"/>
          <w:b w:val="false"/>
          <w:i w:val="false"/>
          <w:color w:val="000000"/>
          <w:sz w:val="28"/>
        </w:rPr>
        <w:t>
      өнертабыс жататын техника саласын;</w:t>
      </w:r>
    </w:p>
    <w:bookmarkEnd w:id="217"/>
    <w:bookmarkStart w:name="z230" w:id="218"/>
    <w:p>
      <w:pPr>
        <w:spacing w:after="0"/>
        <w:ind w:left="0"/>
        <w:jc w:val="both"/>
      </w:pPr>
      <w:r>
        <w:rPr>
          <w:rFonts w:ascii="Times New Roman"/>
          <w:b w:val="false"/>
          <w:i w:val="false"/>
          <w:color w:val="000000"/>
          <w:sz w:val="28"/>
        </w:rPr>
        <w:t>
      техника деңгейін;</w:t>
      </w:r>
    </w:p>
    <w:bookmarkEnd w:id="218"/>
    <w:bookmarkStart w:name="z231" w:id="219"/>
    <w:p>
      <w:pPr>
        <w:spacing w:after="0"/>
        <w:ind w:left="0"/>
        <w:jc w:val="both"/>
      </w:pPr>
      <w:r>
        <w:rPr>
          <w:rFonts w:ascii="Times New Roman"/>
          <w:b w:val="false"/>
          <w:i w:val="false"/>
          <w:color w:val="000000"/>
          <w:sz w:val="28"/>
        </w:rPr>
        <w:t>
      өнертабыстың мәнін;</w:t>
      </w:r>
    </w:p>
    <w:bookmarkEnd w:id="219"/>
    <w:bookmarkStart w:name="z232" w:id="220"/>
    <w:p>
      <w:pPr>
        <w:spacing w:after="0"/>
        <w:ind w:left="0"/>
        <w:jc w:val="both"/>
      </w:pPr>
      <w:r>
        <w:rPr>
          <w:rFonts w:ascii="Times New Roman"/>
          <w:b w:val="false"/>
          <w:i w:val="false"/>
          <w:color w:val="000000"/>
          <w:sz w:val="28"/>
        </w:rPr>
        <w:t>
      сызба фигураларының және өзге де материалдардың (егер олар қоса берілсе) тізбесін;</w:t>
      </w:r>
    </w:p>
    <w:bookmarkEnd w:id="220"/>
    <w:bookmarkStart w:name="z233" w:id="221"/>
    <w:p>
      <w:pPr>
        <w:spacing w:after="0"/>
        <w:ind w:left="0"/>
        <w:jc w:val="both"/>
      </w:pPr>
      <w:r>
        <w:rPr>
          <w:rFonts w:ascii="Times New Roman"/>
          <w:b w:val="false"/>
          <w:i w:val="false"/>
          <w:color w:val="000000"/>
          <w:sz w:val="28"/>
        </w:rPr>
        <w:t>
      өнертабысты жүзеге асыру мүмкіндігін растайтын мәліметтерді қамтиды.</w:t>
      </w:r>
    </w:p>
    <w:bookmarkEnd w:id="221"/>
    <w:bookmarkStart w:name="z234" w:id="222"/>
    <w:p>
      <w:pPr>
        <w:spacing w:after="0"/>
        <w:ind w:left="0"/>
        <w:jc w:val="both"/>
      </w:pPr>
      <w:r>
        <w:rPr>
          <w:rFonts w:ascii="Times New Roman"/>
          <w:b w:val="false"/>
          <w:i w:val="false"/>
          <w:color w:val="000000"/>
          <w:sz w:val="28"/>
        </w:rPr>
        <w:t>
      Сипаттама бөлімін қажетті мәліметтер бар дереккөзге (әдеби дереккөзге, бұрын берілген өтінім сипаттамасына, қорғау құжатына сипаттамаға) сілтемемен алмастыруға жол берілмейді.</w:t>
      </w:r>
    </w:p>
    <w:bookmarkEnd w:id="222"/>
    <w:bookmarkStart w:name="z235" w:id="223"/>
    <w:p>
      <w:pPr>
        <w:spacing w:after="0"/>
        <w:ind w:left="0"/>
        <w:jc w:val="both"/>
      </w:pPr>
      <w:r>
        <w:rPr>
          <w:rFonts w:ascii="Times New Roman"/>
          <w:b w:val="false"/>
          <w:i w:val="false"/>
          <w:color w:val="000000"/>
          <w:sz w:val="28"/>
        </w:rPr>
        <w:t>
      7. Өнертабыстың атауы оның мақсатын сипаттайды және нақты әрі қысқа болады. Өнертабыстың атауында өнертабысты сәйкестендіру мақсаттары болмайтын "патент" сөзі, жеке есімдер, тұрпайы атаулар, жарнамалық немесе сауда атаулары, тауар белгілері немесе аббревиатура мен терминдер пайдаланылмайды.</w:t>
      </w:r>
    </w:p>
    <w:bookmarkEnd w:id="223"/>
    <w:bookmarkStart w:name="z236" w:id="224"/>
    <w:p>
      <w:pPr>
        <w:spacing w:after="0"/>
        <w:ind w:left="0"/>
        <w:jc w:val="both"/>
      </w:pPr>
      <w:r>
        <w:rPr>
          <w:rFonts w:ascii="Times New Roman"/>
          <w:b w:val="false"/>
          <w:i w:val="false"/>
          <w:color w:val="000000"/>
          <w:sz w:val="28"/>
        </w:rPr>
        <w:t xml:space="preserve">
      Өнертабыстың атауы жекеше түрде жазылады. Жеке түрде қолданылмайтын атаулар немесе жалпы құрылымдық формуламен қамтылған химиялық қосылыстарға жататын өнертабыстар атауларын көпше түрде жазуға болады. </w:t>
      </w:r>
    </w:p>
    <w:bookmarkEnd w:id="224"/>
    <w:bookmarkStart w:name="z237" w:id="225"/>
    <w:p>
      <w:pPr>
        <w:spacing w:after="0"/>
        <w:ind w:left="0"/>
        <w:jc w:val="both"/>
      </w:pPr>
      <w:r>
        <w:rPr>
          <w:rFonts w:ascii="Times New Roman"/>
          <w:b w:val="false"/>
          <w:i w:val="false"/>
          <w:color w:val="000000"/>
          <w:sz w:val="28"/>
        </w:rPr>
        <w:t xml:space="preserve">
      Химиялық қосылысқа жататын өнертабыс атауында химияда қабылданған номенклатуралардың бірі бойынша оның атауы немесе соған жататын топ (сынып) атауы енгізіледі, сондай-ақ қосылыстың нақты мақсатына нұсқау келтіріледі. </w:t>
      </w:r>
    </w:p>
    <w:bookmarkEnd w:id="225"/>
    <w:bookmarkStart w:name="z238" w:id="226"/>
    <w:p>
      <w:pPr>
        <w:spacing w:after="0"/>
        <w:ind w:left="0"/>
        <w:jc w:val="both"/>
      </w:pPr>
      <w:r>
        <w:rPr>
          <w:rFonts w:ascii="Times New Roman"/>
          <w:b w:val="false"/>
          <w:i w:val="false"/>
          <w:color w:val="000000"/>
          <w:sz w:val="28"/>
        </w:rPr>
        <w:t>
      Құрамы белгіленбеген зат-қоспа алу тәсіліне жататын өнертабыс атауына оның мақсатына нұсқау немесе осы заттың биологиялық белсенділік түрі енгізіледі.</w:t>
      </w:r>
    </w:p>
    <w:bookmarkEnd w:id="226"/>
    <w:bookmarkStart w:name="z239" w:id="227"/>
    <w:p>
      <w:pPr>
        <w:spacing w:after="0"/>
        <w:ind w:left="0"/>
        <w:jc w:val="both"/>
      </w:pPr>
      <w:r>
        <w:rPr>
          <w:rFonts w:ascii="Times New Roman"/>
          <w:b w:val="false"/>
          <w:i w:val="false"/>
          <w:color w:val="000000"/>
          <w:sz w:val="28"/>
        </w:rPr>
        <w:t>
      Биологиялық белсенді заттар үшін биологиялық белсенділік түрі, ал биотехнологиялық өнімдер үшін - атқаратын функциясына нұсқау келтіріледі.</w:t>
      </w:r>
    </w:p>
    <w:bookmarkEnd w:id="227"/>
    <w:bookmarkStart w:name="z240" w:id="228"/>
    <w:p>
      <w:pPr>
        <w:spacing w:after="0"/>
        <w:ind w:left="0"/>
        <w:jc w:val="both"/>
      </w:pPr>
      <w:r>
        <w:rPr>
          <w:rFonts w:ascii="Times New Roman"/>
          <w:b w:val="false"/>
          <w:i w:val="false"/>
          <w:color w:val="000000"/>
          <w:sz w:val="28"/>
        </w:rPr>
        <w:t>
      Микроорганизмдер штаммына қатысты өнертабыстар атауына штаммның мақсаты көрсетілген латын тіліндегі биологиялық объектінің тектік және түрлік (халықаралық номенклатура талаптарына сәйкес) атауы енгізіледі.</w:t>
      </w:r>
    </w:p>
    <w:bookmarkEnd w:id="228"/>
    <w:bookmarkStart w:name="z241" w:id="229"/>
    <w:p>
      <w:pPr>
        <w:spacing w:after="0"/>
        <w:ind w:left="0"/>
        <w:jc w:val="both"/>
      </w:pPr>
      <w:r>
        <w:rPr>
          <w:rFonts w:ascii="Times New Roman"/>
          <w:b w:val="false"/>
          <w:i w:val="false"/>
          <w:color w:val="000000"/>
          <w:sz w:val="28"/>
        </w:rPr>
        <w:t>
      Өсімдіктер немесе жануарлар жасушаларының өсінділеріне жататын өнертабыстардың атауына жасуша өсіндісінің атауы мен мақсаты енгізіледі.</w:t>
      </w:r>
    </w:p>
    <w:bookmarkEnd w:id="229"/>
    <w:bookmarkStart w:name="z242" w:id="230"/>
    <w:p>
      <w:pPr>
        <w:spacing w:after="0"/>
        <w:ind w:left="0"/>
        <w:jc w:val="both"/>
      </w:pPr>
      <w:r>
        <w:rPr>
          <w:rFonts w:ascii="Times New Roman"/>
          <w:b w:val="false"/>
          <w:i w:val="false"/>
          <w:color w:val="000000"/>
          <w:sz w:val="28"/>
        </w:rPr>
        <w:t xml:space="preserve">
      Белгілі өнімді немесе тәсілді жаңа мақсат бойынша, сондай-ақ жаңа өнімді белгіленген мақсат бойынша қолдануға қатысты өнертабыс атауы тиісті объекті үшін қабылданған қағидалар бойынша жасалады және оның мақсатын сипаттайды. </w:t>
      </w:r>
    </w:p>
    <w:bookmarkEnd w:id="230"/>
    <w:bookmarkStart w:name="z243" w:id="231"/>
    <w:p>
      <w:pPr>
        <w:spacing w:after="0"/>
        <w:ind w:left="0"/>
        <w:jc w:val="both"/>
      </w:pPr>
      <w:r>
        <w:rPr>
          <w:rFonts w:ascii="Times New Roman"/>
          <w:b w:val="false"/>
          <w:i w:val="false"/>
          <w:color w:val="000000"/>
          <w:sz w:val="28"/>
        </w:rPr>
        <w:t>
      Бірі екіншісін алуға (дайындауға), жүзеге асыруға немесе пайдалануға арналған объектілерге жататын өнертабыстар тобының атауында бір өнертабыстың толық атауы және басқасының қысқартылған атауы қамтылады. Бірі екіншісінде пайдалануға арналған объектілерге жататын өнертабыстар тобының атауында топқа кіретін өнертабыстардың толық атауы қамтылады.</w:t>
      </w:r>
    </w:p>
    <w:bookmarkEnd w:id="231"/>
    <w:bookmarkStart w:name="z244" w:id="232"/>
    <w:p>
      <w:pPr>
        <w:spacing w:after="0"/>
        <w:ind w:left="0"/>
        <w:jc w:val="both"/>
      </w:pPr>
      <w:r>
        <w:rPr>
          <w:rFonts w:ascii="Times New Roman"/>
          <w:b w:val="false"/>
          <w:i w:val="false"/>
          <w:color w:val="000000"/>
          <w:sz w:val="28"/>
        </w:rPr>
        <w:t>
      Нұсқаларға жататын өнертабыстар тобының атауында жақшамен көрсетілген "нұсқалар" сөзімен толықтырылған топтың бір өнертабысының атауы қамтылады.</w:t>
      </w:r>
    </w:p>
    <w:bookmarkEnd w:id="232"/>
    <w:bookmarkStart w:name="z245" w:id="233"/>
    <w:p>
      <w:pPr>
        <w:spacing w:after="0"/>
        <w:ind w:left="0"/>
        <w:jc w:val="both"/>
      </w:pPr>
      <w:r>
        <w:rPr>
          <w:rFonts w:ascii="Times New Roman"/>
          <w:b w:val="false"/>
          <w:i w:val="false"/>
          <w:color w:val="000000"/>
          <w:sz w:val="28"/>
        </w:rPr>
        <w:t>
      8. Сипаттаманың "Өнертабысқа жататын техника саласы" бөлімін жасау кезінде өнертабыстың қолданылу саласы көрсетіледі; мұндай салалар бірнешеу болған жағдайда, басымдары көрсетіледі.</w:t>
      </w:r>
    </w:p>
    <w:bookmarkEnd w:id="233"/>
    <w:bookmarkStart w:name="z246" w:id="234"/>
    <w:p>
      <w:pPr>
        <w:spacing w:after="0"/>
        <w:ind w:left="0"/>
        <w:jc w:val="both"/>
      </w:pPr>
      <w:r>
        <w:rPr>
          <w:rFonts w:ascii="Times New Roman"/>
          <w:b w:val="false"/>
          <w:i w:val="false"/>
          <w:color w:val="000000"/>
          <w:sz w:val="28"/>
        </w:rPr>
        <w:t xml:space="preserve">
      9. Сипаттаманың "Техника деңгейі" бөлімін жасау кезінде мыналарды: </w:t>
      </w:r>
    </w:p>
    <w:bookmarkEnd w:id="234"/>
    <w:bookmarkStart w:name="z247" w:id="235"/>
    <w:p>
      <w:pPr>
        <w:spacing w:after="0"/>
        <w:ind w:left="0"/>
        <w:jc w:val="both"/>
      </w:pPr>
      <w:r>
        <w:rPr>
          <w:rFonts w:ascii="Times New Roman"/>
          <w:b w:val="false"/>
          <w:i w:val="false"/>
          <w:color w:val="000000"/>
          <w:sz w:val="28"/>
        </w:rPr>
        <w:t>
      1) елеулі белгілердің жиынтығы бойынша өнертабысқа неғұрлым жақын аналогын (прототипті) бөліп ала отырып, өтінім берушіге белгілі өнертабыс аналогтары туралы мәліметтерді;</w:t>
      </w:r>
    </w:p>
    <w:bookmarkEnd w:id="235"/>
    <w:bookmarkStart w:name="z248" w:id="236"/>
    <w:p>
      <w:pPr>
        <w:spacing w:after="0"/>
        <w:ind w:left="0"/>
        <w:jc w:val="both"/>
      </w:pPr>
      <w:r>
        <w:rPr>
          <w:rFonts w:ascii="Times New Roman"/>
          <w:b w:val="false"/>
          <w:i w:val="false"/>
          <w:color w:val="000000"/>
          <w:sz w:val="28"/>
        </w:rPr>
        <w:t>
      2) өнертабыс аналогы ретінде өнертабыстың елеулі белгілерінің жиынтығына ұқсас, белгілер жиынтығымен сипатталатын өнертабысқа басымдық берілген күнге дейін жалпы жұртқа қолжетімді болған мәліметтерден белгілі сол мақсаттағы құралды;</w:t>
      </w:r>
    </w:p>
    <w:bookmarkEnd w:id="236"/>
    <w:bookmarkStart w:name="z249" w:id="237"/>
    <w:p>
      <w:pPr>
        <w:spacing w:after="0"/>
        <w:ind w:left="0"/>
        <w:jc w:val="both"/>
      </w:pPr>
      <w:r>
        <w:rPr>
          <w:rFonts w:ascii="Times New Roman"/>
          <w:b w:val="false"/>
          <w:i w:val="false"/>
          <w:color w:val="000000"/>
          <w:sz w:val="28"/>
        </w:rPr>
        <w:t>
      3) тікелей мәтінде аналогтардың әрқайсысын сипаттау кезінде ол ашып көрсетілген ақпарат көзінің библиографиялық деректерін, өтінім берілген өнертабыстың елеулі белгілеріне сәйкес келетіндерді бөліп ала отырып, аналогты сипаттайтын белгілерді, сондай-ақ өтінім берушіге белгілі қажетті техникалық нәтижені алуға кедергі келтіретін себептерді;</w:t>
      </w:r>
    </w:p>
    <w:bookmarkEnd w:id="237"/>
    <w:bookmarkStart w:name="z250" w:id="238"/>
    <w:p>
      <w:pPr>
        <w:spacing w:after="0"/>
        <w:ind w:left="0"/>
        <w:jc w:val="both"/>
      </w:pPr>
      <w:r>
        <w:rPr>
          <w:rFonts w:ascii="Times New Roman"/>
          <w:b w:val="false"/>
          <w:i w:val="false"/>
          <w:color w:val="000000"/>
          <w:sz w:val="28"/>
        </w:rPr>
        <w:t>
      4) егер өнертабыс нақты мақсатпен немесе биологиялық белсенді түрде белгіленбеген құрам қоспаларын алу тәсіліне жататын болса, аналог ретінде көрсетілген осындай мақсаттағы немесе осындай биологиялық белсенді қоспа алу тәсілін;</w:t>
      </w:r>
    </w:p>
    <w:bookmarkEnd w:id="238"/>
    <w:bookmarkStart w:name="z251" w:id="239"/>
    <w:p>
      <w:pPr>
        <w:spacing w:after="0"/>
        <w:ind w:left="0"/>
        <w:jc w:val="both"/>
      </w:pPr>
      <w:r>
        <w:rPr>
          <w:rFonts w:ascii="Times New Roman"/>
          <w:b w:val="false"/>
          <w:i w:val="false"/>
          <w:color w:val="000000"/>
          <w:sz w:val="28"/>
        </w:rPr>
        <w:t>
      5) егер өнертабыс жаңа химиялық қосылыс алу тәсіліне жататын болса, оның белгілі құрылымдық аналогын алу тәсілі туралы мәліметтерді;</w:t>
      </w:r>
    </w:p>
    <w:bookmarkEnd w:id="239"/>
    <w:bookmarkStart w:name="z252" w:id="240"/>
    <w:p>
      <w:pPr>
        <w:spacing w:after="0"/>
        <w:ind w:left="0"/>
        <w:jc w:val="both"/>
      </w:pPr>
      <w:r>
        <w:rPr>
          <w:rFonts w:ascii="Times New Roman"/>
          <w:b w:val="false"/>
          <w:i w:val="false"/>
          <w:color w:val="000000"/>
          <w:sz w:val="28"/>
        </w:rPr>
        <w:t>
      6) биотехнологиялық өнімге жататын өнертабыстың аналогтарын сипаттау кезінде сондай функциясы бар белгілі өнімдер туралы мәліметтерді;</w:t>
      </w:r>
    </w:p>
    <w:bookmarkEnd w:id="240"/>
    <w:bookmarkStart w:name="z253" w:id="241"/>
    <w:p>
      <w:pPr>
        <w:spacing w:after="0"/>
        <w:ind w:left="0"/>
        <w:jc w:val="both"/>
      </w:pPr>
      <w:r>
        <w:rPr>
          <w:rFonts w:ascii="Times New Roman"/>
          <w:b w:val="false"/>
          <w:i w:val="false"/>
          <w:color w:val="000000"/>
          <w:sz w:val="28"/>
        </w:rPr>
        <w:t>
      7) микроорганизм штаммына, өсімдіктер немесе жануарлар жасушаларының өсінділеріне - зат өндірушісіне жататын өнертабыстың неғұрлым жақын аналогын сипаттау кезінде осы заттың белгілі өндірушісі туралы және өндірілетін зат туралы мәліметтерді қамтитын ақпарат беріледі.</w:t>
      </w:r>
    </w:p>
    <w:bookmarkEnd w:id="241"/>
    <w:bookmarkStart w:name="z254" w:id="242"/>
    <w:p>
      <w:pPr>
        <w:spacing w:after="0"/>
        <w:ind w:left="0"/>
        <w:jc w:val="both"/>
      </w:pPr>
      <w:r>
        <w:rPr>
          <w:rFonts w:ascii="Times New Roman"/>
          <w:b w:val="false"/>
          <w:i w:val="false"/>
          <w:color w:val="000000"/>
          <w:sz w:val="28"/>
        </w:rPr>
        <w:t>
      Егер өнертабыс белгілі өнімді немесе тәсілді жаңа бағыт бойынша немесе өнімді белгілі бір мақсат бойынша пайдалануға жататын болса, онда осы мақсаттағы белгілі өнімдер мен тәсілдер оның аналогтарына жатқызылады.</w:t>
      </w:r>
    </w:p>
    <w:bookmarkEnd w:id="242"/>
    <w:bookmarkStart w:name="z255" w:id="243"/>
    <w:p>
      <w:pPr>
        <w:spacing w:after="0"/>
        <w:ind w:left="0"/>
        <w:jc w:val="both"/>
      </w:pPr>
      <w:r>
        <w:rPr>
          <w:rFonts w:ascii="Times New Roman"/>
          <w:b w:val="false"/>
          <w:i w:val="false"/>
          <w:color w:val="000000"/>
          <w:sz w:val="28"/>
        </w:rPr>
        <w:t>
      Өнертабыстар тобы сипатталған кезде аналогтар туралы мәліметтер әрбір өнертабыс үшін жеке келтіріледі.</w:t>
      </w:r>
    </w:p>
    <w:bookmarkEnd w:id="243"/>
    <w:bookmarkStart w:name="z256" w:id="244"/>
    <w:p>
      <w:pPr>
        <w:spacing w:after="0"/>
        <w:ind w:left="0"/>
        <w:jc w:val="both"/>
      </w:pPr>
      <w:r>
        <w:rPr>
          <w:rFonts w:ascii="Times New Roman"/>
          <w:b w:val="false"/>
          <w:i w:val="false"/>
          <w:color w:val="000000"/>
          <w:sz w:val="28"/>
        </w:rPr>
        <w:t>
      10. Сипаттаманың "Өнертабыстың мәні" деген бөлімі мынадай мәліметтерді:</w:t>
      </w:r>
    </w:p>
    <w:bookmarkEnd w:id="244"/>
    <w:bookmarkStart w:name="z257" w:id="245"/>
    <w:p>
      <w:pPr>
        <w:spacing w:after="0"/>
        <w:ind w:left="0"/>
        <w:jc w:val="both"/>
      </w:pPr>
      <w:r>
        <w:rPr>
          <w:rFonts w:ascii="Times New Roman"/>
          <w:b w:val="false"/>
          <w:i w:val="false"/>
          <w:color w:val="000000"/>
          <w:sz w:val="28"/>
        </w:rPr>
        <w:t xml:space="preserve">
      1) өнертабыстың мәні өнертабыстың техникалық нәтижесін қамтамасыз етуге жеткілікті елеулі белгілер жиынтығында көрсетілген өнертабыс мәнін; </w:t>
      </w:r>
    </w:p>
    <w:bookmarkEnd w:id="245"/>
    <w:bookmarkStart w:name="z258" w:id="246"/>
    <w:p>
      <w:pPr>
        <w:spacing w:after="0"/>
        <w:ind w:left="0"/>
        <w:jc w:val="both"/>
      </w:pPr>
      <w:r>
        <w:rPr>
          <w:rFonts w:ascii="Times New Roman"/>
          <w:b w:val="false"/>
          <w:i w:val="false"/>
          <w:color w:val="000000"/>
          <w:sz w:val="28"/>
        </w:rPr>
        <w:t>
      Егер қол жеткізілетін техникалық нәтижеге ықпалын тигізсе, яғни көрсетілген нәтижемен себеп-салдарлы байланыста болса елеулі белгілерге жататын белгілерді қамтиды.</w:t>
      </w:r>
    </w:p>
    <w:bookmarkEnd w:id="246"/>
    <w:bookmarkStart w:name="z259" w:id="247"/>
    <w:p>
      <w:pPr>
        <w:spacing w:after="0"/>
        <w:ind w:left="0"/>
        <w:jc w:val="both"/>
      </w:pPr>
      <w:r>
        <w:rPr>
          <w:rFonts w:ascii="Times New Roman"/>
          <w:b w:val="false"/>
          <w:i w:val="false"/>
          <w:color w:val="000000"/>
          <w:sz w:val="28"/>
        </w:rPr>
        <w:t>
      2) өнертабысты жүзеге асыру кезінде алатын техникалық нәтиже көрсетіліп, шешіміне өтінім берілген өнертабыс бағытталатын міндет;</w:t>
      </w:r>
    </w:p>
    <w:bookmarkEnd w:id="247"/>
    <w:bookmarkStart w:name="z260" w:id="248"/>
    <w:p>
      <w:pPr>
        <w:spacing w:after="0"/>
        <w:ind w:left="0"/>
        <w:jc w:val="both"/>
      </w:pPr>
      <w:r>
        <w:rPr>
          <w:rFonts w:ascii="Times New Roman"/>
          <w:b w:val="false"/>
          <w:i w:val="false"/>
          <w:color w:val="000000"/>
          <w:sz w:val="28"/>
        </w:rPr>
        <w:t>
      3) өнертабысты сипаттайтын барлық елеулі белгілер қамтылады.</w:t>
      </w:r>
    </w:p>
    <w:bookmarkEnd w:id="248"/>
    <w:bookmarkStart w:name="z261" w:id="249"/>
    <w:p>
      <w:pPr>
        <w:spacing w:after="0"/>
        <w:ind w:left="0"/>
        <w:jc w:val="both"/>
      </w:pPr>
      <w:r>
        <w:rPr>
          <w:rFonts w:ascii="Times New Roman"/>
          <w:b w:val="false"/>
          <w:i w:val="false"/>
          <w:color w:val="000000"/>
          <w:sz w:val="28"/>
        </w:rPr>
        <w:t>
      Неғұрлым жақын аналогтан ерекшеленетін белгілер бөліп көрсетіледі, бұл ретте сұратылып отырған құқықтық қорғау көлемі қолданылатын барлық жағдайда техникалық нәтижені алуды қамтамасыз ететін белгілер жиынтығы және өнертабысты тек жекелеген жағдайларда сипаттайтын, нақтылы орындау нысандарында немесе оны пайдаланудың ерекше жағдайларындағы белгілер көрсетіледі.</w:t>
      </w:r>
    </w:p>
    <w:bookmarkEnd w:id="249"/>
    <w:bookmarkStart w:name="z262" w:id="250"/>
    <w:p>
      <w:pPr>
        <w:spacing w:after="0"/>
        <w:ind w:left="0"/>
        <w:jc w:val="both"/>
      </w:pPr>
      <w:r>
        <w:rPr>
          <w:rFonts w:ascii="Times New Roman"/>
          <w:b w:val="false"/>
          <w:i w:val="false"/>
          <w:color w:val="000000"/>
          <w:sz w:val="28"/>
        </w:rPr>
        <w:t>
      Белгі сипаттамасын осы белгі ашылған ақпарат көзіне сілтеме жасап алмастыруға жол берілмейді.</w:t>
      </w:r>
    </w:p>
    <w:bookmarkEnd w:id="250"/>
    <w:bookmarkStart w:name="z263" w:id="251"/>
    <w:p>
      <w:pPr>
        <w:spacing w:after="0"/>
        <w:ind w:left="0"/>
        <w:jc w:val="both"/>
      </w:pPr>
      <w:r>
        <w:rPr>
          <w:rFonts w:ascii="Times New Roman"/>
          <w:b w:val="false"/>
          <w:i w:val="false"/>
          <w:color w:val="000000"/>
          <w:sz w:val="28"/>
        </w:rPr>
        <w:t>
      4) өнертабысқа көрсетілген құралдарды жүзеге асыру (дайындау) немесе пайдалану кезінде алынған техникалық әсер, қасиет, құбылыс сипаттамасын білдіретін техникалық нәтиже;</w:t>
      </w:r>
    </w:p>
    <w:bookmarkEnd w:id="251"/>
    <w:bookmarkStart w:name="z264" w:id="252"/>
    <w:p>
      <w:pPr>
        <w:spacing w:after="0"/>
        <w:ind w:left="0"/>
        <w:jc w:val="both"/>
      </w:pPr>
      <w:r>
        <w:rPr>
          <w:rFonts w:ascii="Times New Roman"/>
          <w:b w:val="false"/>
          <w:i w:val="false"/>
          <w:color w:val="000000"/>
          <w:sz w:val="28"/>
        </w:rPr>
        <w:t>
      Егер өнертабыс бірнеше техникалық нәтижелер алуды қамтамасыз ететін болса (оның ішінде оны орындаудың нақты нысандары немесе пайдаланудың ерекше жағдайлары кезінде), оларды көрсету ұсынылады.</w:t>
      </w:r>
    </w:p>
    <w:bookmarkEnd w:id="252"/>
    <w:bookmarkStart w:name="z265" w:id="253"/>
    <w:p>
      <w:pPr>
        <w:spacing w:after="0"/>
        <w:ind w:left="0"/>
        <w:jc w:val="both"/>
      </w:pPr>
      <w:r>
        <w:rPr>
          <w:rFonts w:ascii="Times New Roman"/>
          <w:b w:val="false"/>
          <w:i w:val="false"/>
          <w:color w:val="000000"/>
          <w:sz w:val="28"/>
        </w:rPr>
        <w:t>
      Техникалық нәтиже айналу кезін азайтуда, үйкеліс коэффициентін төмендетуде, сыналанып қалудың алдын алуда, дірілді төмендетуде, ісікке қарсы белсенділікті арттыруда, дәрілік препараттың әсерін оқшаулауда, құю құрылымының кемістігін жоюда, жұмысшы органның ортамен байланысын жақсартуда, сұйықтықтың іркілуін төмендетуде, дымқылданғыштықты жақсартуда, жарылудың алдын алуда, деректерді жіберу жылдамдығын арттыруда, деректерді өңдеу уақытын қысқартуда және техникалық әсерді ашатын өзге сипаттамаларда байқалады.</w:t>
      </w:r>
    </w:p>
    <w:bookmarkEnd w:id="253"/>
    <w:bookmarkStart w:name="z266" w:id="254"/>
    <w:p>
      <w:pPr>
        <w:spacing w:after="0"/>
        <w:ind w:left="0"/>
        <w:jc w:val="both"/>
      </w:pPr>
      <w:r>
        <w:rPr>
          <w:rFonts w:ascii="Times New Roman"/>
          <w:b w:val="false"/>
          <w:i w:val="false"/>
          <w:color w:val="000000"/>
          <w:sz w:val="28"/>
        </w:rPr>
        <w:t>
      Алынатын нәтиже, атап айтқанда, егер:</w:t>
      </w:r>
    </w:p>
    <w:bookmarkEnd w:id="254"/>
    <w:p>
      <w:pPr>
        <w:spacing w:after="0"/>
        <w:ind w:left="0"/>
        <w:jc w:val="both"/>
      </w:pPr>
      <w:r>
        <w:rPr>
          <w:rFonts w:ascii="Times New Roman"/>
          <w:b w:val="false"/>
          <w:i w:val="false"/>
          <w:color w:val="000000"/>
          <w:sz w:val="28"/>
        </w:rPr>
        <w:t>
      адамның санасымен қабылдау ерекшелігінің салдарынан көрінсе;</w:t>
      </w:r>
    </w:p>
    <w:p>
      <w:pPr>
        <w:spacing w:after="0"/>
        <w:ind w:left="0"/>
        <w:jc w:val="both"/>
      </w:pPr>
      <w:r>
        <w:rPr>
          <w:rFonts w:ascii="Times New Roman"/>
          <w:b w:val="false"/>
          <w:i w:val="false"/>
          <w:color w:val="000000"/>
          <w:sz w:val="28"/>
        </w:rPr>
        <w:t>
      сол немесе өзге қызметті оған қатысушылар арасындағы уағдаластық негізінде жүзеге асыру кезінде белгілі бір тәртіппен немесе белгіленген қағидаларды сақтау арқасында қол жеткізілсе;</w:t>
      </w:r>
    </w:p>
    <w:p>
      <w:pPr>
        <w:spacing w:after="0"/>
        <w:ind w:left="0"/>
        <w:jc w:val="both"/>
      </w:pPr>
      <w:r>
        <w:rPr>
          <w:rFonts w:ascii="Times New Roman"/>
          <w:b w:val="false"/>
          <w:i w:val="false"/>
          <w:color w:val="000000"/>
          <w:sz w:val="28"/>
        </w:rPr>
        <w:t>
      сол немесе өзге ақпаратты алудан ғана тұрса;</w:t>
      </w:r>
    </w:p>
    <w:p>
      <w:pPr>
        <w:spacing w:after="0"/>
        <w:ind w:left="0"/>
        <w:jc w:val="both"/>
      </w:pPr>
      <w:r>
        <w:rPr>
          <w:rFonts w:ascii="Times New Roman"/>
          <w:b w:val="false"/>
          <w:i w:val="false"/>
          <w:color w:val="000000"/>
          <w:sz w:val="28"/>
        </w:rPr>
        <w:t>
      сол немесе өзге нысанда қандай да бір тасымалдағышта ұсынылған ақпараттың мағыналық мазмұнының ерекшеліктерімен ғана байланысты болса;</w:t>
      </w:r>
    </w:p>
    <w:p>
      <w:pPr>
        <w:spacing w:after="0"/>
        <w:ind w:left="0"/>
        <w:jc w:val="both"/>
      </w:pPr>
      <w:r>
        <w:rPr>
          <w:rFonts w:ascii="Times New Roman"/>
          <w:b w:val="false"/>
          <w:i w:val="false"/>
          <w:color w:val="000000"/>
          <w:sz w:val="28"/>
        </w:rPr>
        <w:t>
      ол қызықты және думанды болса, техникалық сипатқа ие емес деп есептеледі.</w:t>
      </w:r>
    </w:p>
    <w:bookmarkStart w:name="z272" w:id="255"/>
    <w:p>
      <w:pPr>
        <w:spacing w:after="0"/>
        <w:ind w:left="0"/>
        <w:jc w:val="both"/>
      </w:pPr>
      <w:r>
        <w:rPr>
          <w:rFonts w:ascii="Times New Roman"/>
          <w:b w:val="false"/>
          <w:i w:val="false"/>
          <w:color w:val="000000"/>
          <w:sz w:val="28"/>
        </w:rPr>
        <w:t>
      Егер өнертабыс жасау кезінде тек қана белгілі бір мақсаттағы техникалық құралдар арсеналын кеңейту немесе осындай құралдарды алғаш рет алу міндеті шешілетін болса, техникалық нәтиже осы мақсатты іске асырудан (осы мақсатты іске асыратын құрал жасаудан) тұрады және арнайы оны көрсету талап етілмейді, тек ұсынылып отырған өнертабыс дәл сондай мақсаттағы құралдар арсеналын кеңейтеді деген түсініктеме келтірілсе жеткілікті.</w:t>
      </w:r>
    </w:p>
    <w:bookmarkEnd w:id="255"/>
    <w:bookmarkStart w:name="z273" w:id="256"/>
    <w:p>
      <w:pPr>
        <w:spacing w:after="0"/>
        <w:ind w:left="0"/>
        <w:jc w:val="both"/>
      </w:pPr>
      <w:r>
        <w:rPr>
          <w:rFonts w:ascii="Times New Roman"/>
          <w:b w:val="false"/>
          <w:i w:val="false"/>
          <w:color w:val="000000"/>
          <w:sz w:val="28"/>
        </w:rPr>
        <w:t>
      Нуклеотидтер немесе амин қышқылдарының тізбегі өнертабысты сипаттау үшін пайдаланылған жағдайда, ол тізбек тізбесінде "SEQIDNO" түрінде, егер тізбектер тізбесіндегі тізбек сипаттамасы осы мәтін пайдаланылып берілсе, тиісті бос мәтін келтіріліп тізбек нөмірін көрсету арқылы беріледі.</w:t>
      </w:r>
    </w:p>
    <w:bookmarkEnd w:id="256"/>
    <w:bookmarkStart w:name="z274" w:id="257"/>
    <w:p>
      <w:pPr>
        <w:spacing w:after="0"/>
        <w:ind w:left="0"/>
        <w:jc w:val="both"/>
      </w:pPr>
      <w:r>
        <w:rPr>
          <w:rFonts w:ascii="Times New Roman"/>
          <w:b w:val="false"/>
          <w:i w:val="false"/>
          <w:color w:val="000000"/>
          <w:sz w:val="28"/>
        </w:rPr>
        <w:t>
      Өнертабыстар тобы үшін көрсетілген мәліметтер, оның ішінде техникалық нәтиже туралы мәліметтер де әрбір өнертабыс үшін жеке келтіріледі.</w:t>
      </w:r>
    </w:p>
    <w:bookmarkEnd w:id="257"/>
    <w:bookmarkStart w:name="z275" w:id="258"/>
    <w:p>
      <w:pPr>
        <w:spacing w:after="0"/>
        <w:ind w:left="0"/>
        <w:jc w:val="both"/>
      </w:pPr>
      <w:r>
        <w:rPr>
          <w:rFonts w:ascii="Times New Roman"/>
          <w:b w:val="false"/>
          <w:i w:val="false"/>
          <w:color w:val="000000"/>
          <w:sz w:val="28"/>
        </w:rPr>
        <w:t>
      Әрбір микроорганизмдер штаммын, өсімдіктер немесе жануарлар жасушаларының өсінділерін сипаттау кезінде объект алғашқы немесе тегі жақын штаммдардан ерекшеленетін белгілер қосымша көрсетіледі.</w:t>
      </w:r>
    </w:p>
    <w:bookmarkEnd w:id="258"/>
    <w:p>
      <w:pPr>
        <w:spacing w:after="0"/>
        <w:ind w:left="0"/>
        <w:jc w:val="both"/>
      </w:pPr>
      <w:r>
        <w:rPr>
          <w:rFonts w:ascii="Times New Roman"/>
          <w:b w:val="false"/>
          <w:i w:val="false"/>
          <w:color w:val="000000"/>
          <w:sz w:val="28"/>
        </w:rPr>
        <w:t>
      Белгілі өнім немесе тәсілді жаңа мақсат бойынша қолдануға жататын өнертабысты сипаттау кезінде осы белгілі объектінің сипаттамасы және ол сипатталған ақпарат көзінің библиографиялық деректері келтіріледі, оның белгілі және жаңа мақсаты көрсетіледі; егер өнертабыс жаңа өнімді белгілі бір мақсат бойынша қолдану түрінде сипатталса, қолданылатын объект пен мақсаттан басқа осындай мақсатқа негізделетін оның қасиеттері туралы мәліметтер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259"/>
    <w:p>
      <w:pPr>
        <w:spacing w:after="0"/>
        <w:ind w:left="0"/>
        <w:jc w:val="both"/>
      </w:pPr>
      <w:r>
        <w:rPr>
          <w:rFonts w:ascii="Times New Roman"/>
          <w:b w:val="false"/>
          <w:i w:val="false"/>
          <w:color w:val="000000"/>
          <w:sz w:val="28"/>
        </w:rPr>
        <w:t>
      11. Фигуралар тізбесінен басқа, сызбаларды және өзге материалдарды жасау кезінде олардың әрқайсысында не кескінделгеніне қысқаша нұсқау келтіріледі. Егер өнертабыс мәнін түсіндіретін өзге материалдар берілсе, олардың мазмұнына қысқаша түсінік келтіріледі.</w:t>
      </w:r>
    </w:p>
    <w:bookmarkEnd w:id="259"/>
    <w:bookmarkStart w:name="z278" w:id="260"/>
    <w:p>
      <w:pPr>
        <w:spacing w:after="0"/>
        <w:ind w:left="0"/>
        <w:jc w:val="both"/>
      </w:pPr>
      <w:r>
        <w:rPr>
          <w:rFonts w:ascii="Times New Roman"/>
          <w:b w:val="false"/>
          <w:i w:val="false"/>
          <w:color w:val="000000"/>
          <w:sz w:val="28"/>
        </w:rPr>
        <w:t xml:space="preserve">
      12. Өнертабыстың жүзеге асылу мүмкіндігін растайтын мәліметтерде өтінім беруші көрсеткен мақсатта іске асыру мүмкіндігі және өнертабыстың мәнінде көрсетілген техникалық нәтижені алу мүмкіндігі ашып көрсетіледі. </w:t>
      </w:r>
    </w:p>
    <w:bookmarkEnd w:id="260"/>
    <w:bookmarkStart w:name="z279" w:id="261"/>
    <w:p>
      <w:pPr>
        <w:spacing w:after="0"/>
        <w:ind w:left="0"/>
        <w:jc w:val="both"/>
      </w:pPr>
      <w:r>
        <w:rPr>
          <w:rFonts w:ascii="Times New Roman"/>
          <w:b w:val="false"/>
          <w:i w:val="false"/>
          <w:color w:val="000000"/>
          <w:sz w:val="28"/>
        </w:rPr>
        <w:t>
      Мәні жалпы түсінікте айтылған белгі пайдаланыла отырып сипатталатын, атап айтқанда функционалдық жинақтау деңгейінде ұсынылған өнертабысты жүзеге асыру мүмкіндігі осы белгіні іске асыру не оны алу әдістеріне арналған құралдардың өтінім материалдарында тікелей сипатталуы немесе осы құралдың белгілігі не оны алу әдістері көрсетілуі арқылы расталады.</w:t>
      </w:r>
    </w:p>
    <w:bookmarkEnd w:id="261"/>
    <w:bookmarkStart w:name="z280" w:id="262"/>
    <w:p>
      <w:pPr>
        <w:spacing w:after="0"/>
        <w:ind w:left="0"/>
        <w:jc w:val="both"/>
      </w:pPr>
      <w:r>
        <w:rPr>
          <w:rFonts w:ascii="Times New Roman"/>
          <w:b w:val="false"/>
          <w:i w:val="false"/>
          <w:color w:val="000000"/>
          <w:sz w:val="28"/>
        </w:rPr>
        <w:t>
      Өнертабысты сипаттау үшін мәндердің аралығы түрде көрсетілген сандық белгілерді пайдалану кезінде осы аралықтағы техникалық нәтиже алу мүмкіндігі көрсетіледі.</w:t>
      </w:r>
    </w:p>
    <w:bookmarkEnd w:id="262"/>
    <w:bookmarkStart w:name="z281" w:id="263"/>
    <w:p>
      <w:pPr>
        <w:spacing w:after="0"/>
        <w:ind w:left="0"/>
        <w:jc w:val="both"/>
      </w:pPr>
      <w:r>
        <w:rPr>
          <w:rFonts w:ascii="Times New Roman"/>
          <w:b w:val="false"/>
          <w:i w:val="false"/>
          <w:color w:val="000000"/>
          <w:sz w:val="28"/>
        </w:rPr>
        <w:t>
      13. Құрылғыға жататын өнертабысты жүзеге асыру мүмкіндігін растайтын мәліметтерде сызба фигураларына сілтемелермен оның конструкциясының статикалық жай-күйдегі сипаттамасы келтіріледі. Сипаттамадағы конструктивтік элементтердің сандық белгілемелері олардың сызба фигурасындағы сандық белгілемелеріне толық көлемде сәйкес келуге тиіс.</w:t>
      </w:r>
    </w:p>
    <w:bookmarkEnd w:id="263"/>
    <w:bookmarkStart w:name="z282" w:id="264"/>
    <w:p>
      <w:pPr>
        <w:spacing w:after="0"/>
        <w:ind w:left="0"/>
        <w:jc w:val="both"/>
      </w:pPr>
      <w:r>
        <w:rPr>
          <w:rFonts w:ascii="Times New Roman"/>
          <w:b w:val="false"/>
          <w:i w:val="false"/>
          <w:color w:val="000000"/>
          <w:sz w:val="28"/>
        </w:rPr>
        <w:t xml:space="preserve">
      Құрылғы конструкциясының сипаттамасынан кейін оның әрекеті (жұмысы) немесе сызбалар фигураларына сілтемемен бірге пайдаланылу тәсілі сипатталады, ал қажет болған кезде - өзге де түсіндіруші материалдар (эпюра, уақытша диаграммалар және басқалар) сипатталады. </w:t>
      </w:r>
    </w:p>
    <w:bookmarkEnd w:id="264"/>
    <w:bookmarkStart w:name="z283" w:id="265"/>
    <w:p>
      <w:pPr>
        <w:spacing w:after="0"/>
        <w:ind w:left="0"/>
        <w:jc w:val="both"/>
      </w:pPr>
      <w:r>
        <w:rPr>
          <w:rFonts w:ascii="Times New Roman"/>
          <w:b w:val="false"/>
          <w:i w:val="false"/>
          <w:color w:val="000000"/>
          <w:sz w:val="28"/>
        </w:rPr>
        <w:t xml:space="preserve">
       Егер құрылғыда функционалды деңгейде сипатталған элемент болса және сипатталатын нысан бағдарламаланған (күйіне келтірілген) көп функциялы құралды пайдалануды болжаса, онда аталған функция құрылғысы құрамында оған нақты телінген осындай құралмен орындау мүмкіндігін растайтын мәліметтер беріледі. </w:t>
      </w:r>
    </w:p>
    <w:bookmarkEnd w:id="265"/>
    <w:bookmarkStart w:name="z284" w:id="266"/>
    <w:p>
      <w:pPr>
        <w:spacing w:after="0"/>
        <w:ind w:left="0"/>
        <w:jc w:val="both"/>
      </w:pPr>
      <w:r>
        <w:rPr>
          <w:rFonts w:ascii="Times New Roman"/>
          <w:b w:val="false"/>
          <w:i w:val="false"/>
          <w:color w:val="000000"/>
          <w:sz w:val="28"/>
        </w:rPr>
        <w:t>
      Егер мұндай мәліметтер қатарында алгоритм, атап айтқанда есептеуіш алгоритм келтірілсе, оны блок-схема түрінде немесе егер бұл мүмкін болса, тиісті математикалық өрнекте келтірген дұрыс.</w:t>
      </w:r>
    </w:p>
    <w:bookmarkEnd w:id="266"/>
    <w:bookmarkStart w:name="z285" w:id="267"/>
    <w:p>
      <w:pPr>
        <w:spacing w:after="0"/>
        <w:ind w:left="0"/>
        <w:jc w:val="both"/>
      </w:pPr>
      <w:r>
        <w:rPr>
          <w:rFonts w:ascii="Times New Roman"/>
          <w:b w:val="false"/>
          <w:i w:val="false"/>
          <w:color w:val="000000"/>
          <w:sz w:val="28"/>
        </w:rPr>
        <w:t>
      14. Затқа жататын өнертабысты жүзеге асыру мүмкіндігін растайтын мәліметтер:</w:t>
      </w:r>
    </w:p>
    <w:bookmarkEnd w:id="267"/>
    <w:bookmarkStart w:name="z286" w:id="268"/>
    <w:p>
      <w:pPr>
        <w:spacing w:after="0"/>
        <w:ind w:left="0"/>
        <w:jc w:val="both"/>
      </w:pPr>
      <w:r>
        <w:rPr>
          <w:rFonts w:ascii="Times New Roman"/>
          <w:b w:val="false"/>
          <w:i w:val="false"/>
          <w:color w:val="000000"/>
          <w:sz w:val="28"/>
        </w:rPr>
        <w:t xml:space="preserve">
      Құрылымы белгіленген химиялық қосылысқа жататын өнертабыс үшін белгілі әдістермен дәлелденген құрылымдық формула, физика-химиялық тұрақты шамалар келтіріледі және көрсетілген мақсат бойынша өнертабысты пайдалану мүмкіндігі көрсетіледі. </w:t>
      </w:r>
    </w:p>
    <w:bookmarkEnd w:id="268"/>
    <w:bookmarkStart w:name="z287" w:id="269"/>
    <w:p>
      <w:pPr>
        <w:spacing w:after="0"/>
        <w:ind w:left="0"/>
        <w:jc w:val="both"/>
      </w:pPr>
      <w:r>
        <w:rPr>
          <w:rFonts w:ascii="Times New Roman"/>
          <w:b w:val="false"/>
          <w:i w:val="false"/>
          <w:color w:val="000000"/>
          <w:sz w:val="28"/>
        </w:rPr>
        <w:t>
      Биологиялық белсенді қосылыс үшін сандық белсенділік сипаттамаларының көрсеткіштері және улылығы да, ал қажет болған жағдайда - таңдалған әрекеттер мен басқа да көрсеткіштер келтіріледі.</w:t>
      </w:r>
    </w:p>
    <w:bookmarkEnd w:id="269"/>
    <w:bookmarkStart w:name="z288" w:id="270"/>
    <w:p>
      <w:pPr>
        <w:spacing w:after="0"/>
        <w:ind w:left="0"/>
        <w:jc w:val="both"/>
      </w:pPr>
      <w:r>
        <w:rPr>
          <w:rFonts w:ascii="Times New Roman"/>
          <w:b w:val="false"/>
          <w:i w:val="false"/>
          <w:color w:val="000000"/>
          <w:sz w:val="28"/>
        </w:rPr>
        <w:t>
      Егер өнертабыс адамдар немесе жануарлардың белгілі бір жай-күйін немесе ауруларын емдеу, диагностикалау немесе алдын алуға арналған құралға жататын болса, сипаттамада осы құралдың физиологиялық немесе патологиялық процестердің белгілі бір бөліміне әсері туралы немесе олармен байланысы туралы мәліметтер келтіріледі.</w:t>
      </w:r>
    </w:p>
    <w:bookmarkEnd w:id="270"/>
    <w:bookmarkStart w:name="z289" w:id="271"/>
    <w:p>
      <w:pPr>
        <w:spacing w:after="0"/>
        <w:ind w:left="0"/>
        <w:jc w:val="both"/>
      </w:pPr>
      <w:r>
        <w:rPr>
          <w:rFonts w:ascii="Times New Roman"/>
          <w:b w:val="false"/>
          <w:i w:val="false"/>
          <w:color w:val="000000"/>
          <w:sz w:val="28"/>
        </w:rPr>
        <w:t>
      Егер жаңа химиялық қосылыс микроорганизмдер штаммы, өсімдіктер немесе жануарлар жасушаларының өсіндісі пайдаланылып алынса, осы штаммның, жасушалар өсінділерінің қатысуымен болатын биосинтез тәсілі туралы мәліметтер, олар туралы деректер және оны сақтауға беру туралы мәліметтер келтіріледі.</w:t>
      </w:r>
    </w:p>
    <w:bookmarkEnd w:id="271"/>
    <w:bookmarkStart w:name="z290" w:id="272"/>
    <w:p>
      <w:pPr>
        <w:spacing w:after="0"/>
        <w:ind w:left="0"/>
        <w:jc w:val="both"/>
      </w:pPr>
      <w:r>
        <w:rPr>
          <w:rFonts w:ascii="Times New Roman"/>
          <w:b w:val="false"/>
          <w:i w:val="false"/>
          <w:color w:val="000000"/>
          <w:sz w:val="28"/>
        </w:rPr>
        <w:t>
      Егер өнертабыс жалпы құрылымдық формуламен сипатталатын, құрылымы белгіленген химиялық қосылыстар тобына (қатарына) жататын болса, барлық қосылыстар топтарын (қатарын) алу тәсілінің жалпы схемасын, сондай-ақ нақты қосылыстар тобын (қатарын) алу мысалын, ал егер топқа (қатарға) химиялық жаратылысы бойынша түрлі радикалдармен қосылыс кірсе, осы түрлі радикалдармен қосылыстар алу мүмкіндігін растауға жеткілікті мысалдарды келтіру арқылы алу мүмкіндігі расталады.</w:t>
      </w:r>
    </w:p>
    <w:bookmarkEnd w:id="272"/>
    <w:bookmarkStart w:name="z291" w:id="273"/>
    <w:p>
      <w:pPr>
        <w:spacing w:after="0"/>
        <w:ind w:left="0"/>
        <w:jc w:val="both"/>
      </w:pPr>
      <w:r>
        <w:rPr>
          <w:rFonts w:ascii="Times New Roman"/>
          <w:b w:val="false"/>
          <w:i w:val="false"/>
          <w:color w:val="000000"/>
          <w:sz w:val="28"/>
        </w:rPr>
        <w:t>
      Алынған қосылыстар үшін белгілі әдістермен расталған олардың құрылымдық формулалары, физика-химиялық тұрақты шамалары, химиялық жаратылысы бойынша әртүрлі радикалдармен кейбір қосылыстарға қатысты мұндай мүмкіндік растала отырып, көрсетілген мақсатты іске асыру мүмкіндігінің дәлелдемелері келтіріледі.</w:t>
      </w:r>
    </w:p>
    <w:bookmarkEnd w:id="273"/>
    <w:bookmarkStart w:name="z292" w:id="274"/>
    <w:p>
      <w:pPr>
        <w:spacing w:after="0"/>
        <w:ind w:left="0"/>
        <w:jc w:val="both"/>
      </w:pPr>
      <w:r>
        <w:rPr>
          <w:rFonts w:ascii="Times New Roman"/>
          <w:b w:val="false"/>
          <w:i w:val="false"/>
          <w:color w:val="000000"/>
          <w:sz w:val="28"/>
        </w:rPr>
        <w:t>
      Егер өнертабыс аралық қосылысқа жататын болса, оның белгілі түпкілікті өнімге қайта өңделу мүмкіндігі не одан нақты мақсаттағы немесе биологиялық белсенді жаңа түпкілікті өнім алу мүмкіндігі көрсетіледі.</w:t>
      </w:r>
    </w:p>
    <w:bookmarkEnd w:id="274"/>
    <w:bookmarkStart w:name="z293" w:id="275"/>
    <w:p>
      <w:pPr>
        <w:spacing w:after="0"/>
        <w:ind w:left="0"/>
        <w:jc w:val="both"/>
      </w:pPr>
      <w:r>
        <w:rPr>
          <w:rFonts w:ascii="Times New Roman"/>
          <w:b w:val="false"/>
          <w:i w:val="false"/>
          <w:color w:val="000000"/>
          <w:sz w:val="28"/>
        </w:rPr>
        <w:t xml:space="preserve">
      Құрылымы белгіленбеген жаңа химиялық қосылысқа немесе белгіленбеген құрам қоспасына және (немесе) құрылымға жататын өнертабыстар үшін осы қосылысты немесе қоспаны басқалардан ажыратуға қажетті деректер келтіріледі. </w:t>
      </w:r>
    </w:p>
    <w:bookmarkEnd w:id="275"/>
    <w:bookmarkStart w:name="z294" w:id="276"/>
    <w:p>
      <w:pPr>
        <w:spacing w:after="0"/>
        <w:ind w:left="0"/>
        <w:jc w:val="both"/>
      </w:pPr>
      <w:r>
        <w:rPr>
          <w:rFonts w:ascii="Times New Roman"/>
          <w:b w:val="false"/>
          <w:i w:val="false"/>
          <w:color w:val="000000"/>
          <w:sz w:val="28"/>
        </w:rPr>
        <w:t>
      Қосылыстар немесе қоспалар алу үшін бастапқы реагенттер туралы мәліметтер, сондай-ақ өтінім беруші көрсеткен сол қосылыстардың немесе қоспалардың мақсатын іске асыру мүмкіндігін растайтын деректер, атап айтқанда, осы мақсатқа негізделетін қасиеттері туралы мәліметтер келтіріледі.</w:t>
      </w:r>
    </w:p>
    <w:bookmarkEnd w:id="276"/>
    <w:bookmarkStart w:name="z295" w:id="277"/>
    <w:p>
      <w:pPr>
        <w:spacing w:after="0"/>
        <w:ind w:left="0"/>
        <w:jc w:val="both"/>
      </w:pPr>
      <w:r>
        <w:rPr>
          <w:rFonts w:ascii="Times New Roman"/>
          <w:b w:val="false"/>
          <w:i w:val="false"/>
          <w:color w:val="000000"/>
          <w:sz w:val="28"/>
        </w:rPr>
        <w:t>
      Егер өнертабыс композицияға (қоспаға, ерітіндіге, қорытпаға, шыныға және сол сияқтыларға) жататын болса, композициялық құрамына кіретін ингредиенттер, олардың сипаттамасы және сандық ара салмағы көрсетілетін мысалдар келтіріледі. Композицияны алу тәсілі сипатталады, ал егер оның құрамында ингредиент ретінде жаңа зат болса, оны алу тәсілі сипатталады.</w:t>
      </w:r>
    </w:p>
    <w:bookmarkEnd w:id="277"/>
    <w:bookmarkStart w:name="z296" w:id="278"/>
    <w:p>
      <w:pPr>
        <w:spacing w:after="0"/>
        <w:ind w:left="0"/>
        <w:jc w:val="both"/>
      </w:pPr>
      <w:r>
        <w:rPr>
          <w:rFonts w:ascii="Times New Roman"/>
          <w:b w:val="false"/>
          <w:i w:val="false"/>
          <w:color w:val="000000"/>
          <w:sz w:val="28"/>
        </w:rPr>
        <w:t>
      Келтірілген мысалдарда әрбір ингредиенттің құрамы өнертабыстың формуласында көрсетілген мәндердің аралығы шегінде болатын (өнертабыс формуласындағы ингредиенттердің сандық ара салмағы пайызбен (массасы немесе көлемі бойынша) көрсетілген кезде мысалда көрсетілген барлық ингредиенттердің жиынтық құрамы 100%-ға теңеледі) жеке-дара мәнде көрсетіледі.</w:t>
      </w:r>
    </w:p>
    <w:bookmarkEnd w:id="278"/>
    <w:bookmarkStart w:name="z297" w:id="279"/>
    <w:p>
      <w:pPr>
        <w:spacing w:after="0"/>
        <w:ind w:left="0"/>
        <w:jc w:val="both"/>
      </w:pPr>
      <w:r>
        <w:rPr>
          <w:rFonts w:ascii="Times New Roman"/>
          <w:b w:val="false"/>
          <w:i w:val="false"/>
          <w:color w:val="000000"/>
          <w:sz w:val="28"/>
        </w:rPr>
        <w:t xml:space="preserve">
      15. Биотехнологиялық өнімге (тірі объектіге) жататын өнертабыстарды жүзеге асыру мүмкіндігін растайтын мәліметтер: </w:t>
      </w:r>
    </w:p>
    <w:bookmarkEnd w:id="279"/>
    <w:bookmarkStart w:name="z298" w:id="280"/>
    <w:p>
      <w:pPr>
        <w:spacing w:after="0"/>
        <w:ind w:left="0"/>
        <w:jc w:val="both"/>
      </w:pPr>
      <w:r>
        <w:rPr>
          <w:rFonts w:ascii="Times New Roman"/>
          <w:b w:val="false"/>
          <w:i w:val="false"/>
          <w:color w:val="000000"/>
          <w:sz w:val="28"/>
        </w:rPr>
        <w:t>
      Өсімдікке немесе жануарға жататын өнертабыс үшін өсімдіктің немесе жануарың шығу тегі мен оларды алу тәсілі ашып көрсетіледі, сондай-ақ оны мәлімделген мақсат бойынша пайдалану мүмкіндігі және өсімдікте немесе жануарда пайдалы қасиет үшін осы өсімдікті немесе жануарды алу жүзеге асырылған, сол пайдалы қасиеттің болуы расталады; өсімдік немесе жануарды сәйкестендіруге мүмкіндік беретін белгілер келтіріледі.</w:t>
      </w:r>
    </w:p>
    <w:bookmarkEnd w:id="280"/>
    <w:bookmarkStart w:name="z299" w:id="281"/>
    <w:p>
      <w:pPr>
        <w:spacing w:after="0"/>
        <w:ind w:left="0"/>
        <w:jc w:val="both"/>
      </w:pPr>
      <w:r>
        <w:rPr>
          <w:rFonts w:ascii="Times New Roman"/>
          <w:b w:val="false"/>
          <w:i w:val="false"/>
          <w:color w:val="000000"/>
          <w:sz w:val="28"/>
        </w:rPr>
        <w:t>
      Осындай талаптар өсімдіктің немесе жануардың тұқымына, сондай-ақ олардың жеке бөліктеріне (элементтеріне) қойылады.</w:t>
      </w:r>
    </w:p>
    <w:bookmarkEnd w:id="281"/>
    <w:bookmarkStart w:name="z300" w:id="282"/>
    <w:p>
      <w:pPr>
        <w:spacing w:after="0"/>
        <w:ind w:left="0"/>
        <w:jc w:val="both"/>
      </w:pPr>
      <w:r>
        <w:rPr>
          <w:rFonts w:ascii="Times New Roman"/>
          <w:b w:val="false"/>
          <w:i w:val="false"/>
          <w:color w:val="000000"/>
          <w:sz w:val="28"/>
        </w:rPr>
        <w:t>
      Егер өсімдік немесе жануарды жасау кезіндегі міндет оны қандай да бір өнім (зат) көмегімен алу болып табылса, онда мұндай өнім (мұндай зат) шынында алынғанын және белгіленген қасиеттерге ие екендігін растайтын мәліметтер келтіріледі. Қажет болған кезде өнімділік деңгейі туралы мәліметтер келтіріледі.</w:t>
      </w:r>
    </w:p>
    <w:bookmarkEnd w:id="282"/>
    <w:bookmarkStart w:name="z301" w:id="283"/>
    <w:p>
      <w:pPr>
        <w:spacing w:after="0"/>
        <w:ind w:left="0"/>
        <w:jc w:val="both"/>
      </w:pPr>
      <w:r>
        <w:rPr>
          <w:rFonts w:ascii="Times New Roman"/>
          <w:b w:val="false"/>
          <w:i w:val="false"/>
          <w:color w:val="000000"/>
          <w:sz w:val="28"/>
        </w:rPr>
        <w:t xml:space="preserve">
      Микроорганизм штаммасына, өсімдіктер немесе жануарлар жасушаларының өсінділеріне жататын өнертабыс үшін номенклатуралық деректер және штаммның шығу тегі, қоректік орталардың (егіс және ферменттеу) сандық және сапалық құрамдары туралы деректер, өсіру жағдайлары (температурасы, рН, үлестік масса ауысымы, жарықтылығы) ферментация уақыты, биосинтез сипаттамасы, пайдалы (нысаналы) өнімдер, өнімнің шығуы туралы, белсенділік (өнімділік) деңгейі және оны айқындау (тестілеу) тәсілдері туралы деректер көрсетіледі. </w:t>
      </w:r>
    </w:p>
    <w:bookmarkEnd w:id="283"/>
    <w:bookmarkStart w:name="z302" w:id="284"/>
    <w:p>
      <w:pPr>
        <w:spacing w:after="0"/>
        <w:ind w:left="0"/>
        <w:jc w:val="both"/>
      </w:pPr>
      <w:r>
        <w:rPr>
          <w:rFonts w:ascii="Times New Roman"/>
          <w:b w:val="false"/>
          <w:i w:val="false"/>
          <w:color w:val="000000"/>
          <w:sz w:val="28"/>
        </w:rPr>
        <w:t>
      Нысаналы өнімдерді бөліп алу және тазарту тәсілі (жаңа нысаналы өнімдер өндірушілері үшін, мысалы, антибиотиктер, ферменттер, моноклональды антиденелер) ашып көрсетіледі.</w:t>
      </w:r>
    </w:p>
    <w:bookmarkEnd w:id="284"/>
    <w:bookmarkStart w:name="z303" w:id="285"/>
    <w:p>
      <w:pPr>
        <w:spacing w:after="0"/>
        <w:ind w:left="0"/>
        <w:jc w:val="both"/>
      </w:pPr>
      <w:r>
        <w:rPr>
          <w:rFonts w:ascii="Times New Roman"/>
          <w:b w:val="false"/>
          <w:i w:val="false"/>
          <w:color w:val="000000"/>
          <w:sz w:val="28"/>
        </w:rPr>
        <w:t>
      Микроорганизмдер, өсімдіктер немесе жануарлар жасушалары консорциумдары үшін мынадай деректер көрсетіледі: құрамбөліктердің бар-жоғын тексеру әдісі, бөліну (селекция) әдісі және селекция жүргізілген белгілер, ұзақ өсіру кезіндегі консорциум тұрақтылығы, бөтен микроорганизмдермен зақымдануына төзімділік.</w:t>
      </w:r>
    </w:p>
    <w:bookmarkEnd w:id="285"/>
    <w:bookmarkStart w:name="z304" w:id="286"/>
    <w:p>
      <w:pPr>
        <w:spacing w:after="0"/>
        <w:ind w:left="0"/>
        <w:jc w:val="both"/>
      </w:pPr>
      <w:r>
        <w:rPr>
          <w:rFonts w:ascii="Times New Roman"/>
          <w:b w:val="false"/>
          <w:i w:val="false"/>
          <w:color w:val="000000"/>
          <w:sz w:val="28"/>
        </w:rPr>
        <w:t>
      Микроорганизмдер штаммына, өсімдіктер немесе жануарлар жасушаларының өсіндісіне не оның пайдаланылатын тәсіліне жататын өнертабысты жүзеге асыру мүмкіндігі штамм алу тәсілін сипаттаумен, күні өнертабысқа басымдық берілген күннің алдында келетін сақтауға беру туралы (депозитарий-коллекция атауы және сақтауға берілген объектіге коллекциямен берілген тіркеу нөмірі) мәліметтерді ұсынумен расталады.</w:t>
      </w:r>
    </w:p>
    <w:bookmarkEnd w:id="286"/>
    <w:bookmarkStart w:name="z305" w:id="287"/>
    <w:p>
      <w:pPr>
        <w:spacing w:after="0"/>
        <w:ind w:left="0"/>
        <w:jc w:val="both"/>
      </w:pPr>
      <w:r>
        <w:rPr>
          <w:rFonts w:ascii="Times New Roman"/>
          <w:b w:val="false"/>
          <w:i w:val="false"/>
          <w:color w:val="000000"/>
          <w:sz w:val="28"/>
        </w:rPr>
        <w:t>
      Егер микроорганизмдер штаммы, өсімдіктер немесе жануарлар жасушыларының өсінділері, консорциум кем дегенде патент қолданылатын мерзім ішінде объектінің тіршілікке қабілетін қолдауға кепілдік беретін халықаралық немесе қазақстандық коллекцияға орналастырылса, патент рәсімінің мақсаттары үшін сақтауға беру жүзеге асырылды деп есептеледі.</w:t>
      </w:r>
    </w:p>
    <w:bookmarkEnd w:id="287"/>
    <w:bookmarkStart w:name="z306" w:id="288"/>
    <w:p>
      <w:pPr>
        <w:spacing w:after="0"/>
        <w:ind w:left="0"/>
        <w:jc w:val="both"/>
      </w:pPr>
      <w:r>
        <w:rPr>
          <w:rFonts w:ascii="Times New Roman"/>
          <w:b w:val="false"/>
          <w:i w:val="false"/>
          <w:color w:val="000000"/>
          <w:sz w:val="28"/>
        </w:rPr>
        <w:t>
      16. Биотехнологиялық өнімге (тірі емес объектіге) жататын өнертабысты жүзеге асыру мүмкіндігін растайтын мәліметтер</w:t>
      </w:r>
    </w:p>
    <w:bookmarkEnd w:id="288"/>
    <w:bookmarkStart w:name="z307" w:id="289"/>
    <w:p>
      <w:pPr>
        <w:spacing w:after="0"/>
        <w:ind w:left="0"/>
        <w:jc w:val="both"/>
      </w:pPr>
      <w:r>
        <w:rPr>
          <w:rFonts w:ascii="Times New Roman"/>
          <w:b w:val="false"/>
          <w:i w:val="false"/>
          <w:color w:val="000000"/>
          <w:sz w:val="28"/>
        </w:rPr>
        <w:t>
      Барлық биотехнологиялық өнімдер үшін олардың жүзеге асыратын функциясы немесе белсенділік түрі, шығу тегі көрсетіледі және ол арқылы осы өнімдер алынған тәсіл ашып көрсетіледі және мәлімделген мақсат бойынша оларды пайдалану мүмкіндігі расталады.</w:t>
      </w:r>
    </w:p>
    <w:bookmarkEnd w:id="289"/>
    <w:bookmarkStart w:name="z308" w:id="290"/>
    <w:p>
      <w:pPr>
        <w:spacing w:after="0"/>
        <w:ind w:left="0"/>
        <w:jc w:val="both"/>
      </w:pPr>
      <w:r>
        <w:rPr>
          <w:rFonts w:ascii="Times New Roman"/>
          <w:b w:val="false"/>
          <w:i w:val="false"/>
          <w:color w:val="000000"/>
          <w:sz w:val="28"/>
        </w:rPr>
        <w:t>
      Құрылымы белгіленбеген немесе ішінара белгіленген өнімдер үшін, одан басқа құрылымдық формула немесе құрылу ерекшеліктері, оның ішінде нуклеин қышқылдары үшін нуклеотидтердің тізбегі, ақуыздар, полипептидтер, пептидтер үшін амин қышқылдарының тізбегі және құрама элементтердің, оның ішінде реттеуіш және кодтау салаларының, плазмидалар, векторлар, генетикалық конструкциялар, рекомбинаттық және буданды молекулалар үшін сайттар мен маркерлердің бар болуы және орналасу тәртібі келтіріледі.</w:t>
      </w:r>
    </w:p>
    <w:bookmarkEnd w:id="290"/>
    <w:bookmarkStart w:name="z309" w:id="291"/>
    <w:p>
      <w:pPr>
        <w:spacing w:after="0"/>
        <w:ind w:left="0"/>
        <w:jc w:val="both"/>
      </w:pPr>
      <w:r>
        <w:rPr>
          <w:rFonts w:ascii="Times New Roman"/>
          <w:b w:val="false"/>
          <w:i w:val="false"/>
          <w:color w:val="000000"/>
          <w:sz w:val="28"/>
        </w:rPr>
        <w:t>
      Құрылымы белгіленбеген өнімдер үшін оларды сәйкестендіруге мүмкіндік беретін, атап айтқанда басқа белгілі өнімдерден ажырататын белгілер жиынтығы келтіріледі.</w:t>
      </w:r>
    </w:p>
    <w:bookmarkEnd w:id="291"/>
    <w:bookmarkStart w:name="z310" w:id="292"/>
    <w:p>
      <w:pPr>
        <w:spacing w:after="0"/>
        <w:ind w:left="0"/>
        <w:jc w:val="both"/>
      </w:pPr>
      <w:r>
        <w:rPr>
          <w:rFonts w:ascii="Times New Roman"/>
          <w:b w:val="false"/>
          <w:i w:val="false"/>
          <w:color w:val="000000"/>
          <w:sz w:val="28"/>
        </w:rPr>
        <w:t>
      Моноклондық антиденелер үшін оларды алу тәсілі, атап айтқанда антиденені өңдейтін гибридом туралы мәліметтер келтіріледі, оның ішінде оны сақтауға беру туралы куәлік беріледі. Медициналық және ветеринариялық мақсаттағы өнімдер үшін улылығы, пирогенділігі, жақпауы немесе басқа шектеулер туралы мәліметтер келтіріледі.</w:t>
      </w:r>
    </w:p>
    <w:bookmarkEnd w:id="292"/>
    <w:bookmarkStart w:name="z311" w:id="293"/>
    <w:p>
      <w:pPr>
        <w:spacing w:after="0"/>
        <w:ind w:left="0"/>
        <w:jc w:val="both"/>
      </w:pPr>
      <w:r>
        <w:rPr>
          <w:rFonts w:ascii="Times New Roman"/>
          <w:b w:val="false"/>
          <w:i w:val="false"/>
          <w:color w:val="000000"/>
          <w:sz w:val="28"/>
        </w:rPr>
        <w:t xml:space="preserve">
      Егер өнертабыс жалпы құрылымдық элементі (элементтері) бар жаңа өнімдер тобына жататын болса, оларды алудың жалпы тәсілін ашу арқылы топқа кіретін өнімдерді алу, сондай-ақ топтың нақты қосылыстарын алу мысалдарын ұсыну мүмкіндігі расталады. </w:t>
      </w:r>
    </w:p>
    <w:bookmarkEnd w:id="293"/>
    <w:bookmarkStart w:name="z312" w:id="294"/>
    <w:p>
      <w:pPr>
        <w:spacing w:after="0"/>
        <w:ind w:left="0"/>
        <w:jc w:val="both"/>
      </w:pPr>
      <w:r>
        <w:rPr>
          <w:rFonts w:ascii="Times New Roman"/>
          <w:b w:val="false"/>
          <w:i w:val="false"/>
          <w:color w:val="000000"/>
          <w:sz w:val="28"/>
        </w:rPr>
        <w:t>
      Атап айтқанда, егер өнертабыс нуклеотидтер немесе амин қышқылдарының тізбегі белгіленген нуклеин қышқылына немесе ақуызға (полипептидке, пептидке), сондай-ақ қоспа, делеция немесе нуклеотидтерді не амин қышқылдарын алмастыру нәтижесінде пайда болған олардың нұсқаларына жатса, өнімдері көрсетіле отырып осындай қоспалардың, делециялардың және алмастырулардың таралмауы туралы мәліметтер келтіріледі және осындай тәсілмен алынған өнімдер алғашқы өнім сияқты белсенділік пен соған ұқсас функция түрлеріне ие екені расталады.</w:t>
      </w:r>
    </w:p>
    <w:bookmarkEnd w:id="294"/>
    <w:bookmarkStart w:name="z313" w:id="295"/>
    <w:p>
      <w:pPr>
        <w:spacing w:after="0"/>
        <w:ind w:left="0"/>
        <w:jc w:val="both"/>
      </w:pPr>
      <w:r>
        <w:rPr>
          <w:rFonts w:ascii="Times New Roman"/>
          <w:b w:val="false"/>
          <w:i w:val="false"/>
          <w:color w:val="000000"/>
          <w:sz w:val="28"/>
        </w:rPr>
        <w:t>
      Нуклеин қышқылдарының будандастырылған тізбектері үшін будандастыру түрі мен будандастыру деңгейі (пайызы) көрсетіледі. Бұл ретте будандастыру дәрежесін бағалау тәсілі ашып көрсетіледі, көрсетілген дәрежеде бастапқымен будандастырылатын нақты тізбектердің мысалдары келтіріледі және осындай тізбектердің функционалдық ерекшеліктерін растайтын мәліметтер келтіріледі.</w:t>
      </w:r>
    </w:p>
    <w:bookmarkEnd w:id="295"/>
    <w:bookmarkStart w:name="z314" w:id="296"/>
    <w:p>
      <w:pPr>
        <w:spacing w:after="0"/>
        <w:ind w:left="0"/>
        <w:jc w:val="both"/>
      </w:pPr>
      <w:r>
        <w:rPr>
          <w:rFonts w:ascii="Times New Roman"/>
          <w:b w:val="false"/>
          <w:i w:val="false"/>
          <w:color w:val="000000"/>
          <w:sz w:val="28"/>
        </w:rPr>
        <w:t>
      Нуклеин қышқылдаының, ағзалардың, полипептидтер мен пептидтердің гомологиялық және комплементарлық тізбектері үшін гомологиялық немесе комплементарлық дәрежесі (пайызы) көрсетіледі. Бұл ретте гомологиялық немесе комплементарлық дәрежесін бағалау тәсілі ашып көрсетіледі, көрсетілген дәрежеде бастапқы гомологиялы немесе комплементарлы нақты тізбектердің мысалдары және осындай тізбектердің функционалдық ерекшеліктерін растайтын мәліметтер келтіріледі.</w:t>
      </w:r>
    </w:p>
    <w:bookmarkEnd w:id="296"/>
    <w:bookmarkStart w:name="z315" w:id="297"/>
    <w:p>
      <w:pPr>
        <w:spacing w:after="0"/>
        <w:ind w:left="0"/>
        <w:jc w:val="both"/>
      </w:pPr>
      <w:r>
        <w:rPr>
          <w:rFonts w:ascii="Times New Roman"/>
          <w:b w:val="false"/>
          <w:i w:val="false"/>
          <w:color w:val="000000"/>
          <w:sz w:val="28"/>
        </w:rPr>
        <w:t>
      Аралық және түпкілікті өнімді қамтитын өнертабыс тобы үшін көрсетілген аралық өнімнен қасиеттері мен белсенділік түрі белгіленген түпкілікті өнімді алу тәсілі ашып көрсетіледі.</w:t>
      </w:r>
    </w:p>
    <w:bookmarkEnd w:id="297"/>
    <w:bookmarkStart w:name="z316" w:id="298"/>
    <w:p>
      <w:pPr>
        <w:spacing w:after="0"/>
        <w:ind w:left="0"/>
        <w:jc w:val="both"/>
      </w:pPr>
      <w:r>
        <w:rPr>
          <w:rFonts w:ascii="Times New Roman"/>
          <w:b w:val="false"/>
          <w:i w:val="false"/>
          <w:color w:val="000000"/>
          <w:sz w:val="28"/>
        </w:rPr>
        <w:t>
      17. Тәсілге жататын өнертабысты жүзеге асыру мүмкіндігін растайтын мәліметтер:</w:t>
      </w:r>
    </w:p>
    <w:bookmarkEnd w:id="298"/>
    <w:bookmarkStart w:name="z317" w:id="299"/>
    <w:p>
      <w:pPr>
        <w:spacing w:after="0"/>
        <w:ind w:left="0"/>
        <w:jc w:val="both"/>
      </w:pPr>
      <w:r>
        <w:rPr>
          <w:rFonts w:ascii="Times New Roman"/>
          <w:b w:val="false"/>
          <w:i w:val="false"/>
          <w:color w:val="000000"/>
          <w:sz w:val="28"/>
        </w:rPr>
        <w:t>
      Тәсілге жататын өнертабыс үшін мысалдарда материалдық объектіге қатысты іс-әрекет тізбегі (амалдар, операциялар), сондай-ақ іс-әрекет жасау жағдайы, нақты режимдер (температура, қысым), егер бұл қажет болса, бұл ретте пайдаланылатын құралдар (құрылғы, заттар және штаммдар) көрсетіледі. Егер тәсіл басымдық берілген күнге дейін белгілі құралдардың пайдаланылумен сипатталса, осы құралдарды көрсету жеткілікті. Белгісіз құралдарды пайдалану кезінде олардың сипаттамасы келтіріледі және қажет болған жағдайда графикалық кескіні қоса беріледі.</w:t>
      </w:r>
    </w:p>
    <w:bookmarkEnd w:id="299"/>
    <w:bookmarkStart w:name="z318" w:id="300"/>
    <w:p>
      <w:pPr>
        <w:spacing w:after="0"/>
        <w:ind w:left="0"/>
        <w:jc w:val="both"/>
      </w:pPr>
      <w:r>
        <w:rPr>
          <w:rFonts w:ascii="Times New Roman"/>
          <w:b w:val="false"/>
          <w:i w:val="false"/>
          <w:color w:val="000000"/>
          <w:sz w:val="28"/>
        </w:rPr>
        <w:t>
      Тәсілде жаңа заттарды пайдалану кезінде оларды алу тәсілі ашып көрсетіледі.</w:t>
      </w:r>
    </w:p>
    <w:bookmarkEnd w:id="300"/>
    <w:bookmarkStart w:name="z319" w:id="301"/>
    <w:p>
      <w:pPr>
        <w:spacing w:after="0"/>
        <w:ind w:left="0"/>
        <w:jc w:val="both"/>
      </w:pPr>
      <w:r>
        <w:rPr>
          <w:rFonts w:ascii="Times New Roman"/>
          <w:b w:val="false"/>
          <w:i w:val="false"/>
          <w:color w:val="000000"/>
          <w:sz w:val="28"/>
        </w:rPr>
        <w:t xml:space="preserve">
      Жалпы құрылымдық формуламен сипатталатын химиялық қосылыстар тобын (қатарын) алу тәсіліне жататын өнертабыс үшін осы тәсілмен қосылыстар тобын (қатарын) алу мысалы келтіріледі, ал егер топ (қатар) химиялық жаратылысы бойынша түрлі радикалдармен қосылыстарды қамтыса, осы түрлі радикалдармен қосылыстар алу мүмкіндігін растау үшін жеткілікті мысалдар көлемі келтіріледі. </w:t>
      </w:r>
    </w:p>
    <w:bookmarkEnd w:id="301"/>
    <w:bookmarkStart w:name="z320" w:id="302"/>
    <w:p>
      <w:pPr>
        <w:spacing w:after="0"/>
        <w:ind w:left="0"/>
        <w:jc w:val="both"/>
      </w:pPr>
      <w:r>
        <w:rPr>
          <w:rFonts w:ascii="Times New Roman"/>
          <w:b w:val="false"/>
          <w:i w:val="false"/>
          <w:color w:val="000000"/>
          <w:sz w:val="28"/>
        </w:rPr>
        <w:t>
      Топқа (қатарға) кіретін алынған қосылыстар үшін белгілі әдістермен расталған құрылымдық формулалар және физика-химиялық сипаттамалар келтіріледі. Сипаттамада жаңа қосылыстардың мақсаты немесе биологиялық белсенділігі туралы мәліметтер де көрсетіледі.</w:t>
      </w:r>
    </w:p>
    <w:bookmarkEnd w:id="302"/>
    <w:bookmarkStart w:name="z321" w:id="303"/>
    <w:p>
      <w:pPr>
        <w:spacing w:after="0"/>
        <w:ind w:left="0"/>
        <w:jc w:val="both"/>
      </w:pPr>
      <w:r>
        <w:rPr>
          <w:rFonts w:ascii="Times New Roman"/>
          <w:b w:val="false"/>
          <w:i w:val="false"/>
          <w:color w:val="000000"/>
          <w:sz w:val="28"/>
        </w:rPr>
        <w:t>
      Құрылымы белгіленбеген химиялық қосылыстар немесе құрылымы белгіленбеген қоспалар алу тәсіліне жататын өнертабыстар үшін осы қосылыстарды басқаларынан ажыратуға қажетті мәліметтер көрсетіледі. Қосылыстар немесе қоспалар алу үшін бастапқы реагенттер туралы мәліметтер, сондай-ақ өтінім беруші көрсеткен осы қосылыстар немесе қоспалар мақсатын іске асыру мүмкіндігін растайтын деректер, атап айтқанда осы мақсатқа негізделетін қасиеттер туралы мәліметтер келтіріледі.</w:t>
      </w:r>
    </w:p>
    <w:bookmarkEnd w:id="303"/>
    <w:bookmarkStart w:name="z322" w:id="304"/>
    <w:p>
      <w:pPr>
        <w:spacing w:after="0"/>
        <w:ind w:left="0"/>
        <w:jc w:val="both"/>
      </w:pPr>
      <w:r>
        <w:rPr>
          <w:rFonts w:ascii="Times New Roman"/>
          <w:b w:val="false"/>
          <w:i w:val="false"/>
          <w:color w:val="000000"/>
          <w:sz w:val="28"/>
        </w:rPr>
        <w:t>
      Биотехнологиялық өнімді алу тәсіліне жататын өнертабыс үшін алынған өнім белгіленген қасиеттерге шынында ие екендігі және белгіленген мақсат бойынша пайдаланылатыны расталады, өнімді сәйкестендіруге мүмкіндік беретін белгілер, тиісті жағдайларда - құрылымдық формуласы, құрылысы мен құрамының ерекшеліктері, сондай-ақ өнім түріне қарай өзге де белгілері беріледі.</w:t>
      </w:r>
    </w:p>
    <w:bookmarkEnd w:id="304"/>
    <w:bookmarkStart w:name="z323" w:id="305"/>
    <w:p>
      <w:pPr>
        <w:spacing w:after="0"/>
        <w:ind w:left="0"/>
        <w:jc w:val="both"/>
      </w:pPr>
      <w:r>
        <w:rPr>
          <w:rFonts w:ascii="Times New Roman"/>
          <w:b w:val="false"/>
          <w:i w:val="false"/>
          <w:color w:val="000000"/>
          <w:sz w:val="28"/>
        </w:rPr>
        <w:t>
      Жалпы құрылымдық элемент (элементтері) бар биотехнологиялық өнімдер тобын алу тәсіліне жататын өнертабыс үшін топтың барлық өнімдерін алу мүмкіндігін растау үшін жеткілікті мысалдар саны келтіріледі, бұл ретте алынған барлық биотехнологиялық өнімдер белсенділіктің бір түріне ие екендігі және сол бір функцияны жүзеге асыратыны расталады.</w:t>
      </w:r>
    </w:p>
    <w:bookmarkEnd w:id="305"/>
    <w:bookmarkStart w:name="z324" w:id="306"/>
    <w:p>
      <w:pPr>
        <w:spacing w:after="0"/>
        <w:ind w:left="0"/>
        <w:jc w:val="both"/>
      </w:pPr>
      <w:r>
        <w:rPr>
          <w:rFonts w:ascii="Times New Roman"/>
          <w:b w:val="false"/>
          <w:i w:val="false"/>
          <w:color w:val="000000"/>
          <w:sz w:val="28"/>
        </w:rPr>
        <w:t>
      Микроорганизмдердің белгісіз штаммдары, өсімдіктер немесе жануарлар жасушасының өсінділері тәсілде пайдаланылған кезде оларды сақтауға беру туралы мәліметтер немесе өнертабысты жүзеге асыруға жеткілікті штамм немесе жасушалар өсіндісін алу тәсілінің сипаттамасы келтіріледі.</w:t>
      </w:r>
    </w:p>
    <w:bookmarkEnd w:id="306"/>
    <w:bookmarkStart w:name="z325" w:id="307"/>
    <w:p>
      <w:pPr>
        <w:spacing w:after="0"/>
        <w:ind w:left="0"/>
        <w:jc w:val="both"/>
      </w:pPr>
      <w:r>
        <w:rPr>
          <w:rFonts w:ascii="Times New Roman"/>
          <w:b w:val="false"/>
          <w:i w:val="false"/>
          <w:color w:val="000000"/>
          <w:sz w:val="28"/>
        </w:rPr>
        <w:t>
      Элементі немесе бұйымның өзі құрамы белгіленбеген материалдан және (немесе) құрылымнан жасалған бұйымды алу тәсіліне жататын өнертабыс үшін материал және материалдың қасиеттері және элементтің және (немесе) жалпы бұйымның пайдаланылуы туралы деректемелер келтіріледі.</w:t>
      </w:r>
    </w:p>
    <w:bookmarkEnd w:id="307"/>
    <w:bookmarkStart w:name="z326" w:id="308"/>
    <w:p>
      <w:pPr>
        <w:spacing w:after="0"/>
        <w:ind w:left="0"/>
        <w:jc w:val="both"/>
      </w:pPr>
      <w:r>
        <w:rPr>
          <w:rFonts w:ascii="Times New Roman"/>
          <w:b w:val="false"/>
          <w:i w:val="false"/>
          <w:color w:val="000000"/>
          <w:sz w:val="28"/>
        </w:rPr>
        <w:t xml:space="preserve">
      Адамдар немесе жануарлардың жай-күйін немесе ауруын емдеу, диагностикалау немесе алдын алу тәсіліне жататын өнертабыстар үшін аурудың этиопатогенезіне оның пайдаланылуының ықпалын түсіндіретін анықталған факторлар туралы мәліметтер немесе көрсетілген алдын алуды немесе ауруларды емдеу, диагностикалау немесе алдын алу тәсіліне жарамдылығын растайтын басқа да анық деректер (барабар модельдерге экспериментте немесе басқа жолмен алынған) келтіріледі. </w:t>
      </w:r>
    </w:p>
    <w:bookmarkEnd w:id="308"/>
    <w:bookmarkStart w:name="z327" w:id="309"/>
    <w:p>
      <w:pPr>
        <w:spacing w:after="0"/>
        <w:ind w:left="0"/>
        <w:jc w:val="both"/>
      </w:pPr>
      <w:r>
        <w:rPr>
          <w:rFonts w:ascii="Times New Roman"/>
          <w:b w:val="false"/>
          <w:i w:val="false"/>
          <w:color w:val="000000"/>
          <w:sz w:val="28"/>
        </w:rPr>
        <w:t>
      18. Белгілі өнімді немесе тәсілді жаңа мақсат бойынша және жаңа өнімді белгілі бір мақсат бойынша қолдануға жататын өнертабысты жүзеге асыру мүмкіндігін растайтын мәліметтерде олардың осы мақсатта іске асырылу мүмкіндігін растайтын мәліметтер келтіріледі.</w:t>
      </w:r>
    </w:p>
    <w:bookmarkEnd w:id="309"/>
    <w:bookmarkStart w:name="z328" w:id="310"/>
    <w:p>
      <w:pPr>
        <w:spacing w:after="0"/>
        <w:ind w:left="0"/>
        <w:jc w:val="both"/>
      </w:pPr>
      <w:r>
        <w:rPr>
          <w:rFonts w:ascii="Times New Roman"/>
          <w:b w:val="false"/>
          <w:i w:val="false"/>
          <w:color w:val="000000"/>
          <w:sz w:val="28"/>
        </w:rPr>
        <w:t>
       19. Өнертабыс формуласының мақсаты және формуланың мазмұны:</w:t>
      </w:r>
    </w:p>
    <w:bookmarkEnd w:id="310"/>
    <w:p>
      <w:pPr>
        <w:spacing w:after="0"/>
        <w:ind w:left="0"/>
        <w:jc w:val="both"/>
      </w:pPr>
      <w:r>
        <w:rPr>
          <w:rFonts w:ascii="Times New Roman"/>
          <w:b w:val="false"/>
          <w:i w:val="false"/>
          <w:color w:val="000000"/>
          <w:sz w:val="28"/>
        </w:rPr>
        <w:t>
      1) өнертабыс формуласы патентпен берілетін құқықтық қорғау көлемін анықтауға арналады;</w:t>
      </w:r>
    </w:p>
    <w:p>
      <w:pPr>
        <w:spacing w:after="0"/>
        <w:ind w:left="0"/>
        <w:jc w:val="both"/>
      </w:pPr>
      <w:r>
        <w:rPr>
          <w:rFonts w:ascii="Times New Roman"/>
          <w:b w:val="false"/>
          <w:i w:val="false"/>
          <w:color w:val="000000"/>
          <w:sz w:val="28"/>
        </w:rPr>
        <w:t>
      2) өнертабыс формуласы өнертабыс объектісін айқындауы және өнертабыс мәнін көрсетуі керек;</w:t>
      </w:r>
    </w:p>
    <w:p>
      <w:pPr>
        <w:spacing w:after="0"/>
        <w:ind w:left="0"/>
        <w:jc w:val="both"/>
      </w:pPr>
      <w:r>
        <w:rPr>
          <w:rFonts w:ascii="Times New Roman"/>
          <w:b w:val="false"/>
          <w:i w:val="false"/>
          <w:color w:val="000000"/>
          <w:sz w:val="28"/>
        </w:rPr>
        <w:t>
      3) өнертабыс формуласы анық, нақты болуы керек, сипаттамаға негізделеді және өнертабыс сипаттамадағы бар ұғымдармен сипатталуы керек;</w:t>
      </w:r>
    </w:p>
    <w:p>
      <w:pPr>
        <w:spacing w:after="0"/>
        <w:ind w:left="0"/>
        <w:jc w:val="both"/>
      </w:pPr>
      <w:r>
        <w:rPr>
          <w:rFonts w:ascii="Times New Roman"/>
          <w:b w:val="false"/>
          <w:i w:val="false"/>
          <w:color w:val="000000"/>
          <w:sz w:val="28"/>
        </w:rPr>
        <w:t>
      4) өнертабыс формуласы, егер ол өтінім беруші көрсеткен техникалық нәтижеге жетуге жеткілікті елеулі белгілерінің жиынтығы болса, оның мәнін көрсететін болып танылады;</w:t>
      </w:r>
    </w:p>
    <w:p>
      <w:pPr>
        <w:spacing w:after="0"/>
        <w:ind w:left="0"/>
        <w:jc w:val="both"/>
      </w:pPr>
      <w:r>
        <w:rPr>
          <w:rFonts w:ascii="Times New Roman"/>
          <w:b w:val="false"/>
          <w:i w:val="false"/>
          <w:color w:val="000000"/>
          <w:sz w:val="28"/>
        </w:rPr>
        <w:t>
      5) өнертабыс белгілері өнертабыс формуласында оларды сәйкестендіру мүмкіндігін, яғни олардың мағыналық мазмұнының техникалық деңгейі негізінде маманның бір мәнді түсінуін қамтамасыз ететіндей етіп көрсетіледі;</w:t>
      </w:r>
    </w:p>
    <w:p>
      <w:pPr>
        <w:spacing w:after="0"/>
        <w:ind w:left="0"/>
        <w:jc w:val="both"/>
      </w:pPr>
      <w:r>
        <w:rPr>
          <w:rFonts w:ascii="Times New Roman"/>
          <w:b w:val="false"/>
          <w:i w:val="false"/>
          <w:color w:val="000000"/>
          <w:sz w:val="28"/>
        </w:rPr>
        <w:t>
      6) өнертабыс формуласындағы белгі сипаттамасын осы белгі ашып көрсетілген ақпарат көзіне сілтемемен алмастыруға болмайды. Белгі сипаттамасын сипаттамаға немесе өтінім сызбаларына сілтемемен алмастыруға оның сәйкестігі туралы талаптарды бұзбай, белгіні мұндай сілтемесіз сипаттау мүмкін болмаған жағдайда ғана жол берілуі мүмкін. Мұндай жағдайларда, "фигурада көрсетілгендей", "сипаттама бөлігінде сипатталғандай" деген сөздер пайдаланылуы мүмкін.</w:t>
      </w:r>
    </w:p>
    <w:p>
      <w:pPr>
        <w:spacing w:after="0"/>
        <w:ind w:left="0"/>
        <w:jc w:val="both"/>
      </w:pPr>
      <w:r>
        <w:rPr>
          <w:rFonts w:ascii="Times New Roman"/>
          <w:b w:val="false"/>
          <w:i w:val="false"/>
          <w:color w:val="000000"/>
          <w:sz w:val="28"/>
        </w:rPr>
        <w:t>
      Сызбаларға сілтемелер сөзбен немесе математикалық тәсілмен сипатталуға келмейтін, орындалу нысанымен ерекшеленетін объектілерді сипаттау кезінде, сондай-ақ өнертабыс объектісінің қасиеттері графиктер және диаграммалар немесе биотехнологиялық өнімдер көмегімен ғана сипатталуы мүмкін, олардың сөзбен көрсетілген сипаттамасы қиындау және өнертабыс формуласын ыдыратып жіберетін химиялық заттар болып табылатын жағдайларда пайдаланылуы мүмкін.</w:t>
      </w:r>
    </w:p>
    <w:p>
      <w:pPr>
        <w:spacing w:after="0"/>
        <w:ind w:left="0"/>
        <w:jc w:val="both"/>
      </w:pPr>
      <w:r>
        <w:rPr>
          <w:rFonts w:ascii="Times New Roman"/>
          <w:b w:val="false"/>
          <w:i w:val="false"/>
          <w:color w:val="000000"/>
          <w:sz w:val="28"/>
        </w:rPr>
        <w:t>
      Атап айтқанда, егер өнертабысты сипаттау үшін нуклеотидтер мен (немесе) амин қышқылдарының тізбегі пайдаланылса, онда өнертабыс формуласында олардың тізбектер тізбесіндегі "SEQIDNO" түріндегі нөмірге немесе тиісті графикалық материалға сілтемесін жасауға жол беріледі.</w:t>
      </w:r>
    </w:p>
    <w:p>
      <w:pPr>
        <w:spacing w:after="0"/>
        <w:ind w:left="0"/>
        <w:jc w:val="both"/>
      </w:pPr>
      <w:r>
        <w:rPr>
          <w:rFonts w:ascii="Times New Roman"/>
          <w:b w:val="false"/>
          <w:i w:val="false"/>
          <w:color w:val="000000"/>
          <w:sz w:val="28"/>
        </w:rPr>
        <w:t>
      7) егер ортақ ұғымды қамтитын сипаттамалар өтінім беруші көрсеткен техникалық нәтиже алудың басқа да белгілер мен жиынтықты қамтамасыз етсе, өнертабыс белгісін оны іске асырудың түрлі жеке нысандарын қамтитын ортақ ұғыммен (функциясын, қасиетін білдіретін) сипаттауорынды;</w:t>
      </w:r>
    </w:p>
    <w:p>
      <w:pPr>
        <w:spacing w:after="0"/>
        <w:ind w:left="0"/>
        <w:jc w:val="both"/>
      </w:pPr>
      <w:r>
        <w:rPr>
          <w:rFonts w:ascii="Times New Roman"/>
          <w:b w:val="false"/>
          <w:i w:val="false"/>
          <w:color w:val="000000"/>
          <w:sz w:val="28"/>
        </w:rPr>
        <w:t>
      8) мұндай белгі көрсетілген баламамен жол берілетін кез келген таңдау кезінде өнертабыстың басқа да белгілер жиынтығымен сол бір техникалық нәтиже алуды қамтамасыз еткен жағдайда, белгі баламалы түрде көрсетіледі;</w:t>
      </w:r>
    </w:p>
    <w:p>
      <w:pPr>
        <w:spacing w:after="0"/>
        <w:ind w:left="0"/>
        <w:jc w:val="both"/>
      </w:pPr>
      <w:r>
        <w:rPr>
          <w:rFonts w:ascii="Times New Roman"/>
          <w:b w:val="false"/>
          <w:i w:val="false"/>
          <w:color w:val="000000"/>
          <w:sz w:val="28"/>
        </w:rPr>
        <w:t>
      9) осы объектіні сипаттаудың өзге нысаны қиын болса және олар жалпыға белгілі және нақты мәнге ие болған жағдайда, өнертабыс формуласында өнімдердің, заттардың шартты атауларын және сол сияқтыларды пайдалануға жол беріледі;</w:t>
      </w:r>
    </w:p>
    <w:p>
      <w:pPr>
        <w:spacing w:after="0"/>
        <w:ind w:left="0"/>
        <w:jc w:val="both"/>
      </w:pPr>
      <w:r>
        <w:rPr>
          <w:rFonts w:ascii="Times New Roman"/>
          <w:b w:val="false"/>
          <w:i w:val="false"/>
          <w:color w:val="000000"/>
          <w:sz w:val="28"/>
        </w:rPr>
        <w:t>
      10) егер берілген ұсыныс ақпараттық-коммуникациялық технологиялар саласындағы өнертабыстарға жататын болса, өнертабыс формуласы "тәсіл" және (немесе) "құрылғы" объектісіне Қағидалардың 5-тармағына сәйкес тиісті белгілерді көрсете отырып құрастырылады. Формулаға электронды-есептеу машинасы программасының немесе онда пайдаланатын алгоритмның сипаттамасын қосуға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40" w:id="311"/>
    <w:p>
      <w:pPr>
        <w:spacing w:after="0"/>
        <w:ind w:left="0"/>
        <w:jc w:val="both"/>
      </w:pPr>
      <w:r>
        <w:rPr>
          <w:rFonts w:ascii="Times New Roman"/>
          <w:b w:val="false"/>
          <w:i w:val="false"/>
          <w:color w:val="000000"/>
          <w:sz w:val="28"/>
        </w:rPr>
        <w:t>
      20. Өнертабыс формуласы бір бөлімді және көп бөлімді түрде беріледі және тиісінше бір немесе бірнеше тармақты қамтиды.</w:t>
      </w:r>
    </w:p>
    <w:bookmarkEnd w:id="311"/>
    <w:bookmarkStart w:name="z341" w:id="312"/>
    <w:p>
      <w:pPr>
        <w:spacing w:after="0"/>
        <w:ind w:left="0"/>
        <w:jc w:val="both"/>
      </w:pPr>
      <w:r>
        <w:rPr>
          <w:rFonts w:ascii="Times New Roman"/>
          <w:b w:val="false"/>
          <w:i w:val="false"/>
          <w:color w:val="000000"/>
          <w:sz w:val="28"/>
        </w:rPr>
        <w:t>
      21. Өнертабыстың бір бөлімді формуласы оны орындау немесе пайдаланудың жекелеген жағдайларына қатысты қолданылатын дамытылмаған және (немесе) нақтыланбаған елеулі белгілер жиынтығымен бір өнертабысты сипаттау үшін қолданылады.</w:t>
      </w:r>
    </w:p>
    <w:bookmarkEnd w:id="312"/>
    <w:bookmarkStart w:name="z342" w:id="313"/>
    <w:p>
      <w:pPr>
        <w:spacing w:after="0"/>
        <w:ind w:left="0"/>
        <w:jc w:val="both"/>
      </w:pPr>
      <w:r>
        <w:rPr>
          <w:rFonts w:ascii="Times New Roman"/>
          <w:b w:val="false"/>
          <w:i w:val="false"/>
          <w:color w:val="000000"/>
          <w:sz w:val="28"/>
        </w:rPr>
        <w:t>
      22. Көп бөлімді формула өнертабысты орындау немесе пайдаланудың жеке жағдайларына немесе өнертабыстар тобын сипаттауға қатысты оның белгілерінің жиынтығын дамыту және (немесе) анықтаумен бір өнертабысты сипаттау үшін қолданылады.</w:t>
      </w:r>
    </w:p>
    <w:bookmarkEnd w:id="313"/>
    <w:bookmarkStart w:name="z343" w:id="314"/>
    <w:p>
      <w:pPr>
        <w:spacing w:after="0"/>
        <w:ind w:left="0"/>
        <w:jc w:val="both"/>
      </w:pPr>
      <w:r>
        <w:rPr>
          <w:rFonts w:ascii="Times New Roman"/>
          <w:b w:val="false"/>
          <w:i w:val="false"/>
          <w:color w:val="000000"/>
          <w:sz w:val="28"/>
        </w:rPr>
        <w:t>
      Бір өнертабысты сипаттайтын көп бөлімді формуланың бір тәуелсіз тармағы және одан кейінгі тәуелді тармағы (тармақтары) болады.</w:t>
      </w:r>
    </w:p>
    <w:bookmarkEnd w:id="314"/>
    <w:bookmarkStart w:name="z344" w:id="315"/>
    <w:p>
      <w:pPr>
        <w:spacing w:after="0"/>
        <w:ind w:left="0"/>
        <w:jc w:val="both"/>
      </w:pPr>
      <w:r>
        <w:rPr>
          <w:rFonts w:ascii="Times New Roman"/>
          <w:b w:val="false"/>
          <w:i w:val="false"/>
          <w:color w:val="000000"/>
          <w:sz w:val="28"/>
        </w:rPr>
        <w:t>
      Өнертабыстар тобын сипаттайтын көп бөлімді формуланың бірнеше тәуелсіз тармақтары болады, олардың әрқайсысы топтағы өнертабыстардың біреуін сипаттайды. Бұл ретте топтың әрбір өнертабысы тиісті тәуелсіз тармаққа бағынышты тәуелді тармақтарды тарта отырып сипатталады.</w:t>
      </w:r>
    </w:p>
    <w:bookmarkEnd w:id="315"/>
    <w:bookmarkStart w:name="z345" w:id="316"/>
    <w:p>
      <w:pPr>
        <w:spacing w:after="0"/>
        <w:ind w:left="0"/>
        <w:jc w:val="both"/>
      </w:pPr>
      <w:r>
        <w:rPr>
          <w:rFonts w:ascii="Times New Roman"/>
          <w:b w:val="false"/>
          <w:i w:val="false"/>
          <w:color w:val="000000"/>
          <w:sz w:val="28"/>
        </w:rPr>
        <w:t>
      Көп бөлімді формула тармақтары мазмұндалу тәртібімен, "1"-ден бастап тізбектеліп араб цифрларымен нөмірленеді.</w:t>
      </w:r>
    </w:p>
    <w:bookmarkEnd w:id="316"/>
    <w:bookmarkStart w:name="z346" w:id="317"/>
    <w:p>
      <w:pPr>
        <w:spacing w:after="0"/>
        <w:ind w:left="0"/>
        <w:jc w:val="both"/>
      </w:pPr>
      <w:r>
        <w:rPr>
          <w:rFonts w:ascii="Times New Roman"/>
          <w:b w:val="false"/>
          <w:i w:val="false"/>
          <w:color w:val="000000"/>
          <w:sz w:val="28"/>
        </w:rPr>
        <w:t>
      23. Өнертабыстар тобын сипаттайтын формулалар былайша ресімделеді:</w:t>
      </w:r>
    </w:p>
    <w:bookmarkEnd w:id="317"/>
    <w:bookmarkStart w:name="z347" w:id="318"/>
    <w:p>
      <w:pPr>
        <w:spacing w:after="0"/>
        <w:ind w:left="0"/>
        <w:jc w:val="both"/>
      </w:pPr>
      <w:r>
        <w:rPr>
          <w:rFonts w:ascii="Times New Roman"/>
          <w:b w:val="false"/>
          <w:i w:val="false"/>
          <w:color w:val="000000"/>
          <w:sz w:val="28"/>
        </w:rPr>
        <w:t>
      1) жекелеген өнертабыстарды сипаттайтын тәуелсіз тармақтарда формуланың басқа тармақтарына сілтемелер болмайды (мұндай сілтеме жасауға осы тәуелсіз тармақты ондағы басқа тармақпен толық қайталамаған жағдайда ғана жол беріледі);</w:t>
      </w:r>
    </w:p>
    <w:bookmarkEnd w:id="318"/>
    <w:bookmarkStart w:name="z348" w:id="319"/>
    <w:p>
      <w:pPr>
        <w:spacing w:after="0"/>
        <w:ind w:left="0"/>
        <w:jc w:val="both"/>
      </w:pPr>
      <w:r>
        <w:rPr>
          <w:rFonts w:ascii="Times New Roman"/>
          <w:b w:val="false"/>
          <w:i w:val="false"/>
          <w:color w:val="000000"/>
          <w:sz w:val="28"/>
        </w:rPr>
        <w:t>
      2) топтың түрлі өнертабыстарын сипаттау үшін сол бір мазмұндағы тәуелді тармақтар келтірілетін жағдайларды қоса отырып, тәуелді тармақтар өздері бағынышты тәуелсіз тармақтармен бірге топтастырылады.</w:t>
      </w:r>
    </w:p>
    <w:bookmarkEnd w:id="319"/>
    <w:bookmarkStart w:name="z349" w:id="320"/>
    <w:p>
      <w:pPr>
        <w:spacing w:after="0"/>
        <w:ind w:left="0"/>
        <w:jc w:val="both"/>
      </w:pPr>
      <w:r>
        <w:rPr>
          <w:rFonts w:ascii="Times New Roman"/>
          <w:b w:val="false"/>
          <w:i w:val="false"/>
          <w:color w:val="000000"/>
          <w:sz w:val="28"/>
        </w:rPr>
        <w:t>
      24. Формула тармақтары былайша құрастырылады:</w:t>
      </w:r>
    </w:p>
    <w:bookmarkEnd w:id="320"/>
    <w:bookmarkStart w:name="z350" w:id="321"/>
    <w:p>
      <w:pPr>
        <w:spacing w:after="0"/>
        <w:ind w:left="0"/>
        <w:jc w:val="both"/>
      </w:pPr>
      <w:r>
        <w:rPr>
          <w:rFonts w:ascii="Times New Roman"/>
          <w:b w:val="false"/>
          <w:i w:val="false"/>
          <w:color w:val="000000"/>
          <w:sz w:val="28"/>
        </w:rPr>
        <w:t>
      1) формула тармағы неғұрлым жақын ұқсас белгілеріне сәйкес келетін өнертабыс белгілерін, оның ішінде формуланы жазу басталатын мақсатты көрсететін тектік ұғымды қамтитын шектеу бөлігінен және өнертабысты неғұрлым жақын аналогынан ажырататын белгілерді қамтитын айырмалық бөліктен тұрады;</w:t>
      </w:r>
    </w:p>
    <w:bookmarkEnd w:id="321"/>
    <w:bookmarkStart w:name="z351" w:id="322"/>
    <w:p>
      <w:pPr>
        <w:spacing w:after="0"/>
        <w:ind w:left="0"/>
        <w:jc w:val="both"/>
      </w:pPr>
      <w:r>
        <w:rPr>
          <w:rFonts w:ascii="Times New Roman"/>
          <w:b w:val="false"/>
          <w:i w:val="false"/>
          <w:color w:val="000000"/>
          <w:sz w:val="28"/>
        </w:rPr>
        <w:t>
      2) формула тармағын жасау кезінде шектеу бөлімі жазылғаннан кейін ".......мен ерекшеленетін" деген сөз тіркесі енгізіледі, бұдан кейін тікелей айырма бөлімі жазылады;</w:t>
      </w:r>
    </w:p>
    <w:bookmarkEnd w:id="322"/>
    <w:bookmarkStart w:name="z352" w:id="323"/>
    <w:p>
      <w:pPr>
        <w:spacing w:after="0"/>
        <w:ind w:left="0"/>
        <w:jc w:val="both"/>
      </w:pPr>
      <w:r>
        <w:rPr>
          <w:rFonts w:ascii="Times New Roman"/>
          <w:b w:val="false"/>
          <w:i w:val="false"/>
          <w:color w:val="000000"/>
          <w:sz w:val="28"/>
        </w:rPr>
        <w:t>
      3) формула тармағы шектеу және айырма бөліміне бөлмей жасалған кезде мақсатын көрсететін тектік ұғымнан кейін "сипатталатын", "тұратын", "қамтитын" деген сөздер енгізіледі, одан кейін өнертабысты сипаттайтын елеулі белгілер жиынтығы келтіріледі.</w:t>
      </w:r>
    </w:p>
    <w:bookmarkEnd w:id="323"/>
    <w:bookmarkStart w:name="z353" w:id="324"/>
    <w:p>
      <w:pPr>
        <w:spacing w:after="0"/>
        <w:ind w:left="0"/>
        <w:jc w:val="both"/>
      </w:pPr>
      <w:r>
        <w:rPr>
          <w:rFonts w:ascii="Times New Roman"/>
          <w:b w:val="false"/>
          <w:i w:val="false"/>
          <w:color w:val="000000"/>
          <w:sz w:val="28"/>
        </w:rPr>
        <w:t>
      4) формула тармағы бір сөйлем түрінде жазылады.</w:t>
      </w:r>
    </w:p>
    <w:bookmarkEnd w:id="324"/>
    <w:bookmarkStart w:name="z354" w:id="325"/>
    <w:p>
      <w:pPr>
        <w:spacing w:after="0"/>
        <w:ind w:left="0"/>
        <w:jc w:val="both"/>
      </w:pPr>
      <w:r>
        <w:rPr>
          <w:rFonts w:ascii="Times New Roman"/>
          <w:b w:val="false"/>
          <w:i w:val="false"/>
          <w:color w:val="000000"/>
          <w:sz w:val="28"/>
        </w:rPr>
        <w:t>
      25. Өнертабыс формуласы, егер ол:</w:t>
      </w:r>
    </w:p>
    <w:bookmarkEnd w:id="325"/>
    <w:bookmarkStart w:name="z355" w:id="326"/>
    <w:p>
      <w:pPr>
        <w:spacing w:after="0"/>
        <w:ind w:left="0"/>
        <w:jc w:val="both"/>
      </w:pPr>
      <w:r>
        <w:rPr>
          <w:rFonts w:ascii="Times New Roman"/>
          <w:b w:val="false"/>
          <w:i w:val="false"/>
          <w:color w:val="000000"/>
          <w:sz w:val="28"/>
        </w:rPr>
        <w:t>
      1) химиялық қосылысты;</w:t>
      </w:r>
    </w:p>
    <w:bookmarkEnd w:id="326"/>
    <w:bookmarkStart w:name="z356" w:id="327"/>
    <w:p>
      <w:pPr>
        <w:spacing w:after="0"/>
        <w:ind w:left="0"/>
        <w:jc w:val="both"/>
      </w:pPr>
      <w:r>
        <w:rPr>
          <w:rFonts w:ascii="Times New Roman"/>
          <w:b w:val="false"/>
          <w:i w:val="false"/>
          <w:color w:val="000000"/>
          <w:sz w:val="28"/>
        </w:rPr>
        <w:t>
      2) микроорганизмдер штаммдарын, өсімдіктер немесе жануарлар жасушаларының өсінділерін;</w:t>
      </w:r>
    </w:p>
    <w:bookmarkEnd w:id="327"/>
    <w:bookmarkStart w:name="z357" w:id="328"/>
    <w:p>
      <w:pPr>
        <w:spacing w:after="0"/>
        <w:ind w:left="0"/>
        <w:jc w:val="both"/>
      </w:pPr>
      <w:r>
        <w:rPr>
          <w:rFonts w:ascii="Times New Roman"/>
          <w:b w:val="false"/>
          <w:i w:val="false"/>
          <w:color w:val="000000"/>
          <w:sz w:val="28"/>
        </w:rPr>
        <w:t>
      3) белгілі өнімді немесе тәсілді жаңа мақсат бойынша немесе жаңа өнімді белгілі бір мақсат бойынша қолдануды;</w:t>
      </w:r>
    </w:p>
    <w:bookmarkEnd w:id="328"/>
    <w:bookmarkStart w:name="z358" w:id="329"/>
    <w:p>
      <w:pPr>
        <w:spacing w:after="0"/>
        <w:ind w:left="0"/>
        <w:jc w:val="both"/>
      </w:pPr>
      <w:r>
        <w:rPr>
          <w:rFonts w:ascii="Times New Roman"/>
          <w:b w:val="false"/>
          <w:i w:val="false"/>
          <w:color w:val="000000"/>
          <w:sz w:val="28"/>
        </w:rPr>
        <w:t>
      4) аналогы жоқ өнертабысты сипаттайтын болса, тармақ шектеу бөлігі мен айырмалық бөлікке бөлінбей құрастырылады.</w:t>
      </w:r>
    </w:p>
    <w:bookmarkEnd w:id="329"/>
    <w:bookmarkStart w:name="z359" w:id="330"/>
    <w:p>
      <w:pPr>
        <w:spacing w:after="0"/>
        <w:ind w:left="0"/>
        <w:jc w:val="both"/>
      </w:pPr>
      <w:r>
        <w:rPr>
          <w:rFonts w:ascii="Times New Roman"/>
          <w:b w:val="false"/>
          <w:i w:val="false"/>
          <w:color w:val="000000"/>
          <w:sz w:val="28"/>
        </w:rPr>
        <w:t>
      26. Формуланың тәуелсіз тармақтары былайша ресімделеді:</w:t>
      </w:r>
    </w:p>
    <w:bookmarkEnd w:id="330"/>
    <w:bookmarkStart w:name="z360" w:id="331"/>
    <w:p>
      <w:pPr>
        <w:spacing w:after="0"/>
        <w:ind w:left="0"/>
        <w:jc w:val="both"/>
      </w:pPr>
      <w:r>
        <w:rPr>
          <w:rFonts w:ascii="Times New Roman"/>
          <w:b w:val="false"/>
          <w:i w:val="false"/>
          <w:color w:val="000000"/>
          <w:sz w:val="28"/>
        </w:rPr>
        <w:t>
      Өнертабыс формуласының тәуелсіз тармағы бір ғана өнертабысқа жатады. Онда өнертабыс сұратылып отырған құқықтық қорғау көлемін айқындайтын оның белгілерінің жиынтығымен сипатталады және өнертабыс объектісін логикалық анықтау түрінде жазылады.</w:t>
      </w:r>
    </w:p>
    <w:bookmarkEnd w:id="331"/>
    <w:bookmarkStart w:name="z361" w:id="332"/>
    <w:p>
      <w:pPr>
        <w:spacing w:after="0"/>
        <w:ind w:left="0"/>
        <w:jc w:val="both"/>
      </w:pPr>
      <w:r>
        <w:rPr>
          <w:rFonts w:ascii="Times New Roman"/>
          <w:b w:val="false"/>
          <w:i w:val="false"/>
          <w:color w:val="000000"/>
          <w:sz w:val="28"/>
        </w:rPr>
        <w:t>
      Формуланың тәуелсіз пункті, егер онда қамтылған белгілер жиынтығы:</w:t>
      </w:r>
    </w:p>
    <w:bookmarkEnd w:id="332"/>
    <w:bookmarkStart w:name="z362" w:id="333"/>
    <w:p>
      <w:pPr>
        <w:spacing w:after="0"/>
        <w:ind w:left="0"/>
        <w:jc w:val="both"/>
      </w:pPr>
      <w:r>
        <w:rPr>
          <w:rFonts w:ascii="Times New Roman"/>
          <w:b w:val="false"/>
          <w:i w:val="false"/>
          <w:color w:val="000000"/>
          <w:sz w:val="28"/>
        </w:rPr>
        <w:t>
      сол бір техникалық нәтижені алуды қамтамасыз етпейтін балама түрінде көрсетілген белгілер не әрқайсысы бірнеше функционалды дербес белгілерді қамтитын балама түрінде көрсетілген белгілердің тобын (құрылғының торабы немесе бөлшегі; тәсіл операциясы, зат, материал, тәсілде қолданылатын керек-жарақ; композиция ингредиенті), оның ішінде осындай белгілердің қандай да біріне арналған сол немесе өзге баламаны таңдау басқа белгі (белгілер) үшін жүргізілген таңдауға байланысты болса;</w:t>
      </w:r>
    </w:p>
    <w:bookmarkEnd w:id="333"/>
    <w:bookmarkStart w:name="z363" w:id="334"/>
    <w:p>
      <w:pPr>
        <w:spacing w:after="0"/>
        <w:ind w:left="0"/>
        <w:jc w:val="both"/>
      </w:pPr>
      <w:r>
        <w:rPr>
          <w:rFonts w:ascii="Times New Roman"/>
          <w:b w:val="false"/>
          <w:i w:val="false"/>
          <w:color w:val="000000"/>
          <w:sz w:val="28"/>
        </w:rPr>
        <w:t>
      әртүрлі объектілерге немесе көрсетілген ортақ мақсаттағы құралдар жиынтығы іске асырылмай, әрқайсысы жеке мақсаттағы құралдар жиынтығына жататын өнертабыстар сипаттамасын қамтыса, бір өнертабысқа жатады деп танылмайды.</w:t>
      </w:r>
    </w:p>
    <w:bookmarkEnd w:id="334"/>
    <w:bookmarkStart w:name="z364" w:id="335"/>
    <w:p>
      <w:pPr>
        <w:spacing w:after="0"/>
        <w:ind w:left="0"/>
        <w:jc w:val="both"/>
      </w:pPr>
      <w:r>
        <w:rPr>
          <w:rFonts w:ascii="Times New Roman"/>
          <w:b w:val="false"/>
          <w:i w:val="false"/>
          <w:color w:val="000000"/>
          <w:sz w:val="28"/>
        </w:rPr>
        <w:t>
      27. Формуланың тәуелді тармақтары былайша ресімделеді:</w:t>
      </w:r>
    </w:p>
    <w:bookmarkEnd w:id="335"/>
    <w:bookmarkStart w:name="z365" w:id="336"/>
    <w:p>
      <w:pPr>
        <w:spacing w:after="0"/>
        <w:ind w:left="0"/>
        <w:jc w:val="both"/>
      </w:pPr>
      <w:r>
        <w:rPr>
          <w:rFonts w:ascii="Times New Roman"/>
          <w:b w:val="false"/>
          <w:i w:val="false"/>
          <w:color w:val="000000"/>
          <w:sz w:val="28"/>
        </w:rPr>
        <w:t>
      Формуланың тәуелді тармағында тәуелсіз тармақта келтірілген өнертабыс белгілерінің дамуы және (немесе) олардың өнертабысты орындау немесе пайдаланудың жеке жағдайларында ғана оны сипаттайтын белгілерімен қосындысын нақтылау қамтылады.</w:t>
      </w:r>
    </w:p>
    <w:bookmarkEnd w:id="336"/>
    <w:bookmarkStart w:name="z366" w:id="337"/>
    <w:p>
      <w:pPr>
        <w:spacing w:after="0"/>
        <w:ind w:left="0"/>
        <w:jc w:val="both"/>
      </w:pPr>
      <w:r>
        <w:rPr>
          <w:rFonts w:ascii="Times New Roman"/>
          <w:b w:val="false"/>
          <w:i w:val="false"/>
          <w:color w:val="000000"/>
          <w:sz w:val="28"/>
        </w:rPr>
        <w:t>
      Формуланың тәуелді тармағының шектеу бөлігі тәуелсіз тармақта келтірілгенмен салыстырғанда қысқаша мазмұндалған өнертабыс мақсатын көрсететін тектік ұғымнан және тәуелсіз тармаққа және (немесе) осы тәуелді тармақ жататын тәуелді тармақтан (тармақтардан) тұрады.</w:t>
      </w:r>
    </w:p>
    <w:bookmarkEnd w:id="337"/>
    <w:bookmarkStart w:name="z367" w:id="338"/>
    <w:p>
      <w:pPr>
        <w:spacing w:after="0"/>
        <w:ind w:left="0"/>
        <w:jc w:val="both"/>
      </w:pPr>
      <w:r>
        <w:rPr>
          <w:rFonts w:ascii="Times New Roman"/>
          <w:b w:val="false"/>
          <w:i w:val="false"/>
          <w:color w:val="000000"/>
          <w:sz w:val="28"/>
        </w:rPr>
        <w:t>
      Тәуелді тармақ формуланың бірнеше тармағына бағынысты болғанда оларға сілтемелер баламалар пайдаланыла отырып көрсетіледі.</w:t>
      </w:r>
    </w:p>
    <w:bookmarkEnd w:id="338"/>
    <w:bookmarkStart w:name="z368" w:id="339"/>
    <w:p>
      <w:pPr>
        <w:spacing w:after="0"/>
        <w:ind w:left="0"/>
        <w:jc w:val="both"/>
      </w:pPr>
      <w:r>
        <w:rPr>
          <w:rFonts w:ascii="Times New Roman"/>
          <w:b w:val="false"/>
          <w:i w:val="false"/>
          <w:color w:val="000000"/>
          <w:sz w:val="28"/>
        </w:rPr>
        <w:t>
      Егер оны орындау немесе пайдаланудың жеке жағдайында өнертабысты сипаттау үшін тәуелді тармақ белгілерімен қатар тек тәуелсіз тармақ белгілері қажет болса, осы тәуелді тармақтың тікелей тәуелсіз тармаққа бағыныстылығы пайдаланылады.</w:t>
      </w:r>
    </w:p>
    <w:bookmarkEnd w:id="339"/>
    <w:bookmarkStart w:name="z369" w:id="340"/>
    <w:p>
      <w:pPr>
        <w:spacing w:after="0"/>
        <w:ind w:left="0"/>
        <w:jc w:val="both"/>
      </w:pPr>
      <w:r>
        <w:rPr>
          <w:rFonts w:ascii="Times New Roman"/>
          <w:b w:val="false"/>
          <w:i w:val="false"/>
          <w:color w:val="000000"/>
          <w:sz w:val="28"/>
        </w:rPr>
        <w:t>
      Егер көрсетілген сипаттама үшін формуланың бір немесе бірнеше тәуелді тармақтарының белгілері де қажет болса, осы тәуелді тармақтың тиісті тәуелді тармақтар арқылы тәуелсіз тармаққа бағыныстылығы пайдаланылады.</w:t>
      </w:r>
    </w:p>
    <w:bookmarkEnd w:id="340"/>
    <w:bookmarkStart w:name="z370" w:id="341"/>
    <w:p>
      <w:pPr>
        <w:spacing w:after="0"/>
        <w:ind w:left="0"/>
        <w:jc w:val="both"/>
      </w:pPr>
      <w:r>
        <w:rPr>
          <w:rFonts w:ascii="Times New Roman"/>
          <w:b w:val="false"/>
          <w:i w:val="false"/>
          <w:color w:val="000000"/>
          <w:sz w:val="28"/>
        </w:rPr>
        <w:t>
      Өнертабыс формуласының тәуелді тармағы баяндалған кезде, оны тәуелді ететін формула тармағында сипатталған өнертабыс сипаттамаларын ауыстыруға немесе алып тастауға болмайды, сондай-ақ осы Қағидалардың 26 тармағында көзделген өзгешеліктермен ерекшеленетін сипаттамалар жиынтығын қоспау керек.</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 w:id="342"/>
    <w:p>
      <w:pPr>
        <w:spacing w:after="0"/>
        <w:ind w:left="0"/>
        <w:jc w:val="both"/>
      </w:pPr>
      <w:r>
        <w:rPr>
          <w:rFonts w:ascii="Times New Roman"/>
          <w:b w:val="false"/>
          <w:i w:val="false"/>
          <w:color w:val="000000"/>
          <w:sz w:val="28"/>
        </w:rPr>
        <w:t xml:space="preserve">
      28. Құрылғыға жататын өнертабыс формуласының ерекшелігі құрылғы белгілері формулада оның статистикалық жай-күйін сипаттайтындай етіп жазылуы болып табылады. </w:t>
      </w:r>
    </w:p>
    <w:bookmarkEnd w:id="342"/>
    <w:bookmarkStart w:name="z372" w:id="343"/>
    <w:p>
      <w:pPr>
        <w:spacing w:after="0"/>
        <w:ind w:left="0"/>
        <w:jc w:val="both"/>
      </w:pPr>
      <w:r>
        <w:rPr>
          <w:rFonts w:ascii="Times New Roman"/>
          <w:b w:val="false"/>
          <w:i w:val="false"/>
          <w:color w:val="000000"/>
          <w:sz w:val="28"/>
        </w:rPr>
        <w:t>
      Құрылғының конструкциялық элементін орындауды сипаттау кезінде оның ширақтығын, оның белгілі функцияны іске асыру мүмкіндігін көрсетуге жол беріледі.</w:t>
      </w:r>
    </w:p>
    <w:bookmarkEnd w:id="343"/>
    <w:bookmarkStart w:name="z373" w:id="344"/>
    <w:p>
      <w:pPr>
        <w:spacing w:after="0"/>
        <w:ind w:left="0"/>
        <w:jc w:val="both"/>
      </w:pPr>
      <w:r>
        <w:rPr>
          <w:rFonts w:ascii="Times New Roman"/>
          <w:b w:val="false"/>
          <w:i w:val="false"/>
          <w:color w:val="000000"/>
          <w:sz w:val="28"/>
        </w:rPr>
        <w:t>
      29. Затқа жататын өнертабыс формуласының мынадай ерекшеліктері бар:</w:t>
      </w:r>
    </w:p>
    <w:bookmarkEnd w:id="344"/>
    <w:bookmarkStart w:name="z374" w:id="345"/>
    <w:p>
      <w:pPr>
        <w:spacing w:after="0"/>
        <w:ind w:left="0"/>
        <w:jc w:val="both"/>
      </w:pPr>
      <w:r>
        <w:rPr>
          <w:rFonts w:ascii="Times New Roman"/>
          <w:b w:val="false"/>
          <w:i w:val="false"/>
          <w:color w:val="000000"/>
          <w:sz w:val="28"/>
        </w:rPr>
        <w:t>
      Кез келген жолмен пайда болған, құрылымы белгіленген химиялық қосылысты сипаттайтын өнертабыс формуласына қосылыстың химияда қабылданған номенклатуралардың бірі бойынша атауы немесе қосылыстың белгілемесі және оның құрылымдық формуласы енгізіледі (қосылыстың мақсаты көрсетілмейді).</w:t>
      </w:r>
    </w:p>
    <w:bookmarkEnd w:id="345"/>
    <w:bookmarkStart w:name="z375" w:id="346"/>
    <w:p>
      <w:pPr>
        <w:spacing w:after="0"/>
        <w:ind w:left="0"/>
        <w:jc w:val="both"/>
      </w:pPr>
      <w:r>
        <w:rPr>
          <w:rFonts w:ascii="Times New Roman"/>
          <w:b w:val="false"/>
          <w:i w:val="false"/>
          <w:color w:val="000000"/>
          <w:sz w:val="28"/>
        </w:rPr>
        <w:t>
      Құрылымы анықталмаған қосылыс жағдайында өнертабыс формуласында қосылыс мақсатының сипаттамасын қамтитын, осы қосылысты басқаларынан ажыратуға мүмкіндік беретін физика-химиялық және өзге де сипаттамалары, атап айтқанда оны алудың тәсілі келтіріледі.</w:t>
      </w:r>
    </w:p>
    <w:bookmarkEnd w:id="346"/>
    <w:bookmarkStart w:name="z376" w:id="347"/>
    <w:p>
      <w:pPr>
        <w:spacing w:after="0"/>
        <w:ind w:left="0"/>
        <w:jc w:val="both"/>
      </w:pPr>
      <w:r>
        <w:rPr>
          <w:rFonts w:ascii="Times New Roman"/>
          <w:b w:val="false"/>
          <w:i w:val="false"/>
          <w:color w:val="000000"/>
          <w:sz w:val="28"/>
        </w:rPr>
        <w:t>
      Композицияға жататын өнертабыс формуласында мақсаты көрсетіліп оның атауы, композицияға кіретін ингредиенттер және қажет болған кезде ингредиенттердің сандық құрамы келтіріледі; егер композицияны сипаттайтын өнертабыс формуласының ингредиенттердің сандық құрамы жататын белгілері болса, онда олар құрамының (төменгі және жоғарғы) ең аз және ең көп шегін сипаттайтын кез келген бір мәнді, екі мәнді бірлікте көрсетіледі.</w:t>
      </w:r>
    </w:p>
    <w:bookmarkEnd w:id="347"/>
    <w:bookmarkStart w:name="z377" w:id="348"/>
    <w:p>
      <w:pPr>
        <w:spacing w:after="0"/>
        <w:ind w:left="0"/>
        <w:jc w:val="both"/>
      </w:pPr>
      <w:r>
        <w:rPr>
          <w:rFonts w:ascii="Times New Roman"/>
          <w:b w:val="false"/>
          <w:i w:val="false"/>
          <w:color w:val="000000"/>
          <w:sz w:val="28"/>
        </w:rPr>
        <w:t>
      Композиция ингредиенттерінің бірінің құрамын бір мәнде, ал қалған ингредиенттер құрамы - осы дара мәнге қатысты мәндер аралығы түрінде көрсетуге жол беріледі.</w:t>
      </w:r>
    </w:p>
    <w:bookmarkEnd w:id="348"/>
    <w:bookmarkStart w:name="z378" w:id="349"/>
    <w:p>
      <w:pPr>
        <w:spacing w:after="0"/>
        <w:ind w:left="0"/>
        <w:jc w:val="both"/>
      </w:pPr>
      <w:r>
        <w:rPr>
          <w:rFonts w:ascii="Times New Roman"/>
          <w:b w:val="false"/>
          <w:i w:val="false"/>
          <w:color w:val="000000"/>
          <w:sz w:val="28"/>
        </w:rPr>
        <w:t xml:space="preserve">
      Композиция құрамындағы антибиотиктердің, ферменттердің, анатоксиндердің сандық құрамын композицияның қалған компоненттер бірлігінен өзге бірліктерде көрсетуге жол беріледі. </w:t>
      </w:r>
    </w:p>
    <w:bookmarkEnd w:id="349"/>
    <w:bookmarkStart w:name="z379" w:id="350"/>
    <w:p>
      <w:pPr>
        <w:spacing w:after="0"/>
        <w:ind w:left="0"/>
        <w:jc w:val="both"/>
      </w:pPr>
      <w:r>
        <w:rPr>
          <w:rFonts w:ascii="Times New Roman"/>
          <w:b w:val="false"/>
          <w:i w:val="false"/>
          <w:color w:val="000000"/>
          <w:sz w:val="28"/>
        </w:rPr>
        <w:t>
      Егер композицияға жататын өнертабыс қосымша ингредиент енгізумен сипатталса, формулаға тиісті айырмалық белгілерін көрсетуден бұрын "қосымша қамтиды" деген сөз тіркесі енгізіледі.</w:t>
      </w:r>
    </w:p>
    <w:bookmarkEnd w:id="350"/>
    <w:bookmarkStart w:name="z380" w:id="351"/>
    <w:p>
      <w:pPr>
        <w:spacing w:after="0"/>
        <w:ind w:left="0"/>
        <w:jc w:val="both"/>
      </w:pPr>
      <w:r>
        <w:rPr>
          <w:rFonts w:ascii="Times New Roman"/>
          <w:b w:val="false"/>
          <w:i w:val="false"/>
          <w:color w:val="000000"/>
          <w:sz w:val="28"/>
        </w:rPr>
        <w:t>
      Мақсаты белсенді бастаумен ғана айқындалатын, ал басқа компоненттері осы мақсаттағы композицияларда дәстүрлі қолданылатын шеңбердің бейтарап тасымалдаушылары болып табылатын композициялар үшін формулада осы белсенді бастау және композиция құрамындағы оның цифрлық құрамын ғана, оның ішінде "тиімді саны" нысанында көрсетуге жол беріледі.</w:t>
      </w:r>
    </w:p>
    <w:bookmarkEnd w:id="351"/>
    <w:bookmarkStart w:name="z381" w:id="352"/>
    <w:p>
      <w:pPr>
        <w:spacing w:after="0"/>
        <w:ind w:left="0"/>
        <w:jc w:val="both"/>
      </w:pPr>
      <w:r>
        <w:rPr>
          <w:rFonts w:ascii="Times New Roman"/>
          <w:b w:val="false"/>
          <w:i w:val="false"/>
          <w:color w:val="000000"/>
          <w:sz w:val="28"/>
        </w:rPr>
        <w:t>
      Белсенді бастаудан басқа, "мақсатты қосымша" жинақталған ұғымы нысанында басқа компоненттерді (бейтарап тасымалдаушылар) көрсету осындай композиция сипаттамасының басқа нұсқасы болып табылады. Мұндай жағдайда белсенді бастау мен мақсатты қосымшаның сандық арақатынасы көрсетіледі.</w:t>
      </w:r>
    </w:p>
    <w:bookmarkEnd w:id="352"/>
    <w:bookmarkStart w:name="z382" w:id="353"/>
    <w:p>
      <w:pPr>
        <w:spacing w:after="0"/>
        <w:ind w:left="0"/>
        <w:jc w:val="both"/>
      </w:pPr>
      <w:r>
        <w:rPr>
          <w:rFonts w:ascii="Times New Roman"/>
          <w:b w:val="false"/>
          <w:i w:val="false"/>
          <w:color w:val="000000"/>
          <w:sz w:val="28"/>
        </w:rPr>
        <w:t>
      Егер өнертабыс белгісі ретінде күрделі құрамдағы белгілі зат көрсетілсе, функциясын немесе осы заттың қасиетін және оның негізін көрсетіп оның арнайы атауын пайдалануға жол беріледі. Бұл жағдайда өнертабыс сипаттамасында осы зат сипатталған ақпарат көзі келтіріледі.</w:t>
      </w:r>
    </w:p>
    <w:bookmarkEnd w:id="353"/>
    <w:bookmarkStart w:name="z383" w:id="354"/>
    <w:p>
      <w:pPr>
        <w:spacing w:after="0"/>
        <w:ind w:left="0"/>
        <w:jc w:val="both"/>
      </w:pPr>
      <w:r>
        <w:rPr>
          <w:rFonts w:ascii="Times New Roman"/>
          <w:b w:val="false"/>
          <w:i w:val="false"/>
          <w:color w:val="000000"/>
          <w:sz w:val="28"/>
        </w:rPr>
        <w:t>
      30. Биотехнологиялық өнімге жататын өнертабыс формуласының мынадай ерекшеліктері бар:</w:t>
      </w:r>
    </w:p>
    <w:bookmarkEnd w:id="354"/>
    <w:bookmarkStart w:name="z384" w:id="355"/>
    <w:p>
      <w:pPr>
        <w:spacing w:after="0"/>
        <w:ind w:left="0"/>
        <w:jc w:val="both"/>
      </w:pPr>
      <w:r>
        <w:rPr>
          <w:rFonts w:ascii="Times New Roman"/>
          <w:b w:val="false"/>
          <w:i w:val="false"/>
          <w:color w:val="000000"/>
          <w:sz w:val="28"/>
        </w:rPr>
        <w:t>
      Құрылымы белгіленген немесе ішінара белгілеген тірі емес объектілерге жататын өнімдерді сипаттайтын өнертабыс формуласына құрылымдық формула немесе осындай өнімдердің құрылысын, атап айтқанда нуклеин қышқылдары (гендер, ген фрагменттері) үшін нуклеотидтердің тізбегін және ақуыздар, полипептидтер мен пептидтер үшін амин қышқылдарының тізбегін анықтауға мүмкіндік беретін өзге де белгілер енгізіледі.</w:t>
      </w:r>
    </w:p>
    <w:bookmarkEnd w:id="355"/>
    <w:bookmarkStart w:name="z385" w:id="356"/>
    <w:p>
      <w:pPr>
        <w:spacing w:after="0"/>
        <w:ind w:left="0"/>
        <w:jc w:val="both"/>
      </w:pPr>
      <w:r>
        <w:rPr>
          <w:rFonts w:ascii="Times New Roman"/>
          <w:b w:val="false"/>
          <w:i w:val="false"/>
          <w:color w:val="000000"/>
          <w:sz w:val="28"/>
        </w:rPr>
        <w:t>
      Құрылымы белгіленбеген тірі емес объектілерге жататын өнімдер үшін өнертабыс формуласына көрсетілген өнімдерді сәйкестендіруге, атап айтқанда оларды басқа белгілі өнімдерден ажыратуға мүмкіндік беретін физика-химиялық және өзге қасиеттерінің жиыны енгізіледі. Осындай белгілерге, мысалы, өнімді алу тәсілінің белгілері жатады.</w:t>
      </w:r>
    </w:p>
    <w:bookmarkEnd w:id="356"/>
    <w:bookmarkStart w:name="z386" w:id="357"/>
    <w:p>
      <w:pPr>
        <w:spacing w:after="0"/>
        <w:ind w:left="0"/>
        <w:jc w:val="both"/>
      </w:pPr>
      <w:r>
        <w:rPr>
          <w:rFonts w:ascii="Times New Roman"/>
          <w:b w:val="false"/>
          <w:i w:val="false"/>
          <w:color w:val="000000"/>
          <w:sz w:val="28"/>
        </w:rPr>
        <w:t>
      Осы екі жағдайда да өнімнің жүзеге асыратын функциясы немесе белсенділік түрі және шығу тегі көрсетіледі.</w:t>
      </w:r>
    </w:p>
    <w:bookmarkEnd w:id="357"/>
    <w:bookmarkStart w:name="z387" w:id="358"/>
    <w:p>
      <w:pPr>
        <w:spacing w:after="0"/>
        <w:ind w:left="0"/>
        <w:jc w:val="both"/>
      </w:pPr>
      <w:r>
        <w:rPr>
          <w:rFonts w:ascii="Times New Roman"/>
          <w:b w:val="false"/>
          <w:i w:val="false"/>
          <w:color w:val="000000"/>
          <w:sz w:val="28"/>
        </w:rPr>
        <w:t>
      Биотехнологиялық өнімдер бірдей фунцияға немесе белсенділік түріне, ортақ шығу тегіне және ортақ елеулі құрылымдық элементке (элементтерге) ие болса, өнертабыс формуласының бір тәуелсіз тармағында бір өнертабыс ретінде бірнеше өнім келтіріледі. Өнімдердің өнертабыс формуласының бір тармағына бір ғана белсенділік негізінде бірігуіне жол берілмейді.</w:t>
      </w:r>
    </w:p>
    <w:bookmarkEnd w:id="358"/>
    <w:bookmarkStart w:name="z388" w:id="359"/>
    <w:p>
      <w:pPr>
        <w:spacing w:after="0"/>
        <w:ind w:left="0"/>
        <w:jc w:val="both"/>
      </w:pPr>
      <w:r>
        <w:rPr>
          <w:rFonts w:ascii="Times New Roman"/>
          <w:b w:val="false"/>
          <w:i w:val="false"/>
          <w:color w:val="000000"/>
          <w:sz w:val="28"/>
        </w:rPr>
        <w:t>
      Тірі объектілерге жататын өнімдерді сипаттайтын өнертабыс формуласына көрсетілген өнімдерді сәйкестендіруге мүмкіндік беретін белгілер, оның ішінде өнімді алу тәсілін, оның шығу тегін сипаттайтын белгілер, оның құрамына кіретін генетикалық элементтің сипаттамасы, пайдалы қасиеттер мен басқа белгілерді сипаттайтын белгілер енгізіледі.</w:t>
      </w:r>
    </w:p>
    <w:bookmarkEnd w:id="359"/>
    <w:bookmarkStart w:name="z389" w:id="360"/>
    <w:p>
      <w:pPr>
        <w:spacing w:after="0"/>
        <w:ind w:left="0"/>
        <w:jc w:val="both"/>
      </w:pPr>
      <w:r>
        <w:rPr>
          <w:rFonts w:ascii="Times New Roman"/>
          <w:b w:val="false"/>
          <w:i w:val="false"/>
          <w:color w:val="000000"/>
          <w:sz w:val="28"/>
        </w:rPr>
        <w:t>
      Микроорганизм штаммын, өсімдіктер немесе жануарлар жасушаларының өсінділерін сипаттайтын өнертабыс формуласына штамм тегінің және түрінің атауы халықаралық номенклатура талаптарына сәйкес латын тілінде немесе өсімдіктер немесе жануарлар жасушаларының атауы, сондай-ақ ресми коллекция-депозитарийдің аббревиатурасы, сақтауға берілген объектіге коллекциямен берілген тіркеу нөмірі және оның мақсаты енгізіледі.</w:t>
      </w:r>
    </w:p>
    <w:bookmarkEnd w:id="360"/>
    <w:bookmarkStart w:name="z390" w:id="361"/>
    <w:p>
      <w:pPr>
        <w:spacing w:after="0"/>
        <w:ind w:left="0"/>
        <w:jc w:val="both"/>
      </w:pPr>
      <w:r>
        <w:rPr>
          <w:rFonts w:ascii="Times New Roman"/>
          <w:b w:val="false"/>
          <w:i w:val="false"/>
          <w:color w:val="000000"/>
          <w:sz w:val="28"/>
        </w:rPr>
        <w:t xml:space="preserve">
      31. Тәсілге жататын өнертабыс формуласының ерекшелігі - материалдық объектіге қатысты іс-әрекеттерді сипаттайтын тәсіл белгілерін осы мақсатта сабақты етістегі, ашық рай, үшінші жақтағы, көпше түрдегі (жылытады, дымқылдатады, қыздырады) етістіктер қолданылып жазылатыны болып табылады. </w:t>
      </w:r>
    </w:p>
    <w:bookmarkEnd w:id="361"/>
    <w:bookmarkStart w:name="z391" w:id="362"/>
    <w:p>
      <w:pPr>
        <w:spacing w:after="0"/>
        <w:ind w:left="0"/>
        <w:jc w:val="both"/>
      </w:pPr>
      <w:r>
        <w:rPr>
          <w:rFonts w:ascii="Times New Roman"/>
          <w:b w:val="false"/>
          <w:i w:val="false"/>
          <w:color w:val="000000"/>
          <w:sz w:val="28"/>
        </w:rPr>
        <w:t>
      32. Белгілі өнім немесе тәсілді жаңа мақсат бойынша немесе жаңа өнімді белгілі бір мақсат бойынша қолдану өнертабыс объектісі болып табылатын жағдайларда, мынадай құрылымдағы формула пайдаланылады: "...ретінде (белгілі өнім, тәсіл немесе жаңа өнімнің атауы немесе сипаттамасы келтіріледі) қолдану (қолданылатын объектінің жаңа мақсаты келтіріледі)".</w:t>
      </w:r>
    </w:p>
    <w:bookmarkEnd w:id="362"/>
    <w:bookmarkStart w:name="z392" w:id="363"/>
    <w:p>
      <w:pPr>
        <w:spacing w:after="0"/>
        <w:ind w:left="0"/>
        <w:jc w:val="both"/>
      </w:pPr>
      <w:r>
        <w:rPr>
          <w:rFonts w:ascii="Times New Roman"/>
          <w:b w:val="false"/>
          <w:i w:val="false"/>
          <w:color w:val="000000"/>
          <w:sz w:val="28"/>
        </w:rPr>
        <w:t>
      33. Сызбалар және өзге де материалдар, егер олар өнертабыс мәнін түсіну үшін қажет болған жағдайда ұсынылады.</w:t>
      </w:r>
    </w:p>
    <w:bookmarkEnd w:id="363"/>
    <w:bookmarkStart w:name="z393" w:id="364"/>
    <w:p>
      <w:pPr>
        <w:spacing w:after="0"/>
        <w:ind w:left="0"/>
        <w:jc w:val="both"/>
      </w:pPr>
      <w:r>
        <w:rPr>
          <w:rFonts w:ascii="Times New Roman"/>
          <w:b w:val="false"/>
          <w:i w:val="false"/>
          <w:color w:val="000000"/>
          <w:sz w:val="28"/>
        </w:rPr>
        <w:t>
      Түсіндіруші материалдар графикалық кескіндер (схема, суреттер, графиктер, эпюра, осциллограмма), фотосуреттер және кестелер түрінде ресімделеді.</w:t>
      </w:r>
    </w:p>
    <w:bookmarkEnd w:id="364"/>
    <w:bookmarkStart w:name="z394" w:id="365"/>
    <w:p>
      <w:pPr>
        <w:spacing w:after="0"/>
        <w:ind w:left="0"/>
        <w:jc w:val="both"/>
      </w:pPr>
      <w:r>
        <w:rPr>
          <w:rFonts w:ascii="Times New Roman"/>
          <w:b w:val="false"/>
          <w:i w:val="false"/>
          <w:color w:val="000000"/>
          <w:sz w:val="28"/>
        </w:rPr>
        <w:t>
      Суреттер өнертабысты сызбалармен немесе схемалармен көрсету мүмкін болмаған жағдайда ұсынылады.</w:t>
      </w:r>
    </w:p>
    <w:bookmarkEnd w:id="365"/>
    <w:bookmarkStart w:name="z395" w:id="366"/>
    <w:p>
      <w:pPr>
        <w:spacing w:after="0"/>
        <w:ind w:left="0"/>
        <w:jc w:val="both"/>
      </w:pPr>
      <w:r>
        <w:rPr>
          <w:rFonts w:ascii="Times New Roman"/>
          <w:b w:val="false"/>
          <w:i w:val="false"/>
          <w:color w:val="000000"/>
          <w:sz w:val="28"/>
        </w:rPr>
        <w:t>
      Фотосуреттер графикалық кескіндерге қосымша ретінде ұсынылады. Айрықша жағдайларда, мысалы, хирургиялық операциялар жасау кезеңдерін көрсету үшін фотосуреттер түсіндіруші материалдардың негізгі түрі ретінде ұсынылуы мүмкін.</w:t>
      </w:r>
    </w:p>
    <w:bookmarkEnd w:id="366"/>
    <w:bookmarkStart w:name="z396" w:id="367"/>
    <w:p>
      <w:pPr>
        <w:spacing w:after="0"/>
        <w:ind w:left="0"/>
        <w:jc w:val="both"/>
      </w:pPr>
      <w:r>
        <w:rPr>
          <w:rFonts w:ascii="Times New Roman"/>
          <w:b w:val="false"/>
          <w:i w:val="false"/>
          <w:color w:val="000000"/>
          <w:sz w:val="28"/>
        </w:rPr>
        <w:t>
      Сызбалар, схемалар және суреттер жеке парақтарда (парақта) ұсынылады, оның оң жақ жоғарғы бұрышында өнертабыстың атауы келтіріледі.</w:t>
      </w:r>
    </w:p>
    <w:bookmarkEnd w:id="367"/>
    <w:bookmarkStart w:name="z397" w:id="368"/>
    <w:p>
      <w:pPr>
        <w:spacing w:after="0"/>
        <w:ind w:left="0"/>
        <w:jc w:val="both"/>
      </w:pPr>
      <w:r>
        <w:rPr>
          <w:rFonts w:ascii="Times New Roman"/>
          <w:b w:val="false"/>
          <w:i w:val="false"/>
          <w:color w:val="000000"/>
          <w:sz w:val="28"/>
        </w:rPr>
        <w:t>
      Ұсынылған сызбалар мен өзге де материалдарды сипаттама мәтінімен келіскен жөн. Сызбалардағы барлық белгілемелерде сипаттамаға сілтеме болуға тиіс.</w:t>
      </w:r>
    </w:p>
    <w:bookmarkEnd w:id="368"/>
    <w:bookmarkStart w:name="z398" w:id="369"/>
    <w:p>
      <w:pPr>
        <w:spacing w:after="0"/>
        <w:ind w:left="0"/>
        <w:jc w:val="both"/>
      </w:pPr>
      <w:r>
        <w:rPr>
          <w:rFonts w:ascii="Times New Roman"/>
          <w:b w:val="false"/>
          <w:i w:val="false"/>
          <w:color w:val="000000"/>
          <w:sz w:val="28"/>
        </w:rPr>
        <w:t>
      34. Реферат өнертабыстар туралы қысқаша ақпаратты, яғни атауын, өнертабыс жататын техника саласының және (немесе) қолдану саласының сипаттамасын және (немесе) егер бұл атауынан анық болмаса, әрбір тәуелсіз тармақтың барлық елеулі белгілері сақталатын формуланы еркін жазу арқылы сипатталған қол жеткізілетін техникалық нәтиже көрсетіліп, өнертабыс мәнінің сипаттамасын қамтитын өнертабыс сипаттамасының қысқаша жазылған мазмұнын білдіреді.</w:t>
      </w:r>
    </w:p>
    <w:bookmarkEnd w:id="369"/>
    <w:bookmarkStart w:name="z399" w:id="370"/>
    <w:p>
      <w:pPr>
        <w:spacing w:after="0"/>
        <w:ind w:left="0"/>
        <w:jc w:val="both"/>
      </w:pPr>
      <w:r>
        <w:rPr>
          <w:rFonts w:ascii="Times New Roman"/>
          <w:b w:val="false"/>
          <w:i w:val="false"/>
          <w:color w:val="000000"/>
          <w:sz w:val="28"/>
        </w:rPr>
        <w:t>
      Қажет болған кезде рефератқа сызба немесе химиялық формула кіреді. Рефератқа кіретін сызба сипаттамада көрсетілген сызбалардың фигуралардың бірімен ұқсас болған жағдайда да реферат мәтінінің даналары мөлшерінде жеке парақта беріледі.</w:t>
      </w:r>
    </w:p>
    <w:bookmarkEnd w:id="370"/>
    <w:bookmarkStart w:name="z400" w:id="371"/>
    <w:p>
      <w:pPr>
        <w:spacing w:after="0"/>
        <w:ind w:left="0"/>
        <w:jc w:val="both"/>
      </w:pPr>
      <w:r>
        <w:rPr>
          <w:rFonts w:ascii="Times New Roman"/>
          <w:b w:val="false"/>
          <w:i w:val="false"/>
          <w:color w:val="000000"/>
          <w:sz w:val="28"/>
        </w:rPr>
        <w:t>
      Рефератта қосымша мәліметтер, атап айтқанда формуланың тәуелді тармақтарының бар-жоғы мен саны, графикалық кескіндер, кестелер қамтылады.</w:t>
      </w:r>
    </w:p>
    <w:bookmarkEnd w:id="371"/>
    <w:bookmarkStart w:name="z401" w:id="372"/>
    <w:p>
      <w:pPr>
        <w:spacing w:after="0"/>
        <w:ind w:left="0"/>
        <w:jc w:val="both"/>
      </w:pPr>
      <w:r>
        <w:rPr>
          <w:rFonts w:ascii="Times New Roman"/>
          <w:b w:val="false"/>
          <w:i w:val="false"/>
          <w:color w:val="000000"/>
          <w:sz w:val="28"/>
        </w:rPr>
        <w:t>
      Реферат мәтінінің ұсынылатын көлемі - 1000 баспа таңбаға дейін.</w:t>
      </w:r>
    </w:p>
    <w:bookmarkEnd w:id="372"/>
    <w:bookmarkStart w:name="z402" w:id="373"/>
    <w:p>
      <w:pPr>
        <w:spacing w:after="0"/>
        <w:ind w:left="0"/>
        <w:jc w:val="both"/>
      </w:pPr>
      <w:r>
        <w:rPr>
          <w:rFonts w:ascii="Times New Roman"/>
          <w:b w:val="false"/>
          <w:i w:val="false"/>
          <w:color w:val="000000"/>
          <w:sz w:val="28"/>
        </w:rPr>
        <w:t>
      35. Өтінімде моральға және қоғамдық тәртіпке қайшы келетін ұғымдар, сызбалар, суреттер, фотосуреттер және өзге де материалдар, өнімге немесе технологиялық процестерге, сондай-ақ басқа тұлғалардың өтінімдеріне немесе қорғау құжаттарына қатысты менсінбеушілік сөздер, өнертабысқа қатысты еместігі анық не өтінім құжаттарын осы Қағидалардың талаптарына сәйкес деп тану үшін қажетті болып табылмайтын сөздер немесе мәліметтер болмауға тиіс.</w:t>
      </w:r>
    </w:p>
    <w:bookmarkEnd w:id="373"/>
    <w:bookmarkStart w:name="z403" w:id="374"/>
    <w:p>
      <w:pPr>
        <w:spacing w:after="0"/>
        <w:ind w:left="0"/>
        <w:jc w:val="both"/>
      </w:pPr>
      <w:r>
        <w:rPr>
          <w:rFonts w:ascii="Times New Roman"/>
          <w:b w:val="false"/>
          <w:i w:val="false"/>
          <w:color w:val="000000"/>
          <w:sz w:val="28"/>
        </w:rPr>
        <w:t>
      36. Әдебиетте кеңінен қолданылмайтын терминдер мен белгілерді пайдалану кезінде олардың мәні алғашқы қолданылу кезінде мәтінінде түсіндіріледі.</w:t>
      </w:r>
    </w:p>
    <w:bookmarkEnd w:id="374"/>
    <w:bookmarkStart w:name="z404" w:id="375"/>
    <w:p>
      <w:pPr>
        <w:spacing w:after="0"/>
        <w:ind w:left="0"/>
        <w:jc w:val="both"/>
      </w:pPr>
      <w:r>
        <w:rPr>
          <w:rFonts w:ascii="Times New Roman"/>
          <w:b w:val="false"/>
          <w:i w:val="false"/>
          <w:color w:val="000000"/>
          <w:sz w:val="28"/>
        </w:rPr>
        <w:t>
      Өнертабыс формуласында, сипаттамада және оны түсіндіруші материалдарда, сондай-ақ рефератта стандартталған терминдер мен қысқартулар, ал олар болмаған кезде - ғылыми және техникалық әдебиеттерде жалпыға бірдей қабылданған терминдер мен қысқартулар пайдаланылады.</w:t>
      </w:r>
    </w:p>
    <w:bookmarkEnd w:id="375"/>
    <w:bookmarkStart w:name="z405" w:id="376"/>
    <w:p>
      <w:pPr>
        <w:spacing w:after="0"/>
        <w:ind w:left="0"/>
        <w:jc w:val="both"/>
      </w:pPr>
      <w:r>
        <w:rPr>
          <w:rFonts w:ascii="Times New Roman"/>
          <w:b w:val="false"/>
          <w:i w:val="false"/>
          <w:color w:val="000000"/>
          <w:sz w:val="28"/>
        </w:rPr>
        <w:t>
      Барлық шартты белгілемелердің мағынасы ашылып жазылады, сипаттамада және формулада терминология бірлігі сақталады, яғни сипаттама мәтініндегі және формуладағы сол бір белгілер бір атаумен аталады. Терминология бірлігінің талабы физикалық бірліктер өлшемділігіне және пайдаланылатын шартты белгілемелерге де қатысты болады.</w:t>
      </w:r>
    </w:p>
    <w:bookmarkEnd w:id="376"/>
    <w:bookmarkStart w:name="z406" w:id="377"/>
    <w:p>
      <w:pPr>
        <w:spacing w:after="0"/>
        <w:ind w:left="0"/>
        <w:jc w:val="both"/>
      </w:pPr>
      <w:r>
        <w:rPr>
          <w:rFonts w:ascii="Times New Roman"/>
          <w:b w:val="false"/>
          <w:i w:val="false"/>
          <w:color w:val="000000"/>
          <w:sz w:val="28"/>
        </w:rPr>
        <w:t>
      Қажет болған кезде өнертабыстың атауы латын әліпбиінің символдарын және араб цифрларын қамтиды. Өнертабыс атауында өзге әліпбилерді, арнайы таңбаларды қолдануға жол берілмейді.</w:t>
      </w:r>
    </w:p>
    <w:bookmarkEnd w:id="377"/>
    <w:bookmarkStart w:name="z407" w:id="378"/>
    <w:p>
      <w:pPr>
        <w:spacing w:after="0"/>
        <w:ind w:left="0"/>
        <w:jc w:val="both"/>
      </w:pPr>
      <w:r>
        <w:rPr>
          <w:rFonts w:ascii="Times New Roman"/>
          <w:b w:val="false"/>
          <w:i w:val="false"/>
          <w:color w:val="000000"/>
          <w:sz w:val="28"/>
        </w:rPr>
        <w:t>
      Физикалық шамалар қолданыстағы ӨҚ Халықаралық бірліктер жүйесі бірліктерімен көрсетіледі.</w:t>
      </w:r>
    </w:p>
    <w:bookmarkEnd w:id="378"/>
    <w:bookmarkStart w:name="z408" w:id="379"/>
    <w:p>
      <w:pPr>
        <w:spacing w:after="0"/>
        <w:ind w:left="0"/>
        <w:jc w:val="both"/>
      </w:pPr>
      <w:r>
        <w:rPr>
          <w:rFonts w:ascii="Times New Roman"/>
          <w:b w:val="false"/>
          <w:i w:val="false"/>
          <w:color w:val="000000"/>
          <w:sz w:val="28"/>
        </w:rPr>
        <w:t>
      37. Өтінім құжаттары былайша ресімделеді:</w:t>
      </w:r>
    </w:p>
    <w:bookmarkEnd w:id="379"/>
    <w:bookmarkStart w:name="z409" w:id="380"/>
    <w:p>
      <w:pPr>
        <w:spacing w:after="0"/>
        <w:ind w:left="0"/>
        <w:jc w:val="both"/>
      </w:pPr>
      <w:r>
        <w:rPr>
          <w:rFonts w:ascii="Times New Roman"/>
          <w:b w:val="false"/>
          <w:i w:val="false"/>
          <w:color w:val="000000"/>
          <w:sz w:val="28"/>
        </w:rPr>
        <w:t>
      1) барлық құжаттар оларды тікелей көшірмелеуге болатындай етіп ресімделеді;</w:t>
      </w:r>
    </w:p>
    <w:bookmarkEnd w:id="380"/>
    <w:bookmarkStart w:name="z410" w:id="381"/>
    <w:p>
      <w:pPr>
        <w:spacing w:after="0"/>
        <w:ind w:left="0"/>
        <w:jc w:val="both"/>
      </w:pPr>
      <w:r>
        <w:rPr>
          <w:rFonts w:ascii="Times New Roman"/>
          <w:b w:val="false"/>
          <w:i w:val="false"/>
          <w:color w:val="000000"/>
          <w:sz w:val="28"/>
        </w:rPr>
        <w:t>
      2) әрбір парақ аздау бетіндегі жолдарға параллель күйде бір жағынан ғана пайдаланылады.</w:t>
      </w:r>
    </w:p>
    <w:bookmarkEnd w:id="381"/>
    <w:bookmarkStart w:name="z411" w:id="382"/>
    <w:p>
      <w:pPr>
        <w:spacing w:after="0"/>
        <w:ind w:left="0"/>
        <w:jc w:val="both"/>
      </w:pPr>
      <w:r>
        <w:rPr>
          <w:rFonts w:ascii="Times New Roman"/>
          <w:b w:val="false"/>
          <w:i w:val="false"/>
          <w:color w:val="000000"/>
          <w:sz w:val="28"/>
        </w:rPr>
        <w:t>
      38. Екінші беттен бастап парақтар, әрбір құжаттағы өтінімдер араб цифрларымен нөмірленеді.</w:t>
      </w:r>
    </w:p>
    <w:bookmarkEnd w:id="382"/>
    <w:bookmarkStart w:name="z412" w:id="383"/>
    <w:p>
      <w:pPr>
        <w:spacing w:after="0"/>
        <w:ind w:left="0"/>
        <w:jc w:val="both"/>
      </w:pPr>
      <w:r>
        <w:rPr>
          <w:rFonts w:ascii="Times New Roman"/>
          <w:b w:val="false"/>
          <w:i w:val="false"/>
          <w:color w:val="000000"/>
          <w:sz w:val="28"/>
        </w:rPr>
        <w:t>
      39. Мәтін былайша ресімделеді:</w:t>
      </w:r>
    </w:p>
    <w:bookmarkEnd w:id="383"/>
    <w:bookmarkStart w:name="z413" w:id="384"/>
    <w:p>
      <w:pPr>
        <w:spacing w:after="0"/>
        <w:ind w:left="0"/>
        <w:jc w:val="both"/>
      </w:pPr>
      <w:r>
        <w:rPr>
          <w:rFonts w:ascii="Times New Roman"/>
          <w:b w:val="false"/>
          <w:i w:val="false"/>
          <w:color w:val="000000"/>
          <w:sz w:val="28"/>
        </w:rPr>
        <w:t>
      1) құжаттар қара түсті стандарт қаріппен басылады. Сипаттама, формула және реферат мәтіндері бір аралық қалдырылып басылады;</w:t>
      </w:r>
    </w:p>
    <w:bookmarkEnd w:id="384"/>
    <w:bookmarkStart w:name="z414" w:id="385"/>
    <w:p>
      <w:pPr>
        <w:spacing w:after="0"/>
        <w:ind w:left="0"/>
        <w:jc w:val="both"/>
      </w:pPr>
      <w:r>
        <w:rPr>
          <w:rFonts w:ascii="Times New Roman"/>
          <w:b w:val="false"/>
          <w:i w:val="false"/>
          <w:color w:val="000000"/>
          <w:sz w:val="28"/>
        </w:rPr>
        <w:t>
      2) графикалық символдар, латын атаулары, латын және грек әріптері, математикалық және химиялық формулалар немесе символдар қара түсті сиямен, пастамен немесе тушьпен жазылуы мүмкін.</w:t>
      </w:r>
    </w:p>
    <w:bookmarkEnd w:id="385"/>
    <w:bookmarkStart w:name="z415" w:id="386"/>
    <w:p>
      <w:pPr>
        <w:spacing w:after="0"/>
        <w:ind w:left="0"/>
        <w:jc w:val="both"/>
      </w:pPr>
      <w:r>
        <w:rPr>
          <w:rFonts w:ascii="Times New Roman"/>
          <w:b w:val="false"/>
          <w:i w:val="false"/>
          <w:color w:val="000000"/>
          <w:sz w:val="28"/>
        </w:rPr>
        <w:t>
      Формулаларды араластырып баспа түрінде және қолмен жазуға жол берілмейді.</w:t>
      </w:r>
    </w:p>
    <w:bookmarkEnd w:id="386"/>
    <w:bookmarkStart w:name="z416" w:id="387"/>
    <w:p>
      <w:pPr>
        <w:spacing w:after="0"/>
        <w:ind w:left="0"/>
        <w:jc w:val="both"/>
      </w:pPr>
      <w:r>
        <w:rPr>
          <w:rFonts w:ascii="Times New Roman"/>
          <w:b w:val="false"/>
          <w:i w:val="false"/>
          <w:color w:val="000000"/>
          <w:sz w:val="28"/>
        </w:rPr>
        <w:t>
      40. Өнертабыс сипаттамасында, формуласында және рефератта химиялық формулалар пайдаланылады:</w:t>
      </w:r>
    </w:p>
    <w:bookmarkEnd w:id="387"/>
    <w:bookmarkStart w:name="z417" w:id="388"/>
    <w:p>
      <w:pPr>
        <w:spacing w:after="0"/>
        <w:ind w:left="0"/>
        <w:jc w:val="both"/>
      </w:pPr>
      <w:r>
        <w:rPr>
          <w:rFonts w:ascii="Times New Roman"/>
          <w:b w:val="false"/>
          <w:i w:val="false"/>
          <w:color w:val="000000"/>
          <w:sz w:val="28"/>
        </w:rPr>
        <w:t>
      1) құрылымдық химиялық формулаларды жазу кезінде элементтердің жалпыға ортақ қолданылатын символдарын қолданған және элементтер мен радикалдар арасындағы байланысты нақты көрсеткен жөн;</w:t>
      </w:r>
    </w:p>
    <w:bookmarkEnd w:id="388"/>
    <w:bookmarkStart w:name="z418" w:id="389"/>
    <w:p>
      <w:pPr>
        <w:spacing w:after="0"/>
        <w:ind w:left="0"/>
        <w:jc w:val="both"/>
      </w:pPr>
      <w:r>
        <w:rPr>
          <w:rFonts w:ascii="Times New Roman"/>
          <w:b w:val="false"/>
          <w:i w:val="false"/>
          <w:color w:val="000000"/>
          <w:sz w:val="28"/>
        </w:rPr>
        <w:t>
      2) формулалар мәтінге оларды енгізу реті бойынша нөмірленеді. Нөмірді әрбір формуладан кейін оң жолақтың шегінде қою ұсынылады.</w:t>
      </w:r>
    </w:p>
    <w:bookmarkEnd w:id="389"/>
    <w:bookmarkStart w:name="z419" w:id="390"/>
    <w:p>
      <w:pPr>
        <w:spacing w:after="0"/>
        <w:ind w:left="0"/>
        <w:jc w:val="both"/>
      </w:pPr>
      <w:r>
        <w:rPr>
          <w:rFonts w:ascii="Times New Roman"/>
          <w:b w:val="false"/>
          <w:i w:val="false"/>
          <w:color w:val="000000"/>
          <w:sz w:val="28"/>
        </w:rPr>
        <w:t>
      41. Баспа нысанында берілетін нуклеотидтер және (немесе) амин қышқылдары тізбегінің тізбесі ДЗМҰ ST.25 стандартына сәйкес ресімделеді.</w:t>
      </w:r>
    </w:p>
    <w:bookmarkEnd w:id="390"/>
    <w:bookmarkStart w:name="z420" w:id="391"/>
    <w:p>
      <w:pPr>
        <w:spacing w:after="0"/>
        <w:ind w:left="0"/>
        <w:jc w:val="both"/>
      </w:pPr>
      <w:r>
        <w:rPr>
          <w:rFonts w:ascii="Times New Roman"/>
          <w:b w:val="false"/>
          <w:i w:val="false"/>
          <w:color w:val="000000"/>
          <w:sz w:val="28"/>
        </w:rPr>
        <w:t>
      42. Өнертабыс сипаттамасында, формуласында және рефератта математикалық өрнектер (формулалар) және символдар пайдаланылады.</w:t>
      </w:r>
    </w:p>
    <w:bookmarkEnd w:id="391"/>
    <w:bookmarkStart w:name="z421" w:id="392"/>
    <w:p>
      <w:pPr>
        <w:spacing w:after="0"/>
        <w:ind w:left="0"/>
        <w:jc w:val="both"/>
      </w:pPr>
      <w:r>
        <w:rPr>
          <w:rFonts w:ascii="Times New Roman"/>
          <w:b w:val="false"/>
          <w:i w:val="false"/>
          <w:color w:val="000000"/>
          <w:sz w:val="28"/>
        </w:rPr>
        <w:t>
      Математикалық өрнекті беру нысаны регламенттелмейді.</w:t>
      </w:r>
    </w:p>
    <w:bookmarkEnd w:id="392"/>
    <w:bookmarkStart w:name="z422" w:id="393"/>
    <w:p>
      <w:pPr>
        <w:spacing w:after="0"/>
        <w:ind w:left="0"/>
        <w:jc w:val="both"/>
      </w:pPr>
      <w:r>
        <w:rPr>
          <w:rFonts w:ascii="Times New Roman"/>
          <w:b w:val="false"/>
          <w:i w:val="false"/>
          <w:color w:val="000000"/>
          <w:sz w:val="28"/>
        </w:rPr>
        <w:t>
      Математикалық формулалардағы барлық әріптік белгілемелердің мағынасы ашып жазылады. Формулаға түсіндірмелерді бағанмен жазып, әрбір жолдан кейін нүктелі үтір қойған жөн.</w:t>
      </w:r>
    </w:p>
    <w:bookmarkEnd w:id="393"/>
    <w:bookmarkStart w:name="z423" w:id="394"/>
    <w:p>
      <w:pPr>
        <w:spacing w:after="0"/>
        <w:ind w:left="0"/>
        <w:jc w:val="both"/>
      </w:pPr>
      <w:r>
        <w:rPr>
          <w:rFonts w:ascii="Times New Roman"/>
          <w:b w:val="false"/>
          <w:i w:val="false"/>
          <w:color w:val="000000"/>
          <w:sz w:val="28"/>
        </w:rPr>
        <w:t>
      Әріптік белгілемелердің мағынасын ашып жазу олардың формулада қолданылу ретімен беріледі.</w:t>
      </w:r>
    </w:p>
    <w:bookmarkEnd w:id="394"/>
    <w:bookmarkStart w:name="z424" w:id="395"/>
    <w:p>
      <w:pPr>
        <w:spacing w:after="0"/>
        <w:ind w:left="0"/>
        <w:jc w:val="both"/>
      </w:pPr>
      <w:r>
        <w:rPr>
          <w:rFonts w:ascii="Times New Roman"/>
          <w:b w:val="false"/>
          <w:i w:val="false"/>
          <w:color w:val="000000"/>
          <w:sz w:val="28"/>
        </w:rPr>
        <w:t>
      Математикалық белгілер: &gt;, &lt;, =, +, - және басқалар математикалық формулаларда ғана қолданылады, ал мәтінде оларды сөздермен (артық, кем, тең) жазу керек.</w:t>
      </w:r>
    </w:p>
    <w:bookmarkEnd w:id="395"/>
    <w:bookmarkStart w:name="z425" w:id="396"/>
    <w:p>
      <w:pPr>
        <w:spacing w:after="0"/>
        <w:ind w:left="0"/>
        <w:jc w:val="both"/>
      </w:pPr>
      <w:r>
        <w:rPr>
          <w:rFonts w:ascii="Times New Roman"/>
          <w:b w:val="false"/>
          <w:i w:val="false"/>
          <w:color w:val="000000"/>
          <w:sz w:val="28"/>
        </w:rPr>
        <w:t>
      Оң шамалар арасындағы аралықтар белгілемесі үшін "-:-" (бастап және дейін) таңбасын қолдануға болады. Басқа жағдайларда "бастап" және "дейін" деген сөздермен жазған жөн, температура аралығын белгілеу кезінде (...) таңбасын қолдану ұсынылады.</w:t>
      </w:r>
    </w:p>
    <w:bookmarkEnd w:id="396"/>
    <w:bookmarkStart w:name="z426" w:id="397"/>
    <w:p>
      <w:pPr>
        <w:spacing w:after="0"/>
        <w:ind w:left="0"/>
        <w:jc w:val="both"/>
      </w:pPr>
      <w:r>
        <w:rPr>
          <w:rFonts w:ascii="Times New Roman"/>
          <w:b w:val="false"/>
          <w:i w:val="false"/>
          <w:color w:val="000000"/>
          <w:sz w:val="28"/>
        </w:rPr>
        <w:t>
      Шамаларды пайыз түрінде көрсеткен кезде пайыздың таңбасы (%) саннан кейін қойылады. Егер шама бірнеше болса, онда оларды санамалап көрсету алдында пайыз таңбасы қойылады және олардан қос нүктемен бөлінеді;</w:t>
      </w:r>
    </w:p>
    <w:bookmarkEnd w:id="397"/>
    <w:bookmarkStart w:name="z427" w:id="398"/>
    <w:p>
      <w:pPr>
        <w:spacing w:after="0"/>
        <w:ind w:left="0"/>
        <w:jc w:val="both"/>
      </w:pPr>
      <w:r>
        <w:rPr>
          <w:rFonts w:ascii="Times New Roman"/>
          <w:b w:val="false"/>
          <w:i w:val="false"/>
          <w:color w:val="000000"/>
          <w:sz w:val="28"/>
        </w:rPr>
        <w:t>
      Математикалық формулаларда таңба бойынша ғана тасымал жасауға жол беріледі.</w:t>
      </w:r>
    </w:p>
    <w:bookmarkEnd w:id="398"/>
    <w:bookmarkStart w:name="z428" w:id="399"/>
    <w:p>
      <w:pPr>
        <w:spacing w:after="0"/>
        <w:ind w:left="0"/>
        <w:jc w:val="both"/>
      </w:pPr>
      <w:r>
        <w:rPr>
          <w:rFonts w:ascii="Times New Roman"/>
          <w:b w:val="false"/>
          <w:i w:val="false"/>
          <w:color w:val="000000"/>
          <w:sz w:val="28"/>
        </w:rPr>
        <w:t>
      Формулалар оларды мәтінге енгізу реті бойынша нөмірленеді. Нөмірді әрбір формуладан кейін оң жақтағы жолақтың шегінде қою ұсынылады.</w:t>
      </w:r>
    </w:p>
    <w:bookmarkEnd w:id="399"/>
    <w:bookmarkStart w:name="z429" w:id="400"/>
    <w:p>
      <w:pPr>
        <w:spacing w:after="0"/>
        <w:ind w:left="0"/>
        <w:jc w:val="both"/>
      </w:pPr>
      <w:r>
        <w:rPr>
          <w:rFonts w:ascii="Times New Roman"/>
          <w:b w:val="false"/>
          <w:i w:val="false"/>
          <w:color w:val="000000"/>
          <w:sz w:val="28"/>
        </w:rPr>
        <w:t>
      43. Графикалық кескіндерді ресімдеу:</w:t>
      </w:r>
    </w:p>
    <w:bookmarkEnd w:id="400"/>
    <w:bookmarkStart w:name="z430" w:id="401"/>
    <w:p>
      <w:pPr>
        <w:spacing w:after="0"/>
        <w:ind w:left="0"/>
        <w:jc w:val="both"/>
      </w:pPr>
      <w:r>
        <w:rPr>
          <w:rFonts w:ascii="Times New Roman"/>
          <w:b w:val="false"/>
          <w:i w:val="false"/>
          <w:color w:val="000000"/>
          <w:sz w:val="28"/>
        </w:rPr>
        <w:t>
      Графикалық кескіндер (сызбалар, схемалар, графиктер, суреттер және т.с.) ұзына бойына біркелкі қалыңдықтағы өшпейтін қара айқын сызықтармен, тушьсыз және бояусыз орындалады.</w:t>
      </w:r>
    </w:p>
    <w:bookmarkEnd w:id="401"/>
    <w:bookmarkStart w:name="z431" w:id="402"/>
    <w:p>
      <w:pPr>
        <w:spacing w:after="0"/>
        <w:ind w:left="0"/>
        <w:jc w:val="both"/>
      </w:pPr>
      <w:r>
        <w:rPr>
          <w:rFonts w:ascii="Times New Roman"/>
          <w:b w:val="false"/>
          <w:i w:val="false"/>
          <w:color w:val="000000"/>
          <w:sz w:val="28"/>
        </w:rPr>
        <w:t>
      Кескін масштабы және айқындығы фотографиялық көшірмелеу кезінде барлық бөлшектерін айыруға болатындай етіп таңдап алынады.</w:t>
      </w:r>
    </w:p>
    <w:bookmarkEnd w:id="402"/>
    <w:bookmarkStart w:name="z432" w:id="403"/>
    <w:p>
      <w:pPr>
        <w:spacing w:after="0"/>
        <w:ind w:left="0"/>
        <w:jc w:val="both"/>
      </w:pPr>
      <w:r>
        <w:rPr>
          <w:rFonts w:ascii="Times New Roman"/>
          <w:b w:val="false"/>
          <w:i w:val="false"/>
          <w:color w:val="000000"/>
          <w:sz w:val="28"/>
        </w:rPr>
        <w:t>
      Цифрлар мен әріптерді жақшаға, шеңберге және тырнақшаға алмаған жөн. Цифрлар мен әріптердің биіктігі 3,2 миллиметр кем таңдалмайды.</w:t>
      </w:r>
    </w:p>
    <w:bookmarkEnd w:id="403"/>
    <w:bookmarkStart w:name="z433" w:id="404"/>
    <w:p>
      <w:pPr>
        <w:spacing w:after="0"/>
        <w:ind w:left="0"/>
        <w:jc w:val="both"/>
      </w:pPr>
      <w:r>
        <w:rPr>
          <w:rFonts w:ascii="Times New Roman"/>
          <w:b w:val="false"/>
          <w:i w:val="false"/>
          <w:color w:val="000000"/>
          <w:sz w:val="28"/>
        </w:rPr>
        <w:t>
      Әрбір графикалық кескін оның түріне қарамастан бірыңғай нөмірлеу тәртібімен, сипаттама мәтінінде аталу кезектілігіне сәйкес фигура ретінде (1-фигура, 2-фигура) араб цифрларымен нөмірленеді. Егер сипаттама бір фигурамен түсіндірілсе, онда ол нөмірленбейді.</w:t>
      </w:r>
    </w:p>
    <w:bookmarkEnd w:id="404"/>
    <w:bookmarkStart w:name="z434" w:id="405"/>
    <w:p>
      <w:pPr>
        <w:spacing w:after="0"/>
        <w:ind w:left="0"/>
        <w:jc w:val="both"/>
      </w:pPr>
      <w:r>
        <w:rPr>
          <w:rFonts w:ascii="Times New Roman"/>
          <w:b w:val="false"/>
          <w:i w:val="false"/>
          <w:color w:val="000000"/>
          <w:sz w:val="28"/>
        </w:rPr>
        <w:t>
      Бір парақта бірнеше сұлба орналастырылуы мүмкін, бұл ретте олар бір-бірінен нақты бөлініп тұрады. Егер екі және одан да көп парақта орналастырылған фигуралар тұтас фигура бөліктерін білдірсе, олар бұл фигура түрлі парақтарда кескінделген кез келген фигураның қандай да бір бөлігі қалып кетпей құрастырылатындай етіп орналастырылады.</w:t>
      </w:r>
    </w:p>
    <w:bookmarkEnd w:id="405"/>
    <w:bookmarkStart w:name="z435" w:id="406"/>
    <w:p>
      <w:pPr>
        <w:spacing w:after="0"/>
        <w:ind w:left="0"/>
        <w:jc w:val="both"/>
      </w:pPr>
      <w:r>
        <w:rPr>
          <w:rFonts w:ascii="Times New Roman"/>
          <w:b w:val="false"/>
          <w:i w:val="false"/>
          <w:color w:val="000000"/>
          <w:sz w:val="28"/>
        </w:rPr>
        <w:t>
      Жекелеген фигуралар барынша қанық және кескін парақтың ұзын жағынан тік орналасқан жағдайда оқылатындай етіп парақта немесе парақтарда орналастырылады.</w:t>
      </w:r>
    </w:p>
    <w:bookmarkEnd w:id="406"/>
    <w:bookmarkStart w:name="z436" w:id="407"/>
    <w:p>
      <w:pPr>
        <w:spacing w:after="0"/>
        <w:ind w:left="0"/>
        <w:jc w:val="both"/>
      </w:pPr>
      <w:r>
        <w:rPr>
          <w:rFonts w:ascii="Times New Roman"/>
          <w:b w:val="false"/>
          <w:i w:val="false"/>
          <w:color w:val="000000"/>
          <w:sz w:val="28"/>
        </w:rPr>
        <w:t>
      Сызбада тік бұрышты (ортогонал) проекцияны (әрқилы түрде, қималарда және кесінділерде) пайдаланған дұрыс; сондай-ақ аксонометриялық проекцияны пайдалануға жол беріледі.</w:t>
      </w:r>
    </w:p>
    <w:bookmarkEnd w:id="407"/>
    <w:bookmarkStart w:name="z437" w:id="408"/>
    <w:p>
      <w:pPr>
        <w:spacing w:after="0"/>
        <w:ind w:left="0"/>
        <w:jc w:val="both"/>
      </w:pPr>
      <w:r>
        <w:rPr>
          <w:rFonts w:ascii="Times New Roman"/>
          <w:b w:val="false"/>
          <w:i w:val="false"/>
          <w:color w:val="000000"/>
          <w:sz w:val="28"/>
        </w:rPr>
        <w:t>
      Қималар сілтемелік белгілемелер мен негізгі сызықтарды анық оқуға кедергі жасамайтын көлбеу сызықпен орындалады.</w:t>
      </w:r>
    </w:p>
    <w:bookmarkEnd w:id="408"/>
    <w:bookmarkStart w:name="z438" w:id="409"/>
    <w:p>
      <w:pPr>
        <w:spacing w:after="0"/>
        <w:ind w:left="0"/>
        <w:jc w:val="both"/>
      </w:pPr>
      <w:r>
        <w:rPr>
          <w:rFonts w:ascii="Times New Roman"/>
          <w:b w:val="false"/>
          <w:i w:val="false"/>
          <w:color w:val="000000"/>
          <w:sz w:val="28"/>
        </w:rPr>
        <w:t>
      Элементті нақты кескіндеуге пропорциялар айырмашылығы қажет болатын жағдайларды қоспағанда, сызбадағы әрбір элемент барлық басқа элементтерге пропорционал орындалады.</w:t>
      </w:r>
    </w:p>
    <w:bookmarkEnd w:id="409"/>
    <w:bookmarkStart w:name="z439" w:id="410"/>
    <w:p>
      <w:pPr>
        <w:spacing w:after="0"/>
        <w:ind w:left="0"/>
        <w:jc w:val="both"/>
      </w:pPr>
      <w:r>
        <w:rPr>
          <w:rFonts w:ascii="Times New Roman"/>
          <w:b w:val="false"/>
          <w:i w:val="false"/>
          <w:color w:val="000000"/>
          <w:sz w:val="28"/>
        </w:rPr>
        <w:t>
      Сызбалар "су", "бу", "ашық", "жабық", "А-А" (қиманы белгілеу үшін) сияқты қажетті сөздерді қоспағанда, қандай да бір жазбаларсыз орындалады.</w:t>
      </w:r>
    </w:p>
    <w:bookmarkEnd w:id="410"/>
    <w:bookmarkStart w:name="z440" w:id="411"/>
    <w:p>
      <w:pPr>
        <w:spacing w:after="0"/>
        <w:ind w:left="0"/>
        <w:jc w:val="both"/>
      </w:pPr>
      <w:r>
        <w:rPr>
          <w:rFonts w:ascii="Times New Roman"/>
          <w:b w:val="false"/>
          <w:i w:val="false"/>
          <w:color w:val="000000"/>
          <w:sz w:val="28"/>
        </w:rPr>
        <w:t>
      Сызбалардағы өлшемдер көрсетілмейді және олар сипаттамада келтіріледі.</w:t>
      </w:r>
    </w:p>
    <w:bookmarkEnd w:id="411"/>
    <w:bookmarkStart w:name="z441" w:id="412"/>
    <w:p>
      <w:pPr>
        <w:spacing w:after="0"/>
        <w:ind w:left="0"/>
        <w:jc w:val="both"/>
      </w:pPr>
      <w:r>
        <w:rPr>
          <w:rFonts w:ascii="Times New Roman"/>
          <w:b w:val="false"/>
          <w:i w:val="false"/>
          <w:color w:val="000000"/>
          <w:sz w:val="28"/>
        </w:rPr>
        <w:t>
      Сызбада кескінделген элементтер өнертабыс сипаттамасына сәйкес араб цифрларымен белгіленеді.</w:t>
      </w:r>
    </w:p>
    <w:bookmarkEnd w:id="412"/>
    <w:bookmarkStart w:name="z442" w:id="413"/>
    <w:p>
      <w:pPr>
        <w:spacing w:after="0"/>
        <w:ind w:left="0"/>
        <w:jc w:val="both"/>
      </w:pPr>
      <w:r>
        <w:rPr>
          <w:rFonts w:ascii="Times New Roman"/>
          <w:b w:val="false"/>
          <w:i w:val="false"/>
          <w:color w:val="000000"/>
          <w:sz w:val="28"/>
        </w:rPr>
        <w:t>
      Бірнеше фигурада ұсынылған сол бір элементтер бірдей цифрмен белгіленеді. Түрлі фигураларда берілген түрлі элементтерді бірдей цифрмен белгілемеген жөн. Сипаттамада аталмаған белгілемелер сызбаларда қойылмайды.</w:t>
      </w:r>
    </w:p>
    <w:bookmarkEnd w:id="413"/>
    <w:bookmarkStart w:name="z443" w:id="414"/>
    <w:p>
      <w:pPr>
        <w:spacing w:after="0"/>
        <w:ind w:left="0"/>
        <w:jc w:val="both"/>
      </w:pPr>
      <w:r>
        <w:rPr>
          <w:rFonts w:ascii="Times New Roman"/>
          <w:b w:val="false"/>
          <w:i w:val="false"/>
          <w:color w:val="000000"/>
          <w:sz w:val="28"/>
        </w:rPr>
        <w:t>
      Егер графикалық кескін схема түрінде берілсе, онда оны орындау кезінде стандартталған шартты графикалық белгілемелер қолданылады.</w:t>
      </w:r>
    </w:p>
    <w:bookmarkEnd w:id="414"/>
    <w:bookmarkStart w:name="z444" w:id="415"/>
    <w:p>
      <w:pPr>
        <w:spacing w:after="0"/>
        <w:ind w:left="0"/>
        <w:jc w:val="both"/>
      </w:pPr>
      <w:r>
        <w:rPr>
          <w:rFonts w:ascii="Times New Roman"/>
          <w:b w:val="false"/>
          <w:i w:val="false"/>
          <w:color w:val="000000"/>
          <w:sz w:val="28"/>
        </w:rPr>
        <w:t>
      Бір түрдегі схемада басқа түрдегі жекелеген элементтерді кескіндеуге жол беріледі. Егер схема элементтердің графикалық белгілемелері ретінде тік бұрыштар түрінде берілсе, онда цифрлық белгілемелерден тік бұрышқа тікелей элемент атауы да жазылады. Егер элементтің графикалық кескін өлшемдері көрсетуге мүмкіндік бермесе, элемент атауын сызық астына шығарып (қажет болған кезде схема жолағында орналасқан сурет астындағы жазу түрінде) көрсетуге жол беріледі.</w:t>
      </w:r>
    </w:p>
    <w:bookmarkEnd w:id="415"/>
    <w:bookmarkStart w:name="z445" w:id="416"/>
    <w:p>
      <w:pPr>
        <w:spacing w:after="0"/>
        <w:ind w:left="0"/>
        <w:jc w:val="both"/>
      </w:pPr>
      <w:r>
        <w:rPr>
          <w:rFonts w:ascii="Times New Roman"/>
          <w:b w:val="false"/>
          <w:i w:val="false"/>
          <w:color w:val="000000"/>
          <w:sz w:val="28"/>
        </w:rPr>
        <w:t>
      Сызбалар, схемалар, суреттер өнертабыстың сипаттамасы мен формуласында келтірілмейді.</w:t>
      </w:r>
    </w:p>
    <w:bookmarkEnd w:id="416"/>
    <w:bookmarkStart w:name="z446" w:id="417"/>
    <w:p>
      <w:pPr>
        <w:spacing w:after="0"/>
        <w:ind w:left="0"/>
        <w:jc w:val="both"/>
      </w:pPr>
      <w:r>
        <w:rPr>
          <w:rFonts w:ascii="Times New Roman"/>
          <w:b w:val="false"/>
          <w:i w:val="false"/>
          <w:color w:val="000000"/>
          <w:sz w:val="28"/>
        </w:rPr>
        <w:t>
      44. Ақпарат көздерінің библиографиялық деректері олар бойынша ақпарат көзі айқындалатындай етіп көрсетіледі.</w:t>
      </w:r>
    </w:p>
    <w:bookmarkEnd w:id="417"/>
    <w:bookmarkStart w:name="z447" w:id="418"/>
    <w:p>
      <w:pPr>
        <w:spacing w:after="0"/>
        <w:ind w:left="0"/>
        <w:jc w:val="both"/>
      </w:pPr>
      <w:r>
        <w:rPr>
          <w:rFonts w:ascii="Times New Roman"/>
          <w:b w:val="false"/>
          <w:i w:val="false"/>
          <w:color w:val="000000"/>
          <w:sz w:val="28"/>
        </w:rPr>
        <w:t>
      45. Пайдалы модельге арналған өтінімде Заңның 18-бабының 2-тармағында көзделген құжаттар қамтылуға тиіс.</w:t>
      </w:r>
    </w:p>
    <w:bookmarkEnd w:id="418"/>
    <w:bookmarkStart w:name="z448" w:id="419"/>
    <w:p>
      <w:pPr>
        <w:spacing w:after="0"/>
        <w:ind w:left="0"/>
        <w:jc w:val="both"/>
      </w:pPr>
      <w:r>
        <w:rPr>
          <w:rFonts w:ascii="Times New Roman"/>
          <w:b w:val="false"/>
          <w:i w:val="false"/>
          <w:color w:val="000000"/>
          <w:sz w:val="28"/>
        </w:rPr>
        <w:t xml:space="preserve">
      46. Пайдалы модельге өнімге (құрылғыға, затқа, микроорганизмнің штаммына, өсімдіктер немесе жануарлар жасушаларының өсіріндісіне), тәсілге (материалдық құралдардың көмегімен материалдық объектіде іс-қимылдарды жүзеге асыру процесіне), сондай-ақ белгілі өнімді немесе тәсілді жаңа мақсат бойынша не жаңа өнімді белгілі бір мақсат бойынша, оның ішінде, адамдарды немесе жануарларды емдеудің терапевтік және хирургиялық әдістерін қоспағанда белгілі бір мақсат бойынша қолдануға қатысты кез келген саладағы техникалық шешімдер жатады. </w:t>
      </w:r>
    </w:p>
    <w:bookmarkEnd w:id="419"/>
    <w:bookmarkStart w:name="z449" w:id="420"/>
    <w:p>
      <w:pPr>
        <w:spacing w:after="0"/>
        <w:ind w:left="0"/>
        <w:jc w:val="both"/>
      </w:pPr>
      <w:r>
        <w:rPr>
          <w:rFonts w:ascii="Times New Roman"/>
          <w:b w:val="false"/>
          <w:i w:val="false"/>
          <w:color w:val="000000"/>
          <w:sz w:val="28"/>
        </w:rPr>
        <w:t xml:space="preserve">
      Атап айтқанда, құрылғы, зат, биотехникалық өнім, оның ішінде микроорганизмдердің штаммы, өсімдіктер немесе жануарлар жасушаларының өсінділері пайдалы модель объектісі ретіндегі өнім болып табылады. </w:t>
      </w:r>
    </w:p>
    <w:bookmarkEnd w:id="420"/>
    <w:bookmarkStart w:name="z450" w:id="421"/>
    <w:p>
      <w:pPr>
        <w:spacing w:after="0"/>
        <w:ind w:left="0"/>
        <w:jc w:val="both"/>
      </w:pPr>
      <w:r>
        <w:rPr>
          <w:rFonts w:ascii="Times New Roman"/>
          <w:b w:val="false"/>
          <w:i w:val="false"/>
          <w:color w:val="000000"/>
          <w:sz w:val="28"/>
        </w:rPr>
        <w:t>
      Пайдалы модель объектілері ретіндегі құрылғыларға конструкциялар мен бұйымдар жатады. Құрылғыларды сипаттау үшін мынадай белгілер:</w:t>
      </w:r>
    </w:p>
    <w:bookmarkEnd w:id="421"/>
    <w:bookmarkStart w:name="z451" w:id="422"/>
    <w:p>
      <w:pPr>
        <w:spacing w:after="0"/>
        <w:ind w:left="0"/>
        <w:jc w:val="both"/>
      </w:pPr>
      <w:r>
        <w:rPr>
          <w:rFonts w:ascii="Times New Roman"/>
          <w:b w:val="false"/>
          <w:i w:val="false"/>
          <w:color w:val="000000"/>
          <w:sz w:val="28"/>
        </w:rPr>
        <w:t>
      конструктивтік элементтің (элементтердің) болуы;</w:t>
      </w:r>
    </w:p>
    <w:bookmarkEnd w:id="422"/>
    <w:bookmarkStart w:name="z452" w:id="423"/>
    <w:p>
      <w:pPr>
        <w:spacing w:after="0"/>
        <w:ind w:left="0"/>
        <w:jc w:val="both"/>
      </w:pPr>
      <w:r>
        <w:rPr>
          <w:rFonts w:ascii="Times New Roman"/>
          <w:b w:val="false"/>
          <w:i w:val="false"/>
          <w:color w:val="000000"/>
          <w:sz w:val="28"/>
        </w:rPr>
        <w:t>
      элементтер арасында байланыстың болуы;</w:t>
      </w:r>
    </w:p>
    <w:bookmarkEnd w:id="423"/>
    <w:bookmarkStart w:name="z453" w:id="424"/>
    <w:p>
      <w:pPr>
        <w:spacing w:after="0"/>
        <w:ind w:left="0"/>
        <w:jc w:val="both"/>
      </w:pPr>
      <w:r>
        <w:rPr>
          <w:rFonts w:ascii="Times New Roman"/>
          <w:b w:val="false"/>
          <w:i w:val="false"/>
          <w:color w:val="000000"/>
          <w:sz w:val="28"/>
        </w:rPr>
        <w:t>
      элементтердің өзара орналасуы;</w:t>
      </w:r>
    </w:p>
    <w:bookmarkEnd w:id="424"/>
    <w:bookmarkStart w:name="z454" w:id="425"/>
    <w:p>
      <w:pPr>
        <w:spacing w:after="0"/>
        <w:ind w:left="0"/>
        <w:jc w:val="both"/>
      </w:pPr>
      <w:r>
        <w:rPr>
          <w:rFonts w:ascii="Times New Roman"/>
          <w:b w:val="false"/>
          <w:i w:val="false"/>
          <w:color w:val="000000"/>
          <w:sz w:val="28"/>
        </w:rPr>
        <w:t>
      элементтің (элементтердің) немесе жалпы құрылғының орындалу нысаны;</w:t>
      </w:r>
    </w:p>
    <w:bookmarkEnd w:id="425"/>
    <w:bookmarkStart w:name="z455" w:id="426"/>
    <w:p>
      <w:pPr>
        <w:spacing w:after="0"/>
        <w:ind w:left="0"/>
        <w:jc w:val="both"/>
      </w:pPr>
      <w:r>
        <w:rPr>
          <w:rFonts w:ascii="Times New Roman"/>
          <w:b w:val="false"/>
          <w:i w:val="false"/>
          <w:color w:val="000000"/>
          <w:sz w:val="28"/>
        </w:rPr>
        <w:t>
      элементтер арасында байланыстың орындалу нысаны;</w:t>
      </w:r>
    </w:p>
    <w:bookmarkEnd w:id="426"/>
    <w:bookmarkStart w:name="z456" w:id="427"/>
    <w:p>
      <w:pPr>
        <w:spacing w:after="0"/>
        <w:ind w:left="0"/>
        <w:jc w:val="both"/>
      </w:pPr>
      <w:r>
        <w:rPr>
          <w:rFonts w:ascii="Times New Roman"/>
          <w:b w:val="false"/>
          <w:i w:val="false"/>
          <w:color w:val="000000"/>
          <w:sz w:val="28"/>
        </w:rPr>
        <w:t>
      элементтің (элементтердің) және олардың өзара байланысының өлшемдері және басқа да сипаттамалары;</w:t>
      </w:r>
    </w:p>
    <w:bookmarkEnd w:id="427"/>
    <w:bookmarkStart w:name="z457" w:id="428"/>
    <w:p>
      <w:pPr>
        <w:spacing w:after="0"/>
        <w:ind w:left="0"/>
        <w:jc w:val="both"/>
      </w:pPr>
      <w:r>
        <w:rPr>
          <w:rFonts w:ascii="Times New Roman"/>
          <w:b w:val="false"/>
          <w:i w:val="false"/>
          <w:color w:val="000000"/>
          <w:sz w:val="28"/>
        </w:rPr>
        <w:t>
      элементтің функциясын атқаратын орта пайдаланылады.</w:t>
      </w:r>
    </w:p>
    <w:bookmarkEnd w:id="428"/>
    <w:bookmarkStart w:name="z458" w:id="429"/>
    <w:p>
      <w:pPr>
        <w:spacing w:after="0"/>
        <w:ind w:left="0"/>
        <w:jc w:val="both"/>
      </w:pPr>
      <w:r>
        <w:rPr>
          <w:rFonts w:ascii="Times New Roman"/>
          <w:b w:val="false"/>
          <w:i w:val="false"/>
          <w:color w:val="000000"/>
          <w:sz w:val="28"/>
        </w:rPr>
        <w:t>
      Пайдалы модель объектілері ретіндегі заттарға:</w:t>
      </w:r>
    </w:p>
    <w:bookmarkEnd w:id="429"/>
    <w:bookmarkStart w:name="z459" w:id="430"/>
    <w:p>
      <w:pPr>
        <w:spacing w:after="0"/>
        <w:ind w:left="0"/>
        <w:jc w:val="both"/>
      </w:pPr>
      <w:r>
        <w:rPr>
          <w:rFonts w:ascii="Times New Roman"/>
          <w:b w:val="false"/>
          <w:i w:val="false"/>
          <w:color w:val="000000"/>
          <w:sz w:val="28"/>
        </w:rPr>
        <w:t>
      химиялық қосылыстар;</w:t>
      </w:r>
    </w:p>
    <w:bookmarkEnd w:id="430"/>
    <w:bookmarkStart w:name="z460" w:id="431"/>
    <w:p>
      <w:pPr>
        <w:spacing w:after="0"/>
        <w:ind w:left="0"/>
        <w:jc w:val="both"/>
      </w:pPr>
      <w:r>
        <w:rPr>
          <w:rFonts w:ascii="Times New Roman"/>
          <w:b w:val="false"/>
          <w:i w:val="false"/>
          <w:color w:val="000000"/>
          <w:sz w:val="28"/>
        </w:rPr>
        <w:t>
      композициялар (құрамдары, қоспалары);</w:t>
      </w:r>
    </w:p>
    <w:bookmarkEnd w:id="431"/>
    <w:bookmarkStart w:name="z461" w:id="432"/>
    <w:p>
      <w:pPr>
        <w:spacing w:after="0"/>
        <w:ind w:left="0"/>
        <w:jc w:val="both"/>
      </w:pPr>
      <w:r>
        <w:rPr>
          <w:rFonts w:ascii="Times New Roman"/>
          <w:b w:val="false"/>
          <w:i w:val="false"/>
          <w:color w:val="000000"/>
          <w:sz w:val="28"/>
        </w:rPr>
        <w:t>
      ядролық айналдыру өнімдері жатады.</w:t>
      </w:r>
    </w:p>
    <w:bookmarkEnd w:id="432"/>
    <w:bookmarkStart w:name="z462" w:id="433"/>
    <w:p>
      <w:pPr>
        <w:spacing w:after="0"/>
        <w:ind w:left="0"/>
        <w:jc w:val="both"/>
      </w:pPr>
      <w:r>
        <w:rPr>
          <w:rFonts w:ascii="Times New Roman"/>
          <w:b w:val="false"/>
          <w:i w:val="false"/>
          <w:color w:val="000000"/>
          <w:sz w:val="28"/>
        </w:rPr>
        <w:t>
      Химиялық қосылыстарды сипаттау үшін мынадай белгілер:</w:t>
      </w:r>
    </w:p>
    <w:bookmarkEnd w:id="433"/>
    <w:bookmarkStart w:name="z463" w:id="434"/>
    <w:p>
      <w:pPr>
        <w:spacing w:after="0"/>
        <w:ind w:left="0"/>
        <w:jc w:val="both"/>
      </w:pPr>
      <w:r>
        <w:rPr>
          <w:rFonts w:ascii="Times New Roman"/>
          <w:b w:val="false"/>
          <w:i w:val="false"/>
          <w:color w:val="000000"/>
          <w:sz w:val="28"/>
        </w:rPr>
        <w:t xml:space="preserve">
      құрылымы белгіленген төмен молекулалық қосылыстар үшін - сапалық құрам (белгілі бір элементтердің атомдары), сандық құрам (әрбір элементтің атомдар саны), атомдар арасындағы байланыс және химиялық құрылымдық формуламен көрсетілген молекулада олардың өзара орналасуы; </w:t>
      </w:r>
    </w:p>
    <w:bookmarkEnd w:id="434"/>
    <w:bookmarkStart w:name="z464" w:id="435"/>
    <w:p>
      <w:pPr>
        <w:spacing w:after="0"/>
        <w:ind w:left="0"/>
        <w:jc w:val="both"/>
      </w:pPr>
      <w:r>
        <w:rPr>
          <w:rFonts w:ascii="Times New Roman"/>
          <w:b w:val="false"/>
          <w:i w:val="false"/>
          <w:color w:val="000000"/>
          <w:sz w:val="28"/>
        </w:rPr>
        <w:t>
      құрылымы белгіленген жоғары молекулалық қосылыстар үшін - элементарлық буынның (буындар мен олардың үйлесімдерінің) құрылымдық формуласы, макромолекулалар, жалпы макромолекуланың құрылымы (сызықтық, тармақталған), элементарлық буындардың саны немесе молекулалық масса, молекулалық-массалық таралу, макромолекуланың геометриясы және стереометриясы, оның соңғы және бүйір топтары, сополимерлер үшін - сомономерлік буындардың қосымша арақатынасы және олардың кезеңділігі;</w:t>
      </w:r>
    </w:p>
    <w:bookmarkEnd w:id="435"/>
    <w:bookmarkStart w:name="z465" w:id="436"/>
    <w:p>
      <w:pPr>
        <w:spacing w:after="0"/>
        <w:ind w:left="0"/>
        <w:jc w:val="both"/>
      </w:pPr>
      <w:r>
        <w:rPr>
          <w:rFonts w:ascii="Times New Roman"/>
          <w:b w:val="false"/>
          <w:i w:val="false"/>
          <w:color w:val="000000"/>
          <w:sz w:val="28"/>
        </w:rPr>
        <w:t xml:space="preserve">
      құрылымы белгіленбеген қосылыстар үшін - осы қосылысты басқаларынан ажыратуға мүмкіндік беретін физика-химиялық және өзге де сипаттамалар (оның ішінде алу тәсілінің белгілері) пайдаланылады. </w:t>
      </w:r>
    </w:p>
    <w:bookmarkEnd w:id="436"/>
    <w:bookmarkStart w:name="z466" w:id="437"/>
    <w:p>
      <w:pPr>
        <w:spacing w:after="0"/>
        <w:ind w:left="0"/>
        <w:jc w:val="both"/>
      </w:pPr>
      <w:r>
        <w:rPr>
          <w:rFonts w:ascii="Times New Roman"/>
          <w:b w:val="false"/>
          <w:i w:val="false"/>
          <w:color w:val="000000"/>
          <w:sz w:val="28"/>
        </w:rPr>
        <w:t xml:space="preserve">
      Композицияны сипаттау үшін мынадай белгілер: </w:t>
      </w:r>
    </w:p>
    <w:bookmarkEnd w:id="437"/>
    <w:bookmarkStart w:name="z467" w:id="438"/>
    <w:p>
      <w:pPr>
        <w:spacing w:after="0"/>
        <w:ind w:left="0"/>
        <w:jc w:val="both"/>
      </w:pPr>
      <w:r>
        <w:rPr>
          <w:rFonts w:ascii="Times New Roman"/>
          <w:b w:val="false"/>
          <w:i w:val="false"/>
          <w:color w:val="000000"/>
          <w:sz w:val="28"/>
        </w:rPr>
        <w:t xml:space="preserve">
      сапалық құрам (ингредиенттердің бар-жоғы); </w:t>
      </w:r>
    </w:p>
    <w:bookmarkEnd w:id="438"/>
    <w:bookmarkStart w:name="z468" w:id="439"/>
    <w:p>
      <w:pPr>
        <w:spacing w:after="0"/>
        <w:ind w:left="0"/>
        <w:jc w:val="both"/>
      </w:pPr>
      <w:r>
        <w:rPr>
          <w:rFonts w:ascii="Times New Roman"/>
          <w:b w:val="false"/>
          <w:i w:val="false"/>
          <w:color w:val="000000"/>
          <w:sz w:val="28"/>
        </w:rPr>
        <w:t xml:space="preserve">
      сандық құрам (ингредиенттердің құрамы); </w:t>
      </w:r>
    </w:p>
    <w:bookmarkEnd w:id="439"/>
    <w:bookmarkStart w:name="z469" w:id="440"/>
    <w:p>
      <w:pPr>
        <w:spacing w:after="0"/>
        <w:ind w:left="0"/>
        <w:jc w:val="both"/>
      </w:pPr>
      <w:r>
        <w:rPr>
          <w:rFonts w:ascii="Times New Roman"/>
          <w:b w:val="false"/>
          <w:i w:val="false"/>
          <w:color w:val="000000"/>
          <w:sz w:val="28"/>
        </w:rPr>
        <w:t>
      композицияның құрылымы;</w:t>
      </w:r>
    </w:p>
    <w:bookmarkEnd w:id="440"/>
    <w:bookmarkStart w:name="z470" w:id="441"/>
    <w:p>
      <w:pPr>
        <w:spacing w:after="0"/>
        <w:ind w:left="0"/>
        <w:jc w:val="both"/>
      </w:pPr>
      <w:r>
        <w:rPr>
          <w:rFonts w:ascii="Times New Roman"/>
          <w:b w:val="false"/>
          <w:i w:val="false"/>
          <w:color w:val="000000"/>
          <w:sz w:val="28"/>
        </w:rPr>
        <w:t>
      ингредиенттердің құрылымы пайдаланылады.</w:t>
      </w:r>
    </w:p>
    <w:bookmarkEnd w:id="441"/>
    <w:bookmarkStart w:name="z471" w:id="442"/>
    <w:p>
      <w:pPr>
        <w:spacing w:after="0"/>
        <w:ind w:left="0"/>
        <w:jc w:val="both"/>
      </w:pPr>
      <w:r>
        <w:rPr>
          <w:rFonts w:ascii="Times New Roman"/>
          <w:b w:val="false"/>
          <w:i w:val="false"/>
          <w:color w:val="000000"/>
          <w:sz w:val="28"/>
        </w:rPr>
        <w:t>
      Құрамы белгіленбеген композицияның сипаттамасы үшін олардың физика-химиялық, физикалық және тәжірибелік көрсеткіштері және алу тәсілінің белгілері пайдаланылады.</w:t>
      </w:r>
    </w:p>
    <w:bookmarkEnd w:id="442"/>
    <w:bookmarkStart w:name="z472" w:id="443"/>
    <w:p>
      <w:pPr>
        <w:spacing w:after="0"/>
        <w:ind w:left="0"/>
        <w:jc w:val="both"/>
      </w:pPr>
      <w:r>
        <w:rPr>
          <w:rFonts w:ascii="Times New Roman"/>
          <w:b w:val="false"/>
          <w:i w:val="false"/>
          <w:color w:val="000000"/>
          <w:sz w:val="28"/>
        </w:rPr>
        <w:t>
      Ядроға айналдыру арқылы алынған заттарды сипаттау үшін мынадай белгілер:</w:t>
      </w:r>
    </w:p>
    <w:bookmarkEnd w:id="443"/>
    <w:bookmarkStart w:name="z473" w:id="444"/>
    <w:p>
      <w:pPr>
        <w:spacing w:after="0"/>
        <w:ind w:left="0"/>
        <w:jc w:val="both"/>
      </w:pPr>
      <w:r>
        <w:rPr>
          <w:rFonts w:ascii="Times New Roman"/>
          <w:b w:val="false"/>
          <w:i w:val="false"/>
          <w:color w:val="000000"/>
          <w:sz w:val="28"/>
        </w:rPr>
        <w:t xml:space="preserve">
      сапалық (элемент изотопы (изотоптары) және сандық (протондар мен нейтрондар саны) құрамы; </w:t>
      </w:r>
    </w:p>
    <w:bookmarkEnd w:id="444"/>
    <w:bookmarkStart w:name="z474" w:id="445"/>
    <w:p>
      <w:pPr>
        <w:spacing w:after="0"/>
        <w:ind w:left="0"/>
        <w:jc w:val="both"/>
      </w:pPr>
      <w:r>
        <w:rPr>
          <w:rFonts w:ascii="Times New Roman"/>
          <w:b w:val="false"/>
          <w:i w:val="false"/>
          <w:color w:val="000000"/>
          <w:sz w:val="28"/>
        </w:rPr>
        <w:t xml:space="preserve">
      негізгі ядролық сипаттамалар: жартылай ыдырау кезеңі, сәулелену типі және энергиясы (радиоактивті изотоптар үшін) пайдаланылады. </w:t>
      </w:r>
    </w:p>
    <w:bookmarkEnd w:id="445"/>
    <w:bookmarkStart w:name="z475" w:id="446"/>
    <w:p>
      <w:pPr>
        <w:spacing w:after="0"/>
        <w:ind w:left="0"/>
        <w:jc w:val="both"/>
      </w:pPr>
      <w:r>
        <w:rPr>
          <w:rFonts w:ascii="Times New Roman"/>
          <w:b w:val="false"/>
          <w:i w:val="false"/>
          <w:color w:val="000000"/>
          <w:sz w:val="28"/>
        </w:rPr>
        <w:t>
      Пайдалы модель ретіндегі биотехнологиялық өнімдерге олардың табиғи ортасынан бөлінген немесе өзге де тәсілдермен алынған өнімдер жатады.</w:t>
      </w:r>
    </w:p>
    <w:bookmarkEnd w:id="446"/>
    <w:bookmarkStart w:name="z476" w:id="447"/>
    <w:p>
      <w:pPr>
        <w:spacing w:after="0"/>
        <w:ind w:left="0"/>
        <w:jc w:val="both"/>
      </w:pPr>
      <w:r>
        <w:rPr>
          <w:rFonts w:ascii="Times New Roman"/>
          <w:b w:val="false"/>
          <w:i w:val="false"/>
          <w:color w:val="000000"/>
          <w:sz w:val="28"/>
        </w:rPr>
        <w:t>
      Пайдалы модель объектілері ретіндегі биотехнологиялық өнімдерге:</w:t>
      </w:r>
    </w:p>
    <w:bookmarkEnd w:id="447"/>
    <w:bookmarkStart w:name="z477" w:id="448"/>
    <w:p>
      <w:pPr>
        <w:spacing w:after="0"/>
        <w:ind w:left="0"/>
        <w:jc w:val="both"/>
      </w:pPr>
      <w:r>
        <w:rPr>
          <w:rFonts w:ascii="Times New Roman"/>
          <w:b w:val="false"/>
          <w:i w:val="false"/>
          <w:color w:val="000000"/>
          <w:sz w:val="28"/>
        </w:rPr>
        <w:t xml:space="preserve">
      тірі объектілер, атап айтқанда, Заңның 2-бабының </w:t>
      </w:r>
      <w:r>
        <w:rPr>
          <w:rFonts w:ascii="Times New Roman"/>
          <w:b w:val="false"/>
          <w:i w:val="false"/>
          <w:color w:val="000000"/>
          <w:sz w:val="28"/>
        </w:rPr>
        <w:t>2-тармағында</w:t>
      </w:r>
      <w:r>
        <w:rPr>
          <w:rFonts w:ascii="Times New Roman"/>
          <w:b w:val="false"/>
          <w:i w:val="false"/>
          <w:color w:val="000000"/>
          <w:sz w:val="28"/>
        </w:rPr>
        <w:t xml:space="preserve"> және 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объектілерден басқа өсімдіктер, жануарлар және микроорганизмдер, өсімдіктер мен жануарлар жасушалары және өсімдіктер мен жануарлар организмдерінен бөлінген немесе өзге де тәсілдермен алынған басқа да элементтер, микроорганизмдер штаммдары, өсімдіктер мен жануарлар жасушаларының өсінділері;</w:t>
      </w:r>
    </w:p>
    <w:bookmarkEnd w:id="448"/>
    <w:bookmarkStart w:name="z478" w:id="449"/>
    <w:p>
      <w:pPr>
        <w:spacing w:after="0"/>
        <w:ind w:left="0"/>
        <w:jc w:val="both"/>
      </w:pPr>
      <w:r>
        <w:rPr>
          <w:rFonts w:ascii="Times New Roman"/>
          <w:b w:val="false"/>
          <w:i w:val="false"/>
          <w:color w:val="000000"/>
          <w:sz w:val="28"/>
        </w:rPr>
        <w:t>
      тірі емес объектілер, атап айтқанда, өсімдіктерден, жануарлардан немесе микроорганизмдерден бөлінген немесе өзге де тәсілдермен алынған гормондар, цитокиндер, ферменттер, антигендер, антиденелер, нуклеин қышқылдарының тізбегі, плазмидалар, векторлар және т.б. жатады.</w:t>
      </w:r>
    </w:p>
    <w:bookmarkEnd w:id="449"/>
    <w:bookmarkStart w:name="z479" w:id="450"/>
    <w:p>
      <w:pPr>
        <w:spacing w:after="0"/>
        <w:ind w:left="0"/>
        <w:jc w:val="both"/>
      </w:pPr>
      <w:r>
        <w:rPr>
          <w:rFonts w:ascii="Times New Roman"/>
          <w:b w:val="false"/>
          <w:i w:val="false"/>
          <w:color w:val="000000"/>
          <w:sz w:val="28"/>
        </w:rPr>
        <w:t>
      Өсімдіктер мен жануарлардың сипаттамасы үшін мынадай белгілер:</w:t>
      </w:r>
    </w:p>
    <w:bookmarkEnd w:id="450"/>
    <w:bookmarkStart w:name="z480" w:id="451"/>
    <w:p>
      <w:pPr>
        <w:spacing w:after="0"/>
        <w:ind w:left="0"/>
        <w:jc w:val="both"/>
      </w:pPr>
      <w:r>
        <w:rPr>
          <w:rFonts w:ascii="Times New Roman"/>
          <w:b w:val="false"/>
          <w:i w:val="false"/>
          <w:color w:val="000000"/>
          <w:sz w:val="28"/>
        </w:rPr>
        <w:t>
      мақсаты;</w:t>
      </w:r>
    </w:p>
    <w:bookmarkEnd w:id="451"/>
    <w:bookmarkStart w:name="z481" w:id="452"/>
    <w:p>
      <w:pPr>
        <w:spacing w:after="0"/>
        <w:ind w:left="0"/>
        <w:jc w:val="both"/>
      </w:pPr>
      <w:r>
        <w:rPr>
          <w:rFonts w:ascii="Times New Roman"/>
          <w:b w:val="false"/>
          <w:i w:val="false"/>
          <w:color w:val="000000"/>
          <w:sz w:val="28"/>
        </w:rPr>
        <w:t>
      шығу тегі және алу тәсілі;</w:t>
      </w:r>
    </w:p>
    <w:bookmarkEnd w:id="452"/>
    <w:bookmarkStart w:name="z482" w:id="453"/>
    <w:p>
      <w:pPr>
        <w:spacing w:after="0"/>
        <w:ind w:left="0"/>
        <w:jc w:val="both"/>
      </w:pPr>
      <w:r>
        <w:rPr>
          <w:rFonts w:ascii="Times New Roman"/>
          <w:b w:val="false"/>
          <w:i w:val="false"/>
          <w:color w:val="000000"/>
          <w:sz w:val="28"/>
        </w:rPr>
        <w:t>
      таксономиялық тиесілілігі;</w:t>
      </w:r>
    </w:p>
    <w:bookmarkEnd w:id="453"/>
    <w:bookmarkStart w:name="z483" w:id="454"/>
    <w:p>
      <w:pPr>
        <w:spacing w:after="0"/>
        <w:ind w:left="0"/>
        <w:jc w:val="both"/>
      </w:pPr>
      <w:r>
        <w:rPr>
          <w:rFonts w:ascii="Times New Roman"/>
          <w:b w:val="false"/>
          <w:i w:val="false"/>
          <w:color w:val="000000"/>
          <w:sz w:val="28"/>
        </w:rPr>
        <w:t>
      пайдалы қасиеті;</w:t>
      </w:r>
    </w:p>
    <w:bookmarkEnd w:id="454"/>
    <w:bookmarkStart w:name="z484" w:id="455"/>
    <w:p>
      <w:pPr>
        <w:spacing w:after="0"/>
        <w:ind w:left="0"/>
        <w:jc w:val="both"/>
      </w:pPr>
      <w:r>
        <w:rPr>
          <w:rFonts w:ascii="Times New Roman"/>
          <w:b w:val="false"/>
          <w:i w:val="false"/>
          <w:color w:val="000000"/>
          <w:sz w:val="28"/>
        </w:rPr>
        <w:t>
      генотип және/немесе фенотиптің ерекшеліктері;</w:t>
      </w:r>
    </w:p>
    <w:bookmarkEnd w:id="455"/>
    <w:bookmarkStart w:name="z485" w:id="456"/>
    <w:p>
      <w:pPr>
        <w:spacing w:after="0"/>
        <w:ind w:left="0"/>
        <w:jc w:val="both"/>
      </w:pPr>
      <w:r>
        <w:rPr>
          <w:rFonts w:ascii="Times New Roman"/>
          <w:b w:val="false"/>
          <w:i w:val="false"/>
          <w:color w:val="000000"/>
          <w:sz w:val="28"/>
        </w:rPr>
        <w:t>
      өсімдіктің немесе жануардың генетикалық конструкциясының ерекшеліктері;</w:t>
      </w:r>
    </w:p>
    <w:bookmarkEnd w:id="456"/>
    <w:bookmarkStart w:name="z486" w:id="457"/>
    <w:p>
      <w:pPr>
        <w:spacing w:after="0"/>
        <w:ind w:left="0"/>
        <w:jc w:val="both"/>
      </w:pPr>
      <w:r>
        <w:rPr>
          <w:rFonts w:ascii="Times New Roman"/>
          <w:b w:val="false"/>
          <w:i w:val="false"/>
          <w:color w:val="000000"/>
          <w:sz w:val="28"/>
        </w:rPr>
        <w:t>
      өсімдіктің немесе жануардың құрылымдық элементтерінің ерекшеліктері;</w:t>
      </w:r>
    </w:p>
    <w:bookmarkEnd w:id="457"/>
    <w:bookmarkStart w:name="z487" w:id="458"/>
    <w:p>
      <w:pPr>
        <w:spacing w:after="0"/>
        <w:ind w:left="0"/>
        <w:jc w:val="both"/>
      </w:pPr>
      <w:r>
        <w:rPr>
          <w:rFonts w:ascii="Times New Roman"/>
          <w:b w:val="false"/>
          <w:i w:val="false"/>
          <w:color w:val="000000"/>
          <w:sz w:val="28"/>
        </w:rPr>
        <w:t>
      өсімдік немесе жануар өндіретін пайдалы зат туралы мәліметтер және өнімділік деңгейі;</w:t>
      </w:r>
    </w:p>
    <w:bookmarkEnd w:id="458"/>
    <w:bookmarkStart w:name="z488" w:id="459"/>
    <w:p>
      <w:pPr>
        <w:spacing w:after="0"/>
        <w:ind w:left="0"/>
        <w:jc w:val="both"/>
      </w:pPr>
      <w:r>
        <w:rPr>
          <w:rFonts w:ascii="Times New Roman"/>
          <w:b w:val="false"/>
          <w:i w:val="false"/>
          <w:color w:val="000000"/>
          <w:sz w:val="28"/>
        </w:rPr>
        <w:t>
      көбею ерекшеліктері;</w:t>
      </w:r>
    </w:p>
    <w:bookmarkEnd w:id="459"/>
    <w:bookmarkStart w:name="z489" w:id="460"/>
    <w:p>
      <w:pPr>
        <w:spacing w:after="0"/>
        <w:ind w:left="0"/>
        <w:jc w:val="both"/>
      </w:pPr>
      <w:r>
        <w:rPr>
          <w:rFonts w:ascii="Times New Roman"/>
          <w:b w:val="false"/>
          <w:i w:val="false"/>
          <w:color w:val="000000"/>
          <w:sz w:val="28"/>
        </w:rPr>
        <w:t>
      пайдалы қасиетті сақтау тұрақтылығы пайдаланылады.</w:t>
      </w:r>
    </w:p>
    <w:bookmarkEnd w:id="460"/>
    <w:bookmarkStart w:name="z490" w:id="461"/>
    <w:p>
      <w:pPr>
        <w:spacing w:after="0"/>
        <w:ind w:left="0"/>
        <w:jc w:val="both"/>
      </w:pPr>
      <w:r>
        <w:rPr>
          <w:rFonts w:ascii="Times New Roman"/>
          <w:b w:val="false"/>
          <w:i w:val="false"/>
          <w:color w:val="000000"/>
          <w:sz w:val="28"/>
        </w:rPr>
        <w:t>
      Микроорганизмдер штаммдарын, өсімдіктер немесе жануарлар жасушаларының өсіндісін сипаттау үшін мынадай белгілер:</w:t>
      </w:r>
    </w:p>
    <w:bookmarkEnd w:id="461"/>
    <w:bookmarkStart w:name="z491" w:id="462"/>
    <w:p>
      <w:pPr>
        <w:spacing w:after="0"/>
        <w:ind w:left="0"/>
        <w:jc w:val="both"/>
      </w:pPr>
      <w:r>
        <w:rPr>
          <w:rFonts w:ascii="Times New Roman"/>
          <w:b w:val="false"/>
          <w:i w:val="false"/>
          <w:color w:val="000000"/>
          <w:sz w:val="28"/>
        </w:rPr>
        <w:t>
      мақсаты;</w:t>
      </w:r>
    </w:p>
    <w:bookmarkEnd w:id="462"/>
    <w:bookmarkStart w:name="z492" w:id="463"/>
    <w:p>
      <w:pPr>
        <w:spacing w:after="0"/>
        <w:ind w:left="0"/>
        <w:jc w:val="both"/>
      </w:pPr>
      <w:r>
        <w:rPr>
          <w:rFonts w:ascii="Times New Roman"/>
          <w:b w:val="false"/>
          <w:i w:val="false"/>
          <w:color w:val="000000"/>
          <w:sz w:val="28"/>
        </w:rPr>
        <w:t>
      шығу тегі (алу көзі, штаммның тегі, алғашқы немесе аталық штаммдардың сипаттамасы);</w:t>
      </w:r>
    </w:p>
    <w:bookmarkEnd w:id="463"/>
    <w:bookmarkStart w:name="z493" w:id="464"/>
    <w:p>
      <w:pPr>
        <w:spacing w:after="0"/>
        <w:ind w:left="0"/>
        <w:jc w:val="both"/>
      </w:pPr>
      <w:r>
        <w:rPr>
          <w:rFonts w:ascii="Times New Roman"/>
          <w:b w:val="false"/>
          <w:i w:val="false"/>
          <w:color w:val="000000"/>
          <w:sz w:val="28"/>
        </w:rPr>
        <w:t>
      таксономиялық тиесілігі;</w:t>
      </w:r>
    </w:p>
    <w:bookmarkEnd w:id="464"/>
    <w:bookmarkStart w:name="z494" w:id="465"/>
    <w:p>
      <w:pPr>
        <w:spacing w:after="0"/>
        <w:ind w:left="0"/>
        <w:jc w:val="both"/>
      </w:pPr>
      <w:r>
        <w:rPr>
          <w:rFonts w:ascii="Times New Roman"/>
          <w:b w:val="false"/>
          <w:i w:val="false"/>
          <w:color w:val="000000"/>
          <w:sz w:val="28"/>
        </w:rPr>
        <w:t>
      дақылдық-морфологиялық белгілер;</w:t>
      </w:r>
    </w:p>
    <w:bookmarkEnd w:id="465"/>
    <w:bookmarkStart w:name="z495" w:id="466"/>
    <w:p>
      <w:pPr>
        <w:spacing w:after="0"/>
        <w:ind w:left="0"/>
        <w:jc w:val="both"/>
      </w:pPr>
      <w:r>
        <w:rPr>
          <w:rFonts w:ascii="Times New Roman"/>
          <w:b w:val="false"/>
          <w:i w:val="false"/>
          <w:color w:val="000000"/>
          <w:sz w:val="28"/>
        </w:rPr>
        <w:t>
      физиологиялық-биохимиялық белгілер;</w:t>
      </w:r>
    </w:p>
    <w:bookmarkEnd w:id="466"/>
    <w:bookmarkStart w:name="z496" w:id="467"/>
    <w:p>
      <w:pPr>
        <w:spacing w:after="0"/>
        <w:ind w:left="0"/>
        <w:jc w:val="both"/>
      </w:pPr>
      <w:r>
        <w:rPr>
          <w:rFonts w:ascii="Times New Roman"/>
          <w:b w:val="false"/>
          <w:i w:val="false"/>
          <w:color w:val="000000"/>
          <w:sz w:val="28"/>
        </w:rPr>
        <w:t>
      цитологиялық белгілер;</w:t>
      </w:r>
    </w:p>
    <w:bookmarkEnd w:id="467"/>
    <w:bookmarkStart w:name="z497" w:id="468"/>
    <w:p>
      <w:pPr>
        <w:spacing w:after="0"/>
        <w:ind w:left="0"/>
        <w:jc w:val="both"/>
      </w:pPr>
      <w:r>
        <w:rPr>
          <w:rFonts w:ascii="Times New Roman"/>
          <w:b w:val="false"/>
          <w:i w:val="false"/>
          <w:color w:val="000000"/>
          <w:sz w:val="28"/>
        </w:rPr>
        <w:t>
      молекулярлық-биологиялық белгілер;</w:t>
      </w:r>
    </w:p>
    <w:bookmarkEnd w:id="468"/>
    <w:bookmarkStart w:name="z498" w:id="469"/>
    <w:p>
      <w:pPr>
        <w:spacing w:after="0"/>
        <w:ind w:left="0"/>
        <w:jc w:val="both"/>
      </w:pPr>
      <w:r>
        <w:rPr>
          <w:rFonts w:ascii="Times New Roman"/>
          <w:b w:val="false"/>
          <w:i w:val="false"/>
          <w:color w:val="000000"/>
          <w:sz w:val="28"/>
        </w:rPr>
        <w:t>
      маркерлік белгілер (генетикалық, иммунологиялық, биохимиялық, физиологиялық);</w:t>
      </w:r>
    </w:p>
    <w:bookmarkEnd w:id="469"/>
    <w:bookmarkStart w:name="z499" w:id="470"/>
    <w:p>
      <w:pPr>
        <w:spacing w:after="0"/>
        <w:ind w:left="0"/>
        <w:jc w:val="both"/>
      </w:pPr>
      <w:r>
        <w:rPr>
          <w:rFonts w:ascii="Times New Roman"/>
          <w:b w:val="false"/>
          <w:i w:val="false"/>
          <w:color w:val="000000"/>
          <w:sz w:val="28"/>
        </w:rPr>
        <w:t>
      онкогенділігі (медициналық және ветеринариялық мақсаттағы штаммдар мен жасушалар үшін);</w:t>
      </w:r>
    </w:p>
    <w:bookmarkEnd w:id="470"/>
    <w:bookmarkStart w:name="z500" w:id="471"/>
    <w:p>
      <w:pPr>
        <w:spacing w:after="0"/>
        <w:ind w:left="0"/>
        <w:jc w:val="both"/>
      </w:pPr>
      <w:r>
        <w:rPr>
          <w:rFonts w:ascii="Times New Roman"/>
          <w:b w:val="false"/>
          <w:i w:val="false"/>
          <w:color w:val="000000"/>
          <w:sz w:val="28"/>
        </w:rPr>
        <w:t xml:space="preserve">
      контаминация туралы деректер; </w:t>
      </w:r>
    </w:p>
    <w:bookmarkEnd w:id="471"/>
    <w:bookmarkStart w:name="z501" w:id="472"/>
    <w:p>
      <w:pPr>
        <w:spacing w:after="0"/>
        <w:ind w:left="0"/>
        <w:jc w:val="both"/>
      </w:pPr>
      <w:r>
        <w:rPr>
          <w:rFonts w:ascii="Times New Roman"/>
          <w:b w:val="false"/>
          <w:i w:val="false"/>
          <w:color w:val="000000"/>
          <w:sz w:val="28"/>
        </w:rPr>
        <w:t>
      биотехнологиялық сипаттама: штамм немесе өсінді өндіретін пайдалы заттың атауы мен қасиеті, белсенділік (өнімділік) деңгейі және оны анықтайтын тәсілдер;</w:t>
      </w:r>
    </w:p>
    <w:bookmarkEnd w:id="472"/>
    <w:bookmarkStart w:name="z502" w:id="473"/>
    <w:p>
      <w:pPr>
        <w:spacing w:after="0"/>
        <w:ind w:left="0"/>
        <w:jc w:val="both"/>
      </w:pPr>
      <w:r>
        <w:rPr>
          <w:rFonts w:ascii="Times New Roman"/>
          <w:b w:val="false"/>
          <w:i w:val="false"/>
          <w:color w:val="000000"/>
          <w:sz w:val="28"/>
        </w:rPr>
        <w:t>
      ұзақ өсіру кезіндегі пайдалы қасиеттің сақталу тұрақтылығы туралы мәліметтер;</w:t>
      </w:r>
    </w:p>
    <w:bookmarkEnd w:id="473"/>
    <w:bookmarkStart w:name="z503" w:id="474"/>
    <w:p>
      <w:pPr>
        <w:spacing w:after="0"/>
        <w:ind w:left="0"/>
        <w:jc w:val="both"/>
      </w:pPr>
      <w:r>
        <w:rPr>
          <w:rFonts w:ascii="Times New Roman"/>
          <w:b w:val="false"/>
          <w:i w:val="false"/>
          <w:color w:val="000000"/>
          <w:sz w:val="28"/>
        </w:rPr>
        <w:t>
      вируленттілік, иммуногендік, антигендік құрылым, антибиотиктерге сезімталдық, қарама-қайшы қасиеттер (медициналық және ветеринариялық мақсаттағы штаммдар мен жасушалар үшін);</w:t>
      </w:r>
    </w:p>
    <w:bookmarkEnd w:id="474"/>
    <w:bookmarkStart w:name="z504" w:id="475"/>
    <w:p>
      <w:pPr>
        <w:spacing w:after="0"/>
        <w:ind w:left="0"/>
        <w:jc w:val="both"/>
      </w:pPr>
      <w:r>
        <w:rPr>
          <w:rFonts w:ascii="Times New Roman"/>
          <w:b w:val="false"/>
          <w:i w:val="false"/>
          <w:color w:val="000000"/>
          <w:sz w:val="28"/>
        </w:rPr>
        <w:t>
      көбею ерекшеліктері;</w:t>
      </w:r>
    </w:p>
    <w:bookmarkEnd w:id="475"/>
    <w:bookmarkStart w:name="z505" w:id="476"/>
    <w:p>
      <w:pPr>
        <w:spacing w:after="0"/>
        <w:ind w:left="0"/>
        <w:jc w:val="both"/>
      </w:pPr>
      <w:r>
        <w:rPr>
          <w:rFonts w:ascii="Times New Roman"/>
          <w:b w:val="false"/>
          <w:i w:val="false"/>
          <w:color w:val="000000"/>
          <w:sz w:val="28"/>
        </w:rPr>
        <w:t>
      будандастыру қағидаты (будан микроорганизмдер штаммдары үшін);</w:t>
      </w:r>
    </w:p>
    <w:bookmarkEnd w:id="476"/>
    <w:bookmarkStart w:name="z506" w:id="477"/>
    <w:p>
      <w:pPr>
        <w:spacing w:after="0"/>
        <w:ind w:left="0"/>
        <w:jc w:val="both"/>
      </w:pPr>
      <w:r>
        <w:rPr>
          <w:rFonts w:ascii="Times New Roman"/>
          <w:b w:val="false"/>
          <w:i w:val="false"/>
          <w:color w:val="000000"/>
          <w:sz w:val="28"/>
        </w:rPr>
        <w:t>
      криоконсервация туралы мәліметтер пайдаланылады.</w:t>
      </w:r>
    </w:p>
    <w:bookmarkEnd w:id="477"/>
    <w:bookmarkStart w:name="z507" w:id="478"/>
    <w:p>
      <w:pPr>
        <w:spacing w:after="0"/>
        <w:ind w:left="0"/>
        <w:jc w:val="both"/>
      </w:pPr>
      <w:r>
        <w:rPr>
          <w:rFonts w:ascii="Times New Roman"/>
          <w:b w:val="false"/>
          <w:i w:val="false"/>
          <w:color w:val="000000"/>
          <w:sz w:val="28"/>
        </w:rPr>
        <w:t>
      Өсімдіктер немесе жануарлар жасушаларының өсінділерін сипаттау үшін қосымша мынадай белгілер:</w:t>
      </w:r>
    </w:p>
    <w:bookmarkEnd w:id="478"/>
    <w:bookmarkStart w:name="z508" w:id="479"/>
    <w:p>
      <w:pPr>
        <w:spacing w:after="0"/>
        <w:ind w:left="0"/>
        <w:jc w:val="both"/>
      </w:pPr>
      <w:r>
        <w:rPr>
          <w:rFonts w:ascii="Times New Roman"/>
          <w:b w:val="false"/>
          <w:i w:val="false"/>
          <w:color w:val="000000"/>
          <w:sz w:val="28"/>
        </w:rPr>
        <w:t>
      пассаждар саны;</w:t>
      </w:r>
    </w:p>
    <w:bookmarkEnd w:id="479"/>
    <w:bookmarkStart w:name="z509" w:id="480"/>
    <w:p>
      <w:pPr>
        <w:spacing w:after="0"/>
        <w:ind w:left="0"/>
        <w:jc w:val="both"/>
      </w:pPr>
      <w:r>
        <w:rPr>
          <w:rFonts w:ascii="Times New Roman"/>
          <w:b w:val="false"/>
          <w:i w:val="false"/>
          <w:color w:val="000000"/>
          <w:sz w:val="28"/>
        </w:rPr>
        <w:t>
      кардиологиялық сипаттамасы;</w:t>
      </w:r>
    </w:p>
    <w:bookmarkEnd w:id="480"/>
    <w:bookmarkStart w:name="z510" w:id="481"/>
    <w:p>
      <w:pPr>
        <w:spacing w:after="0"/>
        <w:ind w:left="0"/>
        <w:jc w:val="both"/>
      </w:pPr>
      <w:r>
        <w:rPr>
          <w:rFonts w:ascii="Times New Roman"/>
          <w:b w:val="false"/>
          <w:i w:val="false"/>
          <w:color w:val="000000"/>
          <w:sz w:val="28"/>
        </w:rPr>
        <w:t>
      өсу (кинетикалық) сипаттамалары;</w:t>
      </w:r>
    </w:p>
    <w:bookmarkEnd w:id="481"/>
    <w:bookmarkStart w:name="z511" w:id="482"/>
    <w:p>
      <w:pPr>
        <w:spacing w:after="0"/>
        <w:ind w:left="0"/>
        <w:jc w:val="both"/>
      </w:pPr>
      <w:r>
        <w:rPr>
          <w:rFonts w:ascii="Times New Roman"/>
          <w:b w:val="false"/>
          <w:i w:val="false"/>
          <w:color w:val="000000"/>
          <w:sz w:val="28"/>
        </w:rPr>
        <w:t>
      жануар ағзасында өсіру (будандар үшін) сипаттамасы;</w:t>
      </w:r>
    </w:p>
    <w:bookmarkEnd w:id="482"/>
    <w:bookmarkStart w:name="z512" w:id="483"/>
    <w:p>
      <w:pPr>
        <w:spacing w:after="0"/>
        <w:ind w:left="0"/>
        <w:jc w:val="both"/>
      </w:pPr>
      <w:r>
        <w:rPr>
          <w:rFonts w:ascii="Times New Roman"/>
          <w:b w:val="false"/>
          <w:i w:val="false"/>
          <w:color w:val="000000"/>
          <w:sz w:val="28"/>
        </w:rPr>
        <w:t>
      морфогенезге қабілеттілігі (өсімдіктердің жасушалары үшін) пайдаланылады.</w:t>
      </w:r>
    </w:p>
    <w:bookmarkEnd w:id="483"/>
    <w:bookmarkStart w:name="z513" w:id="484"/>
    <w:p>
      <w:pPr>
        <w:spacing w:after="0"/>
        <w:ind w:left="0"/>
        <w:jc w:val="both"/>
      </w:pPr>
      <w:r>
        <w:rPr>
          <w:rFonts w:ascii="Times New Roman"/>
          <w:b w:val="false"/>
          <w:i w:val="false"/>
          <w:color w:val="000000"/>
          <w:sz w:val="28"/>
        </w:rPr>
        <w:t>
      Микроорганизмдер консорциумдарын, өсімдіктер немесе жануарлар жасушаларын сипаттау үшін жоғарыда аталған белгілерге қосымша мынадай белгілер:</w:t>
      </w:r>
    </w:p>
    <w:bookmarkEnd w:id="484"/>
    <w:bookmarkStart w:name="z514" w:id="485"/>
    <w:p>
      <w:pPr>
        <w:spacing w:after="0"/>
        <w:ind w:left="0"/>
        <w:jc w:val="both"/>
      </w:pPr>
      <w:r>
        <w:rPr>
          <w:rFonts w:ascii="Times New Roman"/>
          <w:b w:val="false"/>
          <w:i w:val="false"/>
          <w:color w:val="000000"/>
          <w:sz w:val="28"/>
        </w:rPr>
        <w:t>
      бейімделу және селекция факторлары мен жағдайы;</w:t>
      </w:r>
    </w:p>
    <w:bookmarkEnd w:id="485"/>
    <w:bookmarkStart w:name="z515" w:id="486"/>
    <w:p>
      <w:pPr>
        <w:spacing w:after="0"/>
        <w:ind w:left="0"/>
        <w:jc w:val="both"/>
      </w:pPr>
      <w:r>
        <w:rPr>
          <w:rFonts w:ascii="Times New Roman"/>
          <w:b w:val="false"/>
          <w:i w:val="false"/>
          <w:color w:val="000000"/>
          <w:sz w:val="28"/>
        </w:rPr>
        <w:t>
      таксономикалық құрам;</w:t>
      </w:r>
    </w:p>
    <w:bookmarkEnd w:id="486"/>
    <w:bookmarkStart w:name="z516" w:id="487"/>
    <w:p>
      <w:pPr>
        <w:spacing w:after="0"/>
        <w:ind w:left="0"/>
        <w:jc w:val="both"/>
      </w:pPr>
      <w:r>
        <w:rPr>
          <w:rFonts w:ascii="Times New Roman"/>
          <w:b w:val="false"/>
          <w:i w:val="false"/>
          <w:color w:val="000000"/>
          <w:sz w:val="28"/>
        </w:rPr>
        <w:t>
      жеке құрамбөліктердің арасалмағы мен алмастырғыштылығы;</w:t>
      </w:r>
    </w:p>
    <w:bookmarkEnd w:id="487"/>
    <w:bookmarkStart w:name="z517" w:id="488"/>
    <w:p>
      <w:pPr>
        <w:spacing w:after="0"/>
        <w:ind w:left="0"/>
        <w:jc w:val="both"/>
      </w:pPr>
      <w:r>
        <w:rPr>
          <w:rFonts w:ascii="Times New Roman"/>
          <w:b w:val="false"/>
          <w:i w:val="false"/>
          <w:color w:val="000000"/>
          <w:sz w:val="28"/>
        </w:rPr>
        <w:t>
      бөлінгіштігі;</w:t>
      </w:r>
    </w:p>
    <w:bookmarkEnd w:id="488"/>
    <w:bookmarkStart w:name="z518" w:id="489"/>
    <w:p>
      <w:pPr>
        <w:spacing w:after="0"/>
        <w:ind w:left="0"/>
        <w:jc w:val="both"/>
      </w:pPr>
      <w:r>
        <w:rPr>
          <w:rFonts w:ascii="Times New Roman"/>
          <w:b w:val="false"/>
          <w:i w:val="false"/>
          <w:color w:val="000000"/>
          <w:sz w:val="28"/>
        </w:rPr>
        <w:t>
      дақылдық-морфологиялық, цитологиялық, физиологиялық-биохимиялық белгілер және жеке құрамбөліктердің өзге де белгілері;</w:t>
      </w:r>
    </w:p>
    <w:bookmarkEnd w:id="489"/>
    <w:bookmarkStart w:name="z519" w:id="490"/>
    <w:p>
      <w:pPr>
        <w:spacing w:after="0"/>
        <w:ind w:left="0"/>
        <w:jc w:val="both"/>
      </w:pPr>
      <w:r>
        <w:rPr>
          <w:rFonts w:ascii="Times New Roman"/>
          <w:b w:val="false"/>
          <w:i w:val="false"/>
          <w:color w:val="000000"/>
          <w:sz w:val="28"/>
        </w:rPr>
        <w:t>
      тұрақтылығы және (немесе) бәсекеге қабілеттілігі;</w:t>
      </w:r>
    </w:p>
    <w:bookmarkEnd w:id="490"/>
    <w:bookmarkStart w:name="z520" w:id="491"/>
    <w:p>
      <w:pPr>
        <w:spacing w:after="0"/>
        <w:ind w:left="0"/>
        <w:jc w:val="both"/>
      </w:pPr>
      <w:r>
        <w:rPr>
          <w:rFonts w:ascii="Times New Roman"/>
          <w:b w:val="false"/>
          <w:i w:val="false"/>
          <w:color w:val="000000"/>
          <w:sz w:val="28"/>
        </w:rPr>
        <w:t>
      консорциумның жалпы физиологиялық ерекшеліктері пайдаланылады.</w:t>
      </w:r>
    </w:p>
    <w:bookmarkEnd w:id="491"/>
    <w:bookmarkStart w:name="z521" w:id="492"/>
    <w:p>
      <w:pPr>
        <w:spacing w:after="0"/>
        <w:ind w:left="0"/>
        <w:jc w:val="both"/>
      </w:pPr>
      <w:r>
        <w:rPr>
          <w:rFonts w:ascii="Times New Roman"/>
          <w:b w:val="false"/>
          <w:i w:val="false"/>
          <w:color w:val="000000"/>
          <w:sz w:val="28"/>
        </w:rPr>
        <w:t>
      Тірі емес объектілерге жататын биотехнологиялық өнімдерді сипаттау үшін мынадай белгілер:</w:t>
      </w:r>
    </w:p>
    <w:bookmarkEnd w:id="492"/>
    <w:bookmarkStart w:name="z522" w:id="493"/>
    <w:p>
      <w:pPr>
        <w:spacing w:after="0"/>
        <w:ind w:left="0"/>
        <w:jc w:val="both"/>
      </w:pPr>
      <w:r>
        <w:rPr>
          <w:rFonts w:ascii="Times New Roman"/>
          <w:b w:val="false"/>
          <w:i w:val="false"/>
          <w:color w:val="000000"/>
          <w:sz w:val="28"/>
        </w:rPr>
        <w:t>
      белгіленген немесе ішінара белгіленген құрылымы бар өнімдер үшін -құрылымдық формула немесе құрылымның ерекшеліктері, оның ішінде нуклеин қышқылдары үшін нуклеотидтердің тізбегі, ақуыздар, полипептидтер, пептидтер үшін амин қышқылдарының тізбегі, құрама элементтердің, оның ішінде реттеуіш және кодтау салаларының, плазмидалар, векторлар, генетикалық конструкциялар, рекомбинанттық және буданды молекулалар үшін сайттар мен маркерлердің болуы және орналасу тәртібі;</w:t>
      </w:r>
    </w:p>
    <w:bookmarkEnd w:id="493"/>
    <w:bookmarkStart w:name="z523" w:id="494"/>
    <w:p>
      <w:pPr>
        <w:spacing w:after="0"/>
        <w:ind w:left="0"/>
        <w:jc w:val="both"/>
      </w:pPr>
      <w:r>
        <w:rPr>
          <w:rFonts w:ascii="Times New Roman"/>
          <w:b w:val="false"/>
          <w:i w:val="false"/>
          <w:color w:val="000000"/>
          <w:sz w:val="28"/>
        </w:rPr>
        <w:t>
      құрылымы белгіленбеген өнімдер үшін физика-химиялық және өзге де қасиеттер, оның ішінде осы өнімдерді сәйкестендіруге, атап айтқанда оларды басқа белгілі өнімдерден ажыратуға мүмкіндік беретін алу тәсілінің белгілері пайдаланылады.</w:t>
      </w:r>
    </w:p>
    <w:bookmarkEnd w:id="494"/>
    <w:bookmarkStart w:name="z524" w:id="495"/>
    <w:p>
      <w:pPr>
        <w:spacing w:after="0"/>
        <w:ind w:left="0"/>
        <w:jc w:val="both"/>
      </w:pPr>
      <w:r>
        <w:rPr>
          <w:rFonts w:ascii="Times New Roman"/>
          <w:b w:val="false"/>
          <w:i w:val="false"/>
          <w:color w:val="000000"/>
          <w:sz w:val="28"/>
        </w:rPr>
        <w:t>
      Барлық биотехнологиялық өнімдер үшін олардың жүзеге асыратын функция немесе белсенділік түрі мен шығу тегі көрсетіледі.</w:t>
      </w:r>
    </w:p>
    <w:bookmarkEnd w:id="495"/>
    <w:bookmarkStart w:name="z525" w:id="496"/>
    <w:p>
      <w:pPr>
        <w:spacing w:after="0"/>
        <w:ind w:left="0"/>
        <w:jc w:val="both"/>
      </w:pPr>
      <w:r>
        <w:rPr>
          <w:rFonts w:ascii="Times New Roman"/>
          <w:b w:val="false"/>
          <w:i w:val="false"/>
          <w:color w:val="000000"/>
          <w:sz w:val="28"/>
        </w:rPr>
        <w:t>
      Материалдық объектілердің көмегімен материалдық объектіге қатысты іс-әрекет жасау процесі пайдалы модель объектісі ретіндегі тәсіл болып табылады.</w:t>
      </w:r>
    </w:p>
    <w:bookmarkEnd w:id="496"/>
    <w:bookmarkStart w:name="z526" w:id="497"/>
    <w:p>
      <w:pPr>
        <w:spacing w:after="0"/>
        <w:ind w:left="0"/>
        <w:jc w:val="both"/>
      </w:pPr>
      <w:r>
        <w:rPr>
          <w:rFonts w:ascii="Times New Roman"/>
          <w:b w:val="false"/>
          <w:i w:val="false"/>
          <w:color w:val="000000"/>
          <w:sz w:val="28"/>
        </w:rPr>
        <w:t>
      Тәсілді сипаттау үшін мынадай белгілер:</w:t>
      </w:r>
    </w:p>
    <w:bookmarkEnd w:id="497"/>
    <w:bookmarkStart w:name="z527" w:id="498"/>
    <w:p>
      <w:pPr>
        <w:spacing w:after="0"/>
        <w:ind w:left="0"/>
        <w:jc w:val="both"/>
      </w:pPr>
      <w:r>
        <w:rPr>
          <w:rFonts w:ascii="Times New Roman"/>
          <w:b w:val="false"/>
          <w:i w:val="false"/>
          <w:color w:val="000000"/>
          <w:sz w:val="28"/>
        </w:rPr>
        <w:t>
      іс-әрекеттердің немесе іс-әрекеттер жиынтығының болуы;</w:t>
      </w:r>
    </w:p>
    <w:bookmarkEnd w:id="498"/>
    <w:bookmarkStart w:name="z528" w:id="499"/>
    <w:p>
      <w:pPr>
        <w:spacing w:after="0"/>
        <w:ind w:left="0"/>
        <w:jc w:val="both"/>
      </w:pPr>
      <w:r>
        <w:rPr>
          <w:rFonts w:ascii="Times New Roman"/>
          <w:b w:val="false"/>
          <w:i w:val="false"/>
          <w:color w:val="000000"/>
          <w:sz w:val="28"/>
        </w:rPr>
        <w:t>
      мұндай іс-әрекеттердің уақыт бойынша орындалу тәртібі (дәйекті түрде, бір мезгілде, түрлі тіркесімде және сол сияқтылар);</w:t>
      </w:r>
    </w:p>
    <w:bookmarkEnd w:id="499"/>
    <w:bookmarkStart w:name="z529" w:id="500"/>
    <w:p>
      <w:pPr>
        <w:spacing w:after="0"/>
        <w:ind w:left="0"/>
        <w:jc w:val="both"/>
      </w:pPr>
      <w:r>
        <w:rPr>
          <w:rFonts w:ascii="Times New Roman"/>
          <w:b w:val="false"/>
          <w:i w:val="false"/>
          <w:color w:val="000000"/>
          <w:sz w:val="28"/>
        </w:rPr>
        <w:t>
      іс-әрекеттерді жүзеге асыру шарттары, режимі пайдаланылады;</w:t>
      </w:r>
    </w:p>
    <w:bookmarkEnd w:id="500"/>
    <w:bookmarkStart w:name="z530" w:id="501"/>
    <w:p>
      <w:pPr>
        <w:spacing w:after="0"/>
        <w:ind w:left="0"/>
        <w:jc w:val="both"/>
      </w:pPr>
      <w:r>
        <w:rPr>
          <w:rFonts w:ascii="Times New Roman"/>
          <w:b w:val="false"/>
          <w:i w:val="false"/>
          <w:color w:val="000000"/>
          <w:sz w:val="28"/>
        </w:rPr>
        <w:t>
      заттар (бастапқы шикізат, реагенттер, катализаторлар және сол сияқты), құрылғылар (керек-жарақтар, аспаптар, жабдық және сол сияқты), микроорганизмдер штаммдары, өсімдіктер немесе жануарлар жасушаларының өсінділері пайдаланылады.</w:t>
      </w:r>
    </w:p>
    <w:bookmarkEnd w:id="501"/>
    <w:bookmarkStart w:name="z531" w:id="502"/>
    <w:p>
      <w:pPr>
        <w:spacing w:after="0"/>
        <w:ind w:left="0"/>
        <w:jc w:val="both"/>
      </w:pPr>
      <w:r>
        <w:rPr>
          <w:rFonts w:ascii="Times New Roman"/>
          <w:b w:val="false"/>
          <w:i w:val="false"/>
          <w:color w:val="000000"/>
          <w:sz w:val="28"/>
        </w:rPr>
        <w:t>
      Пайдалы модель объектісі ретінде белгілі өнімді немесе тәсілді жаңа мақсат бойынша қолдануға оларды өзге мақсатқа сәйкес пайдалану жатады.</w:t>
      </w:r>
    </w:p>
    <w:bookmarkEnd w:id="502"/>
    <w:bookmarkStart w:name="z532" w:id="503"/>
    <w:p>
      <w:pPr>
        <w:spacing w:after="0"/>
        <w:ind w:left="0"/>
        <w:jc w:val="both"/>
      </w:pPr>
      <w:r>
        <w:rPr>
          <w:rFonts w:ascii="Times New Roman"/>
          <w:b w:val="false"/>
          <w:i w:val="false"/>
          <w:color w:val="000000"/>
          <w:sz w:val="28"/>
        </w:rPr>
        <w:t>
      Жаңа мақсат бойынша қолдануға қоғамдық қажеттілікті қанағаттандыру үшін заттарды (табиғи және жасанды түрде алынған) алғашқы қолдану, яғни мұндай мақсаты айқындалмаған табиғи заттардың, экспериментте алынған заттардың, өндіріс қалдықтарының және т.б. тәжірибелік мақсатын белгілеу жатады.</w:t>
      </w:r>
    </w:p>
    <w:bookmarkEnd w:id="503"/>
    <w:bookmarkStart w:name="z533" w:id="504"/>
    <w:p>
      <w:pPr>
        <w:spacing w:after="0"/>
        <w:ind w:left="0"/>
        <w:jc w:val="both"/>
      </w:pPr>
      <w:r>
        <w:rPr>
          <w:rFonts w:ascii="Times New Roman"/>
          <w:b w:val="false"/>
          <w:i w:val="false"/>
          <w:color w:val="000000"/>
          <w:sz w:val="28"/>
        </w:rPr>
        <w:t>
      Бұрыннан белгілі өнімнің немесе тәсілдің жаңа мақсат бойынша қолданылуын немесе жаңа өнімнің белгілі бір мақсат бойынша қолданылуын сипаттау үшін қолданылатын объектіні сәйкестендіруге жеткілікті оның қысқаша сипаттамасы және осы жаңа мақсаттың нұсқауы пайдаланылады.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4" w:id="505"/>
    <w:p>
      <w:pPr>
        <w:spacing w:after="0"/>
        <w:ind w:left="0"/>
        <w:jc w:val="both"/>
      </w:pPr>
      <w:r>
        <w:rPr>
          <w:rFonts w:ascii="Times New Roman"/>
          <w:b w:val="false"/>
          <w:i w:val="false"/>
          <w:color w:val="000000"/>
          <w:sz w:val="28"/>
        </w:rPr>
        <w:t>
      47. Пайдалы модельдің сипаттамасына, атауына қойылатын талаптар осы Қағидалардың 6, 7-тармақтарында көрсетілген өнертабыстың сипаттамасына, атауына қойылатын талаптармен бірдей.</w:t>
      </w:r>
    </w:p>
    <w:bookmarkEnd w:id="505"/>
    <w:bookmarkStart w:name="z535" w:id="506"/>
    <w:p>
      <w:pPr>
        <w:spacing w:after="0"/>
        <w:ind w:left="0"/>
        <w:jc w:val="both"/>
      </w:pPr>
      <w:r>
        <w:rPr>
          <w:rFonts w:ascii="Times New Roman"/>
          <w:b w:val="false"/>
          <w:i w:val="false"/>
          <w:color w:val="000000"/>
          <w:sz w:val="28"/>
        </w:rPr>
        <w:t>
      48. "Пайдалы модель жататын техника саласы", "Техника деңгейі" бөлімдерінің сипаттамасын жасауға қойылатын талаптар осы Қағидалардың 8, 9-тармақтарында көрсетілген өнертабысқа арналған өтінім бойынша талаптармен бірдей.</w:t>
      </w:r>
    </w:p>
    <w:bookmarkEnd w:id="506"/>
    <w:bookmarkStart w:name="z536" w:id="507"/>
    <w:p>
      <w:pPr>
        <w:spacing w:after="0"/>
        <w:ind w:left="0"/>
        <w:jc w:val="both"/>
      </w:pPr>
      <w:r>
        <w:rPr>
          <w:rFonts w:ascii="Times New Roman"/>
          <w:b w:val="false"/>
          <w:i w:val="false"/>
          <w:color w:val="000000"/>
          <w:sz w:val="28"/>
        </w:rPr>
        <w:t xml:space="preserve">
      49. "Пайдалы модельдің мәні" бөлімінің сипаттамасын жасауға қойылатын талаптар, сондай-ақ пайдалы модельді жүзеге асыру мүмкіндігін растайтын мәліметтер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(адамдарды және жануарларды емдеудің диагностикалық, терапиялық және хирургиялық тәсілдерінен басқа),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өнертабысқа арналған өтінім бойынша талаптармен бірдей.</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 w:id="508"/>
    <w:p>
      <w:pPr>
        <w:spacing w:after="0"/>
        <w:ind w:left="0"/>
        <w:jc w:val="both"/>
      </w:pPr>
      <w:r>
        <w:rPr>
          <w:rFonts w:ascii="Times New Roman"/>
          <w:b w:val="false"/>
          <w:i w:val="false"/>
          <w:color w:val="000000"/>
          <w:sz w:val="28"/>
        </w:rPr>
        <w:t xml:space="preserve">
      50. Пайдалы модель формуласына, сызбаларды және (немесе) өзге де материалдарды ресімдеуге және пайдалы модель рефератын жасауға қойылатын талаптар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43-тармақтарында</w:t>
      </w:r>
      <w:r>
        <w:rPr>
          <w:rFonts w:ascii="Times New Roman"/>
          <w:b w:val="false"/>
          <w:i w:val="false"/>
          <w:color w:val="000000"/>
          <w:sz w:val="28"/>
        </w:rPr>
        <w:t xml:space="preserve"> көрсетілген өнертабысқа арналған өтінім бойынша талаптармен бірдей.</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509"/>
    <w:p>
      <w:pPr>
        <w:spacing w:after="0"/>
        <w:ind w:left="0"/>
        <w:jc w:val="both"/>
      </w:pPr>
      <w:r>
        <w:rPr>
          <w:rFonts w:ascii="Times New Roman"/>
          <w:b w:val="false"/>
          <w:i w:val="false"/>
          <w:color w:val="000000"/>
          <w:sz w:val="28"/>
        </w:rPr>
        <w:t xml:space="preserve">
      51. Өнеркәсіптік үлгіге арналған өтінімде Заңның 19-бабының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қамтылуға тиіс.</w:t>
      </w:r>
    </w:p>
    <w:bookmarkEnd w:id="509"/>
    <w:bookmarkStart w:name="z539" w:id="510"/>
    <w:p>
      <w:pPr>
        <w:spacing w:after="0"/>
        <w:ind w:left="0"/>
        <w:jc w:val="both"/>
      </w:pPr>
      <w:r>
        <w:rPr>
          <w:rFonts w:ascii="Times New Roman"/>
          <w:b w:val="false"/>
          <w:i w:val="false"/>
          <w:color w:val="000000"/>
          <w:sz w:val="28"/>
        </w:rPr>
        <w:t>
      52. Өнеркәсіптік үлгі ретінде оның сыртқы түрін айқындайтын өнеркәсіптік немесе қолөнер-кәсіптік өндіріс бұйымының көркемдік-конструкторлық шешімі қорғалады.</w:t>
      </w:r>
    </w:p>
    <w:bookmarkEnd w:id="510"/>
    <w:bookmarkStart w:name="z540" w:id="511"/>
    <w:p>
      <w:pPr>
        <w:spacing w:after="0"/>
        <w:ind w:left="0"/>
        <w:jc w:val="both"/>
      </w:pPr>
      <w:r>
        <w:rPr>
          <w:rFonts w:ascii="Times New Roman"/>
          <w:b w:val="false"/>
          <w:i w:val="false"/>
          <w:color w:val="000000"/>
          <w:sz w:val="28"/>
        </w:rPr>
        <w:t>
      Бұйым деп өнеркәсіптік немесе қолөнер-кәсіптік өндірістің кез келген бұйымы, құрама бұйымдар, құрама бұйымдарға, қаптамаларға, заттаңбаларға, эмблемаларға, қаріптерге, бірлесіп пайдаланылатын бұйымдардың жиындарына (жинақтықтарына), интерьерлер дизайнын құрастыруға арналған дербес құрамбөліктер түсініледі.</w:t>
      </w:r>
    </w:p>
    <w:bookmarkEnd w:id="511"/>
    <w:bookmarkStart w:name="z541" w:id="512"/>
    <w:p>
      <w:pPr>
        <w:spacing w:after="0"/>
        <w:ind w:left="0"/>
        <w:jc w:val="both"/>
      </w:pPr>
      <w:r>
        <w:rPr>
          <w:rFonts w:ascii="Times New Roman"/>
          <w:b w:val="false"/>
          <w:i w:val="false"/>
          <w:color w:val="000000"/>
          <w:sz w:val="28"/>
        </w:rPr>
        <w:t>
      Бұйымның дербес бөлігі деп бұйымды әдеттегі пайдалану процесінде көрінетін оның оқшауланған бөлігі, атап айтқанда бұйымның жиынын (жиынтығын) құрайтын бұйымдар, суреттер, графикалық символдар, бұйымның бетіне түсірілген логотиптер түсініледі.</w:t>
      </w:r>
    </w:p>
    <w:bookmarkEnd w:id="512"/>
    <w:bookmarkStart w:name="z542" w:id="513"/>
    <w:p>
      <w:pPr>
        <w:spacing w:after="0"/>
        <w:ind w:left="0"/>
        <w:jc w:val="both"/>
      </w:pPr>
      <w:r>
        <w:rPr>
          <w:rFonts w:ascii="Times New Roman"/>
          <w:b w:val="false"/>
          <w:i w:val="false"/>
          <w:color w:val="000000"/>
          <w:sz w:val="28"/>
        </w:rPr>
        <w:t>
      Құрама бұйымға құрастыруға арналған құрамбөлік құрама бұйымның құрастыруға арналған, тұтастығын бұзбай бөлшектенетін және құрама бұйымды құрастыру үшін қайта пайдаланылатын функционалдық дербес бөлігі болып табылады.</w:t>
      </w:r>
    </w:p>
    <w:bookmarkEnd w:id="513"/>
    <w:bookmarkStart w:name="z543" w:id="514"/>
    <w:p>
      <w:pPr>
        <w:spacing w:after="0"/>
        <w:ind w:left="0"/>
        <w:jc w:val="both"/>
      </w:pPr>
      <w:r>
        <w:rPr>
          <w:rFonts w:ascii="Times New Roman"/>
          <w:b w:val="false"/>
          <w:i w:val="false"/>
          <w:color w:val="000000"/>
          <w:sz w:val="28"/>
        </w:rPr>
        <w:t xml:space="preserve">
      Құрама бұйымдарға құрама бұйымды құрастыруға арналған құрамбөліктерден тұратын бұйымдар жатады. </w:t>
      </w:r>
    </w:p>
    <w:bookmarkEnd w:id="514"/>
    <w:bookmarkStart w:name="z544" w:id="515"/>
    <w:p>
      <w:pPr>
        <w:spacing w:after="0"/>
        <w:ind w:left="0"/>
        <w:jc w:val="both"/>
      </w:pPr>
      <w:r>
        <w:rPr>
          <w:rFonts w:ascii="Times New Roman"/>
          <w:b w:val="false"/>
          <w:i w:val="false"/>
          <w:color w:val="000000"/>
          <w:sz w:val="28"/>
        </w:rPr>
        <w:t xml:space="preserve">
      Жиынтықтарға жалпы мақсаты бар және кешенді пайдаланылатын бұйымдар топтары жатады. </w:t>
      </w:r>
    </w:p>
    <w:bookmarkEnd w:id="515"/>
    <w:bookmarkStart w:name="z545" w:id="516"/>
    <w:p>
      <w:pPr>
        <w:spacing w:after="0"/>
        <w:ind w:left="0"/>
        <w:jc w:val="both"/>
      </w:pPr>
      <w:r>
        <w:rPr>
          <w:rFonts w:ascii="Times New Roman"/>
          <w:b w:val="false"/>
          <w:i w:val="false"/>
          <w:color w:val="000000"/>
          <w:sz w:val="28"/>
        </w:rPr>
        <w:t>
      Өнеркәсіптік үлгілер көлемді немесе жазық болуы мүмкін.</w:t>
      </w:r>
    </w:p>
    <w:bookmarkEnd w:id="516"/>
    <w:bookmarkStart w:name="z546" w:id="517"/>
    <w:p>
      <w:pPr>
        <w:spacing w:after="0"/>
        <w:ind w:left="0"/>
        <w:jc w:val="both"/>
      </w:pPr>
      <w:r>
        <w:rPr>
          <w:rFonts w:ascii="Times New Roman"/>
          <w:b w:val="false"/>
          <w:i w:val="false"/>
          <w:color w:val="000000"/>
          <w:sz w:val="28"/>
        </w:rPr>
        <w:t>
      Көлемді өнеркәсіптік үлгілер үш өлшемді құрылымы бар композицияны білдіреді.</w:t>
      </w:r>
    </w:p>
    <w:bookmarkEnd w:id="517"/>
    <w:bookmarkStart w:name="z547" w:id="518"/>
    <w:p>
      <w:pPr>
        <w:spacing w:after="0"/>
        <w:ind w:left="0"/>
        <w:jc w:val="both"/>
      </w:pPr>
      <w:r>
        <w:rPr>
          <w:rFonts w:ascii="Times New Roman"/>
          <w:b w:val="false"/>
          <w:i w:val="false"/>
          <w:color w:val="000000"/>
          <w:sz w:val="28"/>
        </w:rPr>
        <w:t>
      Бұйымның көркемдік-конструкторлық шешімі бұйымның сыртқы түрінің эстетикалық және (немесе) эргономикалық ерекшеліктерін айқындайтын маңызды белгілердің жиынтығымен сипатталады.</w:t>
      </w:r>
    </w:p>
    <w:bookmarkEnd w:id="518"/>
    <w:bookmarkStart w:name="z548" w:id="519"/>
    <w:p>
      <w:pPr>
        <w:spacing w:after="0"/>
        <w:ind w:left="0"/>
        <w:jc w:val="both"/>
      </w:pPr>
      <w:r>
        <w:rPr>
          <w:rFonts w:ascii="Times New Roman"/>
          <w:b w:val="false"/>
          <w:i w:val="false"/>
          <w:color w:val="000000"/>
          <w:sz w:val="28"/>
        </w:rPr>
        <w:t xml:space="preserve">
      53. Заңның 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шешімдер өнеркәсіптік үлгілер деп танылмайды.</w:t>
      </w:r>
    </w:p>
    <w:bookmarkEnd w:id="519"/>
    <w:bookmarkStart w:name="z549" w:id="520"/>
    <w:p>
      <w:pPr>
        <w:spacing w:after="0"/>
        <w:ind w:left="0"/>
        <w:jc w:val="both"/>
      </w:pPr>
      <w:r>
        <w:rPr>
          <w:rFonts w:ascii="Times New Roman"/>
          <w:b w:val="false"/>
          <w:i w:val="false"/>
          <w:color w:val="000000"/>
          <w:sz w:val="28"/>
        </w:rPr>
        <w:t xml:space="preserve">
      Жаңылысуға қабілетті шешімдерге жаңғыртылатын немесе біртекті немесе мыналармен: </w:t>
      </w:r>
    </w:p>
    <w:bookmarkEnd w:id="520"/>
    <w:bookmarkStart w:name="z550" w:id="521"/>
    <w:p>
      <w:pPr>
        <w:spacing w:after="0"/>
        <w:ind w:left="0"/>
        <w:jc w:val="both"/>
      </w:pPr>
      <w:r>
        <w:rPr>
          <w:rFonts w:ascii="Times New Roman"/>
          <w:b w:val="false"/>
          <w:i w:val="false"/>
          <w:color w:val="000000"/>
          <w:sz w:val="28"/>
        </w:rPr>
        <w:t>
      мемлекеттік елтаңбалармен, тулармен және басқа да мемлекеттік рәміздер мен белгілермен;</w:t>
      </w:r>
    </w:p>
    <w:bookmarkEnd w:id="521"/>
    <w:bookmarkStart w:name="z551" w:id="522"/>
    <w:p>
      <w:pPr>
        <w:spacing w:after="0"/>
        <w:ind w:left="0"/>
        <w:jc w:val="both"/>
      </w:pPr>
      <w:r>
        <w:rPr>
          <w:rFonts w:ascii="Times New Roman"/>
          <w:b w:val="false"/>
          <w:i w:val="false"/>
          <w:color w:val="000000"/>
          <w:sz w:val="28"/>
        </w:rPr>
        <w:t>
      халықаралық және үкіметаралық ұйымдардың қысқартылған немесе толық атауларымен, олардың елтаңбаларымен, туларымен, рәміздерімен және белгілерімен;</w:t>
      </w:r>
    </w:p>
    <w:bookmarkEnd w:id="522"/>
    <w:bookmarkStart w:name="z552" w:id="523"/>
    <w:p>
      <w:pPr>
        <w:spacing w:after="0"/>
        <w:ind w:left="0"/>
        <w:jc w:val="both"/>
      </w:pPr>
      <w:r>
        <w:rPr>
          <w:rFonts w:ascii="Times New Roman"/>
          <w:b w:val="false"/>
          <w:i w:val="false"/>
          <w:color w:val="000000"/>
          <w:sz w:val="28"/>
        </w:rPr>
        <w:t>
      ресми бақылау, кепілдік немесе сынама таңбаларымен, мөрлермен, наградалармен және басқа да айырым белгілерімен;</w:t>
      </w:r>
    </w:p>
    <w:bookmarkEnd w:id="523"/>
    <w:bookmarkStart w:name="z553" w:id="524"/>
    <w:p>
      <w:pPr>
        <w:spacing w:after="0"/>
        <w:ind w:left="0"/>
        <w:jc w:val="both"/>
      </w:pPr>
      <w:r>
        <w:rPr>
          <w:rFonts w:ascii="Times New Roman"/>
          <w:b w:val="false"/>
          <w:i w:val="false"/>
          <w:color w:val="000000"/>
          <w:sz w:val="28"/>
        </w:rPr>
        <w:t>
      элементтер тиісті құзыретті органның келісімі болған кезде, бұйымның сыртқы түрінің шешіміне енгізіледі;</w:t>
      </w:r>
    </w:p>
    <w:bookmarkEnd w:id="524"/>
    <w:bookmarkStart w:name="z554" w:id="525"/>
    <w:p>
      <w:pPr>
        <w:spacing w:after="0"/>
        <w:ind w:left="0"/>
        <w:jc w:val="both"/>
      </w:pPr>
      <w:r>
        <w:rPr>
          <w:rFonts w:ascii="Times New Roman"/>
          <w:b w:val="false"/>
          <w:i w:val="false"/>
          <w:color w:val="000000"/>
          <w:sz w:val="28"/>
        </w:rPr>
        <w:t>
      элементтер халықаралық шартқа қатысушы мемлекеттердің бірінде бұйымды оның аумағынан шығарылатын (осы мемлекеттің географиялық объектісінің шекарасында өндірілетін) ретінде сәйкестендіруге мүмкіндік беретін және ерекше сапасы, беделі немесе егер өнеркәсіптік үлгі осы географиялық объектінің аумағынан шығарылмайтын бұйымдардыбуып-түюге, таңбалауға арналған болса, олардың шығу тегімен айқындалатын басқа да сипаттамалары бар белгілеме ретінде қорғалатындықтан, халықаралық шартқа сәйкес Қазақстан Республикасында тауар белгілері ретінде мемлекеттік тіркеуге жол берілмейтін элементтермен;</w:t>
      </w:r>
    </w:p>
    <w:bookmarkEnd w:id="525"/>
    <w:bookmarkStart w:name="z555" w:id="526"/>
    <w:p>
      <w:pPr>
        <w:spacing w:after="0"/>
        <w:ind w:left="0"/>
        <w:jc w:val="both"/>
      </w:pPr>
      <w:r>
        <w:rPr>
          <w:rFonts w:ascii="Times New Roman"/>
          <w:b w:val="false"/>
          <w:i w:val="false"/>
          <w:color w:val="000000"/>
          <w:sz w:val="28"/>
        </w:rPr>
        <w:t>
      егер патент меншік иелерінің немесе меншік иелері осындай шешімдерді өнеркәсіптік үлгілер ретінде тіркеуге уәкілеттік берген тұлғалардың келісімінсіз олардың меншік иелері болып табылмайтын тұлғалардың атына сұралса, Қазақстан Республикасы халықтарының аса бағалы мәдени мұра объектілерінің не дүниежүзілік мәдени немесе табиғи мұра объектілерінің ресми атауларымен немесе бейнелерімен, мәдени құндылықтар бейнелерімен;</w:t>
      </w:r>
    </w:p>
    <w:bookmarkEnd w:id="526"/>
    <w:bookmarkStart w:name="z556" w:id="527"/>
    <w:p>
      <w:pPr>
        <w:spacing w:after="0"/>
        <w:ind w:left="0"/>
        <w:jc w:val="both"/>
      </w:pPr>
      <w:r>
        <w:rPr>
          <w:rFonts w:ascii="Times New Roman"/>
          <w:b w:val="false"/>
          <w:i w:val="false"/>
          <w:color w:val="000000"/>
          <w:sz w:val="28"/>
        </w:rPr>
        <w:t>
      Қазақстан Республикасында қорғалатын, оның ішінде Қазақстан Республикасының халықаралық шартына сәйкес тауарлардың біртектес бұйымдарына қатысты басқа тұлғалардың өтінім берілген күні белгілі тауар белгілерімен;</w:t>
      </w:r>
    </w:p>
    <w:bookmarkEnd w:id="527"/>
    <w:bookmarkStart w:name="z557" w:id="528"/>
    <w:p>
      <w:pPr>
        <w:spacing w:after="0"/>
        <w:ind w:left="0"/>
        <w:jc w:val="both"/>
      </w:pPr>
      <w:r>
        <w:rPr>
          <w:rFonts w:ascii="Times New Roman"/>
          <w:b w:val="false"/>
          <w:i w:val="false"/>
          <w:color w:val="000000"/>
          <w:sz w:val="28"/>
        </w:rPr>
        <w:t xml:space="preserve">
      "Тауар таңбалары, қызмет көрсету таңбалары және тауар шығарылған жерлердің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тауарлардың біртектес бұйымдарына қатысты Қазақстан Республикасында жалпыға белгілі тауар белгілері ретінде танылған басқа тұлғалардың тауар белгілерімен;</w:t>
      </w:r>
    </w:p>
    <w:bookmarkEnd w:id="528"/>
    <w:bookmarkStart w:name="z558" w:id="529"/>
    <w:p>
      <w:pPr>
        <w:spacing w:after="0"/>
        <w:ind w:left="0"/>
        <w:jc w:val="both"/>
      </w:pPr>
      <w:r>
        <w:rPr>
          <w:rFonts w:ascii="Times New Roman"/>
          <w:b w:val="false"/>
          <w:i w:val="false"/>
          <w:color w:val="000000"/>
          <w:sz w:val="28"/>
        </w:rPr>
        <w:t>
      өтінім берілген күні Қазақстан Республикасында танымал адамдардың немесе олардың мұрагерлерінің келісімінсіз, осы адамдардың белгілі есімдерімен, бүркеншік аттарымен немесе олардан туындайтын белгілемелермен, портреттерімен немесе факсимилімен шатастыруға әкеп соғатын жалпы әсер туғызатын элементтерді қамтитын шешімдер жатады.</w:t>
      </w:r>
    </w:p>
    <w:bookmarkEnd w:id="529"/>
    <w:bookmarkStart w:name="z559" w:id="530"/>
    <w:p>
      <w:pPr>
        <w:spacing w:after="0"/>
        <w:ind w:left="0"/>
        <w:jc w:val="both"/>
      </w:pPr>
      <w:r>
        <w:rPr>
          <w:rFonts w:ascii="Times New Roman"/>
          <w:b w:val="false"/>
          <w:i w:val="false"/>
          <w:color w:val="000000"/>
          <w:sz w:val="28"/>
        </w:rPr>
        <w:t>
      54. Өтiнiм бiр өнеркәсiптік үлгiге немесе өзара байланыстылығы соншалық, олар біртұтас шығармашылық ойды (өнеркәсiптік үлгiнiң бiрлігі талабын) құрайтын өнеркәсiптік үлгiлер тобына жатады.</w:t>
      </w:r>
    </w:p>
    <w:bookmarkEnd w:id="530"/>
    <w:bookmarkStart w:name="z560" w:id="531"/>
    <w:p>
      <w:pPr>
        <w:spacing w:after="0"/>
        <w:ind w:left="0"/>
        <w:jc w:val="both"/>
      </w:pPr>
      <w:r>
        <w:rPr>
          <w:rFonts w:ascii="Times New Roman"/>
          <w:b w:val="false"/>
          <w:i w:val="false"/>
          <w:color w:val="000000"/>
          <w:sz w:val="28"/>
        </w:rPr>
        <w:t>
      Егер:</w:t>
      </w:r>
    </w:p>
    <w:bookmarkEnd w:id="531"/>
    <w:bookmarkStart w:name="z561" w:id="532"/>
    <w:p>
      <w:pPr>
        <w:spacing w:after="0"/>
        <w:ind w:left="0"/>
        <w:jc w:val="both"/>
      </w:pPr>
      <w:r>
        <w:rPr>
          <w:rFonts w:ascii="Times New Roman"/>
          <w:b w:val="false"/>
          <w:i w:val="false"/>
          <w:color w:val="000000"/>
          <w:sz w:val="28"/>
        </w:rPr>
        <w:t>
      бұйымның кескіндерінде бір бұйымның, оның ішінде тұтас бұйымның, оның дербес бөлігінің, бірлесіп пайдаланылатын бұйымдар тобынан жиынның (жиынтықтың) көркемдік-конструкторлық шешімі болып табылатын бір өнеркәсіптік үлгі берілсе;</w:t>
      </w:r>
    </w:p>
    <w:bookmarkEnd w:id="532"/>
    <w:bookmarkStart w:name="z562" w:id="533"/>
    <w:p>
      <w:pPr>
        <w:spacing w:after="0"/>
        <w:ind w:left="0"/>
        <w:jc w:val="both"/>
      </w:pPr>
      <w:r>
        <w:rPr>
          <w:rFonts w:ascii="Times New Roman"/>
          <w:b w:val="false"/>
          <w:i w:val="false"/>
          <w:color w:val="000000"/>
          <w:sz w:val="28"/>
        </w:rPr>
        <w:t>
      бұйымның кескіндерінде бірыңғай шығармашылық ойды құрайтын және ӨҮХС бір кіші сыныбына жататын сол бір бұйымның көркемдік-конструкторлық шешімдерін білдіретін, бірі - бұйымның жалпы сыртқы түрін, ал екіншісі (басқалары) - бұйымды пайдалану процесінде көрінетін оның дербес бөлігінің (бөліктері) сыртқы түрін айқындайтын өнеркәсіптік үлгілер тобы берілсе;</w:t>
      </w:r>
    </w:p>
    <w:bookmarkEnd w:id="533"/>
    <w:bookmarkStart w:name="z563" w:id="534"/>
    <w:p>
      <w:pPr>
        <w:spacing w:after="0"/>
        <w:ind w:left="0"/>
        <w:jc w:val="both"/>
      </w:pPr>
      <w:r>
        <w:rPr>
          <w:rFonts w:ascii="Times New Roman"/>
          <w:b w:val="false"/>
          <w:i w:val="false"/>
          <w:color w:val="000000"/>
          <w:sz w:val="28"/>
        </w:rPr>
        <w:t>
      бұйымның кескіндерінде бірыңғай шығармашылық ойды құрайтын және тұтастай және ӨҮХС бір сыныбына жататын бір бұйымның сыртқы түрін айқындайтын көркемдік-конструкторлық шешімдерді білдіретін, бұл ретте әрбір шешім бұйымның сыртқы түрінің өз нұсқасын айқындайтын, ал шешімдерге - нұсқаларға негізделген бұйымның сыртқы түрінің негізгі эстетикалық және (немесе) эргономикалық ерекшеліктері (нұсқалары) сәйкес келетін өнеркәсіптік үлгілер тобы берілсе, өнеркәсіптік үлгі бірлігі сақталған деп танылады.</w:t>
      </w:r>
    </w:p>
    <w:bookmarkEnd w:id="534"/>
    <w:bookmarkStart w:name="z564" w:id="535"/>
    <w:p>
      <w:pPr>
        <w:spacing w:after="0"/>
        <w:ind w:left="0"/>
        <w:jc w:val="both"/>
      </w:pPr>
      <w:r>
        <w:rPr>
          <w:rFonts w:ascii="Times New Roman"/>
          <w:b w:val="false"/>
          <w:i w:val="false"/>
          <w:color w:val="000000"/>
          <w:sz w:val="28"/>
        </w:rPr>
        <w:t>
      55. Өтінім құжаттарына қойылатын талаптар:</w:t>
      </w:r>
    </w:p>
    <w:bookmarkEnd w:id="535"/>
    <w:bookmarkStart w:name="z565" w:id="536"/>
    <w:p>
      <w:pPr>
        <w:spacing w:after="0"/>
        <w:ind w:left="0"/>
        <w:jc w:val="both"/>
      </w:pPr>
      <w:r>
        <w:rPr>
          <w:rFonts w:ascii="Times New Roman"/>
          <w:b w:val="false"/>
          <w:i w:val="false"/>
          <w:color w:val="000000"/>
          <w:sz w:val="28"/>
        </w:rPr>
        <w:t>
      Бұйымның сыртқы түрінің кескіндері өтінім беруші сұратқан өнеркәсіптік үлгінің құқықтық қорғау көлемін айқындайтын өнеркәсіптік үлгінің елеулі белгілері туралы визуалды қабылданатын ақпаратты қамтуға тиіс.</w:t>
      </w:r>
    </w:p>
    <w:bookmarkEnd w:id="536"/>
    <w:bookmarkStart w:name="z566" w:id="537"/>
    <w:p>
      <w:pPr>
        <w:spacing w:after="0"/>
        <w:ind w:left="0"/>
        <w:jc w:val="both"/>
      </w:pPr>
      <w:r>
        <w:rPr>
          <w:rFonts w:ascii="Times New Roman"/>
          <w:b w:val="false"/>
          <w:i w:val="false"/>
          <w:color w:val="000000"/>
          <w:sz w:val="28"/>
        </w:rPr>
        <w:t>
      Кескіндер ретінде бұйымдардың, оның ішінде компьютерлік графика, көбейту құралдарымен немесе өзге де тәсілдермен орындалған фотосуреттер, суреттер ұсынылуы мүмкін.</w:t>
      </w:r>
    </w:p>
    <w:bookmarkEnd w:id="537"/>
    <w:bookmarkStart w:name="z567" w:id="538"/>
    <w:p>
      <w:pPr>
        <w:spacing w:after="0"/>
        <w:ind w:left="0"/>
        <w:jc w:val="both"/>
      </w:pPr>
      <w:r>
        <w:rPr>
          <w:rFonts w:ascii="Times New Roman"/>
          <w:b w:val="false"/>
          <w:i w:val="false"/>
          <w:color w:val="000000"/>
          <w:sz w:val="28"/>
        </w:rPr>
        <w:t>
      Бір өнеркәсіптік үлгіге жататын бұйым кескіндерінің жиынтығында кескіндер түрлерінің өтініш беруші сұратқан құқықтық қорғау көлемін айқындайтын өнеркәсіптік үлгінің елеулі белгілерінің жиынтығы туралы толық түсінік беретін саны қамтылуға тиіс.</w:t>
      </w:r>
    </w:p>
    <w:bookmarkEnd w:id="538"/>
    <w:bookmarkStart w:name="z568" w:id="539"/>
    <w:p>
      <w:pPr>
        <w:spacing w:after="0"/>
        <w:ind w:left="0"/>
        <w:jc w:val="both"/>
      </w:pPr>
      <w:r>
        <w:rPr>
          <w:rFonts w:ascii="Times New Roman"/>
          <w:b w:val="false"/>
          <w:i w:val="false"/>
          <w:color w:val="000000"/>
          <w:sz w:val="28"/>
        </w:rPr>
        <w:t>
      Бір көлемді өнеркәсіптік үлгіге жататын бұйымның кескіндері жиынтығында алдыңғы жағынан 3/4 ракурстағы бұйымның жалпы түрінің кескіні болуы мүмкін.</w:t>
      </w:r>
    </w:p>
    <w:bookmarkEnd w:id="539"/>
    <w:bookmarkStart w:name="z569" w:id="540"/>
    <w:p>
      <w:pPr>
        <w:spacing w:after="0"/>
        <w:ind w:left="0"/>
        <w:jc w:val="both"/>
      </w:pPr>
      <w:r>
        <w:rPr>
          <w:rFonts w:ascii="Times New Roman"/>
          <w:b w:val="false"/>
          <w:i w:val="false"/>
          <w:color w:val="000000"/>
          <w:sz w:val="28"/>
        </w:rPr>
        <w:t xml:space="preserve">
      Кескіндердің қосымша түрлері, атап айтқанда алдыңғы, артқы, сол жақ, оң жақ, жоғарғы, төменгі жағынан көрсетілген түрлері, егер олар өтінім беруші сұратқан құқықтық қорғау көлемін айқындайтын өнеркәсіптік үлгінің елеулі белгілерінің жиынтығы туралы толық түсінік жасау үшін қажет болса, өтінім берушінің таңдауы бойынша беріледі. </w:t>
      </w:r>
    </w:p>
    <w:bookmarkEnd w:id="540"/>
    <w:bookmarkStart w:name="z570" w:id="541"/>
    <w:p>
      <w:pPr>
        <w:spacing w:after="0"/>
        <w:ind w:left="0"/>
        <w:jc w:val="both"/>
      </w:pPr>
      <w:r>
        <w:rPr>
          <w:rFonts w:ascii="Times New Roman"/>
          <w:b w:val="false"/>
          <w:i w:val="false"/>
          <w:color w:val="000000"/>
          <w:sz w:val="28"/>
        </w:rPr>
        <w:t>
      Егер бұйымның сыртқы түрінің бөлігіне жататын көлемді өнеркәсіптік үлгі мәлімделсе, бұйым кескіндерінің жиынтығында алдыңғы жағынан 3/4 ракурстағы бұйымның жалпы түрінің кескіні болуы мүмкін.</w:t>
      </w:r>
    </w:p>
    <w:bookmarkEnd w:id="541"/>
    <w:bookmarkStart w:name="z571" w:id="542"/>
    <w:p>
      <w:pPr>
        <w:spacing w:after="0"/>
        <w:ind w:left="0"/>
        <w:jc w:val="both"/>
      </w:pPr>
      <w:r>
        <w:rPr>
          <w:rFonts w:ascii="Times New Roman"/>
          <w:b w:val="false"/>
          <w:i w:val="false"/>
          <w:color w:val="000000"/>
          <w:sz w:val="28"/>
        </w:rPr>
        <w:t>
      Кескіндердің қосымша түрлері, атап айтқанда, алдыңғы, артқы, сол жақ, оң жақ, жоғарғы, төменгі жағынан көрсетілген түрлері де өтініш берушінің таңдауы бойынша беріледі.</w:t>
      </w:r>
    </w:p>
    <w:bookmarkEnd w:id="542"/>
    <w:bookmarkStart w:name="z572" w:id="543"/>
    <w:p>
      <w:pPr>
        <w:spacing w:after="0"/>
        <w:ind w:left="0"/>
        <w:jc w:val="both"/>
      </w:pPr>
      <w:r>
        <w:rPr>
          <w:rFonts w:ascii="Times New Roman"/>
          <w:b w:val="false"/>
          <w:i w:val="false"/>
          <w:color w:val="000000"/>
          <w:sz w:val="28"/>
        </w:rPr>
        <w:t>
      Тігін өнеркәсібі бұйымдары үшін кескіндер жиынтығы алдыңғы және артқы түрлерімен, атап айтқанда манекенде, ал аяқ киімдер, бас киімдер, былғары галантерея бұйымдары бұйымдардың табиғи үлгілерінің жекелеген кескіндері түрінде берілуі мүмкін.</w:t>
      </w:r>
    </w:p>
    <w:bookmarkEnd w:id="543"/>
    <w:bookmarkStart w:name="z573" w:id="544"/>
    <w:p>
      <w:pPr>
        <w:spacing w:after="0"/>
        <w:ind w:left="0"/>
        <w:jc w:val="both"/>
      </w:pPr>
      <w:r>
        <w:rPr>
          <w:rFonts w:ascii="Times New Roman"/>
          <w:b w:val="false"/>
          <w:i w:val="false"/>
          <w:color w:val="000000"/>
          <w:sz w:val="28"/>
        </w:rPr>
        <w:t>
      Қосымша фотосуреттерде киім және аяқ киім бұйымдарының көркемдік-конструкторлық шешімдері демонстраторларда беріледі, олардың жас тобы және антропометриялық деректері (өлшемі, бойы, толықтығы) бұйымды әзірлеу негізіне қойылатын талаптарға сәйкес келеді.</w:t>
      </w:r>
    </w:p>
    <w:bookmarkEnd w:id="544"/>
    <w:bookmarkStart w:name="z574" w:id="545"/>
    <w:p>
      <w:pPr>
        <w:spacing w:after="0"/>
        <w:ind w:left="0"/>
        <w:jc w:val="both"/>
      </w:pPr>
      <w:r>
        <w:rPr>
          <w:rFonts w:ascii="Times New Roman"/>
          <w:b w:val="false"/>
          <w:i w:val="false"/>
          <w:color w:val="000000"/>
          <w:sz w:val="28"/>
        </w:rPr>
        <w:t>
      Пішімнің, сызықтың, конструкцияның, әрлеу элементтері суретінің ерекшеліктері туралы толық ақпарат беру мақсатында бұйымның фотосуреті ұсынылады. Егер фотосурет ұсынылмаса, онда мәлімделген көркемдік-конструкторлық шешімнің ерекшеліктерін анықтауға мүмкіндік беретін түспен эскиз-суреттеме ұсынылады.</w:t>
      </w:r>
    </w:p>
    <w:bookmarkEnd w:id="545"/>
    <w:bookmarkStart w:name="z575" w:id="546"/>
    <w:p>
      <w:pPr>
        <w:spacing w:after="0"/>
        <w:ind w:left="0"/>
        <w:jc w:val="both"/>
      </w:pPr>
      <w:r>
        <w:rPr>
          <w:rFonts w:ascii="Times New Roman"/>
          <w:b w:val="false"/>
          <w:i w:val="false"/>
          <w:color w:val="000000"/>
          <w:sz w:val="28"/>
        </w:rPr>
        <w:t>
      Жазық өнеркәсіптік үлгі үшін кескіннің бір түрі жеткілікті.</w:t>
      </w:r>
    </w:p>
    <w:bookmarkEnd w:id="546"/>
    <w:bookmarkStart w:name="z576" w:id="547"/>
    <w:p>
      <w:pPr>
        <w:spacing w:after="0"/>
        <w:ind w:left="0"/>
        <w:jc w:val="both"/>
      </w:pPr>
      <w:r>
        <w:rPr>
          <w:rFonts w:ascii="Times New Roman"/>
          <w:b w:val="false"/>
          <w:i w:val="false"/>
          <w:color w:val="000000"/>
          <w:sz w:val="28"/>
        </w:rPr>
        <w:t>
      Тоқыма бұйымдарына жататын өнеркәсіптік үлгілер, егер бұйым бұйымның құрылымы, фактурасы және колористикалық шешімі туралы түсінік беретін декоративтік материалдар, маталар, кілемдер сияқты бұйымдарға жатса, суреттің раппорты өлшемінде (400х500 миллиметрден аспайтын) бұйымның фрагменті ұсынылады.</w:t>
      </w:r>
    </w:p>
    <w:bookmarkEnd w:id="547"/>
    <w:bookmarkStart w:name="z577" w:id="548"/>
    <w:p>
      <w:pPr>
        <w:spacing w:after="0"/>
        <w:ind w:left="0"/>
        <w:jc w:val="both"/>
      </w:pPr>
      <w:r>
        <w:rPr>
          <w:rFonts w:ascii="Times New Roman"/>
          <w:b w:val="false"/>
          <w:i w:val="false"/>
          <w:color w:val="000000"/>
          <w:sz w:val="28"/>
        </w:rPr>
        <w:t>
      Егер өтінім өнеркәсіптік үлгілер тобына жататын болса, онда өтінім берілген өнеркәсіптік үлгінің әрбір нұсқасы барлық түрдегі кескіндердің жеке жиынымен ұсынылады.</w:t>
      </w:r>
    </w:p>
    <w:bookmarkEnd w:id="548"/>
    <w:bookmarkStart w:name="z578" w:id="549"/>
    <w:p>
      <w:pPr>
        <w:spacing w:after="0"/>
        <w:ind w:left="0"/>
        <w:jc w:val="both"/>
      </w:pPr>
      <w:r>
        <w:rPr>
          <w:rFonts w:ascii="Times New Roman"/>
          <w:b w:val="false"/>
          <w:i w:val="false"/>
          <w:color w:val="000000"/>
          <w:sz w:val="28"/>
        </w:rPr>
        <w:t>
      Өнеркәсіптік үлгілер тобы жалпы жиынтықтың кескіндерін қамтитын кескіндер жиынтығымен (көлемді өнеркәсіптік үлгі үшін - алдыңғы жағынан 3/4 ракурстағы жиын түрінде және өтініш берушінің таңдауы бойынша жалпы жиын кескіндерінің қосымша түрлері) және жиынға (жиынтыққа) кіретін бұйымдар тобына жататын бұйымдардың әрқайсысының кескіндер жиынтығымен ұсынылады.</w:t>
      </w:r>
    </w:p>
    <w:bookmarkEnd w:id="549"/>
    <w:bookmarkStart w:name="z579" w:id="550"/>
    <w:p>
      <w:pPr>
        <w:spacing w:after="0"/>
        <w:ind w:left="0"/>
        <w:jc w:val="both"/>
      </w:pPr>
      <w:r>
        <w:rPr>
          <w:rFonts w:ascii="Times New Roman"/>
          <w:b w:val="false"/>
          <w:i w:val="false"/>
          <w:color w:val="000000"/>
          <w:sz w:val="28"/>
        </w:rPr>
        <w:t>
      Бұйымдар жиынының (жиынтығының) жалпы түрі толық құрамда бір кескінде техникалық жағынан ұсынылуы мүмкін болмаған жағдайда, жиынның (жиынтықтың) фрагменттерін жеке кескіндермен ұсынуға жол беріледі.</w:t>
      </w:r>
    </w:p>
    <w:bookmarkEnd w:id="550"/>
    <w:bookmarkStart w:name="z580" w:id="551"/>
    <w:p>
      <w:pPr>
        <w:spacing w:after="0"/>
        <w:ind w:left="0"/>
        <w:jc w:val="both"/>
      </w:pPr>
      <w:r>
        <w:rPr>
          <w:rFonts w:ascii="Times New Roman"/>
          <w:b w:val="false"/>
          <w:i w:val="false"/>
          <w:color w:val="000000"/>
          <w:sz w:val="28"/>
        </w:rPr>
        <w:t>
      Жабылатын, бүктелетін, өзгертілетін бұйымдар осы бұйымдардың жабық және (немесе) ашық түріндегі кескіндерімен қосымша ұсынылады.</w:t>
      </w:r>
    </w:p>
    <w:bookmarkEnd w:id="551"/>
    <w:bookmarkStart w:name="z581" w:id="552"/>
    <w:p>
      <w:pPr>
        <w:spacing w:after="0"/>
        <w:ind w:left="0"/>
        <w:jc w:val="both"/>
      </w:pPr>
      <w:r>
        <w:rPr>
          <w:rFonts w:ascii="Times New Roman"/>
          <w:b w:val="false"/>
          <w:i w:val="false"/>
          <w:color w:val="000000"/>
          <w:sz w:val="28"/>
        </w:rPr>
        <w:t>
      Түсті графикалық (көркемдік-колористикалық) шешім бұйымның елеулі белгілерінің бірі болып табылса, барлық қажетті кескіндер түсті болып ұсынылады.</w:t>
      </w:r>
    </w:p>
    <w:bookmarkEnd w:id="552"/>
    <w:bookmarkStart w:name="z582" w:id="553"/>
    <w:p>
      <w:pPr>
        <w:spacing w:after="0"/>
        <w:ind w:left="0"/>
        <w:jc w:val="both"/>
      </w:pPr>
      <w:r>
        <w:rPr>
          <w:rFonts w:ascii="Times New Roman"/>
          <w:b w:val="false"/>
          <w:i w:val="false"/>
          <w:color w:val="000000"/>
          <w:sz w:val="28"/>
        </w:rPr>
        <w:t>
      Бұйымдардың кескіндері анық, айқын, шартты емес, бейтарап фонда, бөгде заттарсыз ұсынылады және қосымша түсіндірулерсіз бұйымның сыртқы түрінің элементтерін (белгілерін) жарықтандырылған, сондай-ақ оның көлеңкелі жақтарында сәйкестендіруге мүмкіндік береді.</w:t>
      </w:r>
    </w:p>
    <w:bookmarkEnd w:id="553"/>
    <w:bookmarkStart w:name="z583" w:id="554"/>
    <w:p>
      <w:pPr>
        <w:spacing w:after="0"/>
        <w:ind w:left="0"/>
        <w:jc w:val="both"/>
      </w:pPr>
      <w:r>
        <w:rPr>
          <w:rFonts w:ascii="Times New Roman"/>
          <w:b w:val="false"/>
          <w:i w:val="false"/>
          <w:color w:val="000000"/>
          <w:sz w:val="28"/>
        </w:rPr>
        <w:t>
      Бұйымның кескінінде оның негізгі эстетикалық және (немесе) эргономикалық ерекшеліктерін (өнеркәсіптік үлгінің елеулі емес белгілерін) анықтамайтын не өтінім беруші құқықтық қорғауға үміттенетін сыртқы түрінің бөліктерін (элементтерін) көрсету үшін үзік-үзік сызықты қолдануға жол беріледі.</w:t>
      </w:r>
    </w:p>
    <w:bookmarkEnd w:id="554"/>
    <w:bookmarkStart w:name="z584" w:id="555"/>
    <w:p>
      <w:pPr>
        <w:spacing w:after="0"/>
        <w:ind w:left="0"/>
        <w:jc w:val="both"/>
      </w:pPr>
      <w:r>
        <w:rPr>
          <w:rFonts w:ascii="Times New Roman"/>
          <w:b w:val="false"/>
          <w:i w:val="false"/>
          <w:color w:val="000000"/>
          <w:sz w:val="28"/>
        </w:rPr>
        <w:t>
      Фотосурет түріндегі кескін 18х24 сантиметр көлемінде жасалған.</w:t>
      </w:r>
    </w:p>
    <w:bookmarkEnd w:id="555"/>
    <w:bookmarkStart w:name="z586" w:id="556"/>
    <w:p>
      <w:pPr>
        <w:spacing w:after="0"/>
        <w:ind w:left="0"/>
        <w:jc w:val="both"/>
      </w:pPr>
      <w:r>
        <w:rPr>
          <w:rFonts w:ascii="Times New Roman"/>
          <w:b w:val="false"/>
          <w:i w:val="false"/>
          <w:color w:val="000000"/>
          <w:sz w:val="28"/>
        </w:rPr>
        <w:t xml:space="preserve">
      Жалпы түрдегі фотосуреттің әр данасының сыртқы жағында бірізділікпен: </w:t>
      </w:r>
    </w:p>
    <w:bookmarkEnd w:id="556"/>
    <w:bookmarkStart w:name="z587" w:id="557"/>
    <w:p>
      <w:pPr>
        <w:spacing w:after="0"/>
        <w:ind w:left="0"/>
        <w:jc w:val="both"/>
      </w:pPr>
      <w:r>
        <w:rPr>
          <w:rFonts w:ascii="Times New Roman"/>
          <w:b w:val="false"/>
          <w:i w:val="false"/>
          <w:color w:val="000000"/>
          <w:sz w:val="28"/>
        </w:rPr>
        <w:t>
      фотосурет нөмірі;</w:t>
      </w:r>
    </w:p>
    <w:bookmarkEnd w:id="557"/>
    <w:bookmarkStart w:name="z588" w:id="558"/>
    <w:p>
      <w:pPr>
        <w:spacing w:after="0"/>
        <w:ind w:left="0"/>
        <w:jc w:val="both"/>
      </w:pPr>
      <w:r>
        <w:rPr>
          <w:rFonts w:ascii="Times New Roman"/>
          <w:b w:val="false"/>
          <w:i w:val="false"/>
          <w:color w:val="000000"/>
          <w:sz w:val="28"/>
        </w:rPr>
        <w:t xml:space="preserve">
      өнеркәсіптік үлгінің атауы; </w:t>
      </w:r>
    </w:p>
    <w:bookmarkEnd w:id="558"/>
    <w:bookmarkStart w:name="z589" w:id="559"/>
    <w:p>
      <w:pPr>
        <w:spacing w:after="0"/>
        <w:ind w:left="0"/>
        <w:jc w:val="both"/>
      </w:pPr>
      <w:r>
        <w:rPr>
          <w:rFonts w:ascii="Times New Roman"/>
          <w:b w:val="false"/>
          <w:i w:val="false"/>
          <w:color w:val="000000"/>
          <w:sz w:val="28"/>
        </w:rPr>
        <w:t>
      мағынасы ашып жазылған авторлардың қолдары;</w:t>
      </w:r>
    </w:p>
    <w:bookmarkEnd w:id="559"/>
    <w:bookmarkStart w:name="z590" w:id="560"/>
    <w:p>
      <w:pPr>
        <w:spacing w:after="0"/>
        <w:ind w:left="0"/>
        <w:jc w:val="both"/>
      </w:pPr>
      <w:r>
        <w:rPr>
          <w:rFonts w:ascii="Times New Roman"/>
          <w:b w:val="false"/>
          <w:i w:val="false"/>
          <w:color w:val="000000"/>
          <w:sz w:val="28"/>
        </w:rPr>
        <w:t>
      өтінім берушінің атауы көрсетіледі.</w:t>
      </w:r>
    </w:p>
    <w:bookmarkEnd w:id="560"/>
    <w:bookmarkStart w:name="z591" w:id="561"/>
    <w:p>
      <w:pPr>
        <w:spacing w:after="0"/>
        <w:ind w:left="0"/>
        <w:jc w:val="both"/>
      </w:pPr>
      <w:r>
        <w:rPr>
          <w:rFonts w:ascii="Times New Roman"/>
          <w:b w:val="false"/>
          <w:i w:val="false"/>
          <w:color w:val="000000"/>
          <w:sz w:val="28"/>
        </w:rPr>
        <w:t xml:space="preserve">
      Қосымша түрлер фотосуреттерінің сыртқы жағында бірізділікпен: </w:t>
      </w:r>
    </w:p>
    <w:bookmarkEnd w:id="561"/>
    <w:bookmarkStart w:name="z592" w:id="562"/>
    <w:p>
      <w:pPr>
        <w:spacing w:after="0"/>
        <w:ind w:left="0"/>
        <w:jc w:val="both"/>
      </w:pPr>
      <w:r>
        <w:rPr>
          <w:rFonts w:ascii="Times New Roman"/>
          <w:b w:val="false"/>
          <w:i w:val="false"/>
          <w:color w:val="000000"/>
          <w:sz w:val="28"/>
        </w:rPr>
        <w:t>
      "қырынан", "алдынан" және т.с.с. түсіндіре отырып фотосуреттің нөмірі;</w:t>
      </w:r>
    </w:p>
    <w:bookmarkEnd w:id="562"/>
    <w:bookmarkStart w:name="z593" w:id="563"/>
    <w:p>
      <w:pPr>
        <w:spacing w:after="0"/>
        <w:ind w:left="0"/>
        <w:jc w:val="both"/>
      </w:pPr>
      <w:r>
        <w:rPr>
          <w:rFonts w:ascii="Times New Roman"/>
          <w:b w:val="false"/>
          <w:i w:val="false"/>
          <w:color w:val="000000"/>
          <w:sz w:val="28"/>
        </w:rPr>
        <w:t>
      өнеркәсіптік үлгінің атауы көрсетіледі.</w:t>
      </w:r>
    </w:p>
    <w:bookmarkEnd w:id="563"/>
    <w:bookmarkStart w:name="z594" w:id="564"/>
    <w:p>
      <w:pPr>
        <w:spacing w:after="0"/>
        <w:ind w:left="0"/>
        <w:jc w:val="both"/>
      </w:pPr>
      <w:r>
        <w:rPr>
          <w:rFonts w:ascii="Times New Roman"/>
          <w:b w:val="false"/>
          <w:i w:val="false"/>
          <w:color w:val="000000"/>
          <w:sz w:val="28"/>
        </w:rPr>
        <w:t>
      Прототип фотосуретінің сыртқы жағында фотосуреттің нөмірі, бұйымның атауы, прототип-түсіндірмесі көрсетіледі.</w:t>
      </w:r>
    </w:p>
    <w:bookmarkEnd w:id="564"/>
    <w:bookmarkStart w:name="z595" w:id="565"/>
    <w:p>
      <w:pPr>
        <w:spacing w:after="0"/>
        <w:ind w:left="0"/>
        <w:jc w:val="both"/>
      </w:pPr>
      <w:r>
        <w:rPr>
          <w:rFonts w:ascii="Times New Roman"/>
          <w:b w:val="false"/>
          <w:i w:val="false"/>
          <w:color w:val="000000"/>
          <w:sz w:val="28"/>
        </w:rPr>
        <w:t>
      Фотосуреттер - жалпы түрі, басқа да түрлері, түсті фотосуреті, прототип фотосуреті нөмірленеді. Бір түрдегі фотосуреттер бір нөмірмен нөмірленеді.</w:t>
      </w:r>
    </w:p>
    <w:bookmarkEnd w:id="565"/>
    <w:bookmarkStart w:name="z596" w:id="566"/>
    <w:p>
      <w:pPr>
        <w:spacing w:after="0"/>
        <w:ind w:left="0"/>
        <w:jc w:val="both"/>
      </w:pPr>
      <w:r>
        <w:rPr>
          <w:rFonts w:ascii="Times New Roman"/>
          <w:b w:val="false"/>
          <w:i w:val="false"/>
          <w:color w:val="000000"/>
          <w:sz w:val="28"/>
        </w:rPr>
        <w:t>
      Өнеркәсіптік үлгінің сипаттамасы.</w:t>
      </w:r>
    </w:p>
    <w:bookmarkEnd w:id="566"/>
    <w:bookmarkStart w:name="z597" w:id="567"/>
    <w:p>
      <w:pPr>
        <w:spacing w:after="0"/>
        <w:ind w:left="0"/>
        <w:jc w:val="both"/>
      </w:pPr>
      <w:r>
        <w:rPr>
          <w:rFonts w:ascii="Times New Roman"/>
          <w:b w:val="false"/>
          <w:i w:val="false"/>
          <w:color w:val="000000"/>
          <w:sz w:val="28"/>
        </w:rPr>
        <w:t>
      Сипаттама кескіндерде көрсетілген бұйымның сыртқы түрінің элементтерін (белгілерін) ауызша нысанда ашады.</w:t>
      </w:r>
    </w:p>
    <w:bookmarkEnd w:id="567"/>
    <w:bookmarkStart w:name="z598" w:id="568"/>
    <w:p>
      <w:pPr>
        <w:spacing w:after="0"/>
        <w:ind w:left="0"/>
        <w:jc w:val="both"/>
      </w:pPr>
      <w:r>
        <w:rPr>
          <w:rFonts w:ascii="Times New Roman"/>
          <w:b w:val="false"/>
          <w:i w:val="false"/>
          <w:color w:val="000000"/>
          <w:sz w:val="28"/>
        </w:rPr>
        <w:t>
      Сипаттама өнеркәсіптік үлгінің атауынан басталады. Атаудың алдында өнеркәсіптік үлгі жатқызылатын ӨҮХС қолданыстағы редакциясының айдарының индексі көрсетіледі және өнеркәсіптік үлгі сипаттамасының бірінші парағының оң жақ жоғарғы бұрышында көрсетіледі.</w:t>
      </w:r>
    </w:p>
    <w:bookmarkEnd w:id="568"/>
    <w:bookmarkStart w:name="z599" w:id="569"/>
    <w:p>
      <w:pPr>
        <w:spacing w:after="0"/>
        <w:ind w:left="0"/>
        <w:jc w:val="both"/>
      </w:pPr>
      <w:r>
        <w:rPr>
          <w:rFonts w:ascii="Times New Roman"/>
          <w:b w:val="false"/>
          <w:i w:val="false"/>
          <w:color w:val="000000"/>
          <w:sz w:val="28"/>
        </w:rPr>
        <w:t>
      Сипаттамада мынадай бөлімдер:</w:t>
      </w:r>
    </w:p>
    <w:bookmarkEnd w:id="569"/>
    <w:bookmarkStart w:name="z600" w:id="570"/>
    <w:p>
      <w:pPr>
        <w:spacing w:after="0"/>
        <w:ind w:left="0"/>
        <w:jc w:val="both"/>
      </w:pPr>
      <w:r>
        <w:rPr>
          <w:rFonts w:ascii="Times New Roman"/>
          <w:b w:val="false"/>
          <w:i w:val="false"/>
          <w:color w:val="000000"/>
          <w:sz w:val="28"/>
        </w:rPr>
        <w:t>
      өнеркәсіптік үлгінің мақсаты және қолданылу саласы;</w:t>
      </w:r>
    </w:p>
    <w:bookmarkEnd w:id="570"/>
    <w:bookmarkStart w:name="z601" w:id="571"/>
    <w:p>
      <w:pPr>
        <w:spacing w:after="0"/>
        <w:ind w:left="0"/>
        <w:jc w:val="both"/>
      </w:pPr>
      <w:r>
        <w:rPr>
          <w:rFonts w:ascii="Times New Roman"/>
          <w:b w:val="false"/>
          <w:i w:val="false"/>
          <w:color w:val="000000"/>
          <w:sz w:val="28"/>
        </w:rPr>
        <w:t>
      өнеркәсіптік үлгінің аналогтары;</w:t>
      </w:r>
    </w:p>
    <w:bookmarkEnd w:id="571"/>
    <w:bookmarkStart w:name="z602" w:id="572"/>
    <w:p>
      <w:pPr>
        <w:spacing w:after="0"/>
        <w:ind w:left="0"/>
        <w:jc w:val="both"/>
      </w:pPr>
      <w:r>
        <w:rPr>
          <w:rFonts w:ascii="Times New Roman"/>
          <w:b w:val="false"/>
          <w:i w:val="false"/>
          <w:color w:val="000000"/>
          <w:sz w:val="28"/>
        </w:rPr>
        <w:t>
      өнеркәсіптік үлгінің мәні қамтылады.</w:t>
      </w:r>
    </w:p>
    <w:bookmarkEnd w:id="572"/>
    <w:bookmarkStart w:name="z603" w:id="573"/>
    <w:p>
      <w:pPr>
        <w:spacing w:after="0"/>
        <w:ind w:left="0"/>
        <w:jc w:val="both"/>
      </w:pPr>
      <w:r>
        <w:rPr>
          <w:rFonts w:ascii="Times New Roman"/>
          <w:b w:val="false"/>
          <w:i w:val="false"/>
          <w:color w:val="000000"/>
          <w:sz w:val="28"/>
        </w:rPr>
        <w:t>
      Егер өнеркәсіптік үлгілер тобы мәлімделген болса, сипаттаманың бөлімдері топтың әрбір өнеркәсіптік үлгісіне қатысты тиісті ақпаратты қамтуға тиіс.</w:t>
      </w:r>
    </w:p>
    <w:bookmarkEnd w:id="573"/>
    <w:bookmarkStart w:name="z604" w:id="574"/>
    <w:p>
      <w:pPr>
        <w:spacing w:after="0"/>
        <w:ind w:left="0"/>
        <w:jc w:val="both"/>
      </w:pPr>
      <w:r>
        <w:rPr>
          <w:rFonts w:ascii="Times New Roman"/>
          <w:b w:val="false"/>
          <w:i w:val="false"/>
          <w:color w:val="000000"/>
          <w:sz w:val="28"/>
        </w:rPr>
        <w:t>
      Сипаттамада фотосуреттердің, суреттердің, сондай-ақ сызбалар мен басқа да иллюстрацияланған материалдардың нөмірленуіне сәйкес олардың санамалануын қамтитын өнеркәсіптік үлгі кескіндерінің тізбесі көрсетіледі және олардың әрқайсысында кескіннің қысқаша нұсқауы келтіріледі.</w:t>
      </w:r>
    </w:p>
    <w:bookmarkEnd w:id="574"/>
    <w:bookmarkStart w:name="z605" w:id="575"/>
    <w:p>
      <w:pPr>
        <w:spacing w:after="0"/>
        <w:ind w:left="0"/>
        <w:jc w:val="both"/>
      </w:pPr>
      <w:r>
        <w:rPr>
          <w:rFonts w:ascii="Times New Roman"/>
          <w:b w:val="false"/>
          <w:i w:val="false"/>
          <w:color w:val="000000"/>
          <w:sz w:val="28"/>
        </w:rPr>
        <w:t>
      Өнеркәсіптік үлгінің атауы қысқаша және нақты болады.</w:t>
      </w:r>
    </w:p>
    <w:bookmarkEnd w:id="575"/>
    <w:bookmarkStart w:name="z606" w:id="576"/>
    <w:p>
      <w:pPr>
        <w:spacing w:after="0"/>
        <w:ind w:left="0"/>
        <w:jc w:val="both"/>
      </w:pPr>
      <w:r>
        <w:rPr>
          <w:rFonts w:ascii="Times New Roman"/>
          <w:b w:val="false"/>
          <w:i w:val="false"/>
          <w:color w:val="000000"/>
          <w:sz w:val="28"/>
        </w:rPr>
        <w:t>
      Өнеркәсіптік үлгінің атауы оның мақсатын сипаттайды және жеке түрде қолданылмайтын атаулардан басқа, жекеше түрде жазылады.</w:t>
      </w:r>
    </w:p>
    <w:bookmarkEnd w:id="576"/>
    <w:bookmarkStart w:name="z607" w:id="577"/>
    <w:p>
      <w:pPr>
        <w:spacing w:after="0"/>
        <w:ind w:left="0"/>
        <w:jc w:val="both"/>
      </w:pPr>
      <w:r>
        <w:rPr>
          <w:rFonts w:ascii="Times New Roman"/>
          <w:b w:val="false"/>
          <w:i w:val="false"/>
          <w:color w:val="000000"/>
          <w:sz w:val="28"/>
        </w:rPr>
        <w:t>
      Жаңа немесе аз белгілі мақсаттағы өнеркәсіптік үлгінің атауында оның қолданылу саласы көрсетіледі. Өнеркәсіптік үлгінің атауын ӨҮХС терминдерінде тұжырымдау ұсынылады.</w:t>
      </w:r>
    </w:p>
    <w:bookmarkEnd w:id="577"/>
    <w:bookmarkStart w:name="z608" w:id="578"/>
    <w:p>
      <w:pPr>
        <w:spacing w:after="0"/>
        <w:ind w:left="0"/>
        <w:jc w:val="both"/>
      </w:pPr>
      <w:r>
        <w:rPr>
          <w:rFonts w:ascii="Times New Roman"/>
          <w:b w:val="false"/>
          <w:i w:val="false"/>
          <w:color w:val="000000"/>
          <w:sz w:val="28"/>
        </w:rPr>
        <w:t>
      Бұйым жинағына, жиынтығына жататын өнеркәсіптік үлгінің атауы "жинақ", "жиынтық" деген сөзден басталады.</w:t>
      </w:r>
    </w:p>
    <w:bookmarkEnd w:id="578"/>
    <w:bookmarkStart w:name="z609" w:id="579"/>
    <w:p>
      <w:pPr>
        <w:spacing w:after="0"/>
        <w:ind w:left="0"/>
        <w:jc w:val="both"/>
      </w:pPr>
      <w:r>
        <w:rPr>
          <w:rFonts w:ascii="Times New Roman"/>
          <w:b w:val="false"/>
          <w:i w:val="false"/>
          <w:color w:val="000000"/>
          <w:sz w:val="28"/>
        </w:rPr>
        <w:t>
      Бір бұйымға жататын өнеркәсіптік үлгілер тобының атауында жақшадағы "нұсқалар" сөзі мен нұсқалар саны қосымша көрсетілген бұйымның атауы болады.</w:t>
      </w:r>
    </w:p>
    <w:bookmarkEnd w:id="579"/>
    <w:bookmarkStart w:name="z610" w:id="580"/>
    <w:p>
      <w:pPr>
        <w:spacing w:after="0"/>
        <w:ind w:left="0"/>
        <w:jc w:val="both"/>
      </w:pPr>
      <w:r>
        <w:rPr>
          <w:rFonts w:ascii="Times New Roman"/>
          <w:b w:val="false"/>
          <w:i w:val="false"/>
          <w:color w:val="000000"/>
          <w:sz w:val="28"/>
        </w:rPr>
        <w:t>
      Егер бұйымға және оның бөлігіне жататын өнеркәсіптік үлгілердің тобы мәлімделген болса әрі бұйым және (немесе) оның бөлігі нұсқалармен ұсынылған болса, атауы жақшадағы "нұсқалар" деген сөздер мен жақшада көрсетілген нұсқалар саны (жалпы бұйым) және жақшадағы "нұсқалар" деген сөздер мен жақшада көрсетілген нұсқалар саны (бұйымның дербес бөлігі) көрсетіле отырып, нұсқалар санымен толықтырылған жалпы бұйымның толық атауын қамтуға тиіс.</w:t>
      </w:r>
    </w:p>
    <w:bookmarkEnd w:id="580"/>
    <w:bookmarkStart w:name="z611" w:id="581"/>
    <w:p>
      <w:pPr>
        <w:spacing w:after="0"/>
        <w:ind w:left="0"/>
        <w:jc w:val="both"/>
      </w:pPr>
      <w:r>
        <w:rPr>
          <w:rFonts w:ascii="Times New Roman"/>
          <w:b w:val="false"/>
          <w:i w:val="false"/>
          <w:color w:val="000000"/>
          <w:sz w:val="28"/>
        </w:rPr>
        <w:t>
      Өнеркәсіптік үлгінің атауында аббревиатураларды және бұйымның жалпы қабылданған атауының бір бөлігі болып табылмайтын және оны сәйкестендіру мақсаттарына пайдаланылмайтын басқа да сөзбен көрсетілген белгілемелерін пайдалану ұсынылмайды.</w:t>
      </w:r>
    </w:p>
    <w:bookmarkEnd w:id="581"/>
    <w:bookmarkStart w:name="z612" w:id="582"/>
    <w:p>
      <w:pPr>
        <w:spacing w:after="0"/>
        <w:ind w:left="0"/>
        <w:jc w:val="both"/>
      </w:pPr>
      <w:r>
        <w:rPr>
          <w:rFonts w:ascii="Times New Roman"/>
          <w:b w:val="false"/>
          <w:i w:val="false"/>
          <w:color w:val="000000"/>
          <w:sz w:val="28"/>
        </w:rPr>
        <w:t>
      Өнеркәсіптік үлгінің атауында арнайы атау немесе егер үшінші тұлғалардың Қазақстан Республикасында қорғалатын тауар белгілеріне арналған құқықтары бұзылмаса, жеке атауы болады.</w:t>
      </w:r>
    </w:p>
    <w:bookmarkEnd w:id="582"/>
    <w:bookmarkStart w:name="z613" w:id="583"/>
    <w:p>
      <w:pPr>
        <w:spacing w:after="0"/>
        <w:ind w:left="0"/>
        <w:jc w:val="both"/>
      </w:pPr>
      <w:r>
        <w:rPr>
          <w:rFonts w:ascii="Times New Roman"/>
          <w:b w:val="false"/>
          <w:i w:val="false"/>
          <w:color w:val="000000"/>
          <w:sz w:val="28"/>
        </w:rPr>
        <w:t>
      Сипаттаманың "Өнеркәсіптік үлгінің мақсаты және қолданылу саласы" бөлімінде мәлімделетін өнеркәсіптік үлгінің мақсаты, қолданылу саласы туралы мәліметтер келтіріледі.</w:t>
      </w:r>
    </w:p>
    <w:bookmarkEnd w:id="583"/>
    <w:bookmarkStart w:name="z614" w:id="584"/>
    <w:p>
      <w:pPr>
        <w:spacing w:after="0"/>
        <w:ind w:left="0"/>
        <w:jc w:val="both"/>
      </w:pPr>
      <w:r>
        <w:rPr>
          <w:rFonts w:ascii="Times New Roman"/>
          <w:b w:val="false"/>
          <w:i w:val="false"/>
          <w:color w:val="000000"/>
          <w:sz w:val="28"/>
        </w:rPr>
        <w:t>
      "Өнеркәсіптік үлгінің аналогтары" бөлімінде мәлімделген үлгіге ең жақын аналогтар көрсетіліп, сондай-ақ келтірілген аналогтарды қамтитын ақпарат көздерінің библиографиялық деректері көрсетіле отырып, анықталған аналогтардың сипаттамасы келтіріледі.</w:t>
      </w:r>
    </w:p>
    <w:bookmarkEnd w:id="584"/>
    <w:bookmarkStart w:name="z615" w:id="585"/>
    <w:p>
      <w:pPr>
        <w:spacing w:after="0"/>
        <w:ind w:left="0"/>
        <w:jc w:val="both"/>
      </w:pPr>
      <w:r>
        <w:rPr>
          <w:rFonts w:ascii="Times New Roman"/>
          <w:b w:val="false"/>
          <w:i w:val="false"/>
          <w:color w:val="000000"/>
          <w:sz w:val="28"/>
        </w:rPr>
        <w:t>
      Өнеркәсіптік үлгінің аналогтарына мәлімделген өнеркәсіптік үлгі сияқты елеулі белгілері бойынша ұқсас, оған басымдық берілген күнге дейін жалпыға қол жетімді болған мәліметтерден белгілі сол мақсаттағы бұйымның көркемдік-конструкторлық шешімдері жатады, жақын аналогқа мәлімделген өнеркәсіптік үлгімен елеулі белгілердің жиынтығы бойынша неғұрлым ұқсас аналог жатады.</w:t>
      </w:r>
    </w:p>
    <w:bookmarkEnd w:id="585"/>
    <w:bookmarkStart w:name="z616" w:id="586"/>
    <w:p>
      <w:pPr>
        <w:spacing w:after="0"/>
        <w:ind w:left="0"/>
        <w:jc w:val="both"/>
      </w:pPr>
      <w:r>
        <w:rPr>
          <w:rFonts w:ascii="Times New Roman"/>
          <w:b w:val="false"/>
          <w:i w:val="false"/>
          <w:color w:val="000000"/>
          <w:sz w:val="28"/>
        </w:rPr>
        <w:t>
      Өтінімде өнеркәсіптік үлгінің нұсқалары болған жағдайда олардың әрқайсысы үшін ең жақын аналогы көрсетіледі.</w:t>
      </w:r>
    </w:p>
    <w:bookmarkEnd w:id="586"/>
    <w:bookmarkStart w:name="z617" w:id="587"/>
    <w:p>
      <w:pPr>
        <w:spacing w:after="0"/>
        <w:ind w:left="0"/>
        <w:jc w:val="both"/>
      </w:pPr>
      <w:r>
        <w:rPr>
          <w:rFonts w:ascii="Times New Roman"/>
          <w:b w:val="false"/>
          <w:i w:val="false"/>
          <w:color w:val="000000"/>
          <w:sz w:val="28"/>
        </w:rPr>
        <w:t>
      "Өнеркәсіптік үлгінің мәні" бөлімінде бұйымның сыртқы түрін қалыптастыруға әсер ететін және оның эстетикалық және (немесе) эргономикалық ерекшеліктеріне негізделетін елеулі белгілер жиынтығының кескіндерде (фотосуреттерде, суреттерде) ұсынылған сөзбен көрсетілген сипаттамасының мазмұнымен бірге ұсынылады.</w:t>
      </w:r>
    </w:p>
    <w:bookmarkEnd w:id="587"/>
    <w:bookmarkStart w:name="z618" w:id="588"/>
    <w:p>
      <w:pPr>
        <w:spacing w:after="0"/>
        <w:ind w:left="0"/>
        <w:jc w:val="both"/>
      </w:pPr>
      <w:r>
        <w:rPr>
          <w:rFonts w:ascii="Times New Roman"/>
          <w:b w:val="false"/>
          <w:i w:val="false"/>
          <w:color w:val="000000"/>
          <w:sz w:val="28"/>
        </w:rPr>
        <w:t>
      Бұл ретте мәлімделген өнеркәсіптік үлгіні неғұрлым жақын аналогтан ажыратуға мүмкіндік беретін белгілер көрсетіледі.</w:t>
      </w:r>
    </w:p>
    <w:bookmarkEnd w:id="588"/>
    <w:bookmarkStart w:name="z619" w:id="589"/>
    <w:p>
      <w:pPr>
        <w:spacing w:after="0"/>
        <w:ind w:left="0"/>
        <w:jc w:val="both"/>
      </w:pPr>
      <w:r>
        <w:rPr>
          <w:rFonts w:ascii="Times New Roman"/>
          <w:b w:val="false"/>
          <w:i w:val="false"/>
          <w:color w:val="000000"/>
          <w:sz w:val="28"/>
        </w:rPr>
        <w:t>
      Бұйымның сыртқы түрінің кескіндерінің тізбесіне, бұйымның жалпы түрінің сызбаларына және конфекциондық карталарға қатысты өнеркәсіптік үлгі сипаттамасының бөліктерінде, егер олар ұсынылған болса, бұйымның сыртқы түрінің барлық ұсынылған кескіндері, бұйымның жалпы түрінің сызбалары, оларда көрсетілген олардың нөмірленуіне толық сәйкес конфекциондық карталар санамаланады және олардың әрқайсысында не кескінделгеніне қысқаша нұсқау келтіріледі.</w:t>
      </w:r>
    </w:p>
    <w:bookmarkEnd w:id="589"/>
    <w:bookmarkStart w:name="z620" w:id="590"/>
    <w:p>
      <w:pPr>
        <w:spacing w:after="0"/>
        <w:ind w:left="0"/>
        <w:jc w:val="both"/>
      </w:pPr>
      <w:r>
        <w:rPr>
          <w:rFonts w:ascii="Times New Roman"/>
          <w:b w:val="false"/>
          <w:i w:val="false"/>
          <w:color w:val="000000"/>
          <w:sz w:val="28"/>
        </w:rPr>
        <w:t>
      Егер өнеркәсіптік үлгілер тобы мәлімделсе, онда әрбір бұйымның сыртқы түрінің кескіндері, бұйымның жалпы түрінің сызбалары, конфекциялық карталар олардың нөмірленуіне сәйкес санамаланады және топтың әрбір өнеркәсіптік үлгіге қатысты ақпаратты бөле отырып, өнеркәсіптік үлгілердің қай тобына бұйымның сыртқы түрінің ұсынылған кескіндері, сызба, конфекциялық карталар жататынын көрсететін тақырып бойынша олардың әрқайсысында не кескінделгені немесе берілгені туралы қысқаша нұсқау беріледі.</w:t>
      </w:r>
    </w:p>
    <w:bookmarkEnd w:id="590"/>
    <w:bookmarkStart w:name="z621" w:id="591"/>
    <w:p>
      <w:pPr>
        <w:spacing w:after="0"/>
        <w:ind w:left="0"/>
        <w:jc w:val="both"/>
      </w:pPr>
      <w:r>
        <w:rPr>
          <w:rFonts w:ascii="Times New Roman"/>
          <w:b w:val="false"/>
          <w:i w:val="false"/>
          <w:color w:val="000000"/>
          <w:sz w:val="28"/>
        </w:rPr>
        <w:t>
      Сипаттаманың осы бөлімінде бұйымның эстетикалық және (немесе) эргономикалық ерекшеліктері көрсетіледі және өтінім берушінің пікірі бойынша оның мәнін анықтайтын және бұйымның сыртқы түрін қалыптастыруға әсер ететін елеулі белгілерге жатқызылған белгілердің әсері түсіндіріледі.</w:t>
      </w:r>
    </w:p>
    <w:bookmarkEnd w:id="591"/>
    <w:bookmarkStart w:name="z622" w:id="592"/>
    <w:p>
      <w:pPr>
        <w:spacing w:after="0"/>
        <w:ind w:left="0"/>
        <w:jc w:val="both"/>
      </w:pPr>
      <w:r>
        <w:rPr>
          <w:rFonts w:ascii="Times New Roman"/>
          <w:b w:val="false"/>
          <w:i w:val="false"/>
          <w:color w:val="000000"/>
          <w:sz w:val="28"/>
        </w:rPr>
        <w:t>
      Бұйымның сыртқы түрінің эстетикалық және (немесе) эргономикалық ерекшеліктеріне:</w:t>
      </w:r>
    </w:p>
    <w:bookmarkEnd w:id="592"/>
    <w:bookmarkStart w:name="z623" w:id="593"/>
    <w:p>
      <w:pPr>
        <w:spacing w:after="0"/>
        <w:ind w:left="0"/>
        <w:jc w:val="both"/>
      </w:pPr>
      <w:r>
        <w:rPr>
          <w:rFonts w:ascii="Times New Roman"/>
          <w:b w:val="false"/>
          <w:i w:val="false"/>
          <w:color w:val="000000"/>
          <w:sz w:val="28"/>
        </w:rPr>
        <w:t>
      көркемдік-ақпараттық мәнерлілік;</w:t>
      </w:r>
    </w:p>
    <w:bookmarkEnd w:id="593"/>
    <w:bookmarkStart w:name="z624" w:id="594"/>
    <w:p>
      <w:pPr>
        <w:spacing w:after="0"/>
        <w:ind w:left="0"/>
        <w:jc w:val="both"/>
      </w:pPr>
      <w:r>
        <w:rPr>
          <w:rFonts w:ascii="Times New Roman"/>
          <w:b w:val="false"/>
          <w:i w:val="false"/>
          <w:color w:val="000000"/>
          <w:sz w:val="28"/>
        </w:rPr>
        <w:t>
      форманың ұтымдылығы, композицияның бүтіндігі;</w:t>
      </w:r>
    </w:p>
    <w:bookmarkEnd w:id="594"/>
    <w:bookmarkStart w:name="z625" w:id="595"/>
    <w:p>
      <w:pPr>
        <w:spacing w:after="0"/>
        <w:ind w:left="0"/>
        <w:jc w:val="both"/>
      </w:pPr>
      <w:r>
        <w:rPr>
          <w:rFonts w:ascii="Times New Roman"/>
          <w:b w:val="false"/>
          <w:i w:val="false"/>
          <w:color w:val="000000"/>
          <w:sz w:val="28"/>
        </w:rPr>
        <w:t>
      эргономикалық жатады.</w:t>
      </w:r>
    </w:p>
    <w:bookmarkEnd w:id="595"/>
    <w:bookmarkStart w:name="z626" w:id="596"/>
    <w:p>
      <w:pPr>
        <w:spacing w:after="0"/>
        <w:ind w:left="0"/>
        <w:jc w:val="both"/>
      </w:pPr>
      <w:r>
        <w:rPr>
          <w:rFonts w:ascii="Times New Roman"/>
          <w:b w:val="false"/>
          <w:i w:val="false"/>
          <w:color w:val="000000"/>
          <w:sz w:val="28"/>
        </w:rPr>
        <w:t>
      Бөлімде бұйымның сыртқы түрінің белгіленген ерекшеліктерімен негізделген артықшылықтары сипатталады.</w:t>
      </w:r>
    </w:p>
    <w:bookmarkEnd w:id="596"/>
    <w:bookmarkStart w:name="z627" w:id="597"/>
    <w:p>
      <w:pPr>
        <w:spacing w:after="0"/>
        <w:ind w:left="0"/>
        <w:jc w:val="both"/>
      </w:pPr>
      <w:r>
        <w:rPr>
          <w:rFonts w:ascii="Times New Roman"/>
          <w:b w:val="false"/>
          <w:i w:val="false"/>
          <w:color w:val="000000"/>
          <w:sz w:val="28"/>
        </w:rPr>
        <w:t>
      Жиынды сипаттау кезінде оның құрамына кіретін, қалыптастырудың бірыңғай, пластикалық және (немесе) стилистикалық қағидатын пайдалана отырып орындалатын барлық бұйымдар көрсетіледі.</w:t>
      </w:r>
    </w:p>
    <w:bookmarkEnd w:id="597"/>
    <w:bookmarkStart w:name="z628" w:id="598"/>
    <w:p>
      <w:pPr>
        <w:spacing w:after="0"/>
        <w:ind w:left="0"/>
        <w:jc w:val="both"/>
      </w:pPr>
      <w:r>
        <w:rPr>
          <w:rFonts w:ascii="Times New Roman"/>
          <w:b w:val="false"/>
          <w:i w:val="false"/>
          <w:color w:val="000000"/>
          <w:sz w:val="28"/>
        </w:rPr>
        <w:t>
      Бұйымның сыртқы түрін сипаттау кезінде сипатталған белгіні бұйымның кескіндерінде визуалды қабылданатын белгімен бірдей сәйкестендіруге мүмкіндік беретін белгілердің сөзбен көрсетілетін сипаттамасы пайдаланылады.</w:t>
      </w:r>
    </w:p>
    <w:bookmarkEnd w:id="598"/>
    <w:bookmarkStart w:name="z629" w:id="599"/>
    <w:p>
      <w:pPr>
        <w:spacing w:after="0"/>
        <w:ind w:left="0"/>
        <w:jc w:val="both"/>
      </w:pPr>
      <w:r>
        <w:rPr>
          <w:rFonts w:ascii="Times New Roman"/>
          <w:b w:val="false"/>
          <w:i w:val="false"/>
          <w:color w:val="000000"/>
          <w:sz w:val="28"/>
        </w:rPr>
        <w:t>
      Бұйымдардың сыртқы түрінің шешімдерін сипаттау үшін, атап айтқанда, мынадай белгілер пайдаланылады:</w:t>
      </w:r>
    </w:p>
    <w:bookmarkEnd w:id="599"/>
    <w:bookmarkStart w:name="z630" w:id="600"/>
    <w:p>
      <w:pPr>
        <w:spacing w:after="0"/>
        <w:ind w:left="0"/>
        <w:jc w:val="both"/>
      </w:pPr>
      <w:r>
        <w:rPr>
          <w:rFonts w:ascii="Times New Roman"/>
          <w:b w:val="false"/>
          <w:i w:val="false"/>
          <w:color w:val="000000"/>
          <w:sz w:val="28"/>
        </w:rPr>
        <w:t>
      моноблокты композициялы бұйымдардың көркемдік-конструкторлық шешімдерін, сондай-ақ қарапайым геометриялық көлемдердің арасалмағында құрылған шешімдерді сипаттау үшін мынадай белгілер: композициялық элементтердің құрамы мен өзара орналасуы, олардың пластикалық, графикалық, түстік, фактуралық шешімі пайдаланылады;</w:t>
      </w:r>
    </w:p>
    <w:bookmarkEnd w:id="600"/>
    <w:bookmarkStart w:name="z631" w:id="601"/>
    <w:p>
      <w:pPr>
        <w:spacing w:after="0"/>
        <w:ind w:left="0"/>
        <w:jc w:val="both"/>
      </w:pPr>
      <w:r>
        <w:rPr>
          <w:rFonts w:ascii="Times New Roman"/>
          <w:b w:val="false"/>
          <w:i w:val="false"/>
          <w:color w:val="000000"/>
          <w:sz w:val="28"/>
        </w:rPr>
        <w:t>
      негізінде дамыған көлемдік-кеңістіктік құрылым жататын күрделі композициялы бұйымдардың көркемдік-конструкторлық шешімдері үшін композициялық элементтерді пластикалық пысықтауды қоса алғанда, композициялық элементтердің белгілері, құрамы және өзара орналасуы, нысаны пайдаланылады;</w:t>
      </w:r>
    </w:p>
    <w:bookmarkEnd w:id="601"/>
    <w:bookmarkStart w:name="z632" w:id="602"/>
    <w:p>
      <w:pPr>
        <w:spacing w:after="0"/>
        <w:ind w:left="0"/>
        <w:jc w:val="both"/>
      </w:pPr>
      <w:r>
        <w:rPr>
          <w:rFonts w:ascii="Times New Roman"/>
          <w:b w:val="false"/>
          <w:i w:val="false"/>
          <w:color w:val="000000"/>
          <w:sz w:val="28"/>
        </w:rPr>
        <w:t>
      жазық композициясы бар көркемдік-конструкторлық шешімдерді сипаттау үшін мынадай белгілер: композициялық құрылым, элементтердің сызықтық-графикалық ара салмағы, ою мотивтері, колористік шешім, фактураның сипаты пайдаланылады;</w:t>
      </w:r>
    </w:p>
    <w:bookmarkEnd w:id="602"/>
    <w:bookmarkStart w:name="z633" w:id="603"/>
    <w:p>
      <w:pPr>
        <w:spacing w:after="0"/>
        <w:ind w:left="0"/>
        <w:jc w:val="both"/>
      </w:pPr>
      <w:r>
        <w:rPr>
          <w:rFonts w:ascii="Times New Roman"/>
          <w:b w:val="false"/>
          <w:i w:val="false"/>
          <w:color w:val="000000"/>
          <w:sz w:val="28"/>
        </w:rPr>
        <w:t>
      киімнің көркемдік-конструкторлық шешімін сипаттау үшін мынадай белгілер:</w:t>
      </w:r>
    </w:p>
    <w:bookmarkEnd w:id="603"/>
    <w:bookmarkStart w:name="z634" w:id="604"/>
    <w:p>
      <w:pPr>
        <w:spacing w:after="0"/>
        <w:ind w:left="0"/>
        <w:jc w:val="both"/>
      </w:pPr>
      <w:r>
        <w:rPr>
          <w:rFonts w:ascii="Times New Roman"/>
          <w:b w:val="false"/>
          <w:i w:val="false"/>
          <w:color w:val="000000"/>
          <w:sz w:val="28"/>
        </w:rPr>
        <w:t>
      модельдің көлемді сипаттамасы, пропорциялары болып табылатын, бөліктердің өзара арақатынасын көру арқылы анықтайтын форма;</w:t>
      </w:r>
    </w:p>
    <w:bookmarkEnd w:id="604"/>
    <w:bookmarkStart w:name="z635" w:id="605"/>
    <w:p>
      <w:pPr>
        <w:spacing w:after="0"/>
        <w:ind w:left="0"/>
        <w:jc w:val="both"/>
      </w:pPr>
      <w:r>
        <w:rPr>
          <w:rFonts w:ascii="Times New Roman"/>
          <w:b w:val="false"/>
          <w:i w:val="false"/>
          <w:color w:val="000000"/>
          <w:sz w:val="28"/>
        </w:rPr>
        <w:t>
      модельдің жазықтық сипаттамасы болып табылатын силуэт;</w:t>
      </w:r>
    </w:p>
    <w:bookmarkEnd w:id="605"/>
    <w:bookmarkStart w:name="z636" w:id="606"/>
    <w:p>
      <w:pPr>
        <w:spacing w:after="0"/>
        <w:ind w:left="0"/>
        <w:jc w:val="both"/>
      </w:pPr>
      <w:r>
        <w:rPr>
          <w:rFonts w:ascii="Times New Roman"/>
          <w:b w:val="false"/>
          <w:i w:val="false"/>
          <w:color w:val="000000"/>
          <w:sz w:val="28"/>
        </w:rPr>
        <w:t>
      кез келген учаскеде киімнің бетіне салынатын бөлшектер - элементтер;</w:t>
      </w:r>
    </w:p>
    <w:bookmarkEnd w:id="606"/>
    <w:bookmarkStart w:name="z637" w:id="607"/>
    <w:p>
      <w:pPr>
        <w:spacing w:after="0"/>
        <w:ind w:left="0"/>
        <w:jc w:val="both"/>
      </w:pPr>
      <w:r>
        <w:rPr>
          <w:rFonts w:ascii="Times New Roman"/>
          <w:b w:val="false"/>
          <w:i w:val="false"/>
          <w:color w:val="000000"/>
          <w:sz w:val="28"/>
        </w:rPr>
        <w:t>
      әрлеу - бұйымды пайда табуға қолдану тұрғысынан функционалдық мәні жоқ, модель шешімінде декоративтік рөл атқаратын элемент, оны пайдалану бір мезгілде технологиялық тәсіл болып табылуы мүмкін;</w:t>
      </w:r>
    </w:p>
    <w:bookmarkEnd w:id="607"/>
    <w:bookmarkStart w:name="z638" w:id="608"/>
    <w:p>
      <w:pPr>
        <w:spacing w:after="0"/>
        <w:ind w:left="0"/>
        <w:jc w:val="both"/>
      </w:pPr>
      <w:r>
        <w:rPr>
          <w:rFonts w:ascii="Times New Roman"/>
          <w:b w:val="false"/>
          <w:i w:val="false"/>
          <w:color w:val="000000"/>
          <w:sz w:val="28"/>
        </w:rPr>
        <w:t>
      оның жекелеген бөліктерін қосу және ажырату үшін бұйымның құрылымына кіретін, сондай-ақ декоративтік элемент болып табылатын фурнитура;</w:t>
      </w:r>
    </w:p>
    <w:bookmarkEnd w:id="608"/>
    <w:bookmarkStart w:name="z639" w:id="609"/>
    <w:p>
      <w:pPr>
        <w:spacing w:after="0"/>
        <w:ind w:left="0"/>
        <w:jc w:val="both"/>
      </w:pPr>
      <w:r>
        <w:rPr>
          <w:rFonts w:ascii="Times New Roman"/>
          <w:b w:val="false"/>
          <w:i w:val="false"/>
          <w:color w:val="000000"/>
          <w:sz w:val="28"/>
        </w:rPr>
        <w:t>
      декоративтік ерекшеліктері бар материал пайдаланылады;</w:t>
      </w:r>
    </w:p>
    <w:bookmarkEnd w:id="609"/>
    <w:bookmarkStart w:name="z640" w:id="610"/>
    <w:p>
      <w:pPr>
        <w:spacing w:after="0"/>
        <w:ind w:left="0"/>
        <w:jc w:val="both"/>
      </w:pPr>
      <w:r>
        <w:rPr>
          <w:rFonts w:ascii="Times New Roman"/>
          <w:b w:val="false"/>
          <w:i w:val="false"/>
          <w:color w:val="000000"/>
          <w:sz w:val="28"/>
        </w:rPr>
        <w:t>
      аяқ киімнің көркемдік-конструкторлық шешімдерін сипаттау үшін мынадай белгілер:</w:t>
      </w:r>
    </w:p>
    <w:bookmarkEnd w:id="610"/>
    <w:bookmarkStart w:name="z641" w:id="611"/>
    <w:p>
      <w:pPr>
        <w:spacing w:after="0"/>
        <w:ind w:left="0"/>
        <w:jc w:val="both"/>
      </w:pPr>
      <w:r>
        <w:rPr>
          <w:rFonts w:ascii="Times New Roman"/>
          <w:b w:val="false"/>
          <w:i w:val="false"/>
          <w:color w:val="000000"/>
          <w:sz w:val="28"/>
        </w:rPr>
        <w:t>
      қалыптың пішінін қамтитын модельдің көлемді сипаттамасы болып табылатын форма;</w:t>
      </w:r>
    </w:p>
    <w:bookmarkEnd w:id="611"/>
    <w:bookmarkStart w:name="z642" w:id="612"/>
    <w:p>
      <w:pPr>
        <w:spacing w:after="0"/>
        <w:ind w:left="0"/>
        <w:jc w:val="both"/>
      </w:pPr>
      <w:r>
        <w:rPr>
          <w:rFonts w:ascii="Times New Roman"/>
          <w:b w:val="false"/>
          <w:i w:val="false"/>
          <w:color w:val="000000"/>
          <w:sz w:val="28"/>
        </w:rPr>
        <w:t>
      жоғарғы және төменгі конструкциясы;</w:t>
      </w:r>
    </w:p>
    <w:bookmarkEnd w:id="612"/>
    <w:bookmarkStart w:name="z643" w:id="613"/>
    <w:p>
      <w:pPr>
        <w:spacing w:after="0"/>
        <w:ind w:left="0"/>
        <w:jc w:val="both"/>
      </w:pPr>
      <w:r>
        <w:rPr>
          <w:rFonts w:ascii="Times New Roman"/>
          <w:b w:val="false"/>
          <w:i w:val="false"/>
          <w:color w:val="000000"/>
          <w:sz w:val="28"/>
        </w:rPr>
        <w:t>
      конструкция элементтерінің құрамы, формасы және өзара орналасуы;</w:t>
      </w:r>
    </w:p>
    <w:bookmarkEnd w:id="613"/>
    <w:bookmarkStart w:name="z644" w:id="614"/>
    <w:p>
      <w:pPr>
        <w:spacing w:after="0"/>
        <w:ind w:left="0"/>
        <w:jc w:val="both"/>
      </w:pPr>
      <w:r>
        <w:rPr>
          <w:rFonts w:ascii="Times New Roman"/>
          <w:b w:val="false"/>
          <w:i w:val="false"/>
          <w:color w:val="000000"/>
          <w:sz w:val="28"/>
        </w:rPr>
        <w:t>
      декоративтік ерекшеліктері бар материал;</w:t>
      </w:r>
    </w:p>
    <w:bookmarkEnd w:id="614"/>
    <w:bookmarkStart w:name="z645" w:id="615"/>
    <w:p>
      <w:pPr>
        <w:spacing w:after="0"/>
        <w:ind w:left="0"/>
        <w:jc w:val="both"/>
      </w:pPr>
      <w:r>
        <w:rPr>
          <w:rFonts w:ascii="Times New Roman"/>
          <w:b w:val="false"/>
          <w:i w:val="false"/>
          <w:color w:val="000000"/>
          <w:sz w:val="28"/>
        </w:rPr>
        <w:t>
      әрлеу бөлшектері;</w:t>
      </w:r>
    </w:p>
    <w:bookmarkEnd w:id="615"/>
    <w:bookmarkStart w:name="z646" w:id="616"/>
    <w:p>
      <w:pPr>
        <w:spacing w:after="0"/>
        <w:ind w:left="0"/>
        <w:jc w:val="both"/>
      </w:pPr>
      <w:r>
        <w:rPr>
          <w:rFonts w:ascii="Times New Roman"/>
          <w:b w:val="false"/>
          <w:i w:val="false"/>
          <w:color w:val="000000"/>
          <w:sz w:val="28"/>
        </w:rPr>
        <w:t>
      фурнитура;</w:t>
      </w:r>
    </w:p>
    <w:bookmarkEnd w:id="616"/>
    <w:bookmarkStart w:name="z647" w:id="617"/>
    <w:p>
      <w:pPr>
        <w:spacing w:after="0"/>
        <w:ind w:left="0"/>
        <w:jc w:val="both"/>
      </w:pPr>
      <w:r>
        <w:rPr>
          <w:rFonts w:ascii="Times New Roman"/>
          <w:b w:val="false"/>
          <w:i w:val="false"/>
          <w:color w:val="000000"/>
          <w:sz w:val="28"/>
        </w:rPr>
        <w:t>
      колористикалық шешім пайдаланылады;</w:t>
      </w:r>
    </w:p>
    <w:bookmarkEnd w:id="617"/>
    <w:bookmarkStart w:name="z648" w:id="618"/>
    <w:p>
      <w:pPr>
        <w:spacing w:after="0"/>
        <w:ind w:left="0"/>
        <w:jc w:val="both"/>
      </w:pPr>
      <w:r>
        <w:rPr>
          <w:rFonts w:ascii="Times New Roman"/>
          <w:b w:val="false"/>
          <w:i w:val="false"/>
          <w:color w:val="000000"/>
          <w:sz w:val="28"/>
        </w:rPr>
        <w:t>
      бұйымдар жиынтықтарының (жиындарының) көркемдік-конструкторлық шешімдерін сипаттау үшін, тиісті бұйымдардың көркемдік-конструкторлық шешімдерін сипаттау үшін пайдаланылатын белгілерден басқа, оларды көрсететін мынадай белгілер:</w:t>
      </w:r>
    </w:p>
    <w:bookmarkEnd w:id="618"/>
    <w:bookmarkStart w:name="z649" w:id="619"/>
    <w:p>
      <w:pPr>
        <w:spacing w:after="0"/>
        <w:ind w:left="0"/>
        <w:jc w:val="both"/>
      </w:pPr>
      <w:r>
        <w:rPr>
          <w:rFonts w:ascii="Times New Roman"/>
          <w:b w:val="false"/>
          <w:i w:val="false"/>
          <w:color w:val="000000"/>
          <w:sz w:val="28"/>
        </w:rPr>
        <w:t>
      бөлімдердің өзара іс-қимыл сипаты;</w:t>
      </w:r>
    </w:p>
    <w:bookmarkEnd w:id="619"/>
    <w:bookmarkStart w:name="z650" w:id="620"/>
    <w:p>
      <w:pPr>
        <w:spacing w:after="0"/>
        <w:ind w:left="0"/>
        <w:jc w:val="both"/>
      </w:pPr>
      <w:r>
        <w:rPr>
          <w:rFonts w:ascii="Times New Roman"/>
          <w:b w:val="false"/>
          <w:i w:val="false"/>
          <w:color w:val="000000"/>
          <w:sz w:val="28"/>
        </w:rPr>
        <w:t>
      элементтердің қоса бағыныстылығы;</w:t>
      </w:r>
    </w:p>
    <w:bookmarkEnd w:id="620"/>
    <w:bookmarkStart w:name="z651" w:id="621"/>
    <w:p>
      <w:pPr>
        <w:spacing w:after="0"/>
        <w:ind w:left="0"/>
        <w:jc w:val="both"/>
      </w:pPr>
      <w:r>
        <w:rPr>
          <w:rFonts w:ascii="Times New Roman"/>
          <w:b w:val="false"/>
          <w:i w:val="false"/>
          <w:color w:val="000000"/>
          <w:sz w:val="28"/>
        </w:rPr>
        <w:t>
      осы элементтерді пайдалану негізінде жасалған бастапқы элементтер мен сол бұйымдардың өзінде де, жалпы барлық жиынтықтың (жиынның) өзінде де пропорционал құрылысы пайдаланылады.</w:t>
      </w:r>
    </w:p>
    <w:bookmarkEnd w:id="621"/>
    <w:bookmarkStart w:name="z652" w:id="622"/>
    <w:p>
      <w:pPr>
        <w:spacing w:after="0"/>
        <w:ind w:left="0"/>
        <w:jc w:val="both"/>
      </w:pPr>
      <w:r>
        <w:rPr>
          <w:rFonts w:ascii="Times New Roman"/>
          <w:b w:val="false"/>
          <w:i w:val="false"/>
          <w:color w:val="000000"/>
          <w:sz w:val="28"/>
        </w:rPr>
        <w:t>
      Баспа өнімінің көркемдік-конструкторлық шешімдерін сипаттау кезінде оларды көрсететін мынадай белгілер:</w:t>
      </w:r>
    </w:p>
    <w:bookmarkEnd w:id="622"/>
    <w:bookmarkStart w:name="z653" w:id="623"/>
    <w:p>
      <w:pPr>
        <w:spacing w:after="0"/>
        <w:ind w:left="0"/>
        <w:jc w:val="both"/>
      </w:pPr>
      <w:r>
        <w:rPr>
          <w:rFonts w:ascii="Times New Roman"/>
          <w:b w:val="false"/>
          <w:i w:val="false"/>
          <w:color w:val="000000"/>
          <w:sz w:val="28"/>
        </w:rPr>
        <w:t>
      композициялық құрылым;</w:t>
      </w:r>
    </w:p>
    <w:bookmarkEnd w:id="623"/>
    <w:bookmarkStart w:name="z654" w:id="624"/>
    <w:p>
      <w:pPr>
        <w:spacing w:after="0"/>
        <w:ind w:left="0"/>
        <w:jc w:val="both"/>
      </w:pPr>
      <w:r>
        <w:rPr>
          <w:rFonts w:ascii="Times New Roman"/>
          <w:b w:val="false"/>
          <w:i w:val="false"/>
          <w:color w:val="000000"/>
          <w:sz w:val="28"/>
        </w:rPr>
        <w:t>
      графикалық элементтерді, бейнелеу мотивтерін пысықтау;</w:t>
      </w:r>
    </w:p>
    <w:bookmarkEnd w:id="624"/>
    <w:bookmarkStart w:name="z655" w:id="625"/>
    <w:p>
      <w:pPr>
        <w:spacing w:after="0"/>
        <w:ind w:left="0"/>
        <w:jc w:val="both"/>
      </w:pPr>
      <w:r>
        <w:rPr>
          <w:rFonts w:ascii="Times New Roman"/>
          <w:b w:val="false"/>
          <w:i w:val="false"/>
          <w:color w:val="000000"/>
          <w:sz w:val="28"/>
        </w:rPr>
        <w:t>
      ою-өрнек;</w:t>
      </w:r>
    </w:p>
    <w:bookmarkEnd w:id="625"/>
    <w:bookmarkStart w:name="z656" w:id="626"/>
    <w:p>
      <w:pPr>
        <w:spacing w:after="0"/>
        <w:ind w:left="0"/>
        <w:jc w:val="both"/>
      </w:pPr>
      <w:r>
        <w:rPr>
          <w:rFonts w:ascii="Times New Roman"/>
          <w:b w:val="false"/>
          <w:i w:val="false"/>
          <w:color w:val="000000"/>
          <w:sz w:val="28"/>
        </w:rPr>
        <w:t>
      қаріптік графиканың орналасуы және орындалуы (жазулардың мағыналық және (немесе) фонетикалық мазмұнынсыз);</w:t>
      </w:r>
    </w:p>
    <w:bookmarkEnd w:id="626"/>
    <w:bookmarkStart w:name="z657" w:id="627"/>
    <w:p>
      <w:pPr>
        <w:spacing w:after="0"/>
        <w:ind w:left="0"/>
        <w:jc w:val="both"/>
      </w:pPr>
      <w:r>
        <w:rPr>
          <w:rFonts w:ascii="Times New Roman"/>
          <w:b w:val="false"/>
          <w:i w:val="false"/>
          <w:color w:val="000000"/>
          <w:sz w:val="28"/>
        </w:rPr>
        <w:t>
      колористикалық шешім пайдаланылады.</w:t>
      </w:r>
    </w:p>
    <w:bookmarkEnd w:id="627"/>
    <w:bookmarkStart w:name="z658" w:id="628"/>
    <w:p>
      <w:pPr>
        <w:spacing w:after="0"/>
        <w:ind w:left="0"/>
        <w:jc w:val="both"/>
      </w:pPr>
      <w:r>
        <w:rPr>
          <w:rFonts w:ascii="Times New Roman"/>
          <w:b w:val="false"/>
          <w:i w:val="false"/>
          <w:color w:val="000000"/>
          <w:sz w:val="28"/>
        </w:rPr>
        <w:t>
      Өнеркәсіптік үлгінің мәнін ашу кезінде оны іске асырудың әртүрлі нысандарын сипаттайтын баламалы ұғымдар түріндегі белгіні көрсетуге жол берілмейді.</w:t>
      </w:r>
    </w:p>
    <w:bookmarkEnd w:id="628"/>
    <w:bookmarkStart w:name="z659" w:id="629"/>
    <w:p>
      <w:pPr>
        <w:spacing w:after="0"/>
        <w:ind w:left="0"/>
        <w:jc w:val="both"/>
      </w:pPr>
      <w:r>
        <w:rPr>
          <w:rFonts w:ascii="Times New Roman"/>
          <w:b w:val="false"/>
          <w:i w:val="false"/>
          <w:color w:val="000000"/>
          <w:sz w:val="28"/>
        </w:rPr>
        <w:t>
      Белгіні іске асырудың әртүрлі нысандары болған кезде өнеркәсіптік үлгінің нұсқаларына өтінім беруге жол беріледі, олардың әрқайсысында жоғарыда аталған нысандардың бірін сипаттайтын белгі болады.</w:t>
      </w:r>
    </w:p>
    <w:bookmarkEnd w:id="629"/>
    <w:bookmarkStart w:name="z660" w:id="630"/>
    <w:p>
      <w:pPr>
        <w:spacing w:after="0"/>
        <w:ind w:left="0"/>
        <w:jc w:val="both"/>
      </w:pPr>
      <w:r>
        <w:rPr>
          <w:rFonts w:ascii="Times New Roman"/>
          <w:b w:val="false"/>
          <w:i w:val="false"/>
          <w:color w:val="000000"/>
          <w:sz w:val="28"/>
        </w:rPr>
        <w:t>
      Декоративтік безендірілмеген және сыртқы түрін, эстетикалық ерекшелік беретін елеулі белгілерін сипаттайтын баспа өнімдерінің бұйымдары қорғалмайтын бұйымдарға жатады.</w:t>
      </w:r>
    </w:p>
    <w:bookmarkEnd w:id="630"/>
    <w:bookmarkStart w:name="z661" w:id="631"/>
    <w:p>
      <w:pPr>
        <w:spacing w:after="0"/>
        <w:ind w:left="0"/>
        <w:jc w:val="both"/>
      </w:pPr>
      <w:r>
        <w:rPr>
          <w:rFonts w:ascii="Times New Roman"/>
          <w:b w:val="false"/>
          <w:i w:val="false"/>
          <w:color w:val="000000"/>
          <w:sz w:val="28"/>
        </w:rPr>
        <w:t>
      Егер әріптерді, сөздерді, сөйлемдерді, сандарды, оның ішінде бұйымда арнайы белгілемелердің сипаты бар элементтерді қамтитын тауарды сипаттауға арналған баспа өнімі әдеттегі мәтіндік блок түрінде, графикалық, қаріптік немесе түстік ерекшеліктері жоқ қаріппен орындалған болса, мұндай мәлімделген объект қорғалмайтын объектіге жатады.</w:t>
      </w:r>
    </w:p>
    <w:bookmarkEnd w:id="631"/>
    <w:bookmarkStart w:name="z662" w:id="632"/>
    <w:p>
      <w:pPr>
        <w:spacing w:after="0"/>
        <w:ind w:left="0"/>
        <w:jc w:val="both"/>
      </w:pPr>
      <w:r>
        <w:rPr>
          <w:rFonts w:ascii="Times New Roman"/>
          <w:b w:val="false"/>
          <w:i w:val="false"/>
          <w:color w:val="000000"/>
          <w:sz w:val="28"/>
        </w:rPr>
        <w:t xml:space="preserve">
      Мәлімделген өнеркәсіптік үлгіні сыныптау өтінім нысанасының ӨҮХС сәйкес оны қолданудың сол немесе өзге саласымен ара салмағы мақсатында жүргізіледі. </w:t>
      </w:r>
    </w:p>
    <w:bookmarkEnd w:id="632"/>
    <w:bookmarkStart w:name="z663" w:id="633"/>
    <w:p>
      <w:pPr>
        <w:spacing w:after="0"/>
        <w:ind w:left="0"/>
        <w:jc w:val="both"/>
      </w:pPr>
      <w:r>
        <w:rPr>
          <w:rFonts w:ascii="Times New Roman"/>
          <w:b w:val="false"/>
          <w:i w:val="false"/>
          <w:color w:val="000000"/>
          <w:sz w:val="28"/>
        </w:rPr>
        <w:t>
      Сыныптау кезінде жіктеу индексін (индекстерді) таңдауға өнеркәсіптік үлгінің атауы, оның кескіні, сипаттамасы, сондай-ақ өтінімде бар болған жағдайда, сызбалар негіз болады.</w:t>
      </w:r>
    </w:p>
    <w:bookmarkEnd w:id="633"/>
    <w:bookmarkStart w:name="z664" w:id="634"/>
    <w:p>
      <w:pPr>
        <w:spacing w:after="0"/>
        <w:ind w:left="0"/>
        <w:jc w:val="both"/>
      </w:pPr>
      <w:r>
        <w:rPr>
          <w:rFonts w:ascii="Times New Roman"/>
          <w:b w:val="false"/>
          <w:i w:val="false"/>
          <w:color w:val="000000"/>
          <w:sz w:val="28"/>
        </w:rPr>
        <w:t>
      Формальды сараптама сатысында белгіленген жіктеу индекстері мәні бойынша сараптама жүргізу процесінде өзгеруі мүмкін.</w:t>
      </w:r>
    </w:p>
    <w:bookmarkEnd w:id="634"/>
    <w:bookmarkStart w:name="z665" w:id="635"/>
    <w:p>
      <w:pPr>
        <w:spacing w:after="0"/>
        <w:ind w:left="0"/>
        <w:jc w:val="both"/>
      </w:pPr>
      <w:r>
        <w:rPr>
          <w:rFonts w:ascii="Times New Roman"/>
          <w:b w:val="false"/>
          <w:i w:val="false"/>
          <w:color w:val="000000"/>
          <w:sz w:val="28"/>
        </w:rPr>
        <w:t>
      Мәлімделген көркемдік-конструкторлық шешімде өтінім берілген немесе өтінім берушіге белгілі қорғау құжаттары алынған басқа өнеркәсіптік меншік объектілерінің бұйымдары болған жағдайда, осы құжаттар туралы ақпарат көздерін анықтау үшін жеткілікті деректер көрсетіледі.</w:t>
      </w:r>
    </w:p>
    <w:bookmarkEnd w:id="635"/>
    <w:bookmarkStart w:name="z666" w:id="636"/>
    <w:p>
      <w:pPr>
        <w:spacing w:after="0"/>
        <w:ind w:left="0"/>
        <w:jc w:val="both"/>
      </w:pPr>
      <w:r>
        <w:rPr>
          <w:rFonts w:ascii="Times New Roman"/>
          <w:b w:val="false"/>
          <w:i w:val="false"/>
          <w:color w:val="000000"/>
          <w:sz w:val="28"/>
        </w:rPr>
        <w:t>
      Өнеркәсіптік үлгінің сипаттамасында ғылыми және техникалық әдебиетте жалпыға бірдей қабылданған терминдер пайдаланылады.</w:t>
      </w:r>
    </w:p>
    <w:bookmarkEnd w:id="636"/>
    <w:bookmarkStart w:name="z667" w:id="637"/>
    <w:p>
      <w:pPr>
        <w:spacing w:after="0"/>
        <w:ind w:left="0"/>
        <w:jc w:val="both"/>
      </w:pPr>
      <w:r>
        <w:rPr>
          <w:rFonts w:ascii="Times New Roman"/>
          <w:b w:val="false"/>
          <w:i w:val="false"/>
          <w:color w:val="000000"/>
          <w:sz w:val="28"/>
        </w:rPr>
        <w:t>
      Әртүрлі қысқартуларды қолдануға болмайды.</w:t>
      </w:r>
    </w:p>
    <w:bookmarkEnd w:id="637"/>
    <w:bookmarkStart w:name="z668" w:id="638"/>
    <w:p>
      <w:pPr>
        <w:spacing w:after="0"/>
        <w:ind w:left="0"/>
        <w:jc w:val="both"/>
      </w:pPr>
      <w:r>
        <w:rPr>
          <w:rFonts w:ascii="Times New Roman"/>
          <w:b w:val="false"/>
          <w:i w:val="false"/>
          <w:color w:val="000000"/>
          <w:sz w:val="28"/>
        </w:rPr>
        <w:t>
      Бұйымдардың немесе заттардың маркаларының, типтерінің, серияларының шартты белгілемелерінің мағынасы ашып жазылуға тиіс.</w:t>
      </w:r>
    </w:p>
    <w:bookmarkEnd w:id="638"/>
    <w:bookmarkStart w:name="z669" w:id="639"/>
    <w:p>
      <w:pPr>
        <w:spacing w:after="0"/>
        <w:ind w:left="0"/>
        <w:jc w:val="both"/>
      </w:pPr>
      <w:r>
        <w:rPr>
          <w:rFonts w:ascii="Times New Roman"/>
          <w:b w:val="false"/>
          <w:i w:val="false"/>
          <w:color w:val="000000"/>
          <w:sz w:val="28"/>
        </w:rPr>
        <w:t xml:space="preserve">
      Ақпарат көздерінің библиографиялық деректері ақпарат көзі анықталатындай етіп көрсетіледі. </w:t>
      </w:r>
    </w:p>
    <w:bookmarkEnd w:id="639"/>
    <w:bookmarkStart w:name="z670" w:id="640"/>
    <w:p>
      <w:pPr>
        <w:spacing w:after="0"/>
        <w:ind w:left="0"/>
        <w:jc w:val="both"/>
      </w:pPr>
      <w:r>
        <w:rPr>
          <w:rFonts w:ascii="Times New Roman"/>
          <w:b w:val="false"/>
          <w:i w:val="false"/>
          <w:color w:val="000000"/>
          <w:sz w:val="28"/>
        </w:rPr>
        <w:t>
      Сызбалар өшірілмейтін қара сызықтармен және анық штрихтармен орындалады.</w:t>
      </w:r>
    </w:p>
    <w:bookmarkEnd w:id="640"/>
    <w:bookmarkStart w:name="z671" w:id="641"/>
    <w:p>
      <w:pPr>
        <w:spacing w:after="0"/>
        <w:ind w:left="0"/>
        <w:jc w:val="both"/>
      </w:pPr>
      <w:r>
        <w:rPr>
          <w:rFonts w:ascii="Times New Roman"/>
          <w:b w:val="false"/>
          <w:i w:val="false"/>
          <w:color w:val="000000"/>
          <w:sz w:val="28"/>
        </w:rPr>
        <w:t>
      Графикалық кескіндердің масштабы мен анықтығы көшірмелеу кезінде барлық бөлшектер 2/3-ке дейін сызықтық кішірейтумен айыра алатындай етіп көрсетіледі.</w:t>
      </w:r>
    </w:p>
    <w:bookmarkEnd w:id="641"/>
    <w:bookmarkStart w:name="z672" w:id="642"/>
    <w:p>
      <w:pPr>
        <w:spacing w:after="0"/>
        <w:ind w:left="0"/>
        <w:jc w:val="both"/>
      </w:pPr>
      <w:r>
        <w:rPr>
          <w:rFonts w:ascii="Times New Roman"/>
          <w:b w:val="false"/>
          <w:i w:val="false"/>
          <w:color w:val="000000"/>
          <w:sz w:val="28"/>
        </w:rPr>
        <w:t>
      Сызбадағы кескін тікбұрышты (ортогонал) проекцияларда (әртүрлі түрлерде, кесінділерде және қималарда) ұсынылады. Көрнекілік үшін оны аксонометриялық проекцияда ұсынуға жол беріледі. Элементтің анық кескіні үшін пропорциялардың айырмашылықтары қажет болған жағдайларды қоспағанда, сызбадағы әрбір элемент барлық басқа элементтерге пропорционал орындалады.</w:t>
      </w:r>
    </w:p>
    <w:bookmarkEnd w:id="642"/>
    <w:bookmarkStart w:name="z673" w:id="643"/>
    <w:p>
      <w:pPr>
        <w:spacing w:after="0"/>
        <w:ind w:left="0"/>
        <w:jc w:val="both"/>
      </w:pPr>
      <w:r>
        <w:rPr>
          <w:rFonts w:ascii="Times New Roman"/>
          <w:b w:val="false"/>
          <w:i w:val="false"/>
          <w:color w:val="000000"/>
          <w:sz w:val="28"/>
        </w:rPr>
        <w:t>
      Әрбір сызба (схема) фигура ретінде, мысалы, "1-фиг., 2-фиг. және т.б." кескіннің түріне қарамастан, оларды сипаттау мәтінінде атау кезектілігіне сәйкес бірыңғай нөмірлеу тәртібімен нөмірленеді. Егер сипаттама бір фигурамен түсіндірілсе, онда ол нөмірленбейді.</w:t>
      </w:r>
    </w:p>
    <w:bookmarkEnd w:id="643"/>
    <w:bookmarkStart w:name="z674" w:id="644"/>
    <w:p>
      <w:pPr>
        <w:spacing w:after="0"/>
        <w:ind w:left="0"/>
        <w:jc w:val="both"/>
      </w:pPr>
      <w:r>
        <w:rPr>
          <w:rFonts w:ascii="Times New Roman"/>
          <w:b w:val="false"/>
          <w:i w:val="false"/>
          <w:color w:val="000000"/>
          <w:sz w:val="28"/>
        </w:rPr>
        <w:t>
      Сызбалар, схемалар және түсіндіруші суреттер жеке парақта ұсынылады, оның оң жақ жоғарғы бұрышында өнеркәсіптік үлгінің атауын, нұсқа нөмірін көрсету ұсынылады.</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75" w:id="645"/>
    <w:p>
      <w:pPr>
        <w:spacing w:after="0"/>
        <w:ind w:left="0"/>
        <w:jc w:val="both"/>
      </w:pPr>
      <w:r>
        <w:rPr>
          <w:rFonts w:ascii="Times New Roman"/>
          <w:b w:val="false"/>
          <w:i w:val="false"/>
          <w:color w:val="000000"/>
          <w:sz w:val="28"/>
        </w:rPr>
        <w:t xml:space="preserve">
      56. Өнертабысқа, пайдалы модельге немесе өнеркәсіптік үлгіге Қазақстан Республикасының патентін беру туралы өтініш (бұдан әрі - өтініш) екі данада (электрондық түрде берген кезде электрондық цифрлық қолтаңбамен куәландырылған электрондық құжат нысанындағы бір дана)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ұсынылады.</w:t>
      </w:r>
    </w:p>
    <w:bookmarkEnd w:id="645"/>
    <w:bookmarkStart w:name="z676" w:id="646"/>
    <w:p>
      <w:pPr>
        <w:spacing w:after="0"/>
        <w:ind w:left="0"/>
        <w:jc w:val="both"/>
      </w:pPr>
      <w:r>
        <w:rPr>
          <w:rFonts w:ascii="Times New Roman"/>
          <w:b w:val="false"/>
          <w:i w:val="false"/>
          <w:color w:val="000000"/>
          <w:sz w:val="28"/>
        </w:rPr>
        <w:t>
      57. Бірінші өтінімнің көшірмесі конвенциялық басымдықты сұрата отырып, өтінімге қоса беріледі немесе конвенциялық өтінім сараптама ұйымына келіп түскен күннен бастап алты айдан кешіктірілмей ұсынылады. Егер бірінші өтінім бірнешеу болса, барлық осы өтінімдердің көшірмелері қоса беріледі.</w:t>
      </w:r>
    </w:p>
    <w:bookmarkEnd w:id="646"/>
    <w:bookmarkStart w:name="z677" w:id="647"/>
    <w:p>
      <w:pPr>
        <w:spacing w:after="0"/>
        <w:ind w:left="0"/>
        <w:jc w:val="both"/>
      </w:pPr>
      <w:r>
        <w:rPr>
          <w:rFonts w:ascii="Times New Roman"/>
          <w:b w:val="false"/>
          <w:i w:val="false"/>
          <w:color w:val="000000"/>
          <w:sz w:val="28"/>
        </w:rPr>
        <w:t>
      Конвенциялық өтінімді басқа өтінім беруші берген жағдайда, басымдық құқығын пайдалануға бірінші өтінім берушінің рұқсаты қоса беріледі.</w:t>
      </w:r>
    </w:p>
    <w:bookmarkEnd w:id="647"/>
    <w:bookmarkStart w:name="z678" w:id="648"/>
    <w:p>
      <w:pPr>
        <w:spacing w:after="0"/>
        <w:ind w:left="0"/>
        <w:jc w:val="both"/>
      </w:pPr>
      <w:r>
        <w:rPr>
          <w:rFonts w:ascii="Times New Roman"/>
          <w:b w:val="false"/>
          <w:i w:val="false"/>
          <w:color w:val="000000"/>
          <w:sz w:val="28"/>
        </w:rPr>
        <w:t>
      Өнертабысқа немесе пайдалы модельге бірінші өтінімді берген күннен бастап он екі ай мерзім өткеннен кейін, ал өнеркәсіптік үлгіге алты ай өткеннен кейін, алайда белгіленген мерзімнен екі айдан кешіктірмей берілген өтінім бойынша конвенциялық басымдылық сұрастырылған кезде, өтінім берушімен белгіленген мерзімнің оған тәуелді емес мән-жайларға байланысты өткізілгендігі расталады.</w:t>
      </w:r>
    </w:p>
    <w:bookmarkEnd w:id="648"/>
    <w:bookmarkStart w:name="z679" w:id="649"/>
    <w:p>
      <w:pPr>
        <w:spacing w:after="0"/>
        <w:ind w:left="0"/>
        <w:jc w:val="both"/>
      </w:pPr>
      <w:r>
        <w:rPr>
          <w:rFonts w:ascii="Times New Roman"/>
          <w:b w:val="false"/>
          <w:i w:val="false"/>
          <w:color w:val="000000"/>
          <w:sz w:val="28"/>
        </w:rPr>
        <w:t>
      Конвенциялық басымдық өтінім беру кезінде немесе сараптама ұйымына өтінім келіп түскен күннен бастап екі ай ішінде сұралады.</w:t>
      </w:r>
    </w:p>
    <w:bookmarkEnd w:id="649"/>
    <w:bookmarkStart w:name="z680" w:id="650"/>
    <w:p>
      <w:pPr>
        <w:spacing w:after="0"/>
        <w:ind w:left="0"/>
        <w:jc w:val="both"/>
      </w:pPr>
      <w:r>
        <w:rPr>
          <w:rFonts w:ascii="Times New Roman"/>
          <w:b w:val="false"/>
          <w:i w:val="false"/>
          <w:color w:val="000000"/>
          <w:sz w:val="28"/>
        </w:rPr>
        <w:t>
      Ресми уәкілеттік берілген осы коллекция-депозитарийге сақтау беру туралы құжат микроорганизмдердің жаңа штаммына, өсімдіктер немесе жануарлар жасушаларының өсіндісіне жататын өнертабысқа арналған өтінімге қоса беріледі.</w:t>
      </w:r>
    </w:p>
    <w:bookmarkEnd w:id="650"/>
    <w:bookmarkStart w:name="z681" w:id="651"/>
    <w:p>
      <w:pPr>
        <w:spacing w:after="0"/>
        <w:ind w:left="0"/>
        <w:jc w:val="both"/>
      </w:pPr>
      <w:r>
        <w:rPr>
          <w:rFonts w:ascii="Times New Roman"/>
          <w:b w:val="false"/>
          <w:i w:val="false"/>
          <w:color w:val="000000"/>
          <w:sz w:val="28"/>
        </w:rPr>
        <w:t>
      Сақтау туралы құжат (сақтау туралы паспорттың куәландырылған көшірмесі) өтініммен бір мезгілде немесе сараптама ұйымына өтінім келіп түскен күннен бастап екі айдан кешіктірілмей ұсынылады. Өнертабысқа басымдық берілген күннің алдындағы күн сақтауға беру күні болады.</w:t>
      </w:r>
    </w:p>
    <w:bookmarkEnd w:id="651"/>
    <w:bookmarkStart w:name="z682" w:id="652"/>
    <w:p>
      <w:pPr>
        <w:spacing w:after="0"/>
        <w:ind w:left="0"/>
        <w:jc w:val="both"/>
      </w:pPr>
      <w:r>
        <w:rPr>
          <w:rFonts w:ascii="Times New Roman"/>
          <w:b w:val="false"/>
          <w:i w:val="false"/>
          <w:color w:val="000000"/>
          <w:sz w:val="28"/>
        </w:rPr>
        <w:t>
      Нуклеотидтердің және (немесе) амин қышқылдары тізбектерінің тізбесі бар өтінімге ДЗМҰ ST25 стандартының талаптарын қанағаттандыратын сол тізбектер тізбегінің көшірмелері жазылған машинамен оқылатын ақпарат жеткізгіш және машинамен оқылатын нысанда ұсынылатын ақпарат баспа нысанында ұсынылатын тізбектер тізбесіне сәйкес екеніне қатысты өтініш беруші қол қойған өтініш қоса беріледі.</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3" w:id="653"/>
    <w:p>
      <w:pPr>
        <w:spacing w:after="0"/>
        <w:ind w:left="0"/>
        <w:jc w:val="both"/>
      </w:pPr>
      <w:r>
        <w:rPr>
          <w:rFonts w:ascii="Times New Roman"/>
          <w:b w:val="false"/>
          <w:i w:val="false"/>
          <w:color w:val="000000"/>
          <w:sz w:val="28"/>
        </w:rPr>
        <w:t>
      58. Қағаз жеткізгіште келіп түскен өтінім құжаттарын тіркеу былайша жүргізіледі:</w:t>
      </w:r>
    </w:p>
    <w:bookmarkEnd w:id="653"/>
    <w:bookmarkStart w:name="z684" w:id="654"/>
    <w:p>
      <w:pPr>
        <w:spacing w:after="0"/>
        <w:ind w:left="0"/>
        <w:jc w:val="both"/>
      </w:pPr>
      <w:r>
        <w:rPr>
          <w:rFonts w:ascii="Times New Roman"/>
          <w:b w:val="false"/>
          <w:i w:val="false"/>
          <w:color w:val="000000"/>
          <w:sz w:val="28"/>
        </w:rPr>
        <w:t>
      1) сараптама ұйымына келіп түскен өтінім құжаттары олардың келіп түскен күні көрсетіле отырып тіркеледі;</w:t>
      </w:r>
    </w:p>
    <w:bookmarkEnd w:id="654"/>
    <w:bookmarkStart w:name="z685" w:id="655"/>
    <w:p>
      <w:pPr>
        <w:spacing w:after="0"/>
        <w:ind w:left="0"/>
        <w:jc w:val="both"/>
      </w:pPr>
      <w:r>
        <w:rPr>
          <w:rFonts w:ascii="Times New Roman"/>
          <w:b w:val="false"/>
          <w:i w:val="false"/>
          <w:color w:val="000000"/>
          <w:sz w:val="28"/>
        </w:rPr>
        <w:t>
      өтінім құжаттарының келіп түсу фактісі туралы өтінім беруші сараптама ұйымы қойған деректемелермен (тіркеу нөмірі және келіп түскен күні) бірге өтініштің бір данасын жіберу арқылы хабардар етіледі;</w:t>
      </w:r>
    </w:p>
    <w:bookmarkEnd w:id="655"/>
    <w:bookmarkStart w:name="z686" w:id="656"/>
    <w:p>
      <w:pPr>
        <w:spacing w:after="0"/>
        <w:ind w:left="0"/>
        <w:jc w:val="both"/>
      </w:pPr>
      <w:r>
        <w:rPr>
          <w:rFonts w:ascii="Times New Roman"/>
          <w:b w:val="false"/>
          <w:i w:val="false"/>
          <w:color w:val="000000"/>
          <w:sz w:val="28"/>
        </w:rPr>
        <w:t>
      2) сараптама ұйымынан шығатын хат-хабар тек бір мекен-жайға, бұл ретте: егер өтініштің "хат алмасу мекенжайы" бағанында егер өтінім берушінің немесе өтінім берушілердің бірінің мекенжайынан өзгеше хат алмасу мекенжайы көрсетілсе, егер олар бірнешеу болса не өтінім беруші (өтінім берушілер) өкілінің мекенжайы көрсетілсе, онда хат-хабар осы мекен-жай бойынша өтінім берушінің атына немесе егер өтінім беруші бірнешеу болса - өтініште бірінші болып көрсетілген өтініш берушінің атына, егер өтініш берушілердің барлығы Қазақстан Республикасының аумағында тұрмаса немесе болмаса, онда Қазақстан Республикасының аумағында тұрып жатқан немесе жүрген, бірінші көрсетілген өтінім берушінің атына жіберіледі;</w:t>
      </w:r>
    </w:p>
    <w:bookmarkEnd w:id="656"/>
    <w:bookmarkStart w:name="z687" w:id="657"/>
    <w:p>
      <w:pPr>
        <w:spacing w:after="0"/>
        <w:ind w:left="0"/>
        <w:jc w:val="both"/>
      </w:pPr>
      <w:r>
        <w:rPr>
          <w:rFonts w:ascii="Times New Roman"/>
          <w:b w:val="false"/>
          <w:i w:val="false"/>
          <w:color w:val="000000"/>
          <w:sz w:val="28"/>
        </w:rPr>
        <w:t>
      егер өтініштің "хат алмасу мекенжайы" бағаны толтырылмаса, онда хат-хабар өтінім берушінің атына немесе егер өтінім берушілер бірнешеу болса, бірінші өтінім берушінің не егер өтінім берушілердің барлығы Қазақстан Республикасының аумағында тұрмаса немесе болмаса, Қазақстан Республикасының аумағында тұрып жатқан немесе жүрген бірінші өтінім берушінің атына жіберіледі;</w:t>
      </w:r>
    </w:p>
    <w:bookmarkEnd w:id="657"/>
    <w:bookmarkStart w:name="z688" w:id="658"/>
    <w:p>
      <w:pPr>
        <w:spacing w:after="0"/>
        <w:ind w:left="0"/>
        <w:jc w:val="both"/>
      </w:pPr>
      <w:r>
        <w:rPr>
          <w:rFonts w:ascii="Times New Roman"/>
          <w:b w:val="false"/>
          <w:i w:val="false"/>
          <w:color w:val="000000"/>
          <w:sz w:val="28"/>
        </w:rPr>
        <w:t xml:space="preserve">
      3) өтінім құжаттарының мемлекеттік немесе орыс тіліндегі аудармасы болмаған кезде, егер олар басқа тілде ұсынылған болса, өтінім беруші өтінім келіп түскен күннен бастап екі ай ішінде аударманы ұсыну қажеттігі туралы жазбаша хабардар етіледі.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аударманы ұсыну мерзімі тиісті төлем жасалған кезде екі айдан аспайтын мерзімге ұзартылуы мүмкін.</w:t>
      </w:r>
    </w:p>
    <w:bookmarkEnd w:id="658"/>
    <w:bookmarkStart w:name="z689" w:id="659"/>
    <w:p>
      <w:pPr>
        <w:spacing w:after="0"/>
        <w:ind w:left="0"/>
        <w:jc w:val="left"/>
      </w:pPr>
      <w:r>
        <w:rPr>
          <w:rFonts w:ascii="Times New Roman"/>
          <w:b/>
          <w:i w:val="false"/>
          <w:color w:val="000000"/>
        </w:rPr>
        <w:t xml:space="preserve"> 3 тарау. Өнеркәсіптік меншік объектілеріне сараптама</w:t>
      </w:r>
    </w:p>
    <w:bookmarkEnd w:id="659"/>
    <w:bookmarkStart w:name="z690" w:id="660"/>
    <w:p>
      <w:pPr>
        <w:spacing w:after="0"/>
        <w:ind w:left="0"/>
        <w:jc w:val="left"/>
      </w:pPr>
      <w:r>
        <w:rPr>
          <w:rFonts w:ascii="Times New Roman"/>
          <w:b/>
          <w:i w:val="false"/>
          <w:color w:val="000000"/>
        </w:rPr>
        <w:t xml:space="preserve"> 3.1. параграф. Өнертабысқа өтінім бойынша ресми сараптама жүргізу тәртібі</w:t>
      </w:r>
    </w:p>
    <w:bookmarkEnd w:id="660"/>
    <w:bookmarkStart w:name="z691" w:id="661"/>
    <w:p>
      <w:pPr>
        <w:spacing w:after="0"/>
        <w:ind w:left="0"/>
        <w:jc w:val="both"/>
      </w:pPr>
      <w:r>
        <w:rPr>
          <w:rFonts w:ascii="Times New Roman"/>
          <w:b w:val="false"/>
          <w:i w:val="false"/>
          <w:color w:val="000000"/>
          <w:sz w:val="28"/>
        </w:rPr>
        <w:t xml:space="preserve">
      59. Егер Қазақстан Республикасы Президентінің 2000 жылғы 13 сәуірдегі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 371 Жарлығымен (бұдан әрі - Президент Жарлығы) мәліметтерді мемлекеттік құпияға жатқызуға уәкілетті болып белгіленген мемлекеттік органмен өтінім мемлекеттік құпия деп табылса, өтінім түскен күннен бастап үш айдың ішінде өтінім берушіге Заңның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өнертабысқа құқықтық қорғауды беру мүмкін еместігі туралы хат жолданады.</w:t>
      </w:r>
    </w:p>
    <w:bookmarkEnd w:id="661"/>
    <w:bookmarkStart w:name="z692" w:id="662"/>
    <w:p>
      <w:pPr>
        <w:spacing w:after="0"/>
        <w:ind w:left="0"/>
        <w:jc w:val="both"/>
      </w:pPr>
      <w:r>
        <w:rPr>
          <w:rFonts w:ascii="Times New Roman"/>
          <w:b w:val="false"/>
          <w:i w:val="false"/>
          <w:color w:val="000000"/>
          <w:sz w:val="28"/>
        </w:rPr>
        <w:t>
      60. Өтінім туралы мәліметтер ол сараптама жасау ұйымына келіп түскен сәттен бастап патент беру туралы мәліметтер жарияланғанға дейін құпия болып табылады және жарияланбайды.</w:t>
      </w:r>
    </w:p>
    <w:bookmarkEnd w:id="662"/>
    <w:bookmarkStart w:name="z693" w:id="663"/>
    <w:p>
      <w:pPr>
        <w:spacing w:after="0"/>
        <w:ind w:left="0"/>
        <w:jc w:val="both"/>
      </w:pPr>
      <w:r>
        <w:rPr>
          <w:rFonts w:ascii="Times New Roman"/>
          <w:b w:val="false"/>
          <w:i w:val="false"/>
          <w:color w:val="000000"/>
          <w:sz w:val="28"/>
        </w:rPr>
        <w:t>
      61. Өнертабыс шет елдерде патенттелген кезде, сараптама жасау ұйымына берілген өтінім бойынша, өтінім берушінің өтінішхаты бойынша алғашқы өтінімнің куәландырылған көшірмесі беріледі.</w:t>
      </w:r>
    </w:p>
    <w:bookmarkEnd w:id="663"/>
    <w:bookmarkStart w:name="z694" w:id="664"/>
    <w:p>
      <w:pPr>
        <w:spacing w:after="0"/>
        <w:ind w:left="0"/>
        <w:jc w:val="both"/>
      </w:pPr>
      <w:r>
        <w:rPr>
          <w:rFonts w:ascii="Times New Roman"/>
          <w:b w:val="false"/>
          <w:i w:val="false"/>
          <w:color w:val="000000"/>
          <w:sz w:val="28"/>
        </w:rPr>
        <w:t>
      Алғашқы өтінімнің куәландырылған көшірмесі ол сараптама жасау ұйымына берілгеннен бастап кемінде үш ай өткен соң беріледі. Алғашқы өтінімнің куәландырылған көшірмесі өтініш берушінің өтінішхаты негізінде, сараптама жасау ұймының келісімімен белгіленген мерзімнен бұрын берілуі мүмкін.</w:t>
      </w:r>
    </w:p>
    <w:bookmarkEnd w:id="664"/>
    <w:bookmarkStart w:name="z695" w:id="665"/>
    <w:p>
      <w:pPr>
        <w:spacing w:after="0"/>
        <w:ind w:left="0"/>
        <w:jc w:val="both"/>
      </w:pPr>
      <w:r>
        <w:rPr>
          <w:rFonts w:ascii="Times New Roman"/>
          <w:b w:val="false"/>
          <w:i w:val="false"/>
          <w:color w:val="000000"/>
          <w:sz w:val="28"/>
        </w:rPr>
        <w:t>
      62. Өтінімге ресми сараптама өтінім сараптама ұйымына келіп түскен күннен бастап екі ай ішінде жүргізіледі.</w:t>
      </w:r>
    </w:p>
    <w:bookmarkEnd w:id="665"/>
    <w:bookmarkStart w:name="z696" w:id="666"/>
    <w:p>
      <w:pPr>
        <w:spacing w:after="0"/>
        <w:ind w:left="0"/>
        <w:jc w:val="both"/>
      </w:pPr>
      <w:r>
        <w:rPr>
          <w:rFonts w:ascii="Times New Roman"/>
          <w:b w:val="false"/>
          <w:i w:val="false"/>
          <w:color w:val="000000"/>
          <w:sz w:val="28"/>
        </w:rPr>
        <w:t>
      63. Өтінімге ресми сараптама жүргізу кезінде мыналар тексеріледі:</w:t>
      </w:r>
    </w:p>
    <w:bookmarkEnd w:id="666"/>
    <w:bookmarkStart w:name="z697" w:id="667"/>
    <w:p>
      <w:pPr>
        <w:spacing w:after="0"/>
        <w:ind w:left="0"/>
        <w:jc w:val="both"/>
      </w:pPr>
      <w:r>
        <w:rPr>
          <w:rFonts w:ascii="Times New Roman"/>
          <w:b w:val="false"/>
          <w:i w:val="false"/>
          <w:color w:val="000000"/>
          <w:sz w:val="28"/>
        </w:rPr>
        <w:t>
      өтінімде қамтылатын және қоса берілетін құжаттардың болуы;</w:t>
      </w:r>
    </w:p>
    <w:bookmarkEnd w:id="667"/>
    <w:bookmarkStart w:name="z698" w:id="668"/>
    <w:p>
      <w:pPr>
        <w:spacing w:after="0"/>
        <w:ind w:left="0"/>
        <w:jc w:val="both"/>
      </w:pPr>
      <w:r>
        <w:rPr>
          <w:rFonts w:ascii="Times New Roman"/>
          <w:b w:val="false"/>
          <w:i w:val="false"/>
          <w:color w:val="000000"/>
          <w:sz w:val="28"/>
        </w:rPr>
        <w:t>
      өтінім берген үшін ақы төленгені туралы құжаттың болуы;</w:t>
      </w:r>
    </w:p>
    <w:bookmarkEnd w:id="668"/>
    <w:bookmarkStart w:name="z699" w:id="669"/>
    <w:p>
      <w:pPr>
        <w:spacing w:after="0"/>
        <w:ind w:left="0"/>
        <w:jc w:val="both"/>
      </w:pPr>
      <w:r>
        <w:rPr>
          <w:rFonts w:ascii="Times New Roman"/>
          <w:b w:val="false"/>
          <w:i w:val="false"/>
          <w:color w:val="000000"/>
          <w:sz w:val="28"/>
        </w:rPr>
        <w:t>
      өнертабыстың мәнін талдаусыз, өнертабыстың бірлік талаптарының сақталуын қоса алғанда, Заңмен белгіленген өтінімді ресімдеуге қойылатын, талаптардың сақталуы;</w:t>
      </w:r>
    </w:p>
    <w:bookmarkEnd w:id="669"/>
    <w:bookmarkStart w:name="z700" w:id="670"/>
    <w:p>
      <w:pPr>
        <w:spacing w:after="0"/>
        <w:ind w:left="0"/>
        <w:jc w:val="both"/>
      </w:pPr>
      <w:r>
        <w:rPr>
          <w:rFonts w:ascii="Times New Roman"/>
          <w:b w:val="false"/>
          <w:i w:val="false"/>
          <w:color w:val="000000"/>
          <w:sz w:val="28"/>
        </w:rPr>
        <w:t>
      қосымша материалдарды ұсынудың белгіленген тәртібінің сақталуы;</w:t>
      </w:r>
    </w:p>
    <w:bookmarkEnd w:id="670"/>
    <w:bookmarkStart w:name="z701" w:id="671"/>
    <w:p>
      <w:pPr>
        <w:spacing w:after="0"/>
        <w:ind w:left="0"/>
        <w:jc w:val="both"/>
      </w:pPr>
      <w:r>
        <w:rPr>
          <w:rFonts w:ascii="Times New Roman"/>
          <w:b w:val="false"/>
          <w:i w:val="false"/>
          <w:color w:val="000000"/>
          <w:sz w:val="28"/>
        </w:rPr>
        <w:t>
      өнертабысты ӨХС бойынша сыныптаудың дұрыстығы.</w:t>
      </w:r>
    </w:p>
    <w:bookmarkEnd w:id="671"/>
    <w:bookmarkStart w:name="z702" w:id="672"/>
    <w:p>
      <w:pPr>
        <w:spacing w:after="0"/>
        <w:ind w:left="0"/>
        <w:jc w:val="both"/>
      </w:pPr>
      <w:r>
        <w:rPr>
          <w:rFonts w:ascii="Times New Roman"/>
          <w:b w:val="false"/>
          <w:i w:val="false"/>
          <w:color w:val="000000"/>
          <w:sz w:val="28"/>
        </w:rPr>
        <w:t>
      64. Құжаттарына қойылатын талаптар бұзыла отырып берілген өтінім бойыншаөтінім берушіге жіберген күннен бастап үш ай мерзім ішінде түзетілген немесе жоқ құжаттарды ұсыну туралы ұсыныспен сұрау салу жіберіледі.</w:t>
      </w:r>
    </w:p>
    <w:bookmarkEnd w:id="672"/>
    <w:bookmarkStart w:name="z703" w:id="673"/>
    <w:p>
      <w:pPr>
        <w:spacing w:after="0"/>
        <w:ind w:left="0"/>
        <w:jc w:val="both"/>
      </w:pPr>
      <w:r>
        <w:rPr>
          <w:rFonts w:ascii="Times New Roman"/>
          <w:b w:val="false"/>
          <w:i w:val="false"/>
          <w:color w:val="000000"/>
          <w:sz w:val="28"/>
        </w:rPr>
        <w:t>
      Сұрау салу:</w:t>
      </w:r>
    </w:p>
    <w:bookmarkEnd w:id="673"/>
    <w:bookmarkStart w:name="z704" w:id="674"/>
    <w:p>
      <w:pPr>
        <w:spacing w:after="0"/>
        <w:ind w:left="0"/>
        <w:jc w:val="both"/>
      </w:pPr>
      <w:r>
        <w:rPr>
          <w:rFonts w:ascii="Times New Roman"/>
          <w:b w:val="false"/>
          <w:i w:val="false"/>
          <w:color w:val="000000"/>
          <w:sz w:val="28"/>
        </w:rPr>
        <w:t>
      1) қажетті құжаттар пакеті толық ұсынылмаса;</w:t>
      </w:r>
    </w:p>
    <w:bookmarkEnd w:id="674"/>
    <w:bookmarkStart w:name="z705" w:id="675"/>
    <w:p>
      <w:pPr>
        <w:spacing w:after="0"/>
        <w:ind w:left="0"/>
        <w:jc w:val="both"/>
      </w:pPr>
      <w:r>
        <w:rPr>
          <w:rFonts w:ascii="Times New Roman"/>
          <w:b w:val="false"/>
          <w:i w:val="false"/>
          <w:color w:val="000000"/>
          <w:sz w:val="28"/>
        </w:rPr>
        <w:t>
      2) өтініште қажетті мәліметтер, реквизиттер, қол қоюлар, мөрдің баспа-таңбасы (ол болған жағдайда) болмаса, сондай-ақ өтініште келтірілген мәліметтерді нақтылау қажеттігі болса;</w:t>
      </w:r>
    </w:p>
    <w:bookmarkEnd w:id="675"/>
    <w:bookmarkStart w:name="z706" w:id="676"/>
    <w:p>
      <w:pPr>
        <w:spacing w:after="0"/>
        <w:ind w:left="0"/>
        <w:jc w:val="both"/>
      </w:pPr>
      <w:r>
        <w:rPr>
          <w:rFonts w:ascii="Times New Roman"/>
          <w:b w:val="false"/>
          <w:i w:val="false"/>
          <w:color w:val="000000"/>
          <w:sz w:val="28"/>
        </w:rPr>
        <w:t>
      3) құжаттарды ресімдеуде оларды тікелей репродукциялауға кедергі келтіретін (өтінім материалдарын оқуды қиындататын басып шығарудың сапасы) кемшіліктер анықталса;</w:t>
      </w:r>
    </w:p>
    <w:bookmarkEnd w:id="676"/>
    <w:bookmarkStart w:name="z707" w:id="677"/>
    <w:p>
      <w:pPr>
        <w:spacing w:after="0"/>
        <w:ind w:left="0"/>
        <w:jc w:val="both"/>
      </w:pPr>
      <w:r>
        <w:rPr>
          <w:rFonts w:ascii="Times New Roman"/>
          <w:b w:val="false"/>
          <w:i w:val="false"/>
          <w:color w:val="000000"/>
          <w:sz w:val="28"/>
        </w:rPr>
        <w:t>
      4) өтінімде жалпыға қол жеткізу мүмкін емесе көздерге жасалған сілтемелер, не онда қамтылған қандай да бір (патент туралы мәліметтерді жариялау кезінде автор ретінде көрсетпеуге ниет білдірген авторлар туралы мәліметтерді есептемегенде) мәліметтерді жариялау мүмкін емес деп көрсетілген болса;</w:t>
      </w:r>
    </w:p>
    <w:bookmarkEnd w:id="677"/>
    <w:bookmarkStart w:name="z708" w:id="678"/>
    <w:p>
      <w:pPr>
        <w:spacing w:after="0"/>
        <w:ind w:left="0"/>
        <w:jc w:val="both"/>
      </w:pPr>
      <w:r>
        <w:rPr>
          <w:rFonts w:ascii="Times New Roman"/>
          <w:b w:val="false"/>
          <w:i w:val="false"/>
          <w:color w:val="000000"/>
          <w:sz w:val="28"/>
        </w:rPr>
        <w:t>
      5) өнертабыс формуласында құқықтық қорғау сұратылатын өнертабыс объектісі көрсетілмесе;</w:t>
      </w:r>
    </w:p>
    <w:bookmarkEnd w:id="678"/>
    <w:bookmarkStart w:name="z709" w:id="679"/>
    <w:p>
      <w:pPr>
        <w:spacing w:after="0"/>
        <w:ind w:left="0"/>
        <w:jc w:val="both"/>
      </w:pPr>
      <w:r>
        <w:rPr>
          <w:rFonts w:ascii="Times New Roman"/>
          <w:b w:val="false"/>
          <w:i w:val="false"/>
          <w:color w:val="000000"/>
          <w:sz w:val="28"/>
        </w:rPr>
        <w:t>
      6) өнертабыс формуласында тиісті түрдегі объектінің ерекшеліктерінің орнына тек оны жүзеге асыру және (немесе) пайдалану кезінде орын алатын оның пайдалану көрсеткіштері мен тұтынушылық қасиеттері, әсерлері мен құбылыстар туралы деректер болса;</w:t>
      </w:r>
    </w:p>
    <w:bookmarkEnd w:id="679"/>
    <w:bookmarkStart w:name="z710" w:id="680"/>
    <w:p>
      <w:pPr>
        <w:spacing w:after="0"/>
        <w:ind w:left="0"/>
        <w:jc w:val="both"/>
      </w:pPr>
      <w:r>
        <w:rPr>
          <w:rFonts w:ascii="Times New Roman"/>
          <w:b w:val="false"/>
          <w:i w:val="false"/>
          <w:color w:val="000000"/>
          <w:sz w:val="28"/>
        </w:rPr>
        <w:t>
      7) өнертабыс формуласында сәйкестендіруді қамтамасыз ететін еркешеліктерді сипаттау жөніндегі талаптар бұзылса;</w:t>
      </w:r>
    </w:p>
    <w:bookmarkEnd w:id="680"/>
    <w:bookmarkStart w:name="z711" w:id="681"/>
    <w:p>
      <w:pPr>
        <w:spacing w:after="0"/>
        <w:ind w:left="0"/>
        <w:jc w:val="both"/>
      </w:pPr>
      <w:r>
        <w:rPr>
          <w:rFonts w:ascii="Times New Roman"/>
          <w:b w:val="false"/>
          <w:i w:val="false"/>
          <w:color w:val="000000"/>
          <w:sz w:val="28"/>
        </w:rPr>
        <w:t>
      8) өнертабыстың көпбуынды формуласының тәуелді тараптарында өнертабыстың қоғам мүдделеріне, адамгершілік пен мораль қағидаттарына қайшы келетін белгілер болса;</w:t>
      </w:r>
    </w:p>
    <w:bookmarkEnd w:id="681"/>
    <w:bookmarkStart w:name="z712" w:id="682"/>
    <w:p>
      <w:pPr>
        <w:spacing w:after="0"/>
        <w:ind w:left="0"/>
        <w:jc w:val="both"/>
      </w:pPr>
      <w:r>
        <w:rPr>
          <w:rFonts w:ascii="Times New Roman"/>
          <w:b w:val="false"/>
          <w:i w:val="false"/>
          <w:color w:val="000000"/>
          <w:sz w:val="28"/>
        </w:rPr>
        <w:t>
      9) формуланың тәуелді тармағын бір өнертабысқа жатқызу талабы бұзылса;</w:t>
      </w:r>
    </w:p>
    <w:bookmarkEnd w:id="682"/>
    <w:bookmarkStart w:name="z713" w:id="683"/>
    <w:p>
      <w:pPr>
        <w:spacing w:after="0"/>
        <w:ind w:left="0"/>
        <w:jc w:val="both"/>
      </w:pPr>
      <w:r>
        <w:rPr>
          <w:rFonts w:ascii="Times New Roman"/>
          <w:b w:val="false"/>
          <w:i w:val="false"/>
          <w:color w:val="000000"/>
          <w:sz w:val="28"/>
        </w:rPr>
        <w:t>
      10) өнертабыстың формуласында ол бағынатын формула тармағының белгісін (белгілерін) алып тастауды немесе ауыстыруды болжайтын тәуелді тармақ болса;</w:t>
      </w:r>
    </w:p>
    <w:bookmarkEnd w:id="683"/>
    <w:bookmarkStart w:name="z714" w:id="684"/>
    <w:p>
      <w:pPr>
        <w:spacing w:after="0"/>
        <w:ind w:left="0"/>
        <w:jc w:val="both"/>
      </w:pPr>
      <w:r>
        <w:rPr>
          <w:rFonts w:ascii="Times New Roman"/>
          <w:b w:val="false"/>
          <w:i w:val="false"/>
          <w:color w:val="000000"/>
          <w:sz w:val="28"/>
        </w:rPr>
        <w:t>
      11) өтінім құжаттары бір-біріне сәйкес келмесе (атап айтқанда, өнертабыстың өтінімде келтірілген атауы сипаттамада көрсетілген атауға сәйкес келмесе, сызбалар өнертабыс сипаттамасына сәйкес келмесе);</w:t>
      </w:r>
    </w:p>
    <w:bookmarkEnd w:id="684"/>
    <w:bookmarkStart w:name="z715" w:id="685"/>
    <w:p>
      <w:pPr>
        <w:spacing w:after="0"/>
        <w:ind w:left="0"/>
        <w:jc w:val="both"/>
      </w:pPr>
      <w:r>
        <w:rPr>
          <w:rFonts w:ascii="Times New Roman"/>
          <w:b w:val="false"/>
          <w:i w:val="false"/>
          <w:color w:val="000000"/>
          <w:sz w:val="28"/>
        </w:rPr>
        <w:t>
      12) рефератқа қойылатын талаптар бұзылса;</w:t>
      </w:r>
    </w:p>
    <w:bookmarkEnd w:id="685"/>
    <w:bookmarkStart w:name="z716" w:id="686"/>
    <w:p>
      <w:pPr>
        <w:spacing w:after="0"/>
        <w:ind w:left="0"/>
        <w:jc w:val="both"/>
      </w:pPr>
      <w:r>
        <w:rPr>
          <w:rFonts w:ascii="Times New Roman"/>
          <w:b w:val="false"/>
          <w:i w:val="false"/>
          <w:color w:val="000000"/>
          <w:sz w:val="28"/>
        </w:rPr>
        <w:t>
      13) сипаттамада, өнертабыс формуласында және рефератта жалпы қабылданған терминологияны пайдалану және өтінім материалдарының мәтінінде терминология бірдейлігін сақтау туралы талаптар бұзылса;</w:t>
      </w:r>
    </w:p>
    <w:bookmarkEnd w:id="686"/>
    <w:bookmarkStart w:name="z717" w:id="687"/>
    <w:p>
      <w:pPr>
        <w:spacing w:after="0"/>
        <w:ind w:left="0"/>
        <w:jc w:val="both"/>
      </w:pPr>
      <w:r>
        <w:rPr>
          <w:rFonts w:ascii="Times New Roman"/>
          <w:b w:val="false"/>
          <w:i w:val="false"/>
          <w:color w:val="000000"/>
          <w:sz w:val="28"/>
        </w:rPr>
        <w:t>
      14) өтінімде сұратылатын бұрынырақ басымдықты белгілеумен байланысты мәселелерді анықтау қажеттігі болса;</w:t>
      </w:r>
    </w:p>
    <w:bookmarkEnd w:id="687"/>
    <w:bookmarkStart w:name="z718" w:id="688"/>
    <w:p>
      <w:pPr>
        <w:spacing w:after="0"/>
        <w:ind w:left="0"/>
        <w:jc w:val="both"/>
      </w:pPr>
      <w:r>
        <w:rPr>
          <w:rFonts w:ascii="Times New Roman"/>
          <w:b w:val="false"/>
          <w:i w:val="false"/>
          <w:color w:val="000000"/>
          <w:sz w:val="28"/>
        </w:rPr>
        <w:t>
      15) өтінім берілген өнертабыстың (өнертабыс топтарының) мәнін талдамастан анықталатын сипаттамаға, формулаға және рефератқа қойылатын басқа да талаптарды бұзылушылықтар болса жіберіледі .</w:t>
      </w:r>
    </w:p>
    <w:bookmarkEnd w:id="688"/>
    <w:bookmarkStart w:name="z719" w:id="689"/>
    <w:p>
      <w:pPr>
        <w:spacing w:after="0"/>
        <w:ind w:left="0"/>
        <w:jc w:val="both"/>
      </w:pPr>
      <w:r>
        <w:rPr>
          <w:rFonts w:ascii="Times New Roman"/>
          <w:b w:val="false"/>
          <w:i w:val="false"/>
          <w:color w:val="000000"/>
          <w:sz w:val="28"/>
        </w:rPr>
        <w:t>
      Өтінім берушіге сұрау салуда бірыңғай өнертапқыштық ойды құрайтын бір өнертабысқа немесе өнертабыстар тобына жататын нақтыланған сипаттама мен формуланы табыс ету ұсынылады.</w:t>
      </w:r>
    </w:p>
    <w:bookmarkEnd w:id="689"/>
    <w:bookmarkStart w:name="z720" w:id="690"/>
    <w:p>
      <w:pPr>
        <w:spacing w:after="0"/>
        <w:ind w:left="0"/>
        <w:jc w:val="both"/>
      </w:pPr>
      <w:r>
        <w:rPr>
          <w:rFonts w:ascii="Times New Roman"/>
          <w:b w:val="false"/>
          <w:i w:val="false"/>
          <w:color w:val="000000"/>
          <w:sz w:val="28"/>
        </w:rPr>
        <w:t>
      Өтінімге сараптама сұрау салуға жауап алғанға дейін тоқтатыла тұрады.</w:t>
      </w:r>
    </w:p>
    <w:bookmarkEnd w:id="690"/>
    <w:bookmarkStart w:name="z721" w:id="691"/>
    <w:p>
      <w:pPr>
        <w:spacing w:after="0"/>
        <w:ind w:left="0"/>
        <w:jc w:val="both"/>
      </w:pPr>
      <w:r>
        <w:rPr>
          <w:rFonts w:ascii="Times New Roman"/>
          <w:b w:val="false"/>
          <w:i w:val="false"/>
          <w:color w:val="000000"/>
          <w:sz w:val="28"/>
        </w:rPr>
        <w:t>
      Егер өтінім беруші белгіленген мерзімде сұратылатын құжаттарды немесе оларды табыс ету мерзімін ұзарту туралы өтінішхат ұсынбаса, өтінім кері қайтарылды деп саналады, ол турады өтінім берушіге белгіленген мерзім өткен күннен бастап бес жұмыс күн ішінде тиісті хабарлама жіберіледі.</w:t>
      </w:r>
    </w:p>
    <w:bookmarkEnd w:id="691"/>
    <w:bookmarkStart w:name="z722" w:id="692"/>
    <w:p>
      <w:pPr>
        <w:spacing w:after="0"/>
        <w:ind w:left="0"/>
        <w:jc w:val="both"/>
      </w:pPr>
      <w:r>
        <w:rPr>
          <w:rFonts w:ascii="Times New Roman"/>
          <w:b w:val="false"/>
          <w:i w:val="false"/>
          <w:color w:val="000000"/>
          <w:sz w:val="28"/>
        </w:rPr>
        <w:t xml:space="preserve">
      Өтінім берушімен өткізілген мерзімдерді Заңның 22-бабының </w:t>
      </w:r>
      <w:r>
        <w:rPr>
          <w:rFonts w:ascii="Times New Roman"/>
          <w:b w:val="false"/>
          <w:i w:val="false"/>
          <w:color w:val="000000"/>
          <w:sz w:val="28"/>
        </w:rPr>
        <w:t>13-тармағына</w:t>
      </w:r>
      <w:r>
        <w:rPr>
          <w:rFonts w:ascii="Times New Roman"/>
          <w:b w:val="false"/>
          <w:i w:val="false"/>
          <w:color w:val="000000"/>
          <w:sz w:val="28"/>
        </w:rPr>
        <w:t xml:space="preserve"> сәйкес қалпына келтіруге болады.</w:t>
      </w:r>
    </w:p>
    <w:bookmarkEnd w:id="692"/>
    <w:bookmarkStart w:name="z723" w:id="693"/>
    <w:p>
      <w:pPr>
        <w:spacing w:after="0"/>
        <w:ind w:left="0"/>
        <w:jc w:val="both"/>
      </w:pPr>
      <w:r>
        <w:rPr>
          <w:rFonts w:ascii="Times New Roman"/>
          <w:b w:val="false"/>
          <w:i w:val="false"/>
          <w:color w:val="000000"/>
          <w:sz w:val="28"/>
        </w:rPr>
        <w:t>
      65. Өтінім нысаны мынадай сыныпталады.</w:t>
      </w:r>
    </w:p>
    <w:bookmarkEnd w:id="693"/>
    <w:bookmarkStart w:name="z724" w:id="694"/>
    <w:p>
      <w:pPr>
        <w:spacing w:after="0"/>
        <w:ind w:left="0"/>
        <w:jc w:val="both"/>
      </w:pPr>
      <w:r>
        <w:rPr>
          <w:rFonts w:ascii="Times New Roman"/>
          <w:b w:val="false"/>
          <w:i w:val="false"/>
          <w:color w:val="000000"/>
          <w:sz w:val="28"/>
        </w:rPr>
        <w:t>
      Сараптама жасау ұйымы, өтінім нысанын техниканың не ол не бұл саласына ара қатынасын белгілеу мақсатында өтінім берілген өнертабысты ӨХС сәйкес сыныптайды.</w:t>
      </w:r>
    </w:p>
    <w:bookmarkEnd w:id="694"/>
    <w:bookmarkStart w:name="z725" w:id="695"/>
    <w:p>
      <w:pPr>
        <w:spacing w:after="0"/>
        <w:ind w:left="0"/>
        <w:jc w:val="both"/>
      </w:pPr>
      <w:r>
        <w:rPr>
          <w:rFonts w:ascii="Times New Roman"/>
          <w:b w:val="false"/>
          <w:i w:val="false"/>
          <w:color w:val="000000"/>
          <w:sz w:val="28"/>
        </w:rPr>
        <w:t>
      Сыныптама:</w:t>
      </w:r>
    </w:p>
    <w:bookmarkEnd w:id="695"/>
    <w:bookmarkStart w:name="z726" w:id="696"/>
    <w:p>
      <w:pPr>
        <w:spacing w:after="0"/>
        <w:ind w:left="0"/>
        <w:jc w:val="both"/>
      </w:pPr>
      <w:r>
        <w:rPr>
          <w:rFonts w:ascii="Times New Roman"/>
          <w:b w:val="false"/>
          <w:i w:val="false"/>
          <w:color w:val="000000"/>
          <w:sz w:val="28"/>
        </w:rPr>
        <w:t>
      формальды сараптама жүргізу кезінде;</w:t>
      </w:r>
    </w:p>
    <w:bookmarkEnd w:id="696"/>
    <w:bookmarkStart w:name="z727" w:id="697"/>
    <w:p>
      <w:pPr>
        <w:spacing w:after="0"/>
        <w:ind w:left="0"/>
        <w:jc w:val="both"/>
      </w:pPr>
      <w:r>
        <w:rPr>
          <w:rFonts w:ascii="Times New Roman"/>
          <w:b w:val="false"/>
          <w:i w:val="false"/>
          <w:color w:val="000000"/>
          <w:sz w:val="28"/>
        </w:rPr>
        <w:t>
      ақпараттық іздеу және (немесе) өтінімге мәні бойынша сараптама жүргізу кезінде жүзеге асырылады.</w:t>
      </w:r>
    </w:p>
    <w:bookmarkEnd w:id="697"/>
    <w:bookmarkStart w:name="z728" w:id="698"/>
    <w:p>
      <w:pPr>
        <w:spacing w:after="0"/>
        <w:ind w:left="0"/>
        <w:jc w:val="both"/>
      </w:pPr>
      <w:r>
        <w:rPr>
          <w:rFonts w:ascii="Times New Roman"/>
          <w:b w:val="false"/>
          <w:i w:val="false"/>
          <w:color w:val="000000"/>
          <w:sz w:val="28"/>
        </w:rPr>
        <w:t>
      Сыныптау кезінде сыныптама индексін таңдау үшін өтінім берілген өнертабыс формуласы негіз болып табылады.</w:t>
      </w:r>
    </w:p>
    <w:bookmarkEnd w:id="698"/>
    <w:bookmarkStart w:name="z729" w:id="699"/>
    <w:p>
      <w:pPr>
        <w:spacing w:after="0"/>
        <w:ind w:left="0"/>
        <w:jc w:val="both"/>
      </w:pPr>
      <w:r>
        <w:rPr>
          <w:rFonts w:ascii="Times New Roman"/>
          <w:b w:val="false"/>
          <w:i w:val="false"/>
          <w:color w:val="000000"/>
          <w:sz w:val="28"/>
        </w:rPr>
        <w:t>
      Өнертабыстың мәнін толығырақ түсіну үшін сипаттама мен сызбалар тартылады.</w:t>
      </w:r>
    </w:p>
    <w:bookmarkEnd w:id="699"/>
    <w:bookmarkStart w:name="z730" w:id="700"/>
    <w:p>
      <w:pPr>
        <w:spacing w:after="0"/>
        <w:ind w:left="0"/>
        <w:jc w:val="both"/>
      </w:pPr>
      <w:r>
        <w:rPr>
          <w:rFonts w:ascii="Times New Roman"/>
          <w:b w:val="false"/>
          <w:i w:val="false"/>
          <w:color w:val="000000"/>
          <w:sz w:val="28"/>
        </w:rPr>
        <w:t>
      Егер өтінім ӨХС әртүрлі айдарларына жататын бірнеше объектілерді қамтыса, барлық тиісті сыныптамалық индекстер белгіленеді. Бұл ретте бірінші индексті таңдау өнертабыстың атауымен белгіленеді.</w:t>
      </w:r>
    </w:p>
    <w:bookmarkEnd w:id="700"/>
    <w:bookmarkStart w:name="z731" w:id="701"/>
    <w:p>
      <w:pPr>
        <w:spacing w:after="0"/>
        <w:ind w:left="0"/>
        <w:jc w:val="both"/>
      </w:pPr>
      <w:r>
        <w:rPr>
          <w:rFonts w:ascii="Times New Roman"/>
          <w:b w:val="false"/>
          <w:i w:val="false"/>
          <w:color w:val="000000"/>
          <w:sz w:val="28"/>
        </w:rPr>
        <w:t>
      Формальды сараптама сатысында белгіленген сыныптамалық индекстер өтінімге формальды сараптама жүргізу процесінде өзгертілуі мүмкін.</w:t>
      </w:r>
    </w:p>
    <w:bookmarkEnd w:id="701"/>
    <w:bookmarkStart w:name="z732" w:id="702"/>
    <w:p>
      <w:pPr>
        <w:spacing w:after="0"/>
        <w:ind w:left="0"/>
        <w:jc w:val="both"/>
      </w:pPr>
      <w:r>
        <w:rPr>
          <w:rFonts w:ascii="Times New Roman"/>
          <w:b w:val="false"/>
          <w:i w:val="false"/>
          <w:color w:val="000000"/>
          <w:sz w:val="28"/>
        </w:rPr>
        <w:t xml:space="preserve">
      66. Заңның 22-бабының </w:t>
      </w:r>
      <w:r>
        <w:rPr>
          <w:rFonts w:ascii="Times New Roman"/>
          <w:b w:val="false"/>
          <w:i w:val="false"/>
          <w:color w:val="000000"/>
          <w:sz w:val="28"/>
        </w:rPr>
        <w:t>4-тармағына</w:t>
      </w:r>
      <w:r>
        <w:rPr>
          <w:rFonts w:ascii="Times New Roman"/>
          <w:b w:val="false"/>
          <w:i w:val="false"/>
          <w:color w:val="000000"/>
          <w:sz w:val="28"/>
        </w:rPr>
        <w:t xml:space="preserve"> сәйкес Өнертабыс бiрлiгi талабын бұза отырып берiлген өтiнiм бойынша өтiнiм берушіге оған тиiстi хабарлама жiберген күннен бастап үш ай мерзiмде өнертабыстардың қайсысы қаралуға тиiс екенiн хабарлау және қажет болған жағдайларда өтiнiм құжаттарына нақтылау енгiзу ұсынылады. Бастапқы өтiнiм материалдарына енген басқа өнертабыстар бөлектелген өтiнiмдермен ресiмделуi мүмкiн. Белгiленген өтiнiмдер басымдығы осы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белгiленедi</w:t>
      </w:r>
    </w:p>
    <w:bookmarkEnd w:id="702"/>
    <w:bookmarkStart w:name="z733" w:id="703"/>
    <w:p>
      <w:pPr>
        <w:spacing w:after="0"/>
        <w:ind w:left="0"/>
        <w:jc w:val="both"/>
      </w:pPr>
      <w:r>
        <w:rPr>
          <w:rFonts w:ascii="Times New Roman"/>
          <w:b w:val="false"/>
          <w:i w:val="false"/>
          <w:color w:val="000000"/>
          <w:sz w:val="28"/>
        </w:rPr>
        <w:t>
      Егер өтiнiм берушi өзiне бiрлiк талаптарының бұзылғаны туралы хабарлама жiберiлген күннен бастап үш ай мерзiмде өнертабыстардың қайсысын қарау қажет екенiн хабарламаса және нақтыланған құжаттарды табыс етпесе, формулада бiрiншi көрсетiлген, сондай-ақ алғашқысымен байланыстылығы соншалықты, олар өнертабыс бiрлiгi талаптарын қанағаттандыратын басқа да өнертабыстар объектiсi қаралады.</w:t>
      </w:r>
    </w:p>
    <w:bookmarkEnd w:id="703"/>
    <w:bookmarkStart w:name="z734" w:id="704"/>
    <w:p>
      <w:pPr>
        <w:spacing w:after="0"/>
        <w:ind w:left="0"/>
        <w:jc w:val="both"/>
      </w:pPr>
      <w:r>
        <w:rPr>
          <w:rFonts w:ascii="Times New Roman"/>
          <w:b w:val="false"/>
          <w:i w:val="false"/>
          <w:color w:val="000000"/>
          <w:sz w:val="28"/>
        </w:rPr>
        <w:t>
      Өнертабыс бірлігі талаптарының сақталуы өнертабыстың бірінші формуласына қатысты немесе, егер ол өзгермесе, өтінім берушінің ұсынылған формуласына қатысты тексеріледі.</w:t>
      </w:r>
    </w:p>
    <w:bookmarkEnd w:id="704"/>
    <w:bookmarkStart w:name="z735" w:id="705"/>
    <w:p>
      <w:pPr>
        <w:spacing w:after="0"/>
        <w:ind w:left="0"/>
        <w:jc w:val="both"/>
      </w:pPr>
      <w:r>
        <w:rPr>
          <w:rFonts w:ascii="Times New Roman"/>
          <w:b w:val="false"/>
          <w:i w:val="false"/>
          <w:color w:val="000000"/>
          <w:sz w:val="28"/>
        </w:rPr>
        <w:t xml:space="preserve">
      Егер қосымша материалдарда өтiнiмнiң бастапқы материалдарында жоқ, өнертабыс формуласына енгiзуге жататын белгiлер болса, олар өтiнiм берiлген өнертабыстың мәнiн өзгертедi. </w:t>
      </w:r>
    </w:p>
    <w:bookmarkEnd w:id="705"/>
    <w:bookmarkStart w:name="z736" w:id="706"/>
    <w:p>
      <w:pPr>
        <w:spacing w:after="0"/>
        <w:ind w:left="0"/>
        <w:jc w:val="both"/>
      </w:pPr>
      <w:r>
        <w:rPr>
          <w:rFonts w:ascii="Times New Roman"/>
          <w:b w:val="false"/>
          <w:i w:val="false"/>
          <w:color w:val="000000"/>
          <w:sz w:val="28"/>
        </w:rPr>
        <w:t xml:space="preserve">
      Қосымша материалдар өтiнiм берiлген өнертабыстың мәнiн өзгертетiн бөлiгiнде өтiнiмдi қарау кезiнде назарға алынбайды және оны өтiнiш берушi дербес өтiнiм ретiнде ресiмдеуi мүмкiн </w:t>
      </w:r>
    </w:p>
    <w:bookmarkEnd w:id="706"/>
    <w:bookmarkStart w:name="z737" w:id="707"/>
    <w:p>
      <w:pPr>
        <w:spacing w:after="0"/>
        <w:ind w:left="0"/>
        <w:jc w:val="both"/>
      </w:pPr>
      <w:r>
        <w:rPr>
          <w:rFonts w:ascii="Times New Roman"/>
          <w:b w:val="false"/>
          <w:i w:val="false"/>
          <w:color w:val="000000"/>
          <w:sz w:val="28"/>
        </w:rPr>
        <w:t>
      67. Егер өтінімде оларға қойылатын талаптар сақталған барлық құжаттар қамтылса, өтінім берушіге формальды сараптаманың оң нәтижесі туралы хабарлама формальды сараптама аяқталған күннен бастап бес жұмыс күні ішінде жіберіледі.</w:t>
      </w:r>
    </w:p>
    <w:bookmarkEnd w:id="707"/>
    <w:bookmarkStart w:name="z738" w:id="708"/>
    <w:p>
      <w:pPr>
        <w:spacing w:after="0"/>
        <w:ind w:left="0"/>
        <w:jc w:val="left"/>
      </w:pPr>
      <w:r>
        <w:rPr>
          <w:rFonts w:ascii="Times New Roman"/>
          <w:b/>
          <w:i w:val="false"/>
          <w:color w:val="000000"/>
        </w:rPr>
        <w:t xml:space="preserve"> 2-параграф. Өнертабысқа патент беруге өтінімге мәні бойынша сараптама жүргізу тәртібі</w:t>
      </w:r>
    </w:p>
    <w:bookmarkEnd w:id="708"/>
    <w:bookmarkStart w:name="z739" w:id="709"/>
    <w:p>
      <w:pPr>
        <w:spacing w:after="0"/>
        <w:ind w:left="0"/>
        <w:jc w:val="both"/>
      </w:pPr>
      <w:r>
        <w:rPr>
          <w:rFonts w:ascii="Times New Roman"/>
          <w:b w:val="false"/>
          <w:i w:val="false"/>
          <w:color w:val="000000"/>
          <w:sz w:val="28"/>
        </w:rPr>
        <w:t>
      68. Ресми сараптама оң нәтижемен аяқталғаннан кейiн сараптама жасау ұйымы өтiнiмге мәнi бойынша сараптама жүргiзедi.</w:t>
      </w:r>
    </w:p>
    <w:bookmarkEnd w:id="709"/>
    <w:bookmarkStart w:name="z740" w:id="710"/>
    <w:p>
      <w:pPr>
        <w:spacing w:after="0"/>
        <w:ind w:left="0"/>
        <w:jc w:val="both"/>
      </w:pPr>
      <w:r>
        <w:rPr>
          <w:rFonts w:ascii="Times New Roman"/>
          <w:b w:val="false"/>
          <w:i w:val="false"/>
          <w:color w:val="000000"/>
          <w:sz w:val="28"/>
        </w:rPr>
        <w:t>
      Өтiнiмге мәнi бойынша сараптама мәлiмделген ұсынысты өнертабыс ретiнде қорғалатын объектiлерге жатқызу мүмкiндiгiн белгiлеудi, техника деңгейiн анықтау үшiн мәлiмделген өнертабысқа қатысты ақпараттық iздестiру жүргiзудi, мәлiмделген объектiнiң (oбъектiлердiң) өнертабыс бiрлiгiнiң талабына және патентке қабiлеттiлiк шарттарына сәйкестiгiне тексеру жүргiзудi қамтиды.</w:t>
      </w:r>
    </w:p>
    <w:bookmarkEnd w:id="710"/>
    <w:bookmarkStart w:name="z741" w:id="711"/>
    <w:p>
      <w:pPr>
        <w:spacing w:after="0"/>
        <w:ind w:left="0"/>
        <w:jc w:val="both"/>
      </w:pPr>
      <w:r>
        <w:rPr>
          <w:rFonts w:ascii="Times New Roman"/>
          <w:b w:val="false"/>
          <w:i w:val="false"/>
          <w:color w:val="000000"/>
          <w:sz w:val="28"/>
        </w:rPr>
        <w:t xml:space="preserve">
      69. Өтінімге мәні бойынша сараптама формальды сараптама оң нәтижемен аяқталған жағдайда және өтінімге мәні бойынша сараптама жүргізгені үшін ақы төленгенін растайтын құжат ұсынылған кезде Заңның 20-бабы </w:t>
      </w:r>
      <w:r>
        <w:rPr>
          <w:rFonts w:ascii="Times New Roman"/>
          <w:b w:val="false"/>
          <w:i w:val="false"/>
          <w:color w:val="000000"/>
          <w:sz w:val="28"/>
        </w:rPr>
        <w:t>2-тармағының</w:t>
      </w:r>
      <w:r>
        <w:rPr>
          <w:rFonts w:ascii="Times New Roman"/>
          <w:b w:val="false"/>
          <w:i w:val="false"/>
          <w:color w:val="000000"/>
          <w:sz w:val="28"/>
        </w:rPr>
        <w:t xml:space="preserve"> ережелері ескеріле отырып, өтінім сараптама жасау ұйымына келіп түскен күннен бастап он сегіз ай ішінде жүргізіледі.</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2" w:id="712"/>
    <w:p>
      <w:pPr>
        <w:spacing w:after="0"/>
        <w:ind w:left="0"/>
        <w:jc w:val="both"/>
      </w:pPr>
      <w:r>
        <w:rPr>
          <w:rFonts w:ascii="Times New Roman"/>
          <w:b w:val="false"/>
          <w:i w:val="false"/>
          <w:color w:val="000000"/>
          <w:sz w:val="28"/>
        </w:rPr>
        <w:t xml:space="preserve">
      70. Өтінім беруші Заңның </w:t>
      </w:r>
      <w:r>
        <w:rPr>
          <w:rFonts w:ascii="Times New Roman"/>
          <w:b w:val="false"/>
          <w:i w:val="false"/>
          <w:color w:val="000000"/>
          <w:sz w:val="28"/>
        </w:rPr>
        <w:t>22-бабының</w:t>
      </w:r>
      <w:r>
        <w:rPr>
          <w:rFonts w:ascii="Times New Roman"/>
          <w:b w:val="false"/>
          <w:i w:val="false"/>
          <w:color w:val="000000"/>
          <w:sz w:val="28"/>
        </w:rPr>
        <w:t xml:space="preserve"> 11-тармағына сәйкес сұрау салуға жауап беру үшін белгіленген мерзімдерді ұзарту, қалпына келтіру туралы өтінішхаттарды берген жағдайда, сараптама мерзімі тиісті өтінішхаттарды ескере отырып, ұзартылады.</w:t>
      </w:r>
    </w:p>
    <w:bookmarkEnd w:id="712"/>
    <w:bookmarkStart w:name="z743" w:id="713"/>
    <w:p>
      <w:pPr>
        <w:spacing w:after="0"/>
        <w:ind w:left="0"/>
        <w:jc w:val="both"/>
      </w:pPr>
      <w:r>
        <w:rPr>
          <w:rFonts w:ascii="Times New Roman"/>
          <w:b w:val="false"/>
          <w:i w:val="false"/>
          <w:color w:val="000000"/>
          <w:sz w:val="28"/>
        </w:rPr>
        <w:t xml:space="preserve">
      71. Өнертабысқа сараптама жасауға өтінімді беру күні бойынша басымдықты анықтау Заңның </w:t>
      </w:r>
      <w:r>
        <w:rPr>
          <w:rFonts w:ascii="Times New Roman"/>
          <w:b w:val="false"/>
          <w:i w:val="false"/>
          <w:color w:val="000000"/>
          <w:sz w:val="28"/>
        </w:rPr>
        <w:t>20-бабының</w:t>
      </w:r>
      <w:r>
        <w:rPr>
          <w:rFonts w:ascii="Times New Roman"/>
          <w:b w:val="false"/>
          <w:i w:val="false"/>
          <w:color w:val="000000"/>
          <w:sz w:val="28"/>
        </w:rPr>
        <w:t xml:space="preserve"> 1-тармағына сәйкес жүзеге асырылады.</w:t>
      </w:r>
    </w:p>
    <w:bookmarkEnd w:id="713"/>
    <w:bookmarkStart w:name="z744" w:id="714"/>
    <w:p>
      <w:pPr>
        <w:spacing w:after="0"/>
        <w:ind w:left="0"/>
        <w:jc w:val="both"/>
      </w:pPr>
      <w:r>
        <w:rPr>
          <w:rFonts w:ascii="Times New Roman"/>
          <w:b w:val="false"/>
          <w:i w:val="false"/>
          <w:color w:val="000000"/>
          <w:sz w:val="28"/>
        </w:rPr>
        <w:t xml:space="preserve">
      72. Өтінім беруші басымдықты өтінімсараптама жасау ұйымына берілген күннен бұрынырақ күн бойынша сұратқан кезде өтінім берушінің Заңның 20-бабының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көрсетілген талаптарды сақтауы тексеріледі.</w:t>
      </w:r>
    </w:p>
    <w:bookmarkEnd w:id="714"/>
    <w:bookmarkStart w:name="z745" w:id="715"/>
    <w:p>
      <w:pPr>
        <w:spacing w:after="0"/>
        <w:ind w:left="0"/>
        <w:jc w:val="both"/>
      </w:pPr>
      <w:r>
        <w:rPr>
          <w:rFonts w:ascii="Times New Roman"/>
          <w:b w:val="false"/>
          <w:i w:val="false"/>
          <w:color w:val="000000"/>
          <w:sz w:val="28"/>
        </w:rPr>
        <w:t xml:space="preserve">
      73. Сұратылатын басымдықты сол бір өтінім берушінің бұрын берген өтініміне қосымша материалдар түскен күннен бастап белгілеу Заңның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 және мына талаптардың сақталуы тексеріледі:</w:t>
      </w:r>
    </w:p>
    <w:bookmarkEnd w:id="715"/>
    <w:bookmarkStart w:name="z746" w:id="716"/>
    <w:p>
      <w:pPr>
        <w:spacing w:after="0"/>
        <w:ind w:left="0"/>
        <w:jc w:val="both"/>
      </w:pPr>
      <w:r>
        <w:rPr>
          <w:rFonts w:ascii="Times New Roman"/>
          <w:b w:val="false"/>
          <w:i w:val="false"/>
          <w:color w:val="000000"/>
          <w:sz w:val="28"/>
        </w:rPr>
        <w:t>
      Осындай басымдық сұратылатын өтінім сараптама жасау ұйымының қосымша материалдарды, олардың өтінім берілген өнертабыстың мәнін өзгертеді деп танылуына байланысты назарға алу мүмкін еместігі туралы өтінім берушіге хабарлама жіберілген күннен бастап үш ай ішінде сараптама жасау ұйымына түсуі тиіс;</w:t>
      </w:r>
    </w:p>
    <w:bookmarkEnd w:id="716"/>
    <w:bookmarkStart w:name="z747" w:id="717"/>
    <w:p>
      <w:pPr>
        <w:spacing w:after="0"/>
        <w:ind w:left="0"/>
        <w:jc w:val="both"/>
      </w:pPr>
      <w:r>
        <w:rPr>
          <w:rFonts w:ascii="Times New Roman"/>
          <w:b w:val="false"/>
          <w:i w:val="false"/>
          <w:color w:val="000000"/>
          <w:sz w:val="28"/>
        </w:rPr>
        <w:t>
      Өтінім берілетін өнертабыс түскен күні бойынша басымдық сұратылып отырған қосымша материалдарда (осы матриалдар түскен өтінімнің мазмұнын ескере отырып) ашылуы тиіс.</w:t>
      </w:r>
    </w:p>
    <w:bookmarkEnd w:id="717"/>
    <w:bookmarkStart w:name="z748" w:id="718"/>
    <w:p>
      <w:pPr>
        <w:spacing w:after="0"/>
        <w:ind w:left="0"/>
        <w:jc w:val="both"/>
      </w:pPr>
      <w:r>
        <w:rPr>
          <w:rFonts w:ascii="Times New Roman"/>
          <w:b w:val="false"/>
          <w:i w:val="false"/>
          <w:color w:val="000000"/>
          <w:sz w:val="28"/>
        </w:rPr>
        <w:t xml:space="preserve">
      Сұратылатын басымдық сол бір өтінім берушінің сараптама жасау ұйымына Заңның 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бұрынырақ өтінiм берген күн бойынша белгiленедi және мына талаптардың сақталуы тексеріледі:</w:t>
      </w:r>
    </w:p>
    <w:bookmarkEnd w:id="718"/>
    <w:bookmarkStart w:name="z749" w:id="719"/>
    <w:p>
      <w:pPr>
        <w:spacing w:after="0"/>
        <w:ind w:left="0"/>
        <w:jc w:val="both"/>
      </w:pPr>
      <w:r>
        <w:rPr>
          <w:rFonts w:ascii="Times New Roman"/>
          <w:b w:val="false"/>
          <w:i w:val="false"/>
          <w:color w:val="000000"/>
          <w:sz w:val="28"/>
        </w:rPr>
        <w:t>
      Осындай басымдық сұратылатын өтінім өнертабысқа неғұрлым ертерек өтінім берілген күннен бастап он екі ай ішінде немесе пайдалы модельге неғұрлым ертерек өтінім берілген күннен бастап алты ай ішінде сараптама жасау ұйымына түсуі тиіс;</w:t>
      </w:r>
    </w:p>
    <w:bookmarkEnd w:id="719"/>
    <w:bookmarkStart w:name="z750" w:id="720"/>
    <w:p>
      <w:pPr>
        <w:spacing w:after="0"/>
        <w:ind w:left="0"/>
        <w:jc w:val="both"/>
      </w:pPr>
      <w:r>
        <w:rPr>
          <w:rFonts w:ascii="Times New Roman"/>
          <w:b w:val="false"/>
          <w:i w:val="false"/>
          <w:color w:val="000000"/>
          <w:sz w:val="28"/>
        </w:rPr>
        <w:t>
      басымдық сұратылатын өтінімді өнертабысқа немесе пайдалы модельге бұрынырақ өтінім берген нақ сол өтінім беруші немесе оның құқықтық мирасқоры беруі тиіс;</w:t>
      </w:r>
    </w:p>
    <w:bookmarkEnd w:id="720"/>
    <w:bookmarkStart w:name="z751" w:id="721"/>
    <w:p>
      <w:pPr>
        <w:spacing w:after="0"/>
        <w:ind w:left="0"/>
        <w:jc w:val="both"/>
      </w:pPr>
      <w:r>
        <w:rPr>
          <w:rFonts w:ascii="Times New Roman"/>
          <w:b w:val="false"/>
          <w:i w:val="false"/>
          <w:color w:val="000000"/>
          <w:sz w:val="28"/>
        </w:rPr>
        <w:t>
      өтінім берілген өнертабыс, өнертабысқа немесе пайдалы модельге бұрынырақ берілген өтінімде ашылуы тиіс;</w:t>
      </w:r>
    </w:p>
    <w:bookmarkEnd w:id="721"/>
    <w:bookmarkStart w:name="z752" w:id="722"/>
    <w:p>
      <w:pPr>
        <w:spacing w:after="0"/>
        <w:ind w:left="0"/>
        <w:jc w:val="both"/>
      </w:pPr>
      <w:r>
        <w:rPr>
          <w:rFonts w:ascii="Times New Roman"/>
          <w:b w:val="false"/>
          <w:i w:val="false"/>
          <w:color w:val="000000"/>
          <w:sz w:val="28"/>
        </w:rPr>
        <w:t>
      бұрынырақ берілген өтінім бойынша бұрынырақ басымдық сұратылмайды.</w:t>
      </w:r>
    </w:p>
    <w:bookmarkEnd w:id="722"/>
    <w:bookmarkStart w:name="z753" w:id="723"/>
    <w:p>
      <w:pPr>
        <w:spacing w:after="0"/>
        <w:ind w:left="0"/>
        <w:jc w:val="both"/>
      </w:pPr>
      <w:r>
        <w:rPr>
          <w:rFonts w:ascii="Times New Roman"/>
          <w:b w:val="false"/>
          <w:i w:val="false"/>
          <w:color w:val="000000"/>
          <w:sz w:val="28"/>
        </w:rPr>
        <w:t>
      Бұрын берілген бірнеше өтінімдер негізінде басымдық сұрау кезінде көрсетілген талаптардың сақталуы олардың әрқайсысына қатысты белгіленеді.</w:t>
      </w:r>
    </w:p>
    <w:bookmarkEnd w:id="723"/>
    <w:bookmarkStart w:name="z754" w:id="724"/>
    <w:p>
      <w:pPr>
        <w:spacing w:after="0"/>
        <w:ind w:left="0"/>
        <w:jc w:val="both"/>
      </w:pPr>
      <w:r>
        <w:rPr>
          <w:rFonts w:ascii="Times New Roman"/>
          <w:b w:val="false"/>
          <w:i w:val="false"/>
          <w:color w:val="000000"/>
          <w:sz w:val="28"/>
        </w:rPr>
        <w:t>
      Көрсетілген басымдықты сұрау кезінде бұрынырақ берілген өтінім (немесе, егер олар бірнешеу болса, барлығы) қайтарылды деп саналады, ол туралы талап етілген басымдықты анықтаған күннен бастап бес жұмыс күні ішінде өтінім берушіге тиісті хабарлама жіберіледі.</w:t>
      </w:r>
    </w:p>
    <w:bookmarkEnd w:id="724"/>
    <w:bookmarkStart w:name="z755" w:id="725"/>
    <w:p>
      <w:pPr>
        <w:spacing w:after="0"/>
        <w:ind w:left="0"/>
        <w:jc w:val="both"/>
      </w:pPr>
      <w:r>
        <w:rPr>
          <w:rFonts w:ascii="Times New Roman"/>
          <w:b w:val="false"/>
          <w:i w:val="false"/>
          <w:color w:val="000000"/>
          <w:sz w:val="28"/>
        </w:rPr>
        <w:t xml:space="preserve">
      74. Өтінім беруші бөлінген өтінім бойынша сұратып отырған өнертабыс басымдығын сараптама жасау ұйымына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 бір өтінім беруші осы өнертабысты ашатын алғашқы өтінімін берген күні бойынша анықтау мына талаптардың сақталуын тексеруді қамтиды:</w:t>
      </w:r>
    </w:p>
    <w:bookmarkEnd w:id="725"/>
    <w:bookmarkStart w:name="z756" w:id="726"/>
    <w:p>
      <w:pPr>
        <w:spacing w:after="0"/>
        <w:ind w:left="0"/>
        <w:jc w:val="both"/>
      </w:pPr>
      <w:r>
        <w:rPr>
          <w:rFonts w:ascii="Times New Roman"/>
          <w:b w:val="false"/>
          <w:i w:val="false"/>
          <w:color w:val="000000"/>
          <w:sz w:val="28"/>
        </w:rPr>
        <w:t>
      Бөлінген өтінім сараптама жасау ұйымына, өнертабысқа немесе пайдалы модельге патент беруге өтінім бойынша қарсылық білдіру мүмкіндігі таусылған, қорғау құжатын беруден бас тарту туралы шешім қабылданғанға дейін (өтінім бойынша іс жүргізуді жалғастыру мүмкіндігі болған кезеңде), ал сараптама жасау ұйымы көрсетілген өтінім бойынша беру туралы шешім қабылдаған жағдайда - Қазақстан Республикасының тиісті мемлекеттік тізілімінде тіркеу күніне дейін келіп түсуі тиіс;</w:t>
      </w:r>
    </w:p>
    <w:bookmarkEnd w:id="726"/>
    <w:bookmarkStart w:name="z757" w:id="727"/>
    <w:p>
      <w:pPr>
        <w:spacing w:after="0"/>
        <w:ind w:left="0"/>
        <w:jc w:val="both"/>
      </w:pPr>
      <w:r>
        <w:rPr>
          <w:rFonts w:ascii="Times New Roman"/>
          <w:b w:val="false"/>
          <w:i w:val="false"/>
          <w:color w:val="000000"/>
          <w:sz w:val="28"/>
        </w:rPr>
        <w:t>
      Бөлінген өтінімде өтінім берілген өнертабыс алғашқы өтінімде ашылуы тиіс, ал егер, өтінім конвенциялық өтінімнен бөлінген және басымдық оның басымдық күні бойынша сұратылып отырса, - бірінші өтінімде ашылуы тиіс.</w:t>
      </w:r>
    </w:p>
    <w:bookmarkEnd w:id="727"/>
    <w:bookmarkStart w:name="z758" w:id="728"/>
    <w:p>
      <w:pPr>
        <w:spacing w:after="0"/>
        <w:ind w:left="0"/>
        <w:jc w:val="both"/>
      </w:pPr>
      <w:r>
        <w:rPr>
          <w:rFonts w:ascii="Times New Roman"/>
          <w:b w:val="false"/>
          <w:i w:val="false"/>
          <w:color w:val="000000"/>
          <w:sz w:val="28"/>
        </w:rPr>
        <w:t>
      75. Өтінім беруші бірнеше басымдық сұратып отырса, оларды сұрату үшін өтінім беруші көрсетіп отырған негіздерге байланысты басымдықты белгілеу үшін оның тиісті шарттарды сақтауы анықталады.</w:t>
      </w:r>
    </w:p>
    <w:bookmarkEnd w:id="728"/>
    <w:bookmarkStart w:name="z759" w:id="729"/>
    <w:p>
      <w:pPr>
        <w:spacing w:after="0"/>
        <w:ind w:left="0"/>
        <w:jc w:val="both"/>
      </w:pPr>
      <w:r>
        <w:rPr>
          <w:rFonts w:ascii="Times New Roman"/>
          <w:b w:val="false"/>
          <w:i w:val="false"/>
          <w:color w:val="000000"/>
          <w:sz w:val="28"/>
        </w:rPr>
        <w:t>
      76. Өнертабыс басымдығын белгілеу шарттарын сақтауды тексеру кезінде соның негізінде басымдық сұратылып отырған өтінім немесе осындай сұрату үшін негіз болатын қосымша материалдар берілген өтінім қайтарылмаған болып табылатыны тексеріледі.</w:t>
      </w:r>
    </w:p>
    <w:bookmarkEnd w:id="729"/>
    <w:bookmarkStart w:name="z760" w:id="730"/>
    <w:p>
      <w:pPr>
        <w:spacing w:after="0"/>
        <w:ind w:left="0"/>
        <w:jc w:val="both"/>
      </w:pPr>
      <w:r>
        <w:rPr>
          <w:rFonts w:ascii="Times New Roman"/>
          <w:b w:val="false"/>
          <w:i w:val="false"/>
          <w:color w:val="000000"/>
          <w:sz w:val="28"/>
        </w:rPr>
        <w:t>
      Егер өтінім қайтарылған болып саналса, ол қайтарылған күннен бастап бес жұмыс күні ішінде өтінім берушіге тиісті хабарлама жіберіледі.</w:t>
      </w:r>
    </w:p>
    <w:bookmarkEnd w:id="730"/>
    <w:bookmarkStart w:name="z761" w:id="731"/>
    <w:p>
      <w:pPr>
        <w:spacing w:after="0"/>
        <w:ind w:left="0"/>
        <w:jc w:val="both"/>
      </w:pPr>
      <w:r>
        <w:rPr>
          <w:rFonts w:ascii="Times New Roman"/>
          <w:b w:val="false"/>
          <w:i w:val="false"/>
          <w:color w:val="000000"/>
          <w:sz w:val="28"/>
        </w:rPr>
        <w:t xml:space="preserve">
      Өтінім берушінің бұрын берген, басымдық сұратуға негіз болып табылатын материалдарында (бұрын берген өтінімде, қосымша материалдарда) өтінім берілген өнертабысты ашумен байланысты талаптардың сақталуы анықталса, осы материалдарда (сипаттамада, бұрын берілген өтінімнің формуласында, қосымша материалдардың мәтіндік бөлімінде) өтінім берілген өнертабыс формуласына енгізілген барлық белгілердің көрсетілгені тексеріледі. </w:t>
      </w:r>
    </w:p>
    <w:bookmarkEnd w:id="731"/>
    <w:bookmarkStart w:name="z762" w:id="732"/>
    <w:p>
      <w:pPr>
        <w:spacing w:after="0"/>
        <w:ind w:left="0"/>
        <w:jc w:val="both"/>
      </w:pPr>
      <w:r>
        <w:rPr>
          <w:rFonts w:ascii="Times New Roman"/>
          <w:b w:val="false"/>
          <w:i w:val="false"/>
          <w:color w:val="000000"/>
          <w:sz w:val="28"/>
        </w:rPr>
        <w:t>
      Өнертабыс басымдығы конвенциялық өтінімнен бөлінген өтінім бойынша сұратылып отырған жағдайда, тиісті талаптарды сақтаған жағдайда, өнертабыстың басымдығы конвенциялық өтінімнің басымдық күні бойынша белгіленеді.</w:t>
      </w:r>
    </w:p>
    <w:bookmarkEnd w:id="732"/>
    <w:bookmarkStart w:name="z763" w:id="733"/>
    <w:p>
      <w:pPr>
        <w:spacing w:after="0"/>
        <w:ind w:left="0"/>
        <w:jc w:val="both"/>
      </w:pPr>
      <w:r>
        <w:rPr>
          <w:rFonts w:ascii="Times New Roman"/>
          <w:b w:val="false"/>
          <w:i w:val="false"/>
          <w:color w:val="000000"/>
          <w:sz w:val="28"/>
        </w:rPr>
        <w:t>
      Бұл ретте конвенциялық өтінімді сараптама жасау ұйымына берген күн бөлінген өтінімді берген күн болып саналады.</w:t>
      </w:r>
    </w:p>
    <w:bookmarkEnd w:id="733"/>
    <w:bookmarkStart w:name="z764" w:id="734"/>
    <w:p>
      <w:pPr>
        <w:spacing w:after="0"/>
        <w:ind w:left="0"/>
        <w:jc w:val="both"/>
      </w:pPr>
      <w:r>
        <w:rPr>
          <w:rFonts w:ascii="Times New Roman"/>
          <w:b w:val="false"/>
          <w:i w:val="false"/>
          <w:color w:val="000000"/>
          <w:sz w:val="28"/>
        </w:rPr>
        <w:t xml:space="preserve">
      Өтінім беруші тиісті талаптарды сақтамаған жағдайда, өнертабыс басымдығы өтінімді Заңның </w:t>
      </w:r>
      <w:r>
        <w:rPr>
          <w:rFonts w:ascii="Times New Roman"/>
          <w:b w:val="false"/>
          <w:i w:val="false"/>
          <w:color w:val="000000"/>
          <w:sz w:val="28"/>
        </w:rPr>
        <w:t>20-бабының</w:t>
      </w:r>
      <w:r>
        <w:rPr>
          <w:rFonts w:ascii="Times New Roman"/>
          <w:b w:val="false"/>
          <w:i w:val="false"/>
          <w:color w:val="000000"/>
          <w:sz w:val="28"/>
        </w:rPr>
        <w:t xml:space="preserve"> 1-тармағына сәйкес сараптама жасау ұйымына берген күн бойынша басымдықты анықтаған күннен бастап бес күн ішінде өтінім берушіге алдын ала хабарлама жібере отырып, белгіленеді.</w:t>
      </w:r>
    </w:p>
    <w:bookmarkEnd w:id="734"/>
    <w:bookmarkStart w:name="z765" w:id="735"/>
    <w:p>
      <w:pPr>
        <w:spacing w:after="0"/>
        <w:ind w:left="0"/>
        <w:jc w:val="both"/>
      </w:pPr>
      <w:r>
        <w:rPr>
          <w:rFonts w:ascii="Times New Roman"/>
          <w:b w:val="false"/>
          <w:i w:val="false"/>
          <w:color w:val="000000"/>
          <w:sz w:val="28"/>
        </w:rPr>
        <w:t>
      Егер, көрсетілген талаптар көп буынды формуланың тармақтарының бірінде сипатталған өнертабысқа қатысты талаптар сақталмаса, өтінімді сараптама жасау ұйымына берген күн бойынша басымдық тек осы өнертабыс үшін ғана белгіленеді.</w:t>
      </w:r>
    </w:p>
    <w:bookmarkEnd w:id="735"/>
    <w:bookmarkStart w:name="z766" w:id="736"/>
    <w:p>
      <w:pPr>
        <w:spacing w:after="0"/>
        <w:ind w:left="0"/>
        <w:jc w:val="both"/>
      </w:pPr>
      <w:r>
        <w:rPr>
          <w:rFonts w:ascii="Times New Roman"/>
          <w:b w:val="false"/>
          <w:i w:val="false"/>
          <w:color w:val="000000"/>
          <w:sz w:val="28"/>
        </w:rPr>
        <w:t>
      77. Тексеру формальды сараптама нәтижелері бойынша қарауға қабылданған өнертабыс формуласына қатысты, ал егер оны өтінім беруші формальды сараптама аяқталғаннан кейін өзгертсе - өзгертілген формулаға қатысты жүргізіледі. Өтінімге формальды сараптама жүргізу кезінде өнертабыс бірлігінің талаптары бұзылғаны анықталса, және өтінім беруші белгіленген мерзімде өнертабыстың қайсысы берілген өтінім аясында қаралатынын хабарласа, тексеру осы өнертабыс формуласына қатысты жүргізіледі.</w:t>
      </w:r>
    </w:p>
    <w:bookmarkEnd w:id="736"/>
    <w:bookmarkStart w:name="z767" w:id="737"/>
    <w:p>
      <w:pPr>
        <w:spacing w:after="0"/>
        <w:ind w:left="0"/>
        <w:jc w:val="both"/>
      </w:pPr>
      <w:r>
        <w:rPr>
          <w:rFonts w:ascii="Times New Roman"/>
          <w:b w:val="false"/>
          <w:i w:val="false"/>
          <w:color w:val="000000"/>
          <w:sz w:val="28"/>
        </w:rPr>
        <w:t>
      Егер белгіленген мерзімде өтінім берушіден хабар келмесе, тексеру формулада бірінші болып көрсетілген өнертабысқа қатысты жүргізіледі.</w:t>
      </w:r>
    </w:p>
    <w:bookmarkEnd w:id="737"/>
    <w:bookmarkStart w:name="z768" w:id="738"/>
    <w:p>
      <w:pPr>
        <w:spacing w:after="0"/>
        <w:ind w:left="0"/>
        <w:jc w:val="both"/>
      </w:pPr>
      <w:r>
        <w:rPr>
          <w:rFonts w:ascii="Times New Roman"/>
          <w:b w:val="false"/>
          <w:i w:val="false"/>
          <w:color w:val="000000"/>
          <w:sz w:val="28"/>
        </w:rPr>
        <w:t>
      Өнертабыс формуласын тексеру кезінде онда өтінім беруші көрсеткен техникалық нәтижені алу үшін өтінім берілген өнертабыстың жиынтығы жеткілікті барлық маңызды белгілерінің болуы анықталады.</w:t>
      </w:r>
    </w:p>
    <w:bookmarkEnd w:id="738"/>
    <w:bookmarkStart w:name="z769" w:id="739"/>
    <w:p>
      <w:pPr>
        <w:spacing w:after="0"/>
        <w:ind w:left="0"/>
        <w:jc w:val="both"/>
      </w:pPr>
      <w:r>
        <w:rPr>
          <w:rFonts w:ascii="Times New Roman"/>
          <w:b w:val="false"/>
          <w:i w:val="false"/>
          <w:color w:val="000000"/>
          <w:sz w:val="28"/>
        </w:rPr>
        <w:t xml:space="preserve">
      Егер, ол болмаса техникалық нәтижеге (егер өтінім беруші олардың бірнешеуін көрсетсе, ешбір нәтижеге) қол жеткізілмейтін маңызды белгі өнертабыс формуласының тәуелсіз тармағына енгізілмеген, бірақ формуланың сипаттамасында немесе тәуелді тармағында қамтылған болса, өтінім берушіге осындай белгіні формуланың тәуелсіз тармағына енгізу ұсынылады. </w:t>
      </w:r>
    </w:p>
    <w:bookmarkEnd w:id="739"/>
    <w:bookmarkStart w:name="z770" w:id="740"/>
    <w:p>
      <w:pPr>
        <w:spacing w:after="0"/>
        <w:ind w:left="0"/>
        <w:jc w:val="both"/>
      </w:pPr>
      <w:r>
        <w:rPr>
          <w:rFonts w:ascii="Times New Roman"/>
          <w:b w:val="false"/>
          <w:i w:val="false"/>
          <w:color w:val="000000"/>
          <w:sz w:val="28"/>
        </w:rPr>
        <w:t>
      Бұл ретте, осы белгінің техникалық нәтижеге қол жеткізу үшін қажеттігін растайтын дәлелдер келтіріледі. Бұндай дәлелдер сипаттамада ашылған белгілер мен техникалық нәтиже арасындағы себеп-салдарлық байланысқа немесе өтінім берілген өнертабыстың сараптама жүргізген теориялық талдауына негізделуі мүмкін.</w:t>
      </w:r>
    </w:p>
    <w:bookmarkEnd w:id="740"/>
    <w:bookmarkStart w:name="z771" w:id="741"/>
    <w:p>
      <w:pPr>
        <w:spacing w:after="0"/>
        <w:ind w:left="0"/>
        <w:jc w:val="both"/>
      </w:pPr>
      <w:r>
        <w:rPr>
          <w:rFonts w:ascii="Times New Roman"/>
          <w:b w:val="false"/>
          <w:i w:val="false"/>
          <w:color w:val="000000"/>
          <w:sz w:val="28"/>
        </w:rPr>
        <w:t>
      Қаралатын формуланың тәуелсіз тармағы өтінім берілген өнертабыстың маңызды емес белгілерін немесе орындаудың немесе пайдаланудың тек жеке нысандарын сипаттайтын белгілерді қамтыса, өнертабыс формуласының осындай редакциясын сақтау орындылығы туралы өтінім берушінің пікірі сұратылады.</w:t>
      </w:r>
    </w:p>
    <w:bookmarkEnd w:id="741"/>
    <w:bookmarkStart w:name="z772" w:id="742"/>
    <w:p>
      <w:pPr>
        <w:spacing w:after="0"/>
        <w:ind w:left="0"/>
        <w:jc w:val="both"/>
      </w:pPr>
      <w:r>
        <w:rPr>
          <w:rFonts w:ascii="Times New Roman"/>
          <w:b w:val="false"/>
          <w:i w:val="false"/>
          <w:color w:val="000000"/>
          <w:sz w:val="28"/>
        </w:rPr>
        <w:t>
      Егер, көрсетілген шарт сақталмағаны анықталса (белгі оны сәйкестендіруді қамтамасыз етпейтін анықтаулармен сипатталған), сараптама өтінім берушіден өнертабыс формуласында қамтылатын белгіге қатысты маманның техника деңгейі негізінде оның мағыналық мазмұнын түсіну мүмкіндігі бар екенін растайтын мәліметтерді сұратады.</w:t>
      </w:r>
    </w:p>
    <w:bookmarkEnd w:id="742"/>
    <w:bookmarkStart w:name="z773" w:id="743"/>
    <w:p>
      <w:pPr>
        <w:spacing w:after="0"/>
        <w:ind w:left="0"/>
        <w:jc w:val="both"/>
      </w:pPr>
      <w:r>
        <w:rPr>
          <w:rFonts w:ascii="Times New Roman"/>
          <w:b w:val="false"/>
          <w:i w:val="false"/>
          <w:color w:val="000000"/>
          <w:sz w:val="28"/>
        </w:rPr>
        <w:t>
      Егер көрсетілген шартты сақтау үшін белгіні өнертабыстың сипаттамасы негізінде түзету қажет болса, өтінім берушіге осындай түзетуді жүзеге асыру ұсынылады.</w:t>
      </w:r>
    </w:p>
    <w:bookmarkEnd w:id="743"/>
    <w:bookmarkStart w:name="z774" w:id="744"/>
    <w:p>
      <w:pPr>
        <w:spacing w:after="0"/>
        <w:ind w:left="0"/>
        <w:jc w:val="both"/>
      </w:pPr>
      <w:r>
        <w:rPr>
          <w:rFonts w:ascii="Times New Roman"/>
          <w:b w:val="false"/>
          <w:i w:val="false"/>
          <w:color w:val="000000"/>
          <w:sz w:val="28"/>
        </w:rPr>
        <w:t>
      Егер көрсетілген шарт сақталған, бірақ белгіні сипаттау үшін ескірген не осы техника саласында қабылданғанға сәйкес келмейтін терминология пайдаланылған болса, өтінім берушіге өнертабыс формуласына тиісті түзетуді енгізу ұсынылады.</w:t>
      </w:r>
    </w:p>
    <w:bookmarkEnd w:id="744"/>
    <w:bookmarkStart w:name="z775" w:id="745"/>
    <w:p>
      <w:pPr>
        <w:spacing w:after="0"/>
        <w:ind w:left="0"/>
        <w:jc w:val="both"/>
      </w:pPr>
      <w:r>
        <w:rPr>
          <w:rFonts w:ascii="Times New Roman"/>
          <w:b w:val="false"/>
          <w:i w:val="false"/>
          <w:color w:val="000000"/>
          <w:sz w:val="28"/>
        </w:rPr>
        <w:t>
      Егер өтінім беруші өнертабыс формуласын түзетуден бас тартса, өтінімді одан әрі қарау кезінде осындай белгі немесе оны сипаттау үшін пайдаланылған, өнертабыс формуласына енгізілген ұғымдар, назарға алынбайды.</w:t>
      </w:r>
    </w:p>
    <w:bookmarkEnd w:id="745"/>
    <w:bookmarkStart w:name="z776" w:id="746"/>
    <w:p>
      <w:pPr>
        <w:spacing w:after="0"/>
        <w:ind w:left="0"/>
        <w:jc w:val="both"/>
      </w:pPr>
      <w:r>
        <w:rPr>
          <w:rFonts w:ascii="Times New Roman"/>
          <w:b w:val="false"/>
          <w:i w:val="false"/>
          <w:color w:val="000000"/>
          <w:sz w:val="28"/>
        </w:rPr>
        <w:t>
      Егер өнертабыс формуласы жалпы ұғыммен көрсетілген белгіні қамтыса, оны пайдалану заңдылығы анықталады.</w:t>
      </w:r>
    </w:p>
    <w:bookmarkEnd w:id="746"/>
    <w:bookmarkStart w:name="z777" w:id="747"/>
    <w:p>
      <w:pPr>
        <w:spacing w:after="0"/>
        <w:ind w:left="0"/>
        <w:jc w:val="both"/>
      </w:pPr>
      <w:r>
        <w:rPr>
          <w:rFonts w:ascii="Times New Roman"/>
          <w:b w:val="false"/>
          <w:i w:val="false"/>
          <w:color w:val="000000"/>
          <w:sz w:val="28"/>
        </w:rPr>
        <w:t>
      Сараптама белгіні іске асырудың осы жалпы ұғымға жататын, бірақ өтінім беруші көрсеткен техникалық нәтижені алуды қамтамасыз етпейтін (басқа да маңызды белгілермен бірге) осындай жеке нысандарын анықтаса, өтінім берушіге тиісті дәлелдемелер келтіріледі және оларды жоққа шығару немесе формуланы өнертабыстың сипаттамасы негізінде түзету үсынылады.</w:t>
      </w:r>
    </w:p>
    <w:bookmarkEnd w:id="747"/>
    <w:bookmarkStart w:name="z778" w:id="748"/>
    <w:p>
      <w:pPr>
        <w:spacing w:after="0"/>
        <w:ind w:left="0"/>
        <w:jc w:val="both"/>
      </w:pPr>
      <w:r>
        <w:rPr>
          <w:rFonts w:ascii="Times New Roman"/>
          <w:b w:val="false"/>
          <w:i w:val="false"/>
          <w:color w:val="000000"/>
          <w:sz w:val="28"/>
        </w:rPr>
        <w:t>
      Егер өтінімде бір тәуелсіз тармағы бар бір буынды немесе көп буынды формула келтірілсе, осындай формулада бір өнертабыс сипатталғаны тексеріледі.</w:t>
      </w:r>
    </w:p>
    <w:bookmarkEnd w:id="748"/>
    <w:bookmarkStart w:name="z779" w:id="749"/>
    <w:p>
      <w:pPr>
        <w:spacing w:after="0"/>
        <w:ind w:left="0"/>
        <w:jc w:val="both"/>
      </w:pPr>
      <w:r>
        <w:rPr>
          <w:rFonts w:ascii="Times New Roman"/>
          <w:b w:val="false"/>
          <w:i w:val="false"/>
          <w:color w:val="000000"/>
          <w:sz w:val="28"/>
        </w:rPr>
        <w:t>
      Көрсетілген талаптардың бұзылуы анықталған жағдайда, жіберілетін сұрау салуда өтінім берушіге осы туралы хабарланады және анықталған бұзушылықты жою үшін формуланы түзету ұсынылады.</w:t>
      </w:r>
    </w:p>
    <w:bookmarkEnd w:id="749"/>
    <w:bookmarkStart w:name="z780" w:id="750"/>
    <w:p>
      <w:pPr>
        <w:spacing w:after="0"/>
        <w:ind w:left="0"/>
        <w:jc w:val="both"/>
      </w:pPr>
      <w:r>
        <w:rPr>
          <w:rFonts w:ascii="Times New Roman"/>
          <w:b w:val="false"/>
          <w:i w:val="false"/>
          <w:color w:val="000000"/>
          <w:sz w:val="28"/>
        </w:rPr>
        <w:t>
      Бұл ретте, сондай-ақ түзетілген формулада бірлік талаптарын сақтау және түзетілген формулаға өнертабысқа бұрын жекелеген тәуелсіз тармақтармен көрсетілмеген жаңа тәуелсіз формуланы енгізген жағдайда, қосымша төлем жасау, не формуланы түзетуден бас тартқан жағдайда, - одан әрі қарауға жататын өнертабысты көрсету қажеттігі көрсетіледі.</w:t>
      </w:r>
    </w:p>
    <w:bookmarkEnd w:id="750"/>
    <w:bookmarkStart w:name="z781" w:id="751"/>
    <w:p>
      <w:pPr>
        <w:spacing w:after="0"/>
        <w:ind w:left="0"/>
        <w:jc w:val="both"/>
      </w:pPr>
      <w:r>
        <w:rPr>
          <w:rFonts w:ascii="Times New Roman"/>
          <w:b w:val="false"/>
          <w:i w:val="false"/>
          <w:color w:val="000000"/>
          <w:sz w:val="28"/>
        </w:rPr>
        <w:t>
      Өтінім берушінің белгіні сипаттау үшін баламалы ұғымдарды пайдалану талаптарын сақтамауы көрсетілген қорытынды үшін негіз болса, оларға қатысты осындай бұзушылық анықталған нақты баламалы сипаттамаларды (барлық немесе өтінім беруші келтіргендердің кейбіреулерін) көрсете отырып, жол берілген бұзушылықтың сипаты көрсетіледі.</w:t>
      </w:r>
    </w:p>
    <w:bookmarkEnd w:id="751"/>
    <w:bookmarkStart w:name="z782" w:id="752"/>
    <w:p>
      <w:pPr>
        <w:spacing w:after="0"/>
        <w:ind w:left="0"/>
        <w:jc w:val="both"/>
      </w:pPr>
      <w:r>
        <w:rPr>
          <w:rFonts w:ascii="Times New Roman"/>
          <w:b w:val="false"/>
          <w:i w:val="false"/>
          <w:color w:val="000000"/>
          <w:sz w:val="28"/>
        </w:rPr>
        <w:t>
      Егер, өтінім беруші бірнеше тәуелсіз тармақтарды қамтитын көп буынды формуланы ұсынса, олардың әрқайсысына (егер ондайлар болса, оған бағынысты тәуелді тармақтармен бірлесіп) талдау жүргізіледі.</w:t>
      </w:r>
    </w:p>
    <w:bookmarkEnd w:id="752"/>
    <w:bookmarkStart w:name="z783" w:id="753"/>
    <w:p>
      <w:pPr>
        <w:spacing w:after="0"/>
        <w:ind w:left="0"/>
        <w:jc w:val="both"/>
      </w:pPr>
      <w:r>
        <w:rPr>
          <w:rFonts w:ascii="Times New Roman"/>
          <w:b w:val="false"/>
          <w:i w:val="false"/>
          <w:color w:val="000000"/>
          <w:sz w:val="28"/>
        </w:rPr>
        <w:t>
      Әрбір тәуелсіз тармағы (егер ондайлар болса, оған бағынысты тәуелді тармақтармен бірлесіп) тек бір өнертабысты сипаттайтын көп буынды формулаға қатысты оған енгізілген өнертабыстар бірыңғай өнертабыстық түпкі ойды құрайтын өнертабыстар тобын білдіретіні анықталады.</w:t>
      </w:r>
    </w:p>
    <w:bookmarkEnd w:id="753"/>
    <w:bookmarkStart w:name="z784" w:id="754"/>
    <w:p>
      <w:pPr>
        <w:spacing w:after="0"/>
        <w:ind w:left="0"/>
        <w:jc w:val="both"/>
      </w:pPr>
      <w:r>
        <w:rPr>
          <w:rFonts w:ascii="Times New Roman"/>
          <w:b w:val="false"/>
          <w:i w:val="false"/>
          <w:color w:val="000000"/>
          <w:sz w:val="28"/>
        </w:rPr>
        <w:t>
      Егер өнертабыстар бір бірімен бірыңғай өнертабыстық түпкі ойды құрайтындай соншалықты байланысты болса, өтінім бір өнертабысқа немесе өнертабыстар тобына жатады.</w:t>
      </w:r>
    </w:p>
    <w:bookmarkEnd w:id="754"/>
    <w:bookmarkStart w:name="z785" w:id="755"/>
    <w:p>
      <w:pPr>
        <w:spacing w:after="0"/>
        <w:ind w:left="0"/>
        <w:jc w:val="both"/>
      </w:pPr>
      <w:r>
        <w:rPr>
          <w:rFonts w:ascii="Times New Roman"/>
          <w:b w:val="false"/>
          <w:i w:val="false"/>
          <w:color w:val="000000"/>
          <w:sz w:val="28"/>
        </w:rPr>
        <w:t xml:space="preserve">
      Егер: </w:t>
      </w:r>
    </w:p>
    <w:bookmarkEnd w:id="755"/>
    <w:bookmarkStart w:name="z786" w:id="756"/>
    <w:p>
      <w:pPr>
        <w:spacing w:after="0"/>
        <w:ind w:left="0"/>
        <w:jc w:val="both"/>
      </w:pPr>
      <w:r>
        <w:rPr>
          <w:rFonts w:ascii="Times New Roman"/>
          <w:b w:val="false"/>
          <w:i w:val="false"/>
          <w:color w:val="000000"/>
          <w:sz w:val="28"/>
        </w:rPr>
        <w:t>
      өнертабыс формуласында бір өнертабыс сипатталса;</w:t>
      </w:r>
    </w:p>
    <w:bookmarkEnd w:id="756"/>
    <w:bookmarkStart w:name="z787" w:id="757"/>
    <w:p>
      <w:pPr>
        <w:spacing w:after="0"/>
        <w:ind w:left="0"/>
        <w:jc w:val="both"/>
      </w:pPr>
      <w:r>
        <w:rPr>
          <w:rFonts w:ascii="Times New Roman"/>
          <w:b w:val="false"/>
          <w:i w:val="false"/>
          <w:color w:val="000000"/>
          <w:sz w:val="28"/>
        </w:rPr>
        <w:t>
      өнертабыс формуласында өнертабыстар тобы сипатталса;</w:t>
      </w:r>
    </w:p>
    <w:bookmarkEnd w:id="757"/>
    <w:bookmarkStart w:name="z788" w:id="758"/>
    <w:p>
      <w:pPr>
        <w:spacing w:after="0"/>
        <w:ind w:left="0"/>
        <w:jc w:val="both"/>
      </w:pPr>
      <w:r>
        <w:rPr>
          <w:rFonts w:ascii="Times New Roman"/>
          <w:b w:val="false"/>
          <w:i w:val="false"/>
          <w:color w:val="000000"/>
          <w:sz w:val="28"/>
        </w:rPr>
        <w:t>
      олардың бірі екіншісін (құрылғыны немесе тұтастай затты немесе олардың бөлігін) алу (жасау) үшін арналған болса;</w:t>
      </w:r>
    </w:p>
    <w:bookmarkEnd w:id="758"/>
    <w:bookmarkStart w:name="z789" w:id="759"/>
    <w:p>
      <w:pPr>
        <w:spacing w:after="0"/>
        <w:ind w:left="0"/>
        <w:jc w:val="both"/>
      </w:pPr>
      <w:r>
        <w:rPr>
          <w:rFonts w:ascii="Times New Roman"/>
          <w:b w:val="false"/>
          <w:i w:val="false"/>
          <w:color w:val="000000"/>
          <w:sz w:val="28"/>
        </w:rPr>
        <w:t>
      олардың бірі екіншісін жүзеге асыру үшін арналған болса (мысалы тәсіл немесе құрылғы тәсілді тұтастай немесе оның әрекеттерінің біреуін жүзеге асыру үшін);</w:t>
      </w:r>
    </w:p>
    <w:bookmarkEnd w:id="759"/>
    <w:bookmarkStart w:name="z790" w:id="760"/>
    <w:p>
      <w:pPr>
        <w:spacing w:after="0"/>
        <w:ind w:left="0"/>
        <w:jc w:val="both"/>
      </w:pPr>
      <w:r>
        <w:rPr>
          <w:rFonts w:ascii="Times New Roman"/>
          <w:b w:val="false"/>
          <w:i w:val="false"/>
          <w:color w:val="000000"/>
          <w:sz w:val="28"/>
        </w:rPr>
        <w:t>
      олардың бірі екіншісін (екіншісінде) пайдалану үшін арналған болса (мысалы, тәсілде пайдалану үшін арналған тәсіл және зат; тәсіл немесе құрылғы және оның бөлігі; құрылғыны немесе затты жаңаша немесе белгілі бір мақсатта қолдану және оларды осы мақсатқа сәйкес пайдаланумен бірге тәсіл; құрылғыны немесе затты жаңаша немесе белгілі бір мақсатта қолдану және олардың құрамдас бөлігі болып табылатын құрылғы немесе композиция);</w:t>
      </w:r>
    </w:p>
    <w:bookmarkEnd w:id="760"/>
    <w:bookmarkStart w:name="z791" w:id="761"/>
    <w:p>
      <w:pPr>
        <w:spacing w:after="0"/>
        <w:ind w:left="0"/>
        <w:jc w:val="both"/>
      </w:pPr>
      <w:r>
        <w:rPr>
          <w:rFonts w:ascii="Times New Roman"/>
          <w:b w:val="false"/>
          <w:i w:val="false"/>
          <w:color w:val="000000"/>
          <w:sz w:val="28"/>
        </w:rPr>
        <w:t>
      бір мақсаттағы, бір техникалық нәтижені (нұсқалар) алуды қамтамасыз ететін, бір түрдегі объектілерге (бірнеше құрылғы, бірнеше заттар, бірнеше тәсілдер) жататын болса, өнертабыс бірлігі сақталған болып танылады.</w:t>
      </w:r>
    </w:p>
    <w:bookmarkEnd w:id="761"/>
    <w:bookmarkStart w:name="z792" w:id="762"/>
    <w:p>
      <w:pPr>
        <w:spacing w:after="0"/>
        <w:ind w:left="0"/>
        <w:jc w:val="both"/>
      </w:pPr>
      <w:r>
        <w:rPr>
          <w:rFonts w:ascii="Times New Roman"/>
          <w:b w:val="false"/>
          <w:i w:val="false"/>
          <w:color w:val="000000"/>
          <w:sz w:val="28"/>
        </w:rPr>
        <w:t>
      Тәуелсіз тармақтарда сипатталған өнертабыстарды нұсқаларға жатқызу дұрыстығын тексеру кезінде өнертабыстардың өтінім беруші көрсеткен мақсаттары мен техникалық нәтижелері сәйкес келетіні анықталады.</w:t>
      </w:r>
    </w:p>
    <w:bookmarkEnd w:id="762"/>
    <w:bookmarkStart w:name="z793" w:id="763"/>
    <w:p>
      <w:pPr>
        <w:spacing w:after="0"/>
        <w:ind w:left="0"/>
        <w:jc w:val="both"/>
      </w:pPr>
      <w:r>
        <w:rPr>
          <w:rFonts w:ascii="Times New Roman"/>
          <w:b w:val="false"/>
          <w:i w:val="false"/>
          <w:color w:val="000000"/>
          <w:sz w:val="28"/>
        </w:rPr>
        <w:t>
      Егер өнертабыстар тобының әрқайсысы (немесе олардың біреуі) үшін бірнеше техникалық нәтижелер көрсетілсе, ал сәйкестік көрсетілген техникалық нәтижелер санынан тек кейбіреулеріне ғана қатысты анықталса, техникалық нәтижелердің сәйкестік шарты бұзылды деп саналмайды.</w:t>
      </w:r>
    </w:p>
    <w:bookmarkEnd w:id="763"/>
    <w:bookmarkStart w:name="z794" w:id="764"/>
    <w:p>
      <w:pPr>
        <w:spacing w:after="0"/>
        <w:ind w:left="0"/>
        <w:jc w:val="both"/>
      </w:pPr>
      <w:r>
        <w:rPr>
          <w:rFonts w:ascii="Times New Roman"/>
          <w:b w:val="false"/>
          <w:i w:val="false"/>
          <w:color w:val="000000"/>
          <w:sz w:val="28"/>
        </w:rPr>
        <w:t xml:space="preserve">
      Барлық өнертабыстар үшін техникалық нәтиженің ортақ сипаттамасынан басқа, олардың біреуінің тұжырымдамасы қандай да бір өзіндік ерекшелікке нұсқауды қосымша қамтитын жағдайда да техникалық нәтижелердің сәйкестік шарты бұзылған деп саналмайды. </w:t>
      </w:r>
    </w:p>
    <w:bookmarkEnd w:id="764"/>
    <w:bookmarkStart w:name="z795" w:id="765"/>
    <w:p>
      <w:pPr>
        <w:spacing w:after="0"/>
        <w:ind w:left="0"/>
        <w:jc w:val="both"/>
      </w:pPr>
      <w:r>
        <w:rPr>
          <w:rFonts w:ascii="Times New Roman"/>
          <w:b w:val="false"/>
          <w:i w:val="false"/>
          <w:color w:val="000000"/>
          <w:sz w:val="28"/>
        </w:rPr>
        <w:t>
      Өтінім беруші өнертабыс бірлігі талаптарын сақтамағаны анықталған жағдайда, өтінім берушіге сараптама жүргізу кезеңінде хабарлама жіберіледі.</w:t>
      </w:r>
    </w:p>
    <w:bookmarkEnd w:id="765"/>
    <w:bookmarkStart w:name="z796" w:id="766"/>
    <w:p>
      <w:pPr>
        <w:spacing w:after="0"/>
        <w:ind w:left="0"/>
        <w:jc w:val="both"/>
      </w:pPr>
      <w:r>
        <w:rPr>
          <w:rFonts w:ascii="Times New Roman"/>
          <w:b w:val="false"/>
          <w:i w:val="false"/>
          <w:color w:val="000000"/>
          <w:sz w:val="28"/>
        </w:rPr>
        <w:t>
      Егер өтінім беруші ұсынған өнертабыс формуласын талдау кезінде оның қойылған талаптарға сәйкес келмеуі анықталса, бірақ бұл өтінім берілген өнертабыстың патенттік қабілеттігін тексеруге кедергі болмаса, өнертабыс формуласын түзетуге байланысты барлық мәселелер осындай формуламен сипатталған өнертабыстың патенттік қабілеттігі туралы алдын ала қорытынды алынғаннан кейін өтінім берушімен бірге айқындалады.</w:t>
      </w:r>
    </w:p>
    <w:bookmarkEnd w:id="766"/>
    <w:bookmarkStart w:name="z797" w:id="767"/>
    <w:p>
      <w:pPr>
        <w:spacing w:after="0"/>
        <w:ind w:left="0"/>
        <w:jc w:val="both"/>
      </w:pPr>
      <w:r>
        <w:rPr>
          <w:rFonts w:ascii="Times New Roman"/>
          <w:b w:val="false"/>
          <w:i w:val="false"/>
          <w:color w:val="000000"/>
          <w:sz w:val="28"/>
        </w:rPr>
        <w:t>
      Патенттік қабілеттілікті тексеру үшін өтінім беруші растаған өзгерістер бар формула қабылданады.</w:t>
      </w:r>
    </w:p>
    <w:bookmarkEnd w:id="767"/>
    <w:bookmarkStart w:name="z798" w:id="768"/>
    <w:p>
      <w:pPr>
        <w:spacing w:after="0"/>
        <w:ind w:left="0"/>
        <w:jc w:val="both"/>
      </w:pPr>
      <w:r>
        <w:rPr>
          <w:rFonts w:ascii="Times New Roman"/>
          <w:b w:val="false"/>
          <w:i w:val="false"/>
          <w:color w:val="000000"/>
          <w:sz w:val="28"/>
        </w:rPr>
        <w:t>
      Тексеру кезінде бір тәуелсіз тармағы бар бір буынды немесе көп буынды формула біреуден көп өнертабысқа жататын және өтінім беруші формуланы түзетуден бас тартқан жағдайда, өтінімге сараптаманы жалғастыру тек өтінім беруші одан әрі қарауға жататын өнертабысты көрсеткен жағдайда ғана жалғастыру мүмкін болады және патенттік қабілеттілікті бағалау тек бір өнертабысқа ғана қатысты жүзеге асырылады.</w:t>
      </w:r>
    </w:p>
    <w:bookmarkEnd w:id="768"/>
    <w:bookmarkStart w:name="z799" w:id="769"/>
    <w:p>
      <w:pPr>
        <w:spacing w:after="0"/>
        <w:ind w:left="0"/>
        <w:jc w:val="both"/>
      </w:pPr>
      <w:r>
        <w:rPr>
          <w:rFonts w:ascii="Times New Roman"/>
          <w:b w:val="false"/>
          <w:i w:val="false"/>
          <w:color w:val="000000"/>
          <w:sz w:val="28"/>
        </w:rPr>
        <w:t>
      78. Өнертабыс ретінде мәлімделген шешімнің патентке қабілеттілігін тексеру мыналарды қамтиды:</w:t>
      </w:r>
    </w:p>
    <w:bookmarkEnd w:id="769"/>
    <w:p>
      <w:pPr>
        <w:spacing w:after="0"/>
        <w:ind w:left="0"/>
        <w:jc w:val="both"/>
      </w:pPr>
      <w:r>
        <w:rPr>
          <w:rFonts w:ascii="Times New Roman"/>
          <w:b w:val="false"/>
          <w:i w:val="false"/>
          <w:color w:val="000000"/>
          <w:sz w:val="28"/>
        </w:rPr>
        <w:t xml:space="preserve">
      мәлімделген ұсыныстың Заңның 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тармақтарына</w:t>
      </w:r>
      <w:r>
        <w:rPr>
          <w:rFonts w:ascii="Times New Roman"/>
          <w:b w:val="false"/>
          <w:i w:val="false"/>
          <w:color w:val="000000"/>
          <w:sz w:val="28"/>
        </w:rPr>
        <w:t xml:space="preserve"> сәйкес өнертабыс ретінде танылмайтын шешімдер санына сәйкестігін анықтау;</w:t>
      </w:r>
    </w:p>
    <w:p>
      <w:pPr>
        <w:spacing w:after="0"/>
        <w:ind w:left="0"/>
        <w:jc w:val="both"/>
      </w:pPr>
      <w:r>
        <w:rPr>
          <w:rFonts w:ascii="Times New Roman"/>
          <w:b w:val="false"/>
          <w:i w:val="false"/>
          <w:color w:val="000000"/>
          <w:sz w:val="28"/>
        </w:rPr>
        <w:t xml:space="preserve">
      мәлімделген ұсыныстың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өнертабыс ретінде қорғалатын техникалық шешімдерге сәйкестігін анықтау және мәлімделген ұсыныспен техникалық сипаттағы нәтижеге қол жеткізуді қамтамасыз ету.</w:t>
      </w:r>
    </w:p>
    <w:p>
      <w:pPr>
        <w:spacing w:after="0"/>
        <w:ind w:left="0"/>
        <w:jc w:val="both"/>
      </w:pPr>
      <w:r>
        <w:rPr>
          <w:rFonts w:ascii="Times New Roman"/>
          <w:b w:val="false"/>
          <w:i w:val="false"/>
          <w:color w:val="000000"/>
          <w:sz w:val="28"/>
        </w:rPr>
        <w:t xml:space="preserve">
      Өтінім берілген ұсыныс Заңның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өтінім материалдары осындай түрде көрсетілген объектілерді ғана ашатын жағдайда, өнертабыс ретінде танылмайтын шешімдердің қатарына жатады.</w:t>
      </w:r>
    </w:p>
    <w:p>
      <w:pPr>
        <w:spacing w:after="0"/>
        <w:ind w:left="0"/>
        <w:jc w:val="both"/>
      </w:pPr>
      <w:r>
        <w:rPr>
          <w:rFonts w:ascii="Times New Roman"/>
          <w:b w:val="false"/>
          <w:i w:val="false"/>
          <w:color w:val="000000"/>
          <w:sz w:val="28"/>
        </w:rPr>
        <w:t xml:space="preserve">
      Өнертабыс формуласында тек математикалық әдіс, электрондық есептеу машинасына арналған бағдарлама немесе онда пайдаланылатын алгоритм болған жағдайда, онда мәлімделген ұсыныс Заңның 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тармақтарына</w:t>
      </w:r>
      <w:r>
        <w:rPr>
          <w:rFonts w:ascii="Times New Roman"/>
          <w:b w:val="false"/>
          <w:i w:val="false"/>
          <w:color w:val="000000"/>
          <w:sz w:val="28"/>
        </w:rPr>
        <w:t xml:space="preserve"> сәйкес өнертабыс ретінде танылмайтын объектілерге жатады деп танылады.</w:t>
      </w:r>
    </w:p>
    <w:p>
      <w:pPr>
        <w:spacing w:after="0"/>
        <w:ind w:left="0"/>
        <w:jc w:val="both"/>
      </w:pPr>
      <w:r>
        <w:rPr>
          <w:rFonts w:ascii="Times New Roman"/>
          <w:b w:val="false"/>
          <w:i w:val="false"/>
          <w:color w:val="000000"/>
          <w:sz w:val="28"/>
        </w:rPr>
        <w:t>
      Мәлімделген ұсынысты өнертабыс ретінде танылмайтын объектілерге жатқызу кезінде өтінім берушіге тиісті дәлелдері баяндалған сұрау салу жіберіледі.</w:t>
      </w:r>
    </w:p>
    <w:p>
      <w:pPr>
        <w:spacing w:after="0"/>
        <w:ind w:left="0"/>
        <w:jc w:val="both"/>
      </w:pPr>
      <w:r>
        <w:rPr>
          <w:rFonts w:ascii="Times New Roman"/>
          <w:b w:val="false"/>
          <w:i w:val="false"/>
          <w:color w:val="000000"/>
          <w:sz w:val="28"/>
        </w:rPr>
        <w:t>
      Өзіне қатысты өнертабыс ретінде танылмайтын объектілерге қатысты деген тұжырым жасалмаған мәлімделген ұсыныс өнеркәсіптік қолдану, жаңалық және өнертапқыштық деңгейі шарттарына сәйкестігі тексеріледі.</w:t>
      </w:r>
    </w:p>
    <w:p>
      <w:pPr>
        <w:spacing w:after="0"/>
        <w:ind w:left="0"/>
        <w:jc w:val="both"/>
      </w:pPr>
      <w:r>
        <w:rPr>
          <w:rFonts w:ascii="Times New Roman"/>
          <w:b w:val="false"/>
          <w:i w:val="false"/>
          <w:color w:val="000000"/>
          <w:sz w:val="28"/>
        </w:rPr>
        <w:t>
      Қаралып отырған формулада баламалы ұғым болған жағдайда, патентке қабілеттілікті тексеру осындай ұғымдардың бірін қамтитын белгілердің әрбір жиынтығына қатысты жүргізіледі.</w:t>
      </w:r>
    </w:p>
    <w:p>
      <w:pPr>
        <w:spacing w:after="0"/>
        <w:ind w:left="0"/>
        <w:jc w:val="both"/>
      </w:pPr>
      <w:r>
        <w:rPr>
          <w:rFonts w:ascii="Times New Roman"/>
          <w:b w:val="false"/>
          <w:i w:val="false"/>
          <w:color w:val="000000"/>
          <w:sz w:val="28"/>
        </w:rPr>
        <w:t>
      Мәлімделген өнертабыстың патентке қабілеттілігін тексеру кезінде техника деңгейіне автор, өтінім беруші немесе олардан тікелей немесе жанама түрде осы ақпаратты алған кез келген тұлға ашқан өнертабысқа қатысты ақпаратты қамтитын көздер, өнертабысқа өтінім сараптама жасау ұйымына ақпаратты ашу күні өтінім берілген күннен бастап алты айдан кешіктірілмей берілген жағдайда, өнертабыстың мәні туралы мәліметтер жалпыға қолжетімді болатындай енгізілмейді.</w:t>
      </w:r>
    </w:p>
    <w:p>
      <w:pPr>
        <w:spacing w:after="0"/>
        <w:ind w:left="0"/>
        <w:jc w:val="both"/>
      </w:pPr>
      <w:r>
        <w:rPr>
          <w:rFonts w:ascii="Times New Roman"/>
          <w:b w:val="false"/>
          <w:i w:val="false"/>
          <w:color w:val="000000"/>
          <w:sz w:val="28"/>
        </w:rPr>
        <w:t>
      Патентке қабілеттілігін тексеру нәтижелері бойынша патент беру туралы немесе патент беруден бас тарту туралы шешім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6" w:id="770"/>
    <w:p>
      <w:pPr>
        <w:spacing w:after="0"/>
        <w:ind w:left="0"/>
        <w:jc w:val="both"/>
      </w:pPr>
      <w:r>
        <w:rPr>
          <w:rFonts w:ascii="Times New Roman"/>
          <w:b w:val="false"/>
          <w:i w:val="false"/>
          <w:color w:val="000000"/>
          <w:sz w:val="28"/>
        </w:rPr>
        <w:t>
      79. Өнертабыс, егер ол өнеркәсіпте, ауылшаруашылық, денсаулық сақтау және басқа да қызмет салаларында пайдалануы мүмкін болса, өнеркәсіптік қолдануға жарамды болып табылады.</w:t>
      </w:r>
    </w:p>
    <w:bookmarkEnd w:id="770"/>
    <w:bookmarkStart w:name="z807" w:id="771"/>
    <w:p>
      <w:pPr>
        <w:spacing w:after="0"/>
        <w:ind w:left="0"/>
        <w:jc w:val="both"/>
      </w:pPr>
      <w:r>
        <w:rPr>
          <w:rFonts w:ascii="Times New Roman"/>
          <w:b w:val="false"/>
          <w:i w:val="false"/>
          <w:color w:val="000000"/>
          <w:sz w:val="28"/>
        </w:rPr>
        <w:t>
      Өнертабысты пайдалану мүмкіндігін анықтау кезінде өтінім материалдарында мәлімделген өнертабыс объектісінің мақсатының көрсетілуі тексеріледі.</w:t>
      </w:r>
    </w:p>
    <w:bookmarkEnd w:id="771"/>
    <w:bookmarkStart w:name="z808" w:id="772"/>
    <w:p>
      <w:pPr>
        <w:spacing w:after="0"/>
        <w:ind w:left="0"/>
        <w:jc w:val="both"/>
      </w:pPr>
      <w:r>
        <w:rPr>
          <w:rFonts w:ascii="Times New Roman"/>
          <w:b w:val="false"/>
          <w:i w:val="false"/>
          <w:color w:val="000000"/>
          <w:sz w:val="28"/>
        </w:rPr>
        <w:t>
      Сондай-ақ өтінім материалдарында өнертабысты оның формуласының кез келген тармақтарында сипатталғандай қолдана отырып жүзеге асыру мүмкін болатын құралдар мен әдістердің сипатталуы тексеріледі. Өтінім материалдарында осындай мәліметтер болмаса, өнертабыс басымдығы күнінен дейін жалпыға мәлім болған көзде осы құралдар мен әдістердің сипатталуына жол беріледі.</w:t>
      </w:r>
    </w:p>
    <w:bookmarkEnd w:id="772"/>
    <w:bookmarkStart w:name="z809" w:id="773"/>
    <w:p>
      <w:pPr>
        <w:spacing w:after="0"/>
        <w:ind w:left="0"/>
        <w:jc w:val="both"/>
      </w:pPr>
      <w:r>
        <w:rPr>
          <w:rFonts w:ascii="Times New Roman"/>
          <w:b w:val="false"/>
          <w:i w:val="false"/>
          <w:color w:val="000000"/>
          <w:sz w:val="28"/>
        </w:rPr>
        <w:t>
      Одан басқа, өнертабыс формуласы тармақтарының кез келгені бойынша жүзеге асыру кезінде өтінім беруші көрсеткен мақсатты іске асыру іс жүзінде мүмкін екендігі тексеріледі.</w:t>
      </w:r>
    </w:p>
    <w:bookmarkEnd w:id="773"/>
    <w:bookmarkStart w:name="z810" w:id="774"/>
    <w:p>
      <w:pPr>
        <w:spacing w:after="0"/>
        <w:ind w:left="0"/>
        <w:jc w:val="both"/>
      </w:pPr>
      <w:r>
        <w:rPr>
          <w:rFonts w:ascii="Times New Roman"/>
          <w:b w:val="false"/>
          <w:i w:val="false"/>
          <w:color w:val="000000"/>
          <w:sz w:val="28"/>
        </w:rPr>
        <w:t>
      Егер өнертабыстың басымдық күніне барлық көрсетілген талаптар сақталғаны анықталса, өнертабыс өнеркәсіптік қолдануға жарамдылық шартына сәйкес деп танылады.</w:t>
      </w:r>
    </w:p>
    <w:bookmarkEnd w:id="774"/>
    <w:bookmarkStart w:name="z811" w:id="775"/>
    <w:p>
      <w:pPr>
        <w:spacing w:after="0"/>
        <w:ind w:left="0"/>
        <w:jc w:val="both"/>
      </w:pPr>
      <w:r>
        <w:rPr>
          <w:rFonts w:ascii="Times New Roman"/>
          <w:b w:val="false"/>
          <w:i w:val="false"/>
          <w:color w:val="000000"/>
          <w:sz w:val="28"/>
        </w:rPr>
        <w:t xml:space="preserve">
      Көрсетілген талаптардың тым болмаса біреуі сақталмаса, өнертабыстың өнеркәсіптік қолдануға жарамдылық шартына сәйкессіздігі туралы қорытынды шығарылады. </w:t>
      </w:r>
    </w:p>
    <w:bookmarkEnd w:id="775"/>
    <w:bookmarkStart w:name="z812" w:id="776"/>
    <w:p>
      <w:pPr>
        <w:spacing w:after="0"/>
        <w:ind w:left="0"/>
        <w:jc w:val="both"/>
      </w:pPr>
      <w:r>
        <w:rPr>
          <w:rFonts w:ascii="Times New Roman"/>
          <w:b w:val="false"/>
          <w:i w:val="false"/>
          <w:color w:val="000000"/>
          <w:sz w:val="28"/>
        </w:rPr>
        <w:t>
      Бұл жағдайда, өтінім берушіге тиісті дәлелдемелерді мазмұндаумен бірге, және осы дәлеледемелерге қатысты өз пікірін айтуды және өнертабыс формуласын түзетуді ұсына отырып, сұрау салу жіберіледі (егер сараптаманың пікірінше, өтінім материалдарын осындай түзету мүмкін болып, оның нәтижесінде көрсетілген қорытынды өзгеруі мүмкін болса). Бұл ретте формуланы түзету бойынша нақты ұсыныстар келтірілуі мүмкін.</w:t>
      </w:r>
    </w:p>
    <w:bookmarkEnd w:id="776"/>
    <w:bookmarkStart w:name="z813" w:id="777"/>
    <w:p>
      <w:pPr>
        <w:spacing w:after="0"/>
        <w:ind w:left="0"/>
        <w:jc w:val="both"/>
      </w:pPr>
      <w:r>
        <w:rPr>
          <w:rFonts w:ascii="Times New Roman"/>
          <w:b w:val="false"/>
          <w:i w:val="false"/>
          <w:color w:val="000000"/>
          <w:sz w:val="28"/>
        </w:rPr>
        <w:t>
      Өнеркәсіптік қолдануға жарамдылық шартына сәйкестігі анықталған өнертабысқа қатысты жаңалық және өнертабыстық деңгейін тексеру жүргізілмейді.</w:t>
      </w:r>
    </w:p>
    <w:bookmarkEnd w:id="777"/>
    <w:bookmarkStart w:name="z814" w:id="778"/>
    <w:p>
      <w:pPr>
        <w:spacing w:after="0"/>
        <w:ind w:left="0"/>
        <w:jc w:val="both"/>
      </w:pPr>
      <w:r>
        <w:rPr>
          <w:rFonts w:ascii="Times New Roman"/>
          <w:b w:val="false"/>
          <w:i w:val="false"/>
          <w:color w:val="000000"/>
          <w:sz w:val="28"/>
        </w:rPr>
        <w:t>
      80. Өнертабыс, егер ол техника деңгейі туралы мәліметтерден белгілі болмаса, жаңа болып табылады.</w:t>
      </w:r>
    </w:p>
    <w:bookmarkEnd w:id="778"/>
    <w:bookmarkStart w:name="z815" w:id="779"/>
    <w:p>
      <w:pPr>
        <w:spacing w:after="0"/>
        <w:ind w:left="0"/>
        <w:jc w:val="both"/>
      </w:pPr>
      <w:r>
        <w:rPr>
          <w:rFonts w:ascii="Times New Roman"/>
          <w:b w:val="false"/>
          <w:i w:val="false"/>
          <w:color w:val="000000"/>
          <w:sz w:val="28"/>
        </w:rPr>
        <w:t>
      Өнертабыстың жаңалығын тексеру өнертабыс формуласының тәуелсіз тармағында қамтылатын белгілердің барлық жиынтықтарына қатысты жүргізіледі.</w:t>
      </w:r>
    </w:p>
    <w:bookmarkEnd w:id="779"/>
    <w:bookmarkStart w:name="z816" w:id="780"/>
    <w:p>
      <w:pPr>
        <w:spacing w:after="0"/>
        <w:ind w:left="0"/>
        <w:jc w:val="both"/>
      </w:pPr>
      <w:r>
        <w:rPr>
          <w:rFonts w:ascii="Times New Roman"/>
          <w:b w:val="false"/>
          <w:i w:val="false"/>
          <w:color w:val="000000"/>
          <w:sz w:val="28"/>
        </w:rPr>
        <w:t>
      Басымдық күні бұрынырақ өнертабысқа немесе пайдалы модельге өтінім сол күннен бастап, мына шарттар жиынтығы сақталған жағдайда техника деңгейіне енгізіледі:</w:t>
      </w:r>
    </w:p>
    <w:bookmarkEnd w:id="780"/>
    <w:bookmarkStart w:name="z817" w:id="781"/>
    <w:p>
      <w:pPr>
        <w:spacing w:after="0"/>
        <w:ind w:left="0"/>
        <w:jc w:val="both"/>
      </w:pPr>
      <w:r>
        <w:rPr>
          <w:rFonts w:ascii="Times New Roman"/>
          <w:b w:val="false"/>
          <w:i w:val="false"/>
          <w:color w:val="000000"/>
          <w:sz w:val="28"/>
        </w:rPr>
        <w:t>
      өтінім, соның ішінде халықаралық беру анықталған және Қазақстан Республикасы көрсетілген халықаралық, сондай-ақ өзіне қатысты осы Қағидалардың талаптары сақталған еуразиялық өтінім Қазақстан Республикасында берілген болса;</w:t>
      </w:r>
    </w:p>
    <w:bookmarkEnd w:id="781"/>
    <w:bookmarkStart w:name="z818" w:id="782"/>
    <w:p>
      <w:pPr>
        <w:spacing w:after="0"/>
        <w:ind w:left="0"/>
        <w:jc w:val="both"/>
      </w:pPr>
      <w:r>
        <w:rPr>
          <w:rFonts w:ascii="Times New Roman"/>
          <w:b w:val="false"/>
          <w:i w:val="false"/>
          <w:color w:val="000000"/>
          <w:sz w:val="28"/>
        </w:rPr>
        <w:t>
      өтінім қайтарылған немесе қайтарылмаған болып саналса.</w:t>
      </w:r>
    </w:p>
    <w:bookmarkEnd w:id="782"/>
    <w:bookmarkStart w:name="z819" w:id="783"/>
    <w:p>
      <w:pPr>
        <w:spacing w:after="0"/>
        <w:ind w:left="0"/>
        <w:jc w:val="both"/>
      </w:pPr>
      <w:r>
        <w:rPr>
          <w:rFonts w:ascii="Times New Roman"/>
          <w:b w:val="false"/>
          <w:i w:val="false"/>
          <w:color w:val="000000"/>
          <w:sz w:val="28"/>
        </w:rPr>
        <w:t>
      Басымдық күнінен бастап техника деңгейіне сонымен қатар Қазақстан Республикасында патенттелген (соның ішінде нақ сол адам патенттеген), яғни Қазақстан Республикасының тиісті Мемлекеттік тізілімдерінде тіркелген барлық өнертабыстар мен пайдалы модельдер енгізіледі.</w:t>
      </w:r>
    </w:p>
    <w:bookmarkEnd w:id="783"/>
    <w:bookmarkStart w:name="z820" w:id="784"/>
    <w:p>
      <w:pPr>
        <w:spacing w:after="0"/>
        <w:ind w:left="0"/>
        <w:jc w:val="both"/>
      </w:pPr>
      <w:r>
        <w:rPr>
          <w:rFonts w:ascii="Times New Roman"/>
          <w:b w:val="false"/>
          <w:i w:val="false"/>
          <w:color w:val="000000"/>
          <w:sz w:val="28"/>
        </w:rPr>
        <w:t>
      Басымдық күні бұрынырақ өтінім, онда ол берілген күні қамтылатын сипаттамаға және формулаға қатысты енгізіледі. Егер бұл күн қаралатын өтінімнің басымдық күнінен неғұрлым кешірек болса, басымдығы бұрынырақ өтінім оның басымдықты анықтау үшін негіз болған материалдардың (бастапқы өтінім, бұрын берілген өтінім, қосымша материалдар) мазмұнымен сәйкес келетін бөлігінде техника деңгейіне енгізіледі.</w:t>
      </w:r>
    </w:p>
    <w:bookmarkEnd w:id="784"/>
    <w:bookmarkStart w:name="z821" w:id="785"/>
    <w:p>
      <w:pPr>
        <w:spacing w:after="0"/>
        <w:ind w:left="0"/>
        <w:jc w:val="both"/>
      </w:pPr>
      <w:r>
        <w:rPr>
          <w:rFonts w:ascii="Times New Roman"/>
          <w:b w:val="false"/>
          <w:i w:val="false"/>
          <w:color w:val="000000"/>
          <w:sz w:val="28"/>
        </w:rPr>
        <w:t>
      Егер техника деңгейінде, өнертабыстың, мақсатын қоса алғанда, қаралатын формуласында қамтылатын барлық белгілерге ұқсас белгілер тән болатын құрал анықталса, өнертабыс тиісті жаңалық талабына сәйкес деп танылмайды.</w:t>
      </w:r>
    </w:p>
    <w:bookmarkEnd w:id="785"/>
    <w:bookmarkStart w:name="z822" w:id="786"/>
    <w:p>
      <w:pPr>
        <w:spacing w:after="0"/>
        <w:ind w:left="0"/>
        <w:jc w:val="both"/>
      </w:pPr>
      <w:r>
        <w:rPr>
          <w:rFonts w:ascii="Times New Roman"/>
          <w:b w:val="false"/>
          <w:i w:val="false"/>
          <w:color w:val="000000"/>
          <w:sz w:val="28"/>
        </w:rPr>
        <w:t>
      Егер, өтінім берілген өнертабыс белгілі өнімді немесе тәсілді жаңа мақсатпен қолдануға жатқызылса, ол өтінім беруші көрсеткен мақсат бойынша сол өнім мен тәсілді қолдану белгілі болған көз анықталса, ол жаңалық талабына сәйкес деп танылмайды.</w:t>
      </w:r>
    </w:p>
    <w:bookmarkEnd w:id="786"/>
    <w:bookmarkStart w:name="z823" w:id="787"/>
    <w:p>
      <w:pPr>
        <w:spacing w:after="0"/>
        <w:ind w:left="0"/>
        <w:jc w:val="both"/>
      </w:pPr>
      <w:r>
        <w:rPr>
          <w:rFonts w:ascii="Times New Roman"/>
          <w:b w:val="false"/>
          <w:i w:val="false"/>
          <w:color w:val="000000"/>
          <w:sz w:val="28"/>
        </w:rPr>
        <w:t>
      Бұрынырақ басымдық күні бар өтінім техника деңгейінде қаралатын өнертабыс белгілі болған ақпрат көзі болып табылса, өтінім қайтарылғаны не месе қайтарылмағаны анықталады, қаралатын өнертабысқа мәні бойынша сараптама жүргізу кезеңінде өтінім берушіге осындай өтінім бар болуы (өтінім берушіні көрсетпестен және мазмұнын ашпастан) және оның өтінімін бұрынырақ басымдығы бар өтінім бойынша анықталғанша қарауды кейінге қалдыру мүмкіндігі туралы хабарланады.</w:t>
      </w:r>
    </w:p>
    <w:bookmarkEnd w:id="787"/>
    <w:bookmarkStart w:name="z824" w:id="788"/>
    <w:p>
      <w:pPr>
        <w:spacing w:after="0"/>
        <w:ind w:left="0"/>
        <w:jc w:val="both"/>
      </w:pPr>
      <w:r>
        <w:rPr>
          <w:rFonts w:ascii="Times New Roman"/>
          <w:b w:val="false"/>
          <w:i w:val="false"/>
          <w:color w:val="000000"/>
          <w:sz w:val="28"/>
        </w:rPr>
        <w:t>
      Өтінім беруші өтінімді қарауды кейінге қалдыруға келіспесе, өтінім берілген өнертабыстың жаңалық талабына сәйкессіздігі анықталады.</w:t>
      </w:r>
    </w:p>
    <w:bookmarkEnd w:id="788"/>
    <w:bookmarkStart w:name="z825" w:id="789"/>
    <w:p>
      <w:pPr>
        <w:spacing w:after="0"/>
        <w:ind w:left="0"/>
        <w:jc w:val="both"/>
      </w:pPr>
      <w:r>
        <w:rPr>
          <w:rFonts w:ascii="Times New Roman"/>
          <w:b w:val="false"/>
          <w:i w:val="false"/>
          <w:color w:val="000000"/>
          <w:sz w:val="28"/>
        </w:rPr>
        <w:t>
      Егер тәуелді тармақтарды қамтитын формуланың тәуелсіз тармағында сипатталған өнертабыс жаңалық деңгейіне сәйкес келсе, тәелді тармақтарға қатысты техника деңгейіне талдау жүргізілмейді.</w:t>
      </w:r>
    </w:p>
    <w:bookmarkEnd w:id="789"/>
    <w:bookmarkStart w:name="z826" w:id="790"/>
    <w:p>
      <w:pPr>
        <w:spacing w:after="0"/>
        <w:ind w:left="0"/>
        <w:jc w:val="both"/>
      </w:pPr>
      <w:r>
        <w:rPr>
          <w:rFonts w:ascii="Times New Roman"/>
          <w:b w:val="false"/>
          <w:i w:val="false"/>
          <w:color w:val="000000"/>
          <w:sz w:val="28"/>
        </w:rPr>
        <w:t>
      Тәуелді тармақтарды қамтымайтын формуламен сипатталатын өнертабыс жаңалығының болмауын анықтау кезінде, мәні бойынша сараптама жасау кезеңінде өтінім берушіге сараптама дәлелдерін мазмұндаумен бірге, және осы дәлелдерге қатысты өз пікірін ұсынуды және қажет болса, өтінім материалдары негізінде өнертабыс формуласын түзетуді ұсына отырып, сұрау салу жіберіледі</w:t>
      </w:r>
    </w:p>
    <w:bookmarkEnd w:id="790"/>
    <w:bookmarkStart w:name="z827" w:id="791"/>
    <w:p>
      <w:pPr>
        <w:spacing w:after="0"/>
        <w:ind w:left="0"/>
        <w:jc w:val="both"/>
      </w:pPr>
      <w:r>
        <w:rPr>
          <w:rFonts w:ascii="Times New Roman"/>
          <w:b w:val="false"/>
          <w:i w:val="false"/>
          <w:color w:val="000000"/>
          <w:sz w:val="28"/>
        </w:rPr>
        <w:t>
      Жаңалық талабына сәйкессіздік белгіленген өнертабысқа қатысты өнертабыстық деңгейді тексеру жүргізілмейді.</w:t>
      </w:r>
    </w:p>
    <w:bookmarkEnd w:id="791"/>
    <w:bookmarkStart w:name="z828" w:id="792"/>
    <w:p>
      <w:pPr>
        <w:spacing w:after="0"/>
        <w:ind w:left="0"/>
        <w:jc w:val="both"/>
      </w:pPr>
      <w:r>
        <w:rPr>
          <w:rFonts w:ascii="Times New Roman"/>
          <w:b w:val="false"/>
          <w:i w:val="false"/>
          <w:color w:val="000000"/>
          <w:sz w:val="28"/>
        </w:rPr>
        <w:t>
      81. Өнертабыстың өнертабыс деңгейі болады, егер оның маман үшін техниканың деңгейі туралы мәліметтері болмаса.</w:t>
      </w:r>
    </w:p>
    <w:bookmarkEnd w:id="792"/>
    <w:bookmarkStart w:name="z829" w:id="793"/>
    <w:p>
      <w:pPr>
        <w:spacing w:after="0"/>
        <w:ind w:left="0"/>
        <w:jc w:val="both"/>
      </w:pPr>
      <w:r>
        <w:rPr>
          <w:rFonts w:ascii="Times New Roman"/>
          <w:b w:val="false"/>
          <w:i w:val="false"/>
          <w:color w:val="000000"/>
          <w:sz w:val="28"/>
        </w:rPr>
        <w:t>
      Өнертабыс техниканың деңгейі туралы мәліметтерден маман үшін келесі болып танылмайды, атап айтқанда, оның ерекше белгілеріне сәйкес келетін белгілеріне шешімдер анықталмаған жағдайда, немесе, осындай шешімдер анықталып, ерекше белгілерінің өтініш беруші көрсеткен техникалық нәтижеге ықпал етуі расталмаған болса.</w:t>
      </w:r>
    </w:p>
    <w:bookmarkEnd w:id="793"/>
    <w:bookmarkStart w:name="z830" w:id="794"/>
    <w:p>
      <w:pPr>
        <w:spacing w:after="0"/>
        <w:ind w:left="0"/>
        <w:jc w:val="both"/>
      </w:pPr>
      <w:r>
        <w:rPr>
          <w:rFonts w:ascii="Times New Roman"/>
          <w:b w:val="false"/>
          <w:i w:val="false"/>
          <w:color w:val="000000"/>
          <w:sz w:val="28"/>
        </w:rPr>
        <w:t>
      Көрсетілген шарттардың сақталуын тексеруге кіреді:</w:t>
      </w:r>
    </w:p>
    <w:bookmarkEnd w:id="794"/>
    <w:bookmarkStart w:name="z831" w:id="795"/>
    <w:p>
      <w:pPr>
        <w:spacing w:after="0"/>
        <w:ind w:left="0"/>
        <w:jc w:val="both"/>
      </w:pPr>
      <w:r>
        <w:rPr>
          <w:rFonts w:ascii="Times New Roman"/>
          <w:b w:val="false"/>
          <w:i w:val="false"/>
          <w:color w:val="000000"/>
          <w:sz w:val="28"/>
        </w:rPr>
        <w:t>
      аса жақын аналогын анықтау;</w:t>
      </w:r>
    </w:p>
    <w:bookmarkEnd w:id="795"/>
    <w:bookmarkStart w:name="z832" w:id="796"/>
    <w:p>
      <w:pPr>
        <w:spacing w:after="0"/>
        <w:ind w:left="0"/>
        <w:jc w:val="both"/>
      </w:pPr>
      <w:r>
        <w:rPr>
          <w:rFonts w:ascii="Times New Roman"/>
          <w:b w:val="false"/>
          <w:i w:val="false"/>
          <w:color w:val="000000"/>
          <w:sz w:val="28"/>
        </w:rPr>
        <w:t>
      тәуелсіз формула тармағында сипатталған өтініш берілген өнертабыстың аса жақын аналогтан ерекшеленетін белгілерін (ерекше белгілерін) анықтау;</w:t>
      </w:r>
    </w:p>
    <w:bookmarkEnd w:id="796"/>
    <w:bookmarkStart w:name="z833" w:id="797"/>
    <w:p>
      <w:pPr>
        <w:spacing w:after="0"/>
        <w:ind w:left="0"/>
        <w:jc w:val="both"/>
      </w:pPr>
      <w:r>
        <w:rPr>
          <w:rFonts w:ascii="Times New Roman"/>
          <w:b w:val="false"/>
          <w:i w:val="false"/>
          <w:color w:val="000000"/>
          <w:sz w:val="28"/>
        </w:rPr>
        <w:t xml:space="preserve">
      техника деңгейінен қаралатын өнертабыстың ерекше белгілеріне сәйкес келетін белгілері бар шешімдерді анықтау. </w:t>
      </w:r>
    </w:p>
    <w:bookmarkEnd w:id="797"/>
    <w:bookmarkStart w:name="z834" w:id="798"/>
    <w:p>
      <w:pPr>
        <w:spacing w:after="0"/>
        <w:ind w:left="0"/>
        <w:jc w:val="both"/>
      </w:pPr>
      <w:r>
        <w:rPr>
          <w:rFonts w:ascii="Times New Roman"/>
          <w:b w:val="false"/>
          <w:i w:val="false"/>
          <w:color w:val="000000"/>
          <w:sz w:val="28"/>
        </w:rPr>
        <w:t>
      Өнертабыстың өнертабыс деңгейінің шарттарына сәйкес келмейтіндігі танылады, атап айтқанда, мыналарға негізделген:</w:t>
      </w:r>
    </w:p>
    <w:bookmarkEnd w:id="798"/>
    <w:bookmarkStart w:name="z835" w:id="799"/>
    <w:p>
      <w:pPr>
        <w:spacing w:after="0"/>
        <w:ind w:left="0"/>
        <w:jc w:val="both"/>
      </w:pPr>
      <w:r>
        <w:rPr>
          <w:rFonts w:ascii="Times New Roman"/>
          <w:b w:val="false"/>
          <w:i w:val="false"/>
          <w:color w:val="000000"/>
          <w:sz w:val="28"/>
        </w:rPr>
        <w:t>
      техникалық нәтижеге қол жеткізу үшін белгілі құралды белгілі ережелер бойынша қосылатын (біріктірілетін), оған қатысты нақты осындай толықтырулардың ықпал етуі белгіленген қандай да бір белгілі бөлікпен (бөліктермен) толықтыруға;</w:t>
      </w:r>
    </w:p>
    <w:bookmarkEnd w:id="799"/>
    <w:bookmarkStart w:name="z836" w:id="800"/>
    <w:p>
      <w:pPr>
        <w:spacing w:after="0"/>
        <w:ind w:left="0"/>
        <w:jc w:val="both"/>
      </w:pPr>
      <w:r>
        <w:rPr>
          <w:rFonts w:ascii="Times New Roman"/>
          <w:b w:val="false"/>
          <w:i w:val="false"/>
          <w:color w:val="000000"/>
          <w:sz w:val="28"/>
        </w:rPr>
        <w:t>
      техникалық нәтижеге қол жеткізу үшін белгілі құралдың қандай да бір бөлігін (бөліктерін), нақты осындай ауыстырудың ықпал етуі белгіленген басқа белгілі бөлікпен ауыстыруға;</w:t>
      </w:r>
    </w:p>
    <w:bookmarkEnd w:id="800"/>
    <w:bookmarkStart w:name="z837" w:id="801"/>
    <w:p>
      <w:pPr>
        <w:spacing w:after="0"/>
        <w:ind w:left="0"/>
        <w:jc w:val="both"/>
      </w:pPr>
      <w:r>
        <w:rPr>
          <w:rFonts w:ascii="Times New Roman"/>
          <w:b w:val="false"/>
          <w:i w:val="false"/>
          <w:color w:val="000000"/>
          <w:sz w:val="28"/>
        </w:rPr>
        <w:t>
      құралдың қандай да бір бөлігін (элементін, іс-қимылын) бір уақытта оның негізделген функциясын алып тастаумен және осындай әдеттегі алып тастау нәтижесіне (оңайлату, массасын, габариттерін, материал сыйымдылығын азайту, сенімділігін арттыру, процестің ұзақтығын қысқарту) қол жеткізумен алып тастауға;</w:t>
      </w:r>
    </w:p>
    <w:bookmarkEnd w:id="801"/>
    <w:bookmarkStart w:name="z838" w:id="802"/>
    <w:p>
      <w:pPr>
        <w:spacing w:after="0"/>
        <w:ind w:left="0"/>
        <w:jc w:val="both"/>
      </w:pPr>
      <w:r>
        <w:rPr>
          <w:rFonts w:ascii="Times New Roman"/>
          <w:b w:val="false"/>
          <w:i w:val="false"/>
          <w:color w:val="000000"/>
          <w:sz w:val="28"/>
        </w:rPr>
        <w:t>
      бір типтес элементтерді, іс-қимылдарды осындай элементтердің, іс-қимылдардың құралда болуына негізделген техникалық нәтижені күшейту үшін ұлғайтуға;</w:t>
      </w:r>
    </w:p>
    <w:bookmarkEnd w:id="802"/>
    <w:bookmarkStart w:name="z839" w:id="803"/>
    <w:p>
      <w:pPr>
        <w:spacing w:after="0"/>
        <w:ind w:left="0"/>
        <w:jc w:val="both"/>
      </w:pPr>
      <w:r>
        <w:rPr>
          <w:rFonts w:ascii="Times New Roman"/>
          <w:b w:val="false"/>
          <w:i w:val="false"/>
          <w:color w:val="000000"/>
          <w:sz w:val="28"/>
        </w:rPr>
        <w:t>
      осы материалдың белгілі қасиеттеріне негізделген техникалық нәтижеге қол жеткізу үшін белгілі материалдан белгілі құралды немесе оның бөлігін (бөліктерін) орындауға;</w:t>
      </w:r>
    </w:p>
    <w:bookmarkEnd w:id="803"/>
    <w:bookmarkStart w:name="z840" w:id="804"/>
    <w:p>
      <w:pPr>
        <w:spacing w:after="0"/>
        <w:ind w:left="0"/>
        <w:jc w:val="both"/>
      </w:pPr>
      <w:r>
        <w:rPr>
          <w:rFonts w:ascii="Times New Roman"/>
          <w:b w:val="false"/>
          <w:i w:val="false"/>
          <w:color w:val="000000"/>
          <w:sz w:val="28"/>
        </w:rPr>
        <w:t>
      оларды таңдау және олардың арасындағы байланыс белгілі ережелер, ұсынымдар негізінде жүзеге асырылған белгілі бөліктерден тұратын және қол жеткізілетін техникалық нәтиже осы құрал бөліктерінің белгілі қасиеттеріне және олардың арасындағы байланыстарға ғана негізделген құралды жасауға;</w:t>
      </w:r>
    </w:p>
    <w:bookmarkEnd w:id="804"/>
    <w:bookmarkStart w:name="z841" w:id="805"/>
    <w:p>
      <w:pPr>
        <w:spacing w:after="0"/>
        <w:ind w:left="0"/>
        <w:jc w:val="both"/>
      </w:pPr>
      <w:r>
        <w:rPr>
          <w:rFonts w:ascii="Times New Roman"/>
          <w:b w:val="false"/>
          <w:i w:val="false"/>
          <w:color w:val="000000"/>
          <w:sz w:val="28"/>
        </w:rPr>
        <w:t>
      белгілі өнімді немесе тәсілді белгілі бір мақсат бойынша қолдануға, егер осы мақсатты іске асыру мүмкіндігі оның белгілі қасиеттеріне, құрылымына, орындалуына негізделген және нақты осындай қасиеттер, құрылым, орындау осы мақсатты іске асыру үшін қажет болса.</w:t>
      </w:r>
    </w:p>
    <w:bookmarkEnd w:id="805"/>
    <w:bookmarkStart w:name="z842" w:id="806"/>
    <w:p>
      <w:pPr>
        <w:spacing w:after="0"/>
        <w:ind w:left="0"/>
        <w:jc w:val="both"/>
      </w:pPr>
      <w:r>
        <w:rPr>
          <w:rFonts w:ascii="Times New Roman"/>
          <w:b w:val="false"/>
          <w:i w:val="false"/>
          <w:color w:val="000000"/>
          <w:sz w:val="28"/>
        </w:rPr>
        <w:t>
      Өнертабыс деңгейінің шарттарына сәйкес келеді, атап айтқанда:</w:t>
      </w:r>
    </w:p>
    <w:bookmarkEnd w:id="806"/>
    <w:bookmarkStart w:name="z843" w:id="807"/>
    <w:p>
      <w:pPr>
        <w:spacing w:after="0"/>
        <w:ind w:left="0"/>
        <w:jc w:val="both"/>
      </w:pPr>
      <w:r>
        <w:rPr>
          <w:rFonts w:ascii="Times New Roman"/>
          <w:b w:val="false"/>
          <w:i w:val="false"/>
          <w:color w:val="000000"/>
          <w:sz w:val="28"/>
        </w:rPr>
        <w:t>
      белгіленген құрылымы бар жаңа химиялық біріктірулерді (класты, топтарды) алу тәсілі;</w:t>
      </w:r>
    </w:p>
    <w:bookmarkEnd w:id="807"/>
    <w:bookmarkStart w:name="z844" w:id="808"/>
    <w:p>
      <w:pPr>
        <w:spacing w:after="0"/>
        <w:ind w:left="0"/>
        <w:jc w:val="both"/>
      </w:pPr>
      <w:r>
        <w:rPr>
          <w:rFonts w:ascii="Times New Roman"/>
          <w:b w:val="false"/>
          <w:i w:val="false"/>
          <w:color w:val="000000"/>
          <w:sz w:val="28"/>
        </w:rPr>
        <w:t>
      белгіленген құрылымы бар белгілі химиялық біріктірулерді (класты, топты) алу тәсілі, егер ол осы класс немесе топ үшін жаңа біріктіру реакциясына немесе осы класс немесе топ үшін оны өткізу шарттары белгісіз біріктіру реакциясына негізделген болса;</w:t>
      </w:r>
    </w:p>
    <w:bookmarkEnd w:id="808"/>
    <w:bookmarkStart w:name="z845" w:id="809"/>
    <w:p>
      <w:pPr>
        <w:spacing w:after="0"/>
        <w:ind w:left="0"/>
        <w:jc w:val="both"/>
      </w:pPr>
      <w:r>
        <w:rPr>
          <w:rFonts w:ascii="Times New Roman"/>
          <w:b w:val="false"/>
          <w:i w:val="false"/>
          <w:color w:val="000000"/>
          <w:sz w:val="28"/>
        </w:rPr>
        <w:t>
      синэнергетикалық әсерді қамтамасыз ететін, ең болмаса, екі белгілі ингредиенттен тұратын, қол жеткізу мүмкіндігі техника деңгейінен шықпайтын композиция;</w:t>
      </w:r>
    </w:p>
    <w:bookmarkEnd w:id="809"/>
    <w:bookmarkStart w:name="z846" w:id="810"/>
    <w:p>
      <w:pPr>
        <w:spacing w:after="0"/>
        <w:ind w:left="0"/>
        <w:jc w:val="both"/>
      </w:pPr>
      <w:r>
        <w:rPr>
          <w:rFonts w:ascii="Times New Roman"/>
          <w:b w:val="false"/>
          <w:i w:val="false"/>
          <w:color w:val="000000"/>
          <w:sz w:val="28"/>
        </w:rPr>
        <w:t>
      белгілі біріктірулер тобының жалпы құрылымдық формуласына жататын, бірақ арнайы алынған және зерттелген болып сипатталмаған және осы топ үшін сапалық немесе сандық қатынастағы жаңа белгісіз қасиеттерді көрсететін химиялық біріктіру (селективтік өнертабыс).</w:t>
      </w:r>
    </w:p>
    <w:bookmarkEnd w:id="810"/>
    <w:bookmarkStart w:name="z847" w:id="811"/>
    <w:p>
      <w:pPr>
        <w:spacing w:after="0"/>
        <w:ind w:left="0"/>
        <w:jc w:val="both"/>
      </w:pPr>
      <w:r>
        <w:rPr>
          <w:rFonts w:ascii="Times New Roman"/>
          <w:b w:val="false"/>
          <w:i w:val="false"/>
          <w:color w:val="000000"/>
          <w:sz w:val="28"/>
        </w:rPr>
        <w:t>
      Өнертабыс қарапайымдылығынан және материалдардағы механизмнің техникалық нәтижеге қол жеткізу өтінімінен өнертабыс деңгейіне сәйкес келмейтін болып қарастырылмайды, егер осындай жаңалық техника деңгейінен емес, өтінім материалдарынан ғана белгілі болса.</w:t>
      </w:r>
    </w:p>
    <w:bookmarkEnd w:id="811"/>
    <w:bookmarkStart w:name="z848" w:id="812"/>
    <w:p>
      <w:pPr>
        <w:spacing w:after="0"/>
        <w:ind w:left="0"/>
        <w:jc w:val="both"/>
      </w:pPr>
      <w:r>
        <w:rPr>
          <w:rFonts w:ascii="Times New Roman"/>
          <w:b w:val="false"/>
          <w:i w:val="false"/>
          <w:color w:val="000000"/>
          <w:sz w:val="28"/>
        </w:rPr>
        <w:t xml:space="preserve">
      Мәлімделген өнертабыстың ерекше белгілерінің техникалық нәтижеге ықпал етуі бір және бірнеше ақпарат көздерімен расталады. Қандай да бір ақпарат көздерін көрсетпестен техниканың нақты саласындағы жалпыға белгілі білімдерге негізделген аргументтерді тартуға рұқсат беріледі. </w:t>
      </w:r>
    </w:p>
    <w:bookmarkEnd w:id="812"/>
    <w:bookmarkStart w:name="z849" w:id="813"/>
    <w:p>
      <w:pPr>
        <w:spacing w:after="0"/>
        <w:ind w:left="0"/>
        <w:jc w:val="both"/>
      </w:pPr>
      <w:r>
        <w:rPr>
          <w:rFonts w:ascii="Times New Roman"/>
          <w:b w:val="false"/>
          <w:i w:val="false"/>
          <w:color w:val="000000"/>
          <w:sz w:val="28"/>
        </w:rPr>
        <w:t>
      Алайда бұл өтінімді одан әрі қарау кезінде сараптаманы осындай көздерді көрсету міндеттерінен босатпайды, егер өтінім беруші осыны талап ететін болса.</w:t>
      </w:r>
    </w:p>
    <w:bookmarkEnd w:id="813"/>
    <w:bookmarkStart w:name="z850" w:id="814"/>
    <w:p>
      <w:pPr>
        <w:spacing w:after="0"/>
        <w:ind w:left="0"/>
        <w:jc w:val="both"/>
      </w:pPr>
      <w:r>
        <w:rPr>
          <w:rFonts w:ascii="Times New Roman"/>
          <w:b w:val="false"/>
          <w:i w:val="false"/>
          <w:color w:val="000000"/>
          <w:sz w:val="28"/>
        </w:rPr>
        <w:t>
      Ерекше белгілердің техникалық нәтижеге ықпал етуін растау талап етілмейді, егер осы белгілерге қатысты осындай нәтиже өтінім берушімен анықталмаған болса немесе ол көрсеткен техникалық нәтижеге қол жеткізілмегені белгіленген жағдайда.</w:t>
      </w:r>
    </w:p>
    <w:bookmarkEnd w:id="814"/>
    <w:bookmarkStart w:name="z851" w:id="815"/>
    <w:p>
      <w:pPr>
        <w:spacing w:after="0"/>
        <w:ind w:left="0"/>
        <w:jc w:val="both"/>
      </w:pPr>
      <w:r>
        <w:rPr>
          <w:rFonts w:ascii="Times New Roman"/>
          <w:b w:val="false"/>
          <w:i w:val="false"/>
          <w:color w:val="000000"/>
          <w:sz w:val="28"/>
        </w:rPr>
        <w:t>
      Егер тәуелді тармақтар қамтылған көп буынды формулада сипатталған мәлімделген өнертабыс тәуелді тармаққа қатысты өнертабыс деңгейіне сәйкес деп танылатын болса, формуланың тәуелді тармақтарына қатысты одан арғы тексеру жүргізілмейді.</w:t>
      </w:r>
    </w:p>
    <w:bookmarkEnd w:id="815"/>
    <w:bookmarkStart w:name="z852" w:id="816"/>
    <w:p>
      <w:pPr>
        <w:spacing w:after="0"/>
        <w:ind w:left="0"/>
        <w:jc w:val="both"/>
      </w:pPr>
      <w:r>
        <w:rPr>
          <w:rFonts w:ascii="Times New Roman"/>
          <w:b w:val="false"/>
          <w:i w:val="false"/>
          <w:color w:val="000000"/>
          <w:sz w:val="28"/>
        </w:rPr>
        <w:t>
      Егер тәуелді тармақтары жоқ формуламен сипатталған өнертабыстың өнертабыс деңгейінің жоқтығы белгіленген болса, өтінім берушіге сараптама жүргізген кезеңде тиісті дәлелдер баяндалған сұрау салу және осы дәлелдерге қатысты өз пікірін беру ұсынысы және, қажет болғанда, өнертабыстың түзету енгізілген формуласы жолданады.</w:t>
      </w:r>
    </w:p>
    <w:bookmarkEnd w:id="816"/>
    <w:bookmarkStart w:name="z853" w:id="817"/>
    <w:p>
      <w:pPr>
        <w:spacing w:after="0"/>
        <w:ind w:left="0"/>
        <w:jc w:val="both"/>
      </w:pPr>
      <w:r>
        <w:rPr>
          <w:rFonts w:ascii="Times New Roman"/>
          <w:b w:val="false"/>
          <w:i w:val="false"/>
          <w:color w:val="000000"/>
          <w:sz w:val="28"/>
        </w:rPr>
        <w:t>
      82. Егер, тәуелді тармақтарды қамтитын көп буынды формулада сипатталған, тәуелсіз тармаққа қатысты жаңалық немесе өнертабыстық деңгейінің болмауына байланысты патентке қабілетсіздігі туралы қорытынды алынса, өтінім берушіге сараптама жүргізу кезеңінде ол туралы хабарланады және осындай мақсаттылық расталған жағдайда, өнертабыстың түзетілген формуласын ұсына отырып, өтінімді одан әрі қарау мақсаттылығы туралы пікірін айту ұсынылады.</w:t>
      </w:r>
    </w:p>
    <w:bookmarkEnd w:id="817"/>
    <w:bookmarkStart w:name="z854" w:id="818"/>
    <w:p>
      <w:pPr>
        <w:spacing w:after="0"/>
        <w:ind w:left="0"/>
        <w:jc w:val="both"/>
      </w:pPr>
      <w:r>
        <w:rPr>
          <w:rFonts w:ascii="Times New Roman"/>
          <w:b w:val="false"/>
          <w:i w:val="false"/>
          <w:color w:val="000000"/>
          <w:sz w:val="28"/>
        </w:rPr>
        <w:t>
      Өнертабыстың тәуелді тармақтарды қамтитын тәуелсіз тармаққа қатысты патентке қабілеттілігі айқындалған жағдайда, осы тармақтарда қамтылатын өнертабыс белгілерінің сипаттамасы өнертабысты жүзеге асыруға немесе өтінім беруші көрсеткен мақсатты ісе асыруға кедергі келтірмейтіні тексеріледі. Одан басқа тәуелді тармақтардың белгілерін тарта отырып сипатталған өнертабыс қоғам мүдделеріне, адамгершілік және мораль қағидаттарына қайшы келмейтіні тексеріледі.</w:t>
      </w:r>
    </w:p>
    <w:bookmarkEnd w:id="818"/>
    <w:bookmarkStart w:name="z855" w:id="819"/>
    <w:p>
      <w:pPr>
        <w:spacing w:after="0"/>
        <w:ind w:left="0"/>
        <w:jc w:val="both"/>
      </w:pPr>
      <w:r>
        <w:rPr>
          <w:rFonts w:ascii="Times New Roman"/>
          <w:b w:val="false"/>
          <w:i w:val="false"/>
          <w:color w:val="000000"/>
          <w:sz w:val="28"/>
        </w:rPr>
        <w:t>
      тәуелді тармақтарды қамтитын көп буынды формуламен сипатталған өнертабыс барлық аталған шарттарға қатысты тексерудің оң нәтижелері кезінде патентке қабілетті деп танылады және патент беру туралы қорытынды шығарылады.</w:t>
      </w:r>
    </w:p>
    <w:bookmarkEnd w:id="819"/>
    <w:bookmarkStart w:name="z856" w:id="820"/>
    <w:p>
      <w:pPr>
        <w:spacing w:after="0"/>
        <w:ind w:left="0"/>
        <w:jc w:val="both"/>
      </w:pPr>
      <w:r>
        <w:rPr>
          <w:rFonts w:ascii="Times New Roman"/>
          <w:b w:val="false"/>
          <w:i w:val="false"/>
          <w:color w:val="000000"/>
          <w:sz w:val="28"/>
        </w:rPr>
        <w:t>
      Шарттардың кез келгеніне қатысты тексерудің теріс нәтижесі кезінде өтінім берушіге ол туралы сұрау салуда хабарланады және сараптаманың қорытындысын жоққа шығаратын дәлелдерді ұсыну не өнертабыс формуласынан осындай тәуелді тармақтарды түзету немесе алып тастау ұсынылады.</w:t>
      </w:r>
    </w:p>
    <w:bookmarkEnd w:id="820"/>
    <w:bookmarkStart w:name="z857" w:id="821"/>
    <w:p>
      <w:pPr>
        <w:spacing w:after="0"/>
        <w:ind w:left="0"/>
        <w:jc w:val="both"/>
      </w:pPr>
      <w:r>
        <w:rPr>
          <w:rFonts w:ascii="Times New Roman"/>
          <w:b w:val="false"/>
          <w:i w:val="false"/>
          <w:color w:val="000000"/>
          <w:sz w:val="28"/>
        </w:rPr>
        <w:t>
      Егер өнертабыстар тобы мәлімделген болса, патентке қабілеттілігін тексеру оған кіретін өнертабыстардың әрқайсысына қатысты жүргізіледі. Топтың патентке қабілеттілігі тек топтың барлық өнертабыстары патентке қабілетті болғанда ғана расталады.</w:t>
      </w:r>
    </w:p>
    <w:bookmarkEnd w:id="821"/>
    <w:bookmarkStart w:name="z858" w:id="822"/>
    <w:p>
      <w:pPr>
        <w:spacing w:after="0"/>
        <w:ind w:left="0"/>
        <w:jc w:val="both"/>
      </w:pPr>
      <w:r>
        <w:rPr>
          <w:rFonts w:ascii="Times New Roman"/>
          <w:b w:val="false"/>
          <w:i w:val="false"/>
          <w:color w:val="000000"/>
          <w:sz w:val="28"/>
        </w:rPr>
        <w:t>
      Егер топтағы өнертабыстардың барлығы патнтке қабілетті еместігі анықталса, өтінім берушіге ол туралы хабарланады және кетірілген дәлелдерге қатысты өз пікірін білдіру және, қажет болса, формуладан патентке қабілеттігі жоқ өнертабыстар сипатталған тәуелсіз тармақтарды алып тастау, не осы тармақтарды түзетілген түрде табыстау ұсынылады.</w:t>
      </w:r>
    </w:p>
    <w:bookmarkEnd w:id="822"/>
    <w:bookmarkStart w:name="z859" w:id="823"/>
    <w:p>
      <w:pPr>
        <w:spacing w:after="0"/>
        <w:ind w:left="0"/>
        <w:jc w:val="both"/>
      </w:pPr>
      <w:r>
        <w:rPr>
          <w:rFonts w:ascii="Times New Roman"/>
          <w:b w:val="false"/>
          <w:i w:val="false"/>
          <w:color w:val="000000"/>
          <w:sz w:val="28"/>
        </w:rPr>
        <w:t xml:space="preserve">
      83. Қосымша материалдарға, оның ішінде өнертабыстың өзгертілген формуласына сұрау салу, өтінім берушіге жолданады, егер, қорытынды шығаруды қоса алғанда, осындай материалдарсыз мәні бойынша өтінімге сараптама жүргізу мүмкін болмаған жағдайда. </w:t>
      </w:r>
    </w:p>
    <w:bookmarkEnd w:id="823"/>
    <w:bookmarkStart w:name="z860" w:id="824"/>
    <w:p>
      <w:pPr>
        <w:spacing w:after="0"/>
        <w:ind w:left="0"/>
        <w:jc w:val="both"/>
      </w:pPr>
      <w:r>
        <w:rPr>
          <w:rFonts w:ascii="Times New Roman"/>
          <w:b w:val="false"/>
          <w:i w:val="false"/>
          <w:color w:val="000000"/>
          <w:sz w:val="28"/>
        </w:rPr>
        <w:t>
      Сұрау салу үшін келесі мән-жайлар негіз болып табылады:</w:t>
      </w:r>
    </w:p>
    <w:bookmarkEnd w:id="824"/>
    <w:bookmarkStart w:name="z861" w:id="825"/>
    <w:p>
      <w:pPr>
        <w:spacing w:after="0"/>
        <w:ind w:left="0"/>
        <w:jc w:val="both"/>
      </w:pPr>
      <w:r>
        <w:rPr>
          <w:rFonts w:ascii="Times New Roman"/>
          <w:b w:val="false"/>
          <w:i w:val="false"/>
          <w:color w:val="000000"/>
          <w:sz w:val="28"/>
        </w:rPr>
        <w:t>
      өнертабыс формуласын оны тексеру нәтижесі бойынша нақтылау қажеттігі;</w:t>
      </w:r>
    </w:p>
    <w:bookmarkEnd w:id="825"/>
    <w:bookmarkStart w:name="z862" w:id="826"/>
    <w:p>
      <w:pPr>
        <w:spacing w:after="0"/>
        <w:ind w:left="0"/>
        <w:jc w:val="both"/>
      </w:pPr>
      <w:r>
        <w:rPr>
          <w:rFonts w:ascii="Times New Roman"/>
          <w:b w:val="false"/>
          <w:i w:val="false"/>
          <w:color w:val="000000"/>
          <w:sz w:val="28"/>
        </w:rPr>
        <w:t xml:space="preserve">
      басымдылығын белгілеумен байланысты мәселелерді шешу қажеттігі, атап айтқанда, конвенциялық басымдылықты сұрау кезінде бірінші өтінімде мәлімденетін өнертабысты ашумен </w:t>
      </w:r>
    </w:p>
    <w:bookmarkEnd w:id="826"/>
    <w:bookmarkStart w:name="z863" w:id="827"/>
    <w:p>
      <w:pPr>
        <w:spacing w:after="0"/>
        <w:ind w:left="0"/>
        <w:jc w:val="both"/>
      </w:pPr>
      <w:r>
        <w:rPr>
          <w:rFonts w:ascii="Times New Roman"/>
          <w:b w:val="false"/>
          <w:i w:val="false"/>
          <w:color w:val="000000"/>
          <w:sz w:val="28"/>
        </w:rPr>
        <w:t>
      мәлімделген өнертабыстың патент қабілеттілігін тексерумен байланысты мәселелерді шешу қажеттігі;</w:t>
      </w:r>
    </w:p>
    <w:bookmarkEnd w:id="827"/>
    <w:bookmarkStart w:name="z864" w:id="828"/>
    <w:p>
      <w:pPr>
        <w:spacing w:after="0"/>
        <w:ind w:left="0"/>
        <w:jc w:val="both"/>
      </w:pPr>
      <w:r>
        <w:rPr>
          <w:rFonts w:ascii="Times New Roman"/>
          <w:b w:val="false"/>
          <w:i w:val="false"/>
          <w:color w:val="000000"/>
          <w:sz w:val="28"/>
        </w:rPr>
        <w:t>
      мәлімделген өнертабыстың патент қабілеттілігін тексеру нәтижесі бойынша өнертабыс формуласын нақтылау қажеттігі;</w:t>
      </w:r>
    </w:p>
    <w:bookmarkEnd w:id="828"/>
    <w:bookmarkStart w:name="z865" w:id="829"/>
    <w:p>
      <w:pPr>
        <w:spacing w:after="0"/>
        <w:ind w:left="0"/>
        <w:jc w:val="both"/>
      </w:pPr>
      <w:r>
        <w:rPr>
          <w:rFonts w:ascii="Times New Roman"/>
          <w:b w:val="false"/>
          <w:i w:val="false"/>
          <w:color w:val="000000"/>
          <w:sz w:val="28"/>
        </w:rPr>
        <w:t>
      бір басымдылық датасына ие болатын барабар өнеркәсіптік меншік объектілеріне өтінімдерді қараумен байланысты мәселелерді шешу қажеттігі.</w:t>
      </w:r>
    </w:p>
    <w:bookmarkEnd w:id="829"/>
    <w:bookmarkStart w:name="z866" w:id="830"/>
    <w:p>
      <w:pPr>
        <w:spacing w:after="0"/>
        <w:ind w:left="0"/>
        <w:jc w:val="both"/>
      </w:pPr>
      <w:r>
        <w:rPr>
          <w:rFonts w:ascii="Times New Roman"/>
          <w:b w:val="false"/>
          <w:i w:val="false"/>
          <w:color w:val="000000"/>
          <w:sz w:val="28"/>
        </w:rPr>
        <w:t xml:space="preserve">
      Қаралған өнертабыстың (өнертабыстардың) патент қабілеттілігі белгіленген жағдайда өтінім берушіге формуланы оған қатысты патент қабілеттілігін бағалау жүргізілмеген өнертабыс (өнертабыстар) сипаттамасын алып тастау немесе осы өнертабысты (осындай әрбір өнертабысты) тиісті ақы төлеумен тәуелсіз тармаққа бөліп шығару арқылы түзету қажеттігі туралы сұрау салу жолданады. </w:t>
      </w:r>
    </w:p>
    <w:bookmarkEnd w:id="830"/>
    <w:bookmarkStart w:name="z867" w:id="831"/>
    <w:p>
      <w:pPr>
        <w:spacing w:after="0"/>
        <w:ind w:left="0"/>
        <w:jc w:val="both"/>
      </w:pPr>
      <w:r>
        <w:rPr>
          <w:rFonts w:ascii="Times New Roman"/>
          <w:b w:val="false"/>
          <w:i w:val="false"/>
          <w:color w:val="000000"/>
          <w:sz w:val="28"/>
        </w:rPr>
        <w:t>
      Бұл ретте өтінім берушіге бір айлық мерзімде хабарлама беріледі, белгіленген мерзімде сұрау салынған материалдарды немесе тиісті ақы төлеумен көрсетілген мерзімді ұзарту туралы өтінішхатты ұсынбаған жағдайда өтінім Заңның 22-бабы 8-тармағына сәйкес кері қайтарып алынған болып саналады.</w:t>
      </w:r>
    </w:p>
    <w:bookmarkEnd w:id="831"/>
    <w:bookmarkStart w:name="z868" w:id="832"/>
    <w:p>
      <w:pPr>
        <w:spacing w:after="0"/>
        <w:ind w:left="0"/>
        <w:jc w:val="both"/>
      </w:pPr>
      <w:r>
        <w:rPr>
          <w:rFonts w:ascii="Times New Roman"/>
          <w:b w:val="false"/>
          <w:i w:val="false"/>
          <w:color w:val="000000"/>
          <w:sz w:val="28"/>
        </w:rPr>
        <w:t>
      Өтінім беруші формулаға оған қатысты өтінімнің алғашқы материалдарында жоқ болған немесе сәйкестендірілмеген белгінің немесе сипаттамасы ақпарат көзіне сілтеме жасаумен ауыстырылған белгінің патент қабілеттілігі немесе өтінім беруші өтінім бергеннен кейін ұсынған немесе назарға алынбаған жаңа тәуелсіз тармақты қосу туралы қорытынды алынған өнертабысты қосуды талап еткен жағдайда өтінім берушіге көрсетілген белгі және (немесе) тармақ қамтылмаған формуланы беру ұсынысымен сұрау салу жолданады. Бұл ретте өтінім берушіге сұрау салынған материалды ұсынбаған жағдайда өтінім кері қайтарып алынған болып саналатыны хабарланады.</w:t>
      </w:r>
    </w:p>
    <w:bookmarkEnd w:id="832"/>
    <w:bookmarkStart w:name="z869" w:id="833"/>
    <w:p>
      <w:pPr>
        <w:spacing w:after="0"/>
        <w:ind w:left="0"/>
        <w:jc w:val="both"/>
      </w:pPr>
      <w:r>
        <w:rPr>
          <w:rFonts w:ascii="Times New Roman"/>
          <w:b w:val="false"/>
          <w:i w:val="false"/>
          <w:color w:val="000000"/>
          <w:sz w:val="28"/>
        </w:rPr>
        <w:t>
      Мәні бойынша сараптама жүргізу (немесе аяқтау) үшін кедергі болған мән-жайларды баяндаумен қатар өтінім берушіге жолданатын сұрау салуда өтінімді қарау кезінде туындаған барлық мәселелер, ескертулер мен ұсыныстар келтіріледі.</w:t>
      </w:r>
    </w:p>
    <w:bookmarkEnd w:id="833"/>
    <w:bookmarkStart w:name="z870" w:id="834"/>
    <w:p>
      <w:pPr>
        <w:spacing w:after="0"/>
        <w:ind w:left="0"/>
        <w:jc w:val="both"/>
      </w:pPr>
      <w:r>
        <w:rPr>
          <w:rFonts w:ascii="Times New Roman"/>
          <w:b w:val="false"/>
          <w:i w:val="false"/>
          <w:color w:val="000000"/>
          <w:sz w:val="28"/>
        </w:rPr>
        <w:t>
      Сұрау салуда қандай да бір мәселе бойынша келтірілген сараптама пікірі техникалық немесе құқықтық сипаттағы дәлелдермен бекітіледі. Қажет болғанда техникалық әдебиетке, Заң қағидаларына, осы Ережеге және басқа құжаттарға сілтеме жасалады.</w:t>
      </w:r>
    </w:p>
    <w:bookmarkEnd w:id="834"/>
    <w:bookmarkStart w:name="z871" w:id="835"/>
    <w:p>
      <w:pPr>
        <w:spacing w:after="0"/>
        <w:ind w:left="0"/>
        <w:jc w:val="both"/>
      </w:pPr>
      <w:r>
        <w:rPr>
          <w:rFonts w:ascii="Times New Roman"/>
          <w:b w:val="false"/>
          <w:i w:val="false"/>
          <w:color w:val="000000"/>
          <w:sz w:val="28"/>
        </w:rPr>
        <w:t>
      Өтінім берушіге елеулі белгі сипаттамасын нақтылау, формуладан елеусіз белгіні алып тастау сияқты формуланы түзетумен байланысты ұсыныстарды жолдаған кезде осындай түзетудің құқықтық салдарын және одан бас тартуды көрсету қажет.</w:t>
      </w:r>
    </w:p>
    <w:bookmarkEnd w:id="835"/>
    <w:bookmarkStart w:name="z872" w:id="836"/>
    <w:p>
      <w:pPr>
        <w:spacing w:after="0"/>
        <w:ind w:left="0"/>
        <w:jc w:val="both"/>
      </w:pPr>
      <w:r>
        <w:rPr>
          <w:rFonts w:ascii="Times New Roman"/>
          <w:b w:val="false"/>
          <w:i w:val="false"/>
          <w:color w:val="000000"/>
          <w:sz w:val="28"/>
        </w:rPr>
        <w:t>
      Сұрау салуда ақпарат көзіне сілтеме жасалған жағдайда оның осы көзді табу үшін қажетті барлық библиографиялық деректері, сондай-ақ өтінімді қарау кезінде назарға алынған мәліметтерді табу үшін қажетті басқа деректер (бет, абзац, графикалық бейнелер фигурасының нөмірі) көрсетіледі.</w:t>
      </w:r>
    </w:p>
    <w:bookmarkEnd w:id="836"/>
    <w:bookmarkStart w:name="z873" w:id="837"/>
    <w:p>
      <w:pPr>
        <w:spacing w:after="0"/>
        <w:ind w:left="0"/>
        <w:jc w:val="both"/>
      </w:pPr>
      <w:r>
        <w:rPr>
          <w:rFonts w:ascii="Times New Roman"/>
          <w:b w:val="false"/>
          <w:i w:val="false"/>
          <w:color w:val="000000"/>
          <w:sz w:val="28"/>
        </w:rPr>
        <w:t xml:space="preserve">
      Мәлімделген өнертабыстың патент қажеттілігін тексеру нәтижесі бойынша өнертабыс формуласын нақтылау қажеттігі сұрау салу үшін негіз болып табылған және формуланы нақтылау сипаттаманы және (немесе) сызбаларды тиісті түзетуді талап еткен жағдайда өтінім берушіге осындай ұсыныс жолданған күннен бастап үш айлық мерзімде нақтыланған сипаттаманы және (немесе) сызбаларды (немесе ауыстыратын парақтарды) беру ұсынылады. </w:t>
      </w:r>
    </w:p>
    <w:bookmarkEnd w:id="837"/>
    <w:bookmarkStart w:name="z874" w:id="838"/>
    <w:p>
      <w:pPr>
        <w:spacing w:after="0"/>
        <w:ind w:left="0"/>
        <w:jc w:val="both"/>
      </w:pPr>
      <w:r>
        <w:rPr>
          <w:rFonts w:ascii="Times New Roman"/>
          <w:b w:val="false"/>
          <w:i w:val="false"/>
          <w:color w:val="000000"/>
          <w:sz w:val="28"/>
        </w:rPr>
        <w:t>
      Осындай ұсыныс сипаттамада және (немесе) сызбаларда, оның ішінде бұрын сараптама көрсеткен, бірақ өтінім беруші жоймаған кемшіліктер болған кезде жасалады. Сараптаманың сұрау салуына жауап сұрау салу өтінім берушіге жолданған күннен бастап үш ай ішінде беріледі. Сараптаманың сұрау салуына жауап беру мерзімі Заңның 22-бабы 13-тармағына сәйкес қалпына келтіріледі.</w:t>
      </w:r>
    </w:p>
    <w:bookmarkEnd w:id="838"/>
    <w:bookmarkStart w:name="z875" w:id="839"/>
    <w:p>
      <w:pPr>
        <w:spacing w:after="0"/>
        <w:ind w:left="0"/>
        <w:jc w:val="both"/>
      </w:pPr>
      <w:r>
        <w:rPr>
          <w:rFonts w:ascii="Times New Roman"/>
          <w:b w:val="false"/>
          <w:i w:val="false"/>
          <w:color w:val="000000"/>
          <w:sz w:val="28"/>
        </w:rPr>
        <w:t>
      84. Өнертабыс (немесе өнертабыс және пайдалы модель), егер формулалардың тәуелсіз тармақтарының мазмұны түгел сәйкес болса, ұқсас болып танылады.</w:t>
      </w:r>
    </w:p>
    <w:bookmarkEnd w:id="839"/>
    <w:bookmarkStart w:name="z876" w:id="840"/>
    <w:p>
      <w:pPr>
        <w:spacing w:after="0"/>
        <w:ind w:left="0"/>
        <w:jc w:val="both"/>
      </w:pPr>
      <w:r>
        <w:rPr>
          <w:rFonts w:ascii="Times New Roman"/>
          <w:b w:val="false"/>
          <w:i w:val="false"/>
          <w:color w:val="000000"/>
          <w:sz w:val="28"/>
        </w:rPr>
        <w:t>
      Егер өнертабыстың қаралатын өтінім бойынша патентке қабілеттілігі анықталған, бірақ ұқсас өнертабысқа немесе пайдалы модельге сондай басымдық күні бар басқа қайтарып алынбаған немесе қайтарып алынды деп есептелмеген өтінім болса, патент беру туралы қорытынды оның сараптама ұйымына жіберген күні неғұрлым бұрынырақ екені дәлелденген өтінім бойынша шығарылады, ал осы күндер сәйкес келген жағдайда - сараптама жасау ұйымының барынша бұрынырақ тіркеу нөмірі бар өтінім бойынша беріледі.</w:t>
      </w:r>
    </w:p>
    <w:bookmarkEnd w:id="840"/>
    <w:bookmarkStart w:name="z877" w:id="841"/>
    <w:p>
      <w:pPr>
        <w:spacing w:after="0"/>
        <w:ind w:left="0"/>
        <w:jc w:val="both"/>
      </w:pPr>
      <w:r>
        <w:rPr>
          <w:rFonts w:ascii="Times New Roman"/>
          <w:b w:val="false"/>
          <w:i w:val="false"/>
          <w:color w:val="000000"/>
          <w:sz w:val="28"/>
        </w:rPr>
        <w:t>
      85. Өтінім беруші сараптама жасау ұйымының сұрау салуы бойынша немесе өтінім берушінің бастамасымен берілген қосымша материалдарды тексеру мыналарды қамтиды.</w:t>
      </w:r>
    </w:p>
    <w:bookmarkEnd w:id="841"/>
    <w:bookmarkStart w:name="z878" w:id="842"/>
    <w:p>
      <w:pPr>
        <w:spacing w:after="0"/>
        <w:ind w:left="0"/>
        <w:jc w:val="both"/>
      </w:pPr>
      <w:r>
        <w:rPr>
          <w:rFonts w:ascii="Times New Roman"/>
          <w:b w:val="false"/>
          <w:i w:val="false"/>
          <w:color w:val="000000"/>
          <w:sz w:val="28"/>
        </w:rPr>
        <w:t>
      Өтінім құжаттарын түзететін немесе нақтылайтын және өтінім берушінің бастамасымен берілген қосымша материалдар түскен кезде өтінім берушінің осындай құжаттарды ұсыну мерзімдері сақтау тексеріледі.</w:t>
      </w:r>
    </w:p>
    <w:bookmarkEnd w:id="842"/>
    <w:bookmarkStart w:name="z879" w:id="843"/>
    <w:p>
      <w:pPr>
        <w:spacing w:after="0"/>
        <w:ind w:left="0"/>
        <w:jc w:val="both"/>
      </w:pPr>
      <w:r>
        <w:rPr>
          <w:rFonts w:ascii="Times New Roman"/>
          <w:b w:val="false"/>
          <w:i w:val="false"/>
          <w:color w:val="000000"/>
          <w:sz w:val="28"/>
        </w:rPr>
        <w:t xml:space="preserve">
      Көрсетілген қосымша материалдар ұсынылған жағдайда, өтінім түскен күннен бастап екі ай өткен соң және олармен бірге тиісті төлемді растайтын ұсынылмаса, бұл материалдар өтінімді қарау кезінде назарға алынбайды, ол туралы өтінім берушіге құжаттар түскен күннен бастап бес жұмыс күні ішінде тиісті хабарлама жіберіледі. </w:t>
      </w:r>
    </w:p>
    <w:bookmarkEnd w:id="843"/>
    <w:bookmarkStart w:name="z880" w:id="844"/>
    <w:p>
      <w:pPr>
        <w:spacing w:after="0"/>
        <w:ind w:left="0"/>
        <w:jc w:val="both"/>
      </w:pPr>
      <w:r>
        <w:rPr>
          <w:rFonts w:ascii="Times New Roman"/>
          <w:b w:val="false"/>
          <w:i w:val="false"/>
          <w:color w:val="000000"/>
          <w:sz w:val="28"/>
        </w:rPr>
        <w:t xml:space="preserve">
      Осындай хабарлама өтінім берушіге сараптама жіберетін кезекті құжаттың мазмұнына енгізіледі. </w:t>
      </w:r>
    </w:p>
    <w:bookmarkEnd w:id="844"/>
    <w:bookmarkStart w:name="z881" w:id="845"/>
    <w:p>
      <w:pPr>
        <w:spacing w:after="0"/>
        <w:ind w:left="0"/>
        <w:jc w:val="both"/>
      </w:pPr>
      <w:r>
        <w:rPr>
          <w:rFonts w:ascii="Times New Roman"/>
          <w:b w:val="false"/>
          <w:i w:val="false"/>
          <w:color w:val="000000"/>
          <w:sz w:val="28"/>
        </w:rPr>
        <w:t>
      Сараптама жасау ұйымының сұрау салуы бойынша өтінім беруші берген қосымша материалдарға қатысты өтінім берушінің оларды ұсынудың белгіленген мерзімдерін сақтауы тексеріледі.</w:t>
      </w:r>
    </w:p>
    <w:bookmarkEnd w:id="845"/>
    <w:bookmarkStart w:name="z882" w:id="846"/>
    <w:p>
      <w:pPr>
        <w:spacing w:after="0"/>
        <w:ind w:left="0"/>
        <w:jc w:val="both"/>
      </w:pPr>
      <w:r>
        <w:rPr>
          <w:rFonts w:ascii="Times New Roman"/>
          <w:b w:val="false"/>
          <w:i w:val="false"/>
          <w:color w:val="000000"/>
          <w:sz w:val="28"/>
        </w:rPr>
        <w:t>
      Өтінім беруші өз бастамасымен немесе сараптама жасау ұйымының сұрау салуы бойынша ұсынған және қарауға қабылданған қосымша материалдар олардың мәлімделген өнертабыс мәнін өзгертпеуіне тексеріледі, Қосымша материалдар, егер онда өтінімнің бастапқы материалдарында жоқ, формулаға енгізуге жататын белгілерді қамтыса, өтінім берілген өнертабыстың мәнін өзгертеді деп саналады.</w:t>
      </w:r>
    </w:p>
    <w:bookmarkEnd w:id="846"/>
    <w:bookmarkStart w:name="z883" w:id="847"/>
    <w:p>
      <w:pPr>
        <w:spacing w:after="0"/>
        <w:ind w:left="0"/>
        <w:jc w:val="both"/>
      </w:pPr>
      <w:r>
        <w:rPr>
          <w:rFonts w:ascii="Times New Roman"/>
          <w:b w:val="false"/>
          <w:i w:val="false"/>
          <w:color w:val="000000"/>
          <w:sz w:val="28"/>
        </w:rPr>
        <w:t>
      Белгілер, олар өтінім беруші ұсынған нақтыланған формулада ғана емес, өтінім беруші осындай енгізуді тек көрсеткенде де өнертабыс формуласына енгізуге жатады деп саналады.</w:t>
      </w:r>
    </w:p>
    <w:bookmarkEnd w:id="847"/>
    <w:bookmarkStart w:name="z884" w:id="848"/>
    <w:p>
      <w:pPr>
        <w:spacing w:after="0"/>
        <w:ind w:left="0"/>
        <w:jc w:val="both"/>
      </w:pPr>
      <w:r>
        <w:rPr>
          <w:rFonts w:ascii="Times New Roman"/>
          <w:b w:val="false"/>
          <w:i w:val="false"/>
          <w:color w:val="000000"/>
          <w:sz w:val="28"/>
        </w:rPr>
        <w:t>
      Қосымша материалдарда келтірілген және формулаға енгізуге жататын белгілер, егер олар онда немесе формулада, егер ол ұсынылған болса, сараптама жасау ұйымына патент беруге өтінім, өнертабыс сипаттамасы және сызбалар (егер сипаттамада оларға сілтемелер болса) түскен күні ашылмаған болса, өтінімнің бастапқы материалдарында жоқ деп танылады.</w:t>
      </w:r>
    </w:p>
    <w:bookmarkEnd w:id="848"/>
    <w:bookmarkStart w:name="z885" w:id="849"/>
    <w:p>
      <w:pPr>
        <w:spacing w:after="0"/>
        <w:ind w:left="0"/>
        <w:jc w:val="both"/>
      </w:pPr>
      <w:r>
        <w:rPr>
          <w:rFonts w:ascii="Times New Roman"/>
          <w:b w:val="false"/>
          <w:i w:val="false"/>
          <w:color w:val="000000"/>
          <w:sz w:val="28"/>
        </w:rPr>
        <w:t>
      Егер өтінімнің бастапқы материалдарында өнертабыс белгісі оны орындаудың жеке нысандарын ашпастан жалпы ұғыммен көрсетілген болса, осындай орындау нысанын қосымша материалдарда оны өнертабыс формуласына енгізуге жататын белгіге жатқызумен ұсыну қосымша материалдарды мәлімделген өнертабыстың мәнін өзгертетін деп тануға негіз болып табылады.</w:t>
      </w:r>
    </w:p>
    <w:bookmarkEnd w:id="849"/>
    <w:bookmarkStart w:name="z886" w:id="850"/>
    <w:p>
      <w:pPr>
        <w:spacing w:after="0"/>
        <w:ind w:left="0"/>
        <w:jc w:val="both"/>
      </w:pPr>
      <w:r>
        <w:rPr>
          <w:rFonts w:ascii="Times New Roman"/>
          <w:b w:val="false"/>
          <w:i w:val="false"/>
          <w:color w:val="000000"/>
          <w:sz w:val="28"/>
        </w:rPr>
        <w:t>
      Сипаттамада тек техника деңгейіне, және соның ішінде жақын аналогына ғана қатысты аталатын белгілер мәлімделген өнертабыстың бастапқы өтінім материалдарында қамтылатын белгілеріне жатпайды.</w:t>
      </w:r>
    </w:p>
    <w:bookmarkEnd w:id="850"/>
    <w:bookmarkStart w:name="z887" w:id="851"/>
    <w:p>
      <w:pPr>
        <w:spacing w:after="0"/>
        <w:ind w:left="0"/>
        <w:jc w:val="both"/>
      </w:pPr>
      <w:r>
        <w:rPr>
          <w:rFonts w:ascii="Times New Roman"/>
          <w:b w:val="false"/>
          <w:i w:val="false"/>
          <w:color w:val="000000"/>
          <w:sz w:val="28"/>
        </w:rPr>
        <w:t>
      Егер, өтінім берілген өнертабыс белгілі өнімді немесе тәсілді жаңа мақсатта пайдалануға жатса, белгілі объектінің сипаттамасындағыдан және тағайындау формуласындағыдан басқа нұсқауларды немесе белгілі объектінің сипаттамасы үшін пайдаланылатын өзге де белгілерді қамтитын қосымша материалдар мәнін өзгертетін деп танылады.</w:t>
      </w:r>
    </w:p>
    <w:bookmarkEnd w:id="851"/>
    <w:bookmarkStart w:name="z888" w:id="852"/>
    <w:p>
      <w:pPr>
        <w:spacing w:after="0"/>
        <w:ind w:left="0"/>
        <w:jc w:val="both"/>
      </w:pPr>
      <w:r>
        <w:rPr>
          <w:rFonts w:ascii="Times New Roman"/>
          <w:b w:val="false"/>
          <w:i w:val="false"/>
          <w:color w:val="000000"/>
          <w:sz w:val="28"/>
        </w:rPr>
        <w:t>
      Өтінім өнертабыстар тобына жататын жағдайда, топтың нақ осы өнертабысына қатысты сипаттамада аталған белгілер топтың қандай да бір өнертабысының өтінімнің бастапқы материалдарында қамтылатын белгілері деп саналады.</w:t>
      </w:r>
    </w:p>
    <w:bookmarkEnd w:id="852"/>
    <w:bookmarkStart w:name="z889" w:id="853"/>
    <w:p>
      <w:pPr>
        <w:spacing w:after="0"/>
        <w:ind w:left="0"/>
        <w:jc w:val="both"/>
      </w:pPr>
      <w:r>
        <w:rPr>
          <w:rFonts w:ascii="Times New Roman"/>
          <w:b w:val="false"/>
          <w:i w:val="false"/>
          <w:color w:val="000000"/>
          <w:sz w:val="28"/>
        </w:rPr>
        <w:t xml:space="preserve">
      Біреуі екіншісінде пайдалануға арналған өнертабыстар тобы ерекшелікті құрады. Бұл ретте екіншісінде пайдалануға арналған бір өнертабыстың бастапқы материалдарда қамтылатын белгілері осы екінші өнертабыстың да белгілері болып саналады. </w:t>
      </w:r>
    </w:p>
    <w:bookmarkEnd w:id="853"/>
    <w:bookmarkStart w:name="z890" w:id="854"/>
    <w:p>
      <w:pPr>
        <w:spacing w:after="0"/>
        <w:ind w:left="0"/>
        <w:jc w:val="both"/>
      </w:pPr>
      <w:r>
        <w:rPr>
          <w:rFonts w:ascii="Times New Roman"/>
          <w:b w:val="false"/>
          <w:i w:val="false"/>
          <w:color w:val="000000"/>
          <w:sz w:val="28"/>
        </w:rPr>
        <w:t>
      Өнертабыс туралы өтінімнің бастапқы материалдарында жоқ, формулаға енгізуге жататын белгілерге қатысты емес мәліметтер өнертабыстың мәнін өзгертетін деп саналмайды. Осындай мәліметтерге, атап айтқанда, өнертабысты жүзеге асыру шарттары туралы жаңа (қосымша) мәліметтер, өнертабысты іске асыру мысалдары, қосымша техникалық нітиже алу мүмкіндігіне нұсқау, нақтыланған графикалық материалдар жатқызылуы мүмкін.</w:t>
      </w:r>
    </w:p>
    <w:bookmarkEnd w:id="854"/>
    <w:bookmarkStart w:name="z891" w:id="855"/>
    <w:p>
      <w:pPr>
        <w:spacing w:after="0"/>
        <w:ind w:left="0"/>
        <w:jc w:val="both"/>
      </w:pPr>
      <w:r>
        <w:rPr>
          <w:rFonts w:ascii="Times New Roman"/>
          <w:b w:val="false"/>
          <w:i w:val="false"/>
          <w:color w:val="000000"/>
          <w:sz w:val="28"/>
        </w:rPr>
        <w:t>
      Өтінімнің бастапқы материалдарында жоқ, өнертабыс формуласына енгізуге жататын белгілермен бірге қамтылатын қосымша материалдар, сонымен бірге өтінімді қарау үшін қажет өзге де мәліметтер көрсетілген белгілерді қамтитын бөлігінде ғана мәнін өзгертетін болып танылады.</w:t>
      </w:r>
    </w:p>
    <w:bookmarkEnd w:id="855"/>
    <w:bookmarkStart w:name="z892" w:id="856"/>
    <w:p>
      <w:pPr>
        <w:spacing w:after="0"/>
        <w:ind w:left="0"/>
        <w:jc w:val="both"/>
      </w:pPr>
      <w:r>
        <w:rPr>
          <w:rFonts w:ascii="Times New Roman"/>
          <w:b w:val="false"/>
          <w:i w:val="false"/>
          <w:color w:val="000000"/>
          <w:sz w:val="28"/>
        </w:rPr>
        <w:t>
      Өзге мәліметтер сараптама жүргізу кезінде ескеріледі.</w:t>
      </w:r>
    </w:p>
    <w:bookmarkEnd w:id="856"/>
    <w:bookmarkStart w:name="z893" w:id="857"/>
    <w:p>
      <w:pPr>
        <w:spacing w:after="0"/>
        <w:ind w:left="0"/>
        <w:jc w:val="both"/>
      </w:pPr>
      <w:r>
        <w:rPr>
          <w:rFonts w:ascii="Times New Roman"/>
          <w:b w:val="false"/>
          <w:i w:val="false"/>
          <w:color w:val="000000"/>
          <w:sz w:val="28"/>
        </w:rPr>
        <w:t>
      Қосымша материалдарда ұсынылған өттінім беруші өзгерткен өнертабыс формуласын тексеру кезінде өзгерістер мәлімделген өнертабысқа (өнертабыстарға) жататыны анықталады.</w:t>
      </w:r>
    </w:p>
    <w:bookmarkEnd w:id="857"/>
    <w:bookmarkStart w:name="z894" w:id="858"/>
    <w:p>
      <w:pPr>
        <w:spacing w:after="0"/>
        <w:ind w:left="0"/>
        <w:jc w:val="both"/>
      </w:pPr>
      <w:r>
        <w:rPr>
          <w:rFonts w:ascii="Times New Roman"/>
          <w:b w:val="false"/>
          <w:i w:val="false"/>
          <w:color w:val="000000"/>
          <w:sz w:val="28"/>
        </w:rPr>
        <w:t>
      Өнертабыстың мақсатын көрсететін алғашқы тектік ұғымды басқа ұғыммен ауыстырған кезде, егер көрсетілген ұғымдар бір мағыналы болса, бағыныс қатынасында болса немесе қиылысатын болса формуланы өзгерту мәлімделген өнертабысқа жатады деп танылады.</w:t>
      </w:r>
    </w:p>
    <w:bookmarkEnd w:id="858"/>
    <w:bookmarkStart w:name="z895" w:id="859"/>
    <w:p>
      <w:pPr>
        <w:spacing w:after="0"/>
        <w:ind w:left="0"/>
        <w:jc w:val="both"/>
      </w:pPr>
      <w:r>
        <w:rPr>
          <w:rFonts w:ascii="Times New Roman"/>
          <w:b w:val="false"/>
          <w:i w:val="false"/>
          <w:color w:val="000000"/>
          <w:sz w:val="28"/>
        </w:rPr>
        <w:t>
      Өнертабыс формуласының өзгеруі сонымен қатар:</w:t>
      </w:r>
    </w:p>
    <w:bookmarkEnd w:id="859"/>
    <w:bookmarkStart w:name="z896" w:id="860"/>
    <w:p>
      <w:pPr>
        <w:spacing w:after="0"/>
        <w:ind w:left="0"/>
        <w:jc w:val="both"/>
      </w:pPr>
      <w:r>
        <w:rPr>
          <w:rFonts w:ascii="Times New Roman"/>
          <w:b w:val="false"/>
          <w:i w:val="false"/>
          <w:color w:val="000000"/>
          <w:sz w:val="28"/>
        </w:rPr>
        <w:t>
      өнертабыс ретінде мәлімделетін объект түріне ғана нұсқауды өзгертулер, егер қайта көрсетілген түр алғашқысынан гөрі өнертабыстың алғашқы формуласында қамтылған белгілер сипатына әлде қайда сәйкес келетін;</w:t>
      </w:r>
    </w:p>
    <w:bookmarkEnd w:id="860"/>
    <w:bookmarkStart w:name="z897" w:id="861"/>
    <w:p>
      <w:pPr>
        <w:spacing w:after="0"/>
        <w:ind w:left="0"/>
        <w:jc w:val="both"/>
      </w:pPr>
      <w:r>
        <w:rPr>
          <w:rFonts w:ascii="Times New Roman"/>
          <w:b w:val="false"/>
          <w:i w:val="false"/>
          <w:color w:val="000000"/>
          <w:sz w:val="28"/>
        </w:rPr>
        <w:t>
      өнертабыстың бастапқы "жаңа мақсатта қолдану" объектісін, егер ол туралы мәліметтер басымдық күніне дейін жалпыға мәлім болмаған объектіні қолдану мәлімделсе, көрсетілген жаңа мақсаттағы объектіге ауыстырған;</w:t>
      </w:r>
    </w:p>
    <w:bookmarkEnd w:id="861"/>
    <w:bookmarkStart w:name="z898" w:id="862"/>
    <w:p>
      <w:pPr>
        <w:spacing w:after="0"/>
        <w:ind w:left="0"/>
        <w:jc w:val="both"/>
      </w:pPr>
      <w:r>
        <w:rPr>
          <w:rFonts w:ascii="Times New Roman"/>
          <w:b w:val="false"/>
          <w:i w:val="false"/>
          <w:color w:val="000000"/>
          <w:sz w:val="28"/>
        </w:rPr>
        <w:t>
      егер басымдық күніне белгілі мәліметтерден мәлімделгеннен тек мақсатымен ерекшеленетін құралдың белгілі болуы анықталса, өнертабыстың бастапқы көрсетілген объектісін өнертабыстың "жаңа мақсатта қолдану" объектісіне ауыстырған жағдайдарда мәлімделген өнертабысқа жатады деп танылады.</w:t>
      </w:r>
    </w:p>
    <w:bookmarkEnd w:id="862"/>
    <w:bookmarkStart w:name="z899" w:id="863"/>
    <w:p>
      <w:pPr>
        <w:spacing w:after="0"/>
        <w:ind w:left="0"/>
        <w:jc w:val="both"/>
      </w:pPr>
      <w:r>
        <w:rPr>
          <w:rFonts w:ascii="Times New Roman"/>
          <w:b w:val="false"/>
          <w:i w:val="false"/>
          <w:color w:val="000000"/>
          <w:sz w:val="28"/>
        </w:rPr>
        <w:t>
      Қосымша материалдарда өнертабыстың өзгерген формуласы қамтылған жағдайда, формуланың өзгеруі оған қаралатын формулада осындай деп танылатын тәуелсіз тармақтарының біреуін немесе бірнешеуін енгізу формуланың өзгеруін көздейтіні және осындай қосымша материалдармен оларды ұсыну мерзімдерін ескере отырып, тиісті төлемді растайтын құжат ұсынылғаны анықталады.</w:t>
      </w:r>
    </w:p>
    <w:bookmarkEnd w:id="863"/>
    <w:bookmarkStart w:name="z900" w:id="864"/>
    <w:p>
      <w:pPr>
        <w:spacing w:after="0"/>
        <w:ind w:left="0"/>
        <w:jc w:val="both"/>
      </w:pPr>
      <w:r>
        <w:rPr>
          <w:rFonts w:ascii="Times New Roman"/>
          <w:b w:val="false"/>
          <w:i w:val="false"/>
          <w:color w:val="000000"/>
          <w:sz w:val="28"/>
        </w:rPr>
        <w:t>
      Көрсетілген құжаттарды қосымша материалдармен бірге ұсынбаған жағдайда, өтінімді қарау кезінде формуланың өзгерістері назарға алынбайды</w:t>
      </w:r>
    </w:p>
    <w:bookmarkEnd w:id="864"/>
    <w:bookmarkStart w:name="z901" w:id="865"/>
    <w:p>
      <w:pPr>
        <w:spacing w:after="0"/>
        <w:ind w:left="0"/>
        <w:jc w:val="both"/>
      </w:pPr>
      <w:r>
        <w:rPr>
          <w:rFonts w:ascii="Times New Roman"/>
          <w:b w:val="false"/>
          <w:i w:val="false"/>
          <w:color w:val="000000"/>
          <w:sz w:val="28"/>
        </w:rPr>
        <w:t xml:space="preserve">
      Өнертабыс формуласының мәлімделген өнертабысқа жатпайтын өзгерулері назарға алынбайды, ол туралы өтінім берушіге осы факті анықталған күннен бастап бес жұмыс күні ішінде тиісті хабарлама жіберіледі. </w:t>
      </w:r>
    </w:p>
    <w:bookmarkEnd w:id="865"/>
    <w:bookmarkStart w:name="z902" w:id="866"/>
    <w:p>
      <w:pPr>
        <w:spacing w:after="0"/>
        <w:ind w:left="0"/>
        <w:jc w:val="both"/>
      </w:pPr>
      <w:r>
        <w:rPr>
          <w:rFonts w:ascii="Times New Roman"/>
          <w:b w:val="false"/>
          <w:i w:val="false"/>
          <w:color w:val="000000"/>
          <w:sz w:val="28"/>
        </w:rPr>
        <w:t>
      Қосымша материалдарды мәлімделген өнертабыстың мәнін өзгертеді деп таныған жағдайда, өтінім берушіге қосымшаға енгізілген мәліметтердің қайсысы сараптаманың осындай қорытындысына негіз болғаны туралы хабарланады (сараптаманың оған жіберетін кезекті құжатында).</w:t>
      </w:r>
    </w:p>
    <w:bookmarkEnd w:id="866"/>
    <w:bookmarkStart w:name="z903" w:id="867"/>
    <w:p>
      <w:pPr>
        <w:spacing w:after="0"/>
        <w:ind w:left="0"/>
        <w:jc w:val="both"/>
      </w:pPr>
      <w:r>
        <w:rPr>
          <w:rFonts w:ascii="Times New Roman"/>
          <w:b w:val="false"/>
          <w:i w:val="false"/>
          <w:color w:val="000000"/>
          <w:sz w:val="28"/>
        </w:rPr>
        <w:t>
      86. Өнертабысқа өтінім пайдалы модельге патент беруге өтінімге өнертабысқа патент бергенге дейін ауыстырылады.</w:t>
      </w:r>
    </w:p>
    <w:bookmarkEnd w:id="867"/>
    <w:bookmarkStart w:name="z904" w:id="868"/>
    <w:p>
      <w:pPr>
        <w:spacing w:after="0"/>
        <w:ind w:left="0"/>
        <w:jc w:val="both"/>
      </w:pPr>
      <w:r>
        <w:rPr>
          <w:rFonts w:ascii="Times New Roman"/>
          <w:b w:val="false"/>
          <w:i w:val="false"/>
          <w:color w:val="000000"/>
          <w:sz w:val="28"/>
        </w:rPr>
        <w:t>
      Патент беру туралы шешім шыққаннан кейін өтінішхат түскен кезде, өтінім берушіге өтінімді қайта өзгерту мүмкін еместігі туралы хабарлама өтінішхат түскен күннен бастап бес жұмыс күні ішінде жіберіледі.</w:t>
      </w:r>
    </w:p>
    <w:bookmarkEnd w:id="868"/>
    <w:bookmarkStart w:name="z905" w:id="869"/>
    <w:p>
      <w:pPr>
        <w:spacing w:after="0"/>
        <w:ind w:left="0"/>
        <w:jc w:val="both"/>
      </w:pPr>
      <w:r>
        <w:rPr>
          <w:rFonts w:ascii="Times New Roman"/>
          <w:b w:val="false"/>
          <w:i w:val="false"/>
          <w:color w:val="000000"/>
          <w:sz w:val="28"/>
        </w:rPr>
        <w:t>
      Пайдалы модельге патент беруге өтінімге өзгерту патенттеу объектілері адамдар мен жануарларды диагностикалық, терапевтикалық және хирургиялық емдеу тәсілдері болатын өтінімдерге қатысты жүргізілмейді.</w:t>
      </w:r>
    </w:p>
    <w:bookmarkEnd w:id="869"/>
    <w:bookmarkStart w:name="z906" w:id="870"/>
    <w:p>
      <w:pPr>
        <w:spacing w:after="0"/>
        <w:ind w:left="0"/>
        <w:jc w:val="both"/>
      </w:pPr>
      <w:r>
        <w:rPr>
          <w:rFonts w:ascii="Times New Roman"/>
          <w:b w:val="false"/>
          <w:i w:val="false"/>
          <w:color w:val="000000"/>
          <w:sz w:val="28"/>
        </w:rPr>
        <w:t>
      Өтінімде адамдар мен жануарларды диагностикалық, терапевтикалық және хирургиялық емдеу тәсілдерінен басқа пайдалы модель болып танылатын объектілер де қамтитын өнертабыс топтары мәлімделсе, өзгеру соңғыларына қатысты жүзеге асырылады.</w:t>
      </w:r>
    </w:p>
    <w:bookmarkEnd w:id="870"/>
    <w:bookmarkStart w:name="z907" w:id="871"/>
    <w:p>
      <w:pPr>
        <w:spacing w:after="0"/>
        <w:ind w:left="0"/>
        <w:jc w:val="both"/>
      </w:pPr>
      <w:r>
        <w:rPr>
          <w:rFonts w:ascii="Times New Roman"/>
          <w:b w:val="false"/>
          <w:i w:val="false"/>
          <w:color w:val="000000"/>
          <w:sz w:val="28"/>
        </w:rPr>
        <w:t>
      Осындай өзгерту туралы өтінішхат түскенде өзгертуді жүзеге асыру үшін қажетті барлық мәліметтердің болуы тексеріледі, сондай-ақ ол өнертабысқа патент беру туралы шешім қабылданғанға дейін берілгені және өтінішхатқа белгіленген көлемде тиісті төлем туралы құжат қоса берілгені анықталады.</w:t>
      </w:r>
    </w:p>
    <w:bookmarkEnd w:id="871"/>
    <w:bookmarkStart w:name="z908" w:id="872"/>
    <w:p>
      <w:pPr>
        <w:spacing w:after="0"/>
        <w:ind w:left="0"/>
        <w:jc w:val="both"/>
      </w:pPr>
      <w:r>
        <w:rPr>
          <w:rFonts w:ascii="Times New Roman"/>
          <w:b w:val="false"/>
          <w:i w:val="false"/>
          <w:color w:val="000000"/>
          <w:sz w:val="28"/>
        </w:rPr>
        <w:t>
      Өтінішхат белгіленген талаптарға сәйкес ресімделмеген жағдайда, өтінім берушіге ол туралы хабарланады.</w:t>
      </w:r>
    </w:p>
    <w:bookmarkEnd w:id="872"/>
    <w:bookmarkStart w:name="z909" w:id="873"/>
    <w:p>
      <w:pPr>
        <w:spacing w:after="0"/>
        <w:ind w:left="0"/>
        <w:jc w:val="both"/>
      </w:pPr>
      <w:r>
        <w:rPr>
          <w:rFonts w:ascii="Times New Roman"/>
          <w:b w:val="false"/>
          <w:i w:val="false"/>
          <w:color w:val="000000"/>
          <w:sz w:val="28"/>
        </w:rPr>
        <w:t>
      Өзгерту туралы өтінішхатпен және белгіленген көлемде тиісті төлем туралы құжатпен бірге біз мезгілде пайдалы модельге патент беру туралы өтініш, сипаттама, формула, сызбалар ұсынылады.</w:t>
      </w:r>
    </w:p>
    <w:bookmarkEnd w:id="873"/>
    <w:bookmarkStart w:name="z910" w:id="874"/>
    <w:p>
      <w:pPr>
        <w:spacing w:after="0"/>
        <w:ind w:left="0"/>
        <w:jc w:val="both"/>
      </w:pPr>
      <w:r>
        <w:rPr>
          <w:rFonts w:ascii="Times New Roman"/>
          <w:b w:val="false"/>
          <w:i w:val="false"/>
          <w:color w:val="000000"/>
          <w:sz w:val="28"/>
        </w:rPr>
        <w:t>
      Талап етілетін құжаттар өтінішхатпен бірге немесе өтінішхат түскен күннен бастап бір ай ішінде ұсынылмаған жағдайда, өтінішхат берілмеген болып саналады, ол туралы өтінім берушіге белгіленген мерзім өткен күннен бастап бес жұмыс күні ішінде тиісті хабарлама жіберіледі.</w:t>
      </w:r>
    </w:p>
    <w:bookmarkEnd w:id="874"/>
    <w:bookmarkStart w:name="z911" w:id="875"/>
    <w:p>
      <w:pPr>
        <w:spacing w:after="0"/>
        <w:ind w:left="0"/>
        <w:jc w:val="both"/>
      </w:pPr>
      <w:r>
        <w:rPr>
          <w:rFonts w:ascii="Times New Roman"/>
          <w:b w:val="false"/>
          <w:i w:val="false"/>
          <w:color w:val="000000"/>
          <w:sz w:val="28"/>
        </w:rPr>
        <w:t>
      Өзгерілуі болмаған өтінім өнертабысқа өтінім болып қалады.</w:t>
      </w:r>
    </w:p>
    <w:bookmarkEnd w:id="875"/>
    <w:bookmarkStart w:name="z912" w:id="876"/>
    <w:p>
      <w:pPr>
        <w:spacing w:after="0"/>
        <w:ind w:left="0"/>
        <w:jc w:val="both"/>
      </w:pPr>
      <w:r>
        <w:rPr>
          <w:rFonts w:ascii="Times New Roman"/>
          <w:b w:val="false"/>
          <w:i w:val="false"/>
          <w:color w:val="000000"/>
          <w:sz w:val="28"/>
        </w:rPr>
        <w:t>
      Өзгертуге өтінішхат белгіленген талаптарға сәйкес ресімделеді және Заңның 28-бабының 1-тармағымен белгіленген мерзімді сақтай отырып ұсынылады, сондай-ақ онымен бірге белгіленген көлемде тиісті төлем туралы құжат ұсынылады. Өтінім берушіге жасалған өзгерту туралы және өтінімді әрі қарай қарау пайдалы модельге қойылатын талаптарға сәйкес жүргізілетіні туралы хабарлама өзгерген күннен бастап бір ай мерзімде жіберіледі.</w:t>
      </w:r>
    </w:p>
    <w:bookmarkEnd w:id="876"/>
    <w:bookmarkStart w:name="z913" w:id="877"/>
    <w:p>
      <w:pPr>
        <w:spacing w:after="0"/>
        <w:ind w:left="0"/>
        <w:jc w:val="both"/>
      </w:pPr>
      <w:r>
        <w:rPr>
          <w:rFonts w:ascii="Times New Roman"/>
          <w:b w:val="false"/>
          <w:i w:val="false"/>
          <w:color w:val="000000"/>
          <w:sz w:val="28"/>
        </w:rPr>
        <w:t>
      Өтінімді өзгерту туралы өтінішхат келіп түскен күні өтінім беруші өнертабысқа өтінімді түзететін, нақтылайтын қосымша материалдарды не өнертабыстың өзгерген формуласын ұсынған жағдайда, өзгерту туралы өтінішхатты қарағанға дейін осы материалдарды тексеру жүргізіледі.</w:t>
      </w:r>
    </w:p>
    <w:bookmarkEnd w:id="877"/>
    <w:bookmarkStart w:name="z914" w:id="878"/>
    <w:p>
      <w:pPr>
        <w:spacing w:after="0"/>
        <w:ind w:left="0"/>
        <w:jc w:val="both"/>
      </w:pPr>
      <w:r>
        <w:rPr>
          <w:rFonts w:ascii="Times New Roman"/>
          <w:b w:val="false"/>
          <w:i w:val="false"/>
          <w:color w:val="000000"/>
          <w:sz w:val="28"/>
        </w:rPr>
        <w:t>
      Өнертабыстарға қайтарылған немесе қайтарылған болып есептелетін өтінімдерге өзгерту жүргізілмейді.</w:t>
      </w:r>
    </w:p>
    <w:bookmarkEnd w:id="878"/>
    <w:bookmarkStart w:name="z915" w:id="879"/>
    <w:p>
      <w:pPr>
        <w:spacing w:after="0"/>
        <w:ind w:left="0"/>
        <w:jc w:val="both"/>
      </w:pPr>
      <w:r>
        <w:rPr>
          <w:rFonts w:ascii="Times New Roman"/>
          <w:b w:val="false"/>
          <w:i w:val="false"/>
          <w:color w:val="000000"/>
          <w:sz w:val="28"/>
        </w:rPr>
        <w:t>
      Егер, өзгерту туралы өтінішхат қайтарылған болып саналатын өтінімге қатысты Заңның 22-бабының 3 және 8-тармақтарына сәйкес келіп түссе және өтінішхатпен бірге өткізілген мерзімді қалпына келтіру туралы өтініш ұсынылса, соңғысы Заңның 22-бабының 13-тармағына сәйкес қаралады.</w:t>
      </w:r>
    </w:p>
    <w:bookmarkEnd w:id="879"/>
    <w:bookmarkStart w:name="z916" w:id="880"/>
    <w:p>
      <w:pPr>
        <w:spacing w:after="0"/>
        <w:ind w:left="0"/>
        <w:jc w:val="both"/>
      </w:pPr>
      <w:r>
        <w:rPr>
          <w:rFonts w:ascii="Times New Roman"/>
          <w:b w:val="false"/>
          <w:i w:val="false"/>
          <w:color w:val="000000"/>
          <w:sz w:val="28"/>
        </w:rPr>
        <w:t>
      Өтінім берушіден оған бұрын орын алған өзгерту туралы хабарлама жібергеннен кейін пайдалы модельге өтінімді өнертабысқа өтінімге қайта өзгерту туралы өтінішхат түскен кезде, өтінім берушіге осындай өтінішхат түскен күннен бастап бес жұмыс күні ішінде өзгертуді жүзеге асыру мүмкін емес деген хабарлама жіберіледі.</w:t>
      </w:r>
    </w:p>
    <w:bookmarkEnd w:id="880"/>
    <w:bookmarkStart w:name="z917" w:id="881"/>
    <w:p>
      <w:pPr>
        <w:spacing w:after="0"/>
        <w:ind w:left="0"/>
        <w:jc w:val="both"/>
      </w:pPr>
      <w:r>
        <w:rPr>
          <w:rFonts w:ascii="Times New Roman"/>
          <w:b w:val="false"/>
          <w:i w:val="false"/>
          <w:color w:val="000000"/>
          <w:sz w:val="28"/>
        </w:rPr>
        <w:t>
      Өтінім берушінің оған өнертабысқа өтінімін пайдалы модельге өзгерту жүзеге асырылғаны туралы хабарлама жіберілгеннен кейін түскен өнертабысқа өтінімді пайдалы модельге өзгерту туралы берген өтінімді жарамсыз деп есептеу туралы өтініші өтінімді қайта өзгерту үшін негіз болып табылмайды.</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8" w:id="882"/>
    <w:p>
      <w:pPr>
        <w:spacing w:after="0"/>
        <w:ind w:left="0"/>
        <w:jc w:val="both"/>
      </w:pPr>
      <w:r>
        <w:rPr>
          <w:rFonts w:ascii="Times New Roman"/>
          <w:b w:val="false"/>
          <w:i w:val="false"/>
          <w:color w:val="000000"/>
          <w:sz w:val="28"/>
        </w:rPr>
        <w:t xml:space="preserve">
      87. Сараптама жасау ұйымы, егер мәні бойынша сараптама нәтижесінде өтінім беруші сұратып отырған құқықтық қорғау көлемінде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өнертабыстың патентке қабілеттілік талаптарына сәйкес екені анықталса, сараптама ұйымы Заңның 22-бабының </w:t>
      </w:r>
      <w:r>
        <w:rPr>
          <w:rFonts w:ascii="Times New Roman"/>
          <w:b w:val="false"/>
          <w:i w:val="false"/>
          <w:color w:val="000000"/>
          <w:sz w:val="28"/>
        </w:rPr>
        <w:t>9-тармағына</w:t>
      </w:r>
      <w:r>
        <w:rPr>
          <w:rFonts w:ascii="Times New Roman"/>
          <w:b w:val="false"/>
          <w:i w:val="false"/>
          <w:color w:val="000000"/>
          <w:sz w:val="28"/>
        </w:rPr>
        <w:t xml:space="preserve"> сәйкес өтінім берушімен келісілген өнертабыс формуласымен бірге патент беру туралы шешім шығарады.</w:t>
      </w:r>
    </w:p>
    <w:bookmarkEnd w:id="882"/>
    <w:bookmarkStart w:name="z919" w:id="883"/>
    <w:p>
      <w:pPr>
        <w:spacing w:after="0"/>
        <w:ind w:left="0"/>
        <w:jc w:val="both"/>
      </w:pPr>
      <w:r>
        <w:rPr>
          <w:rFonts w:ascii="Times New Roman"/>
          <w:b w:val="false"/>
          <w:i w:val="false"/>
          <w:color w:val="000000"/>
          <w:sz w:val="28"/>
        </w:rPr>
        <w:t xml:space="preserve">
      Сараптама жасау ұйымының оң шешімі, патент берген үшін төлемді жүзеге асыру қажеттігі туралы хабарламаны шешім шығарылған күннен бастап бес жұмыс күні ішінде өтінім берушіге жібереді. </w:t>
      </w:r>
    </w:p>
    <w:bookmarkEnd w:id="883"/>
    <w:bookmarkStart w:name="z920" w:id="884"/>
    <w:p>
      <w:pPr>
        <w:spacing w:after="0"/>
        <w:ind w:left="0"/>
        <w:jc w:val="both"/>
      </w:pPr>
      <w:r>
        <w:rPr>
          <w:rFonts w:ascii="Times New Roman"/>
          <w:b w:val="false"/>
          <w:i w:val="false"/>
          <w:color w:val="000000"/>
          <w:sz w:val="28"/>
        </w:rPr>
        <w:t xml:space="preserve">
      Өтінім берушіге сараптама жасау ұйымының патент беру туралы шешім шығарғаны туралы хабарламасы жіберілген күннен бастап үш ай ішінде сараптама жасау ұйымына патентті беруге дайындау және Бюллетеньде жариялау үшін тиісті төлемді растайтын құжатты ұсынады. </w:t>
      </w:r>
    </w:p>
    <w:bookmarkEnd w:id="884"/>
    <w:bookmarkStart w:name="z921" w:id="885"/>
    <w:p>
      <w:pPr>
        <w:spacing w:after="0"/>
        <w:ind w:left="0"/>
        <w:jc w:val="both"/>
      </w:pPr>
      <w:r>
        <w:rPr>
          <w:rFonts w:ascii="Times New Roman"/>
          <w:b w:val="false"/>
          <w:i w:val="false"/>
          <w:color w:val="000000"/>
          <w:sz w:val="28"/>
        </w:rPr>
        <w:t>
      Көрсетілген құжаттар ұсынылмаған жағдайда, төлеу мерзімі, өткізіліп алған мерзімді қалпына келтіруге төлем жасалғаны туралы құжат ұсынылған кезде үш ай ішінде қалпына келтіріледі. Осы құжаттар ұсынылмаса, өтінім қайтарып алынды деп саналады, өтінім бойынша іс жүргізу тоқтатылады, ол туралы өтінім берушіге қалпына келтіру мерзімі өткен күннен бастап бір ай ішінде хабарлама жіберіледі.</w:t>
      </w:r>
    </w:p>
    <w:bookmarkEnd w:id="885"/>
    <w:bookmarkStart w:name="z922" w:id="886"/>
    <w:p>
      <w:pPr>
        <w:spacing w:after="0"/>
        <w:ind w:left="0"/>
        <w:jc w:val="both"/>
      </w:pPr>
      <w:r>
        <w:rPr>
          <w:rFonts w:ascii="Times New Roman"/>
          <w:b w:val="false"/>
          <w:i w:val="false"/>
          <w:color w:val="000000"/>
          <w:sz w:val="28"/>
        </w:rPr>
        <w:t>
      88. Өтінім берушінің өтінішхаты бойынша өнертабысқа патент беруге өтінімге сараптама, егер мәлімделген өнертабыс патенттеудің қолайлы жағдайлары көзделген объектілерге жататын болса, тездетіліп жүргізіледі.</w:t>
      </w:r>
    </w:p>
    <w:bookmarkEnd w:id="886"/>
    <w:bookmarkStart w:name="z923" w:id="887"/>
    <w:p>
      <w:pPr>
        <w:spacing w:after="0"/>
        <w:ind w:left="0"/>
        <w:jc w:val="both"/>
      </w:pPr>
      <w:r>
        <w:rPr>
          <w:rFonts w:ascii="Times New Roman"/>
          <w:b w:val="false"/>
          <w:i w:val="false"/>
          <w:color w:val="000000"/>
          <w:sz w:val="28"/>
        </w:rPr>
        <w:t>
      Патенттеудің қолайлы шарттары көзделген объектілері ретінде қоршаған ортаны ластайтын зиянды заттарды азайтуға бағытталған электр және (немесе) жылу энергиясын өндіру үшін жаңартылатын энергия көздерін күн сәулесінің энергиясы, жел энергиясы, гидродинамикалық су энергиясы; геотермальдық энергия: топырақтың, жерасты суларының, өзендердің, су айдындарының жылуы, қолданып, ойлап табылған сондай-ақ бастапқы энергия ресурстарының антропогендік көздері: биомасса, биогаз және органикалық қалдықтардан алынатын өзге де отынды қамтитын өнертабыстар, ақпараттық-коммуникациялық технологиялар саласындағы технологияларды қамтитын өнертабыстар, пайда болу және таралу қаупі төнген кезде шектеу шаралары, оның ішінде карантин енгізілетін инфекциялық ауруларды, сондай-ақ онкологиялық ауруларды диагностикалау, алдын алу және емдеу саласындағы өнертабыстар танылады.</w:t>
      </w:r>
    </w:p>
    <w:bookmarkEnd w:id="887"/>
    <w:bookmarkStart w:name="z925" w:id="888"/>
    <w:p>
      <w:pPr>
        <w:spacing w:after="0"/>
        <w:ind w:left="0"/>
        <w:jc w:val="both"/>
      </w:pPr>
      <w:r>
        <w:rPr>
          <w:rFonts w:ascii="Times New Roman"/>
          <w:b w:val="false"/>
          <w:i w:val="false"/>
          <w:color w:val="000000"/>
          <w:sz w:val="28"/>
        </w:rPr>
        <w:t xml:space="preserve">
      Өнертабысқа патент беруге өтінімге сараптаманы тездетіп жүргізу туралы өтінім берушінің өтінішхаты өтінім берген кезде беріледі. Өтінішхатпен бір мезгілде формальды және мәні бойынша тездетілген сараптамаға төлемді растайтын құжат тапсырылады. </w:t>
      </w:r>
    </w:p>
    <w:bookmarkEnd w:id="888"/>
    <w:bookmarkStart w:name="z926" w:id="889"/>
    <w:p>
      <w:pPr>
        <w:spacing w:after="0"/>
        <w:ind w:left="0"/>
        <w:jc w:val="both"/>
      </w:pPr>
      <w:r>
        <w:rPr>
          <w:rFonts w:ascii="Times New Roman"/>
          <w:b w:val="false"/>
          <w:i w:val="false"/>
          <w:color w:val="000000"/>
          <w:sz w:val="28"/>
        </w:rPr>
        <w:t>
      Формальды және мәні бойынша тездетілген сараптамаға төлемді растайтын құжат тапсырылмаған жағдайда өтінішхат берілмеген болып табылады, ол туралы өтінім берушіге өтінішхат берілмеген деп танылған күннен бастап бес жұмыс күні ішінде тиісті хабарлама жіберіледі.</w:t>
      </w:r>
    </w:p>
    <w:bookmarkEnd w:id="889"/>
    <w:bookmarkStart w:name="z927" w:id="890"/>
    <w:p>
      <w:pPr>
        <w:spacing w:after="0"/>
        <w:ind w:left="0"/>
        <w:jc w:val="both"/>
      </w:pPr>
      <w:r>
        <w:rPr>
          <w:rFonts w:ascii="Times New Roman"/>
          <w:b w:val="false"/>
          <w:i w:val="false"/>
          <w:color w:val="000000"/>
          <w:sz w:val="28"/>
        </w:rPr>
        <w:t>
      Өнертабысқа патент беруге өтінімге сараптаманы тездетіп жүргізу он күн ішінде формальды сараптаманы жүргізуді, екі ай ішінде ақпараттық іздеу жүргізуді, үш ай ішінде мәні бойынша тездетілген сараптама жүргізуді қамтиды.</w:t>
      </w:r>
    </w:p>
    <w:bookmarkEnd w:id="890"/>
    <w:bookmarkStart w:name="z928" w:id="891"/>
    <w:p>
      <w:pPr>
        <w:spacing w:after="0"/>
        <w:ind w:left="0"/>
        <w:jc w:val="both"/>
      </w:pPr>
      <w:r>
        <w:rPr>
          <w:rFonts w:ascii="Times New Roman"/>
          <w:b w:val="false"/>
          <w:i w:val="false"/>
          <w:color w:val="000000"/>
          <w:sz w:val="28"/>
        </w:rPr>
        <w:t>
      Өнертабысқа патент беруге өтінімге формальды сараптаманы тездетіп жүргізу, сараптама жасау ұйымына сараптаманы тездетіп жүргізу туралы өтінішхат түскен күннен бастап, өтінім беруші формальды сараптаманы бастау үшін қажетті барлық құжаттарды (мәліметтерді) берген жағдайда басталады. Егер, сараптаманы тездетіп жүргізу туралы өтінішхат түскен күні өтінім беруші көделген құжаттарды (мәліметтерді) бермеген жағдайда формальды сараптама, өтінім беруші барлық қажетті құжаттарды берген күннен бастап басталады.</w:t>
      </w:r>
    </w:p>
    <w:bookmarkEnd w:id="891"/>
    <w:bookmarkStart w:name="z929" w:id="892"/>
    <w:p>
      <w:pPr>
        <w:spacing w:after="0"/>
        <w:ind w:left="0"/>
        <w:jc w:val="both"/>
      </w:pPr>
      <w:r>
        <w:rPr>
          <w:rFonts w:ascii="Times New Roman"/>
          <w:b w:val="false"/>
          <w:i w:val="false"/>
          <w:color w:val="000000"/>
          <w:sz w:val="28"/>
        </w:rPr>
        <w:t xml:space="preserve">
      Техника деңгейін анықтау үшін тездетілген ақпараттық іздеуді жүргізу сараптаманы тездетіп жүргізу үшін төлем жасалған жағдайда екі ай ішінде жүргізіледі. </w:t>
      </w:r>
    </w:p>
    <w:bookmarkEnd w:id="892"/>
    <w:bookmarkStart w:name="z930" w:id="893"/>
    <w:p>
      <w:pPr>
        <w:spacing w:after="0"/>
        <w:ind w:left="0"/>
        <w:jc w:val="both"/>
      </w:pPr>
      <w:r>
        <w:rPr>
          <w:rFonts w:ascii="Times New Roman"/>
          <w:b w:val="false"/>
          <w:i w:val="false"/>
          <w:color w:val="000000"/>
          <w:sz w:val="28"/>
        </w:rPr>
        <w:t>
      Өтінімге мәні бойынша тездетілген сараптама жүргізу іздеу туралы есеп түскеннен кейін және мәні бойынша сараптама басталған күннен бастап үш ай ішінде сараптама жасау ұйымы өтінім берушіге мыналарды жібереді:</w:t>
      </w:r>
    </w:p>
    <w:bookmarkEnd w:id="893"/>
    <w:bookmarkStart w:name="z931" w:id="894"/>
    <w:p>
      <w:pPr>
        <w:spacing w:after="0"/>
        <w:ind w:left="0"/>
        <w:jc w:val="both"/>
      </w:pPr>
      <w:r>
        <w:rPr>
          <w:rFonts w:ascii="Times New Roman"/>
          <w:b w:val="false"/>
          <w:i w:val="false"/>
          <w:color w:val="000000"/>
          <w:sz w:val="28"/>
        </w:rPr>
        <w:t>
      патент беру туралы шешімді, егер мәлімделген өнертабыс (өнертабыстар тобы) патентке қабілеттілік талаптарына сәйкес келсе, өнертабыс сипаттамасы мен формуласы қойылған талаптарға сәйкес келсе, ал реферат пен сипаттама сол берілген түрінде жариялануы мүмкін болса;</w:t>
      </w:r>
    </w:p>
    <w:bookmarkEnd w:id="894"/>
    <w:bookmarkStart w:name="z932" w:id="895"/>
    <w:p>
      <w:pPr>
        <w:spacing w:after="0"/>
        <w:ind w:left="0"/>
        <w:jc w:val="both"/>
      </w:pPr>
      <w:r>
        <w:rPr>
          <w:rFonts w:ascii="Times New Roman"/>
          <w:b w:val="false"/>
          <w:i w:val="false"/>
          <w:color w:val="000000"/>
          <w:sz w:val="28"/>
        </w:rPr>
        <w:t>
      өтінім құжаттарына толықтырулар, нақтылаулар немесе түзетулер, қажеттігі, көзделген жағдайдарда белгіленген төлемдер туралы сұрау салуды;</w:t>
      </w:r>
    </w:p>
    <w:bookmarkEnd w:id="895"/>
    <w:bookmarkStart w:name="z933" w:id="896"/>
    <w:p>
      <w:pPr>
        <w:spacing w:after="0"/>
        <w:ind w:left="0"/>
        <w:jc w:val="both"/>
      </w:pPr>
      <w:r>
        <w:rPr>
          <w:rFonts w:ascii="Times New Roman"/>
          <w:b w:val="false"/>
          <w:i w:val="false"/>
          <w:color w:val="000000"/>
          <w:sz w:val="28"/>
        </w:rPr>
        <w:t>
      патент беруден бас тарту туралы шешім:</w:t>
      </w:r>
    </w:p>
    <w:bookmarkEnd w:id="896"/>
    <w:bookmarkStart w:name="z934" w:id="897"/>
    <w:p>
      <w:pPr>
        <w:spacing w:after="0"/>
        <w:ind w:left="0"/>
        <w:jc w:val="both"/>
      </w:pPr>
      <w:r>
        <w:rPr>
          <w:rFonts w:ascii="Times New Roman"/>
          <w:b w:val="false"/>
          <w:i w:val="false"/>
          <w:color w:val="000000"/>
          <w:sz w:val="28"/>
        </w:rPr>
        <w:t>
      өтiнiм берiлген өнертабыс өтiнiш берушi сұраған құқықтық қорғау көлемiнде өнертабыстың патент қабiлеттiлiгi талаптарына сәйкес келмейтiнi анықталған кезде;</w:t>
      </w:r>
    </w:p>
    <w:bookmarkEnd w:id="897"/>
    <w:bookmarkStart w:name="z935" w:id="898"/>
    <w:p>
      <w:pPr>
        <w:spacing w:after="0"/>
        <w:ind w:left="0"/>
        <w:jc w:val="both"/>
      </w:pPr>
      <w:r>
        <w:rPr>
          <w:rFonts w:ascii="Times New Roman"/>
          <w:b w:val="false"/>
          <w:i w:val="false"/>
          <w:color w:val="000000"/>
          <w:sz w:val="28"/>
        </w:rPr>
        <w:t xml:space="preserve">
       егер өтiнiм өнертабыс ретiнде қорғалмайтын объектiлерге қатысты болса; </w:t>
      </w:r>
    </w:p>
    <w:bookmarkEnd w:id="898"/>
    <w:bookmarkStart w:name="z936" w:id="899"/>
    <w:p>
      <w:pPr>
        <w:spacing w:after="0"/>
        <w:ind w:left="0"/>
        <w:jc w:val="both"/>
      </w:pPr>
      <w:r>
        <w:rPr>
          <w:rFonts w:ascii="Times New Roman"/>
          <w:b w:val="false"/>
          <w:i w:val="false"/>
          <w:color w:val="000000"/>
          <w:sz w:val="28"/>
        </w:rPr>
        <w:t>
      егер өтiнiм берушi ұсынылған формулада өтiнiмнiң бастапқы материалдарында жоқ белгiлердiң болуы туралы немесе өнертабыс ретiнде қорғалатын объектiден басқа, өнертабыс ретiнде қорғалатын объектiлерге жатпайтын ұсынысты да сипаттайтын болса немесе оған қатысты өнертабыс бiрлiгi талаптары бұзылуына байланысты қарау өткiзiлмегенi туралы хабарланғаннан кейiн өнертабыс формуласын өзгертпесе берiледi.</w:t>
      </w:r>
    </w:p>
    <w:bookmarkEnd w:id="899"/>
    <w:bookmarkStart w:name="z937" w:id="900"/>
    <w:p>
      <w:pPr>
        <w:spacing w:after="0"/>
        <w:ind w:left="0"/>
        <w:jc w:val="both"/>
      </w:pPr>
      <w:r>
        <w:rPr>
          <w:rFonts w:ascii="Times New Roman"/>
          <w:b w:val="false"/>
          <w:i w:val="false"/>
          <w:color w:val="000000"/>
          <w:sz w:val="28"/>
        </w:rPr>
        <w:t xml:space="preserve">
      Тездетілген сараптама жүргізу мерзімін өтінім беруші тездетілген сараптама жүргізу туралы өтінішхатты, сондай-ақ тездетілген сараптама жүргізу үшін белгіленген төлемді растайтын құжатты ұсынған кезде ұсынған күннен бастап есептеу басталады. </w:t>
      </w:r>
    </w:p>
    <w:bookmarkEnd w:id="900"/>
    <w:bookmarkStart w:name="z938" w:id="901"/>
    <w:p>
      <w:pPr>
        <w:spacing w:after="0"/>
        <w:ind w:left="0"/>
        <w:jc w:val="both"/>
      </w:pPr>
      <w:r>
        <w:rPr>
          <w:rFonts w:ascii="Times New Roman"/>
          <w:b w:val="false"/>
          <w:i w:val="false"/>
          <w:color w:val="000000"/>
          <w:sz w:val="28"/>
        </w:rPr>
        <w:t>
      Белгіленген төлемді растайтын құжат ұсынылмаған жағдайда тездетілген сараптама жүргізу туралы өтінішхат назарға алынбайды, ол туралы өтінім берушіге өтініш берілмеген деп саналған күннен бастап бес жұмыс күні ішінде тиісті хабарлама жіберіледі.</w:t>
      </w:r>
    </w:p>
    <w:bookmarkEnd w:id="901"/>
    <w:bookmarkStart w:name="z939" w:id="902"/>
    <w:p>
      <w:pPr>
        <w:spacing w:after="0"/>
        <w:ind w:left="0"/>
        <w:jc w:val="both"/>
      </w:pPr>
      <w:r>
        <w:rPr>
          <w:rFonts w:ascii="Times New Roman"/>
          <w:b w:val="false"/>
          <w:i w:val="false"/>
          <w:color w:val="000000"/>
          <w:sz w:val="28"/>
        </w:rPr>
        <w:t>
      Өтінімге тездетілген сараптама жүргізуді есептеу мерзімі өтінім берушіден, сараптаманың хабарламалары мен сұратуларына жауаптарды, тиісті төлемді растайтын құжатты қоса алғанда, қажетті құжаттарды алғанға дейін тоқтатыла тұрады.</w:t>
      </w:r>
    </w:p>
    <w:bookmarkEnd w:id="902"/>
    <w:bookmarkStart w:name="z940" w:id="903"/>
    <w:p>
      <w:pPr>
        <w:spacing w:after="0"/>
        <w:ind w:left="0"/>
        <w:jc w:val="both"/>
      </w:pPr>
      <w:r>
        <w:rPr>
          <w:rFonts w:ascii="Times New Roman"/>
          <w:b w:val="false"/>
          <w:i w:val="false"/>
          <w:color w:val="000000"/>
          <w:sz w:val="28"/>
        </w:rPr>
        <w:t>
      Тездетілген сараптама жүргізу туралы өтінішхат патенттеудің қолайлы жағдайлары көзделген объектілер тізіміне кірмейтін өнертабыстарға өтінімдерге қатысты назарға алынбайды.</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30.11.2020 </w:t>
      </w:r>
      <w:r>
        <w:rPr>
          <w:rFonts w:ascii="Times New Roman"/>
          <w:b w:val="false"/>
          <w:i w:val="false"/>
          <w:color w:val="000000"/>
          <w:sz w:val="28"/>
        </w:rPr>
        <w:t>№ 677</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941" w:id="904"/>
    <w:p>
      <w:pPr>
        <w:spacing w:after="0"/>
        <w:ind w:left="0"/>
        <w:jc w:val="both"/>
      </w:pPr>
      <w:r>
        <w:rPr>
          <w:rFonts w:ascii="Times New Roman"/>
          <w:b w:val="false"/>
          <w:i w:val="false"/>
          <w:color w:val="000000"/>
          <w:sz w:val="28"/>
        </w:rPr>
        <w:t xml:space="preserve">
      89. Сараптама жасау ұйымы Заңның 22-бабының </w:t>
      </w:r>
      <w:r>
        <w:rPr>
          <w:rFonts w:ascii="Times New Roman"/>
          <w:b w:val="false"/>
          <w:i w:val="false"/>
          <w:color w:val="000000"/>
          <w:sz w:val="28"/>
        </w:rPr>
        <w:t>10-тармағына</w:t>
      </w:r>
      <w:r>
        <w:rPr>
          <w:rFonts w:ascii="Times New Roman"/>
          <w:b w:val="false"/>
          <w:i w:val="false"/>
          <w:color w:val="000000"/>
          <w:sz w:val="28"/>
        </w:rPr>
        <w:t xml:space="preserve"> сәйкес патент беруден бас тарту туралы шешім шығарады.</w:t>
      </w:r>
    </w:p>
    <w:bookmarkEnd w:id="904"/>
    <w:bookmarkStart w:name="z942" w:id="905"/>
    <w:p>
      <w:pPr>
        <w:spacing w:after="0"/>
        <w:ind w:left="0"/>
        <w:jc w:val="both"/>
      </w:pPr>
      <w:r>
        <w:rPr>
          <w:rFonts w:ascii="Times New Roman"/>
          <w:b w:val="false"/>
          <w:i w:val="false"/>
          <w:color w:val="000000"/>
          <w:sz w:val="28"/>
        </w:rPr>
        <w:t>
      90. Ақпараттық іздеу өнертабыстың онымен салыстыра отырып патентке қабілеттілігін бағалау жүзеге асырылатын техника деңгейін анықтау үшін жүргізіледі.</w:t>
      </w:r>
    </w:p>
    <w:bookmarkEnd w:id="905"/>
    <w:bookmarkStart w:name="z943" w:id="906"/>
    <w:p>
      <w:pPr>
        <w:spacing w:after="0"/>
        <w:ind w:left="0"/>
        <w:jc w:val="both"/>
      </w:pPr>
      <w:r>
        <w:rPr>
          <w:rFonts w:ascii="Times New Roman"/>
          <w:b w:val="false"/>
          <w:i w:val="false"/>
          <w:color w:val="000000"/>
          <w:sz w:val="28"/>
        </w:rPr>
        <w:t>
      Мәлімделген ұсыныс оның мәнін түсіну қиындатылып сипатталған немесе оны өнертабыс деп танымайтын объектілерге жатқызу үшін негіздер болса, өтінім берушіге хабарлау талап етіледі және, тиісінше ақпараттық іздеу жүргізу мерзімдері ұзартылады.</w:t>
      </w:r>
    </w:p>
    <w:bookmarkEnd w:id="906"/>
    <w:bookmarkStart w:name="z944" w:id="907"/>
    <w:p>
      <w:pPr>
        <w:spacing w:after="0"/>
        <w:ind w:left="0"/>
        <w:jc w:val="both"/>
      </w:pPr>
      <w:r>
        <w:rPr>
          <w:rFonts w:ascii="Times New Roman"/>
          <w:b w:val="false"/>
          <w:i w:val="false"/>
          <w:color w:val="000000"/>
          <w:sz w:val="28"/>
        </w:rPr>
        <w:t>
      Өтінім берілген ұсыныстың сипаттама ерекшеліктері сақталған жағдайда ақпараттық іздеу жүргізілмейді.</w:t>
      </w:r>
    </w:p>
    <w:bookmarkEnd w:id="907"/>
    <w:bookmarkStart w:name="z945" w:id="908"/>
    <w:p>
      <w:pPr>
        <w:spacing w:after="0"/>
        <w:ind w:left="0"/>
        <w:jc w:val="both"/>
      </w:pPr>
      <w:r>
        <w:rPr>
          <w:rFonts w:ascii="Times New Roman"/>
          <w:b w:val="false"/>
          <w:i w:val="false"/>
          <w:color w:val="000000"/>
          <w:sz w:val="28"/>
        </w:rPr>
        <w:t>
      91. Ақпараттық іздеу нысаны:</w:t>
      </w:r>
    </w:p>
    <w:bookmarkEnd w:id="908"/>
    <w:bookmarkStart w:name="z946" w:id="909"/>
    <w:p>
      <w:pPr>
        <w:spacing w:after="0"/>
        <w:ind w:left="0"/>
        <w:jc w:val="both"/>
      </w:pPr>
      <w:r>
        <w:rPr>
          <w:rFonts w:ascii="Times New Roman"/>
          <w:b w:val="false"/>
          <w:i w:val="false"/>
          <w:color w:val="000000"/>
          <w:sz w:val="28"/>
        </w:rPr>
        <w:t>
      1) ақпараттық іздеу сипаттамалар мен сызбаларды (олар болса) ескере отырып, өнертабыстың формуласы негізінде жүргізіледі;</w:t>
      </w:r>
    </w:p>
    <w:bookmarkEnd w:id="909"/>
    <w:bookmarkStart w:name="z947" w:id="910"/>
    <w:p>
      <w:pPr>
        <w:spacing w:after="0"/>
        <w:ind w:left="0"/>
        <w:jc w:val="both"/>
      </w:pPr>
      <w:r>
        <w:rPr>
          <w:rFonts w:ascii="Times New Roman"/>
          <w:b w:val="false"/>
          <w:i w:val="false"/>
          <w:color w:val="000000"/>
          <w:sz w:val="28"/>
        </w:rPr>
        <w:t>
      2) өтінім құжаттарын түзету, нақтылау және өзгерту ақпараттық іздеу жүргізу кезінде, егер оларды өтінім беруші ақпараттық іздеуді бастаудан бұрын енгізсе, ескеріледі.</w:t>
      </w:r>
    </w:p>
    <w:bookmarkEnd w:id="910"/>
    <w:bookmarkStart w:name="z948" w:id="911"/>
    <w:p>
      <w:pPr>
        <w:spacing w:after="0"/>
        <w:ind w:left="0"/>
        <w:jc w:val="both"/>
      </w:pPr>
      <w:r>
        <w:rPr>
          <w:rFonts w:ascii="Times New Roman"/>
          <w:b w:val="false"/>
          <w:i w:val="false"/>
          <w:color w:val="000000"/>
          <w:sz w:val="28"/>
        </w:rPr>
        <w:t>
      Егер өтінім беруші белгіленген мерзімде бірлік талабын бұзуы туралы хабарламаға жауап бермесе, ақпараттық іздеу формулада бірінші болып көрсетілген өнертабыс (бірыңғай өнертабыстық ойды құрайтын өнертабыс топтары) бойынша жүргізіледі.</w:t>
      </w:r>
    </w:p>
    <w:bookmarkEnd w:id="911"/>
    <w:bookmarkStart w:name="z949" w:id="912"/>
    <w:p>
      <w:pPr>
        <w:spacing w:after="0"/>
        <w:ind w:left="0"/>
        <w:jc w:val="both"/>
      </w:pPr>
      <w:r>
        <w:rPr>
          <w:rFonts w:ascii="Times New Roman"/>
          <w:b w:val="false"/>
          <w:i w:val="false"/>
          <w:color w:val="000000"/>
          <w:sz w:val="28"/>
        </w:rPr>
        <w:t>
      92. Техника деңгейін белгілеу кезінде жалпыға мәлім деп кез келген адам өзі таныса алатын не оның мазмұны туралы оған заңды жолмен хабарлануы мүмкін ақпарат көзінде қамтылатын мәліметтер саналады.</w:t>
      </w:r>
    </w:p>
    <w:bookmarkEnd w:id="912"/>
    <w:bookmarkStart w:name="z950" w:id="913"/>
    <w:p>
      <w:pPr>
        <w:spacing w:after="0"/>
        <w:ind w:left="0"/>
        <w:jc w:val="both"/>
      </w:pPr>
      <w:r>
        <w:rPr>
          <w:rFonts w:ascii="Times New Roman"/>
          <w:b w:val="false"/>
          <w:i w:val="false"/>
          <w:color w:val="000000"/>
          <w:sz w:val="28"/>
        </w:rPr>
        <w:t>
      Ақпарат көзін техника деңгейіне енгізген күн деп белгіенген:</w:t>
      </w:r>
    </w:p>
    <w:bookmarkEnd w:id="913"/>
    <w:bookmarkStart w:name="z951" w:id="914"/>
    <w:p>
      <w:pPr>
        <w:spacing w:after="0"/>
        <w:ind w:left="0"/>
        <w:jc w:val="both"/>
      </w:pPr>
      <w:r>
        <w:rPr>
          <w:rFonts w:ascii="Times New Roman"/>
          <w:b w:val="false"/>
          <w:i w:val="false"/>
          <w:color w:val="000000"/>
          <w:sz w:val="28"/>
        </w:rPr>
        <w:t>
      Жарияланған қорғау құжаттарына сипаттамалар үшін - оларда көрсетілген жариялау күні;</w:t>
      </w:r>
    </w:p>
    <w:bookmarkEnd w:id="914"/>
    <w:bookmarkStart w:name="z952" w:id="915"/>
    <w:p>
      <w:pPr>
        <w:spacing w:after="0"/>
        <w:ind w:left="0"/>
        <w:jc w:val="both"/>
      </w:pPr>
      <w:r>
        <w:rPr>
          <w:rFonts w:ascii="Times New Roman"/>
          <w:b w:val="false"/>
          <w:i w:val="false"/>
          <w:color w:val="000000"/>
          <w:sz w:val="28"/>
        </w:rPr>
        <w:t>
      Отандық басылымдар мен бұрыңғы Кеңестік Социалистік Республикалар Одағының (бұдан әрі - КСРО) басылымдары үшін - оларда көрсетілген басылымға қол қойған күн;</w:t>
      </w:r>
    </w:p>
    <w:bookmarkEnd w:id="915"/>
    <w:bookmarkStart w:name="z953" w:id="916"/>
    <w:p>
      <w:pPr>
        <w:spacing w:after="0"/>
        <w:ind w:left="0"/>
        <w:jc w:val="both"/>
      </w:pPr>
      <w:r>
        <w:rPr>
          <w:rFonts w:ascii="Times New Roman"/>
          <w:b w:val="false"/>
          <w:i w:val="false"/>
          <w:color w:val="000000"/>
          <w:sz w:val="28"/>
        </w:rPr>
        <w:t>
      Отандық басылымдар мен басылымға қол қойылған күні көрсетілмеген бұрыңғы КСРО басылымдары, сондай-ақ өзге де басылымдар үшін - олардың жарыққа шыққан күні, ал оны анықтау мүмкіндігі болмаған жағдайда - айдың соңғы күні немесе басылымда көрсетілген жылдың 31 желтоқсаны, егер жарыққа шығу уақыты тиісінше аймен немесе жылмен белгіленсе;</w:t>
      </w:r>
    </w:p>
    <w:bookmarkEnd w:id="916"/>
    <w:bookmarkStart w:name="z954" w:id="917"/>
    <w:p>
      <w:pPr>
        <w:spacing w:after="0"/>
        <w:ind w:left="0"/>
        <w:jc w:val="both"/>
      </w:pPr>
      <w:r>
        <w:rPr>
          <w:rFonts w:ascii="Times New Roman"/>
          <w:b w:val="false"/>
          <w:i w:val="false"/>
          <w:color w:val="000000"/>
          <w:sz w:val="28"/>
        </w:rPr>
        <w:t>
      мақалалардың, шолулардың, монографиялардың және басқа да материалдардың қолжазбаларын сақтауға тапсыру үшін - оларды сақтауаға тапсырған күн;</w:t>
      </w:r>
    </w:p>
    <w:bookmarkEnd w:id="917"/>
    <w:bookmarkStart w:name="z955" w:id="918"/>
    <w:p>
      <w:pPr>
        <w:spacing w:after="0"/>
        <w:ind w:left="0"/>
        <w:jc w:val="both"/>
      </w:pPr>
      <w:r>
        <w:rPr>
          <w:rFonts w:ascii="Times New Roman"/>
          <w:b w:val="false"/>
          <w:i w:val="false"/>
          <w:color w:val="000000"/>
          <w:sz w:val="28"/>
        </w:rPr>
        <w:t>
      ғылыми-техникалық ақпарат органдарындағы ғылыми-зерттеу жұмыстары туралы есептер, тәжірибелік-конструкторлық жұмыстарға және басқа да конструкторлық, технологиялық және жобалау құжаттамаларға түсіндірме жазбалар үшін - олардың осы органдарға түскен күні ;</w:t>
      </w:r>
    </w:p>
    <w:bookmarkEnd w:id="918"/>
    <w:bookmarkStart w:name="z956" w:id="919"/>
    <w:p>
      <w:pPr>
        <w:spacing w:after="0"/>
        <w:ind w:left="0"/>
        <w:jc w:val="both"/>
      </w:pPr>
      <w:r>
        <w:rPr>
          <w:rFonts w:ascii="Times New Roman"/>
          <w:b w:val="false"/>
          <w:i w:val="false"/>
          <w:color w:val="000000"/>
          <w:sz w:val="28"/>
        </w:rPr>
        <w:t>
      нормативно-техникалық құжаттама үшін - оған уәкілетті органда оны тіркеу күні;</w:t>
      </w:r>
    </w:p>
    <w:bookmarkEnd w:id="919"/>
    <w:bookmarkStart w:name="z957" w:id="920"/>
    <w:p>
      <w:pPr>
        <w:spacing w:after="0"/>
        <w:ind w:left="0"/>
        <w:jc w:val="both"/>
      </w:pPr>
      <w:r>
        <w:rPr>
          <w:rFonts w:ascii="Times New Roman"/>
          <w:b w:val="false"/>
          <w:i w:val="false"/>
          <w:color w:val="000000"/>
          <w:sz w:val="28"/>
        </w:rPr>
        <w:t>
      қолжазба құқығында бысылып шығарылған диссертациялар мен диссертациялардың авторефераттары үшін, - олардың кітапханаға түскен күні; конкурс өткізуге қатысты құжаттармен расталған;</w:t>
      </w:r>
    </w:p>
    <w:bookmarkEnd w:id="920"/>
    <w:bookmarkStart w:name="z958" w:id="921"/>
    <w:p>
      <w:pPr>
        <w:spacing w:after="0"/>
        <w:ind w:left="0"/>
        <w:jc w:val="both"/>
      </w:pPr>
      <w:r>
        <w:rPr>
          <w:rFonts w:ascii="Times New Roman"/>
          <w:b w:val="false"/>
          <w:i w:val="false"/>
          <w:color w:val="000000"/>
          <w:sz w:val="28"/>
        </w:rPr>
        <w:t>
      көзбен қабылданатын ақпарат көздері үшін (плакаттар, модельдер, бұйымдар және т.б.) үшін - оларды қарау мүмкін болған құжатпен расталған күн;</w:t>
      </w:r>
    </w:p>
    <w:bookmarkEnd w:id="921"/>
    <w:bookmarkStart w:name="z959" w:id="922"/>
    <w:p>
      <w:pPr>
        <w:spacing w:after="0"/>
        <w:ind w:left="0"/>
        <w:jc w:val="both"/>
      </w:pPr>
      <w:r>
        <w:rPr>
          <w:rFonts w:ascii="Times New Roman"/>
          <w:b w:val="false"/>
          <w:i w:val="false"/>
          <w:color w:val="000000"/>
          <w:sz w:val="28"/>
        </w:rPr>
        <w:t>
      көрмеде орналастырылған экспонатта үшін - оларды көрсету басталған құжатпен расталған күн;</w:t>
      </w:r>
    </w:p>
    <w:bookmarkEnd w:id="922"/>
    <w:bookmarkStart w:name="z960" w:id="923"/>
    <w:p>
      <w:pPr>
        <w:spacing w:after="0"/>
        <w:ind w:left="0"/>
        <w:jc w:val="both"/>
      </w:pPr>
      <w:r>
        <w:rPr>
          <w:rFonts w:ascii="Times New Roman"/>
          <w:b w:val="false"/>
          <w:i w:val="false"/>
          <w:color w:val="000000"/>
          <w:sz w:val="28"/>
        </w:rPr>
        <w:t>
      ауызша баяндамалар, дәрістер, сөз сөйлеулер үшін - егер олар көрсетілген күнге тиісті іс-шараларды өткізу күніне қолданылатын қағидаларда белгіленген тәртіппен дыбыстық жазба аппаратымен немесе стенографиялық тәртіппен жазылған болса, баяндама, дәріс, сөз сөйлеу күні;</w:t>
      </w:r>
    </w:p>
    <w:bookmarkEnd w:id="923"/>
    <w:bookmarkStart w:name="z961" w:id="924"/>
    <w:p>
      <w:pPr>
        <w:spacing w:after="0"/>
        <w:ind w:left="0"/>
        <w:jc w:val="both"/>
      </w:pPr>
      <w:r>
        <w:rPr>
          <w:rFonts w:ascii="Times New Roman"/>
          <w:b w:val="false"/>
          <w:i w:val="false"/>
          <w:color w:val="000000"/>
          <w:sz w:val="28"/>
        </w:rPr>
        <w:t>
      радио, теледидар, кино арқылы хабарлар үшін - егер көрсетілген күні қолданылып жүрген тәртіппен белгіленген тиісті ақпарат тасушыда жазылған болса, - осындай хабарлау күні;</w:t>
      </w:r>
    </w:p>
    <w:bookmarkEnd w:id="924"/>
    <w:bookmarkStart w:name="z962" w:id="925"/>
    <w:p>
      <w:pPr>
        <w:spacing w:after="0"/>
        <w:ind w:left="0"/>
        <w:jc w:val="both"/>
      </w:pPr>
      <w:r>
        <w:rPr>
          <w:rFonts w:ascii="Times New Roman"/>
          <w:b w:val="false"/>
          <w:i w:val="false"/>
          <w:color w:val="000000"/>
          <w:sz w:val="28"/>
        </w:rPr>
        <w:t>
      пайдалану нәтижесінде белгілі болған техникалық құрал туралы мәліметтер үшін - жалпыға осы мәліметтер мәлім болған, құжатпен расталған күн болып табылады.</w:t>
      </w:r>
    </w:p>
    <w:bookmarkEnd w:id="925"/>
    <w:bookmarkStart w:name="z963" w:id="926"/>
    <w:p>
      <w:pPr>
        <w:spacing w:after="0"/>
        <w:ind w:left="0"/>
        <w:jc w:val="both"/>
      </w:pPr>
      <w:r>
        <w:rPr>
          <w:rFonts w:ascii="Times New Roman"/>
          <w:b w:val="false"/>
          <w:i w:val="false"/>
          <w:color w:val="000000"/>
          <w:sz w:val="28"/>
        </w:rPr>
        <w:t>
      Электрондық түрде - Интернет, Интернет желісінен айрықша онлайн қол жеткізу және CD және DVD-ROM дискілер арқылы алынған мәліметтер үшін - не көрсетілген электронды орта арқылы, егер оларда ол қойылса, қол жеткізілген құжаттарды жариялаған күн, не, егер осы күн жоқ болса, - құжатпен расталу шартымен осы электронды ортаға мәліметтерді орналастырған күн.</w:t>
      </w:r>
    </w:p>
    <w:bookmarkEnd w:id="926"/>
    <w:bookmarkStart w:name="z964" w:id="927"/>
    <w:p>
      <w:pPr>
        <w:spacing w:after="0"/>
        <w:ind w:left="0"/>
        <w:jc w:val="both"/>
      </w:pPr>
      <w:r>
        <w:rPr>
          <w:rFonts w:ascii="Times New Roman"/>
          <w:b w:val="false"/>
          <w:i w:val="false"/>
          <w:color w:val="000000"/>
          <w:sz w:val="28"/>
        </w:rPr>
        <w:t>
      93. Іздеу саласының (өсы өтінім бойынша техника деңгейін анықтау үшін ақпарат қаралатын ғылым мен техника бөлімдерінің жиынтығы) сипаттамасы ретінде ХПС айдарларының индекстері пайдаланылады.</w:t>
      </w:r>
    </w:p>
    <w:bookmarkEnd w:id="927"/>
    <w:bookmarkStart w:name="z965" w:id="928"/>
    <w:p>
      <w:pPr>
        <w:spacing w:after="0"/>
        <w:ind w:left="0"/>
        <w:jc w:val="both"/>
      </w:pPr>
      <w:r>
        <w:rPr>
          <w:rFonts w:ascii="Times New Roman"/>
          <w:b w:val="false"/>
          <w:i w:val="false"/>
          <w:color w:val="000000"/>
          <w:sz w:val="28"/>
        </w:rPr>
        <w:t>
      Іздеу саласын белгілеу кезінде жалпы өнертабыс объектісі мен оның барынша жақын аналогынан айрықша функциональдық дербес белгілері ескеріледі.</w:t>
      </w:r>
    </w:p>
    <w:bookmarkEnd w:id="928"/>
    <w:bookmarkStart w:name="z966" w:id="929"/>
    <w:p>
      <w:pPr>
        <w:spacing w:after="0"/>
        <w:ind w:left="0"/>
        <w:jc w:val="both"/>
      </w:pPr>
      <w:r>
        <w:rPr>
          <w:rFonts w:ascii="Times New Roman"/>
          <w:b w:val="false"/>
          <w:i w:val="false"/>
          <w:color w:val="000000"/>
          <w:sz w:val="28"/>
        </w:rPr>
        <w:t>
      Іздеу саласын анықтау кезінде сонымен бірге өнертабыс пен неғұрлым жақын аналогына ортақ функционалды дербес белгілер, егер оларға жататын функционлаьды дербес болып табылмайтын айрықша белгілер болса, ескеріледі. Бұл белгілерді іздеу белгілі объектілерде, сондай-ақ осы объектілердің және олардың бөліктерінің мақсатына жатқызылмастан олардың бөліктерінде де жүргізіледі.</w:t>
      </w:r>
    </w:p>
    <w:bookmarkEnd w:id="929"/>
    <w:bookmarkStart w:name="z967" w:id="930"/>
    <w:p>
      <w:pPr>
        <w:spacing w:after="0"/>
        <w:ind w:left="0"/>
        <w:jc w:val="both"/>
      </w:pPr>
      <w:r>
        <w:rPr>
          <w:rFonts w:ascii="Times New Roman"/>
          <w:b w:val="false"/>
          <w:i w:val="false"/>
          <w:color w:val="000000"/>
          <w:sz w:val="28"/>
        </w:rPr>
        <w:t>
      Сараптама жасау ұйымы мыналарды қамтитын көлемде ақпараттық іздеуді қамтамасыз етеді:</w:t>
      </w:r>
    </w:p>
    <w:bookmarkEnd w:id="930"/>
    <w:bookmarkStart w:name="z968" w:id="931"/>
    <w:p>
      <w:pPr>
        <w:spacing w:after="0"/>
        <w:ind w:left="0"/>
        <w:jc w:val="both"/>
      </w:pPr>
      <w:r>
        <w:rPr>
          <w:rFonts w:ascii="Times New Roman"/>
          <w:b w:val="false"/>
          <w:i w:val="false"/>
          <w:color w:val="000000"/>
          <w:sz w:val="28"/>
        </w:rPr>
        <w:t>
      Қазақстан Республикасының қорғау құжаттарының бюллетенін;</w:t>
      </w:r>
    </w:p>
    <w:bookmarkEnd w:id="931"/>
    <w:bookmarkStart w:name="z969" w:id="932"/>
    <w:p>
      <w:pPr>
        <w:spacing w:after="0"/>
        <w:ind w:left="0"/>
        <w:jc w:val="both"/>
      </w:pPr>
      <w:r>
        <w:rPr>
          <w:rFonts w:ascii="Times New Roman"/>
          <w:b w:val="false"/>
          <w:i w:val="false"/>
          <w:color w:val="000000"/>
          <w:sz w:val="28"/>
        </w:rPr>
        <w:t>
      Қазақстан Республикасының қорғау құжаттарына сипаттамаларды;</w:t>
      </w:r>
    </w:p>
    <w:bookmarkEnd w:id="932"/>
    <w:bookmarkStart w:name="z970" w:id="933"/>
    <w:p>
      <w:pPr>
        <w:spacing w:after="0"/>
        <w:ind w:left="0"/>
        <w:jc w:val="both"/>
      </w:pPr>
      <w:r>
        <w:rPr>
          <w:rFonts w:ascii="Times New Roman"/>
          <w:b w:val="false"/>
          <w:i w:val="false"/>
          <w:color w:val="000000"/>
          <w:sz w:val="28"/>
        </w:rPr>
        <w:t>
      Ресей Федерациясының атқарушы билігінің Зияткерлік меншік жөніндегі федералды органының, сондай-ақ бұрыңғы КСРО патенттік ведомствосының ресми бюллетеньдерін;</w:t>
      </w:r>
    </w:p>
    <w:bookmarkEnd w:id="933"/>
    <w:bookmarkStart w:name="z971" w:id="934"/>
    <w:p>
      <w:pPr>
        <w:spacing w:after="0"/>
        <w:ind w:left="0"/>
        <w:jc w:val="both"/>
      </w:pPr>
      <w:r>
        <w:rPr>
          <w:rFonts w:ascii="Times New Roman"/>
          <w:b w:val="false"/>
          <w:i w:val="false"/>
          <w:color w:val="000000"/>
          <w:sz w:val="28"/>
        </w:rPr>
        <w:t>
      бұрыңғы КСРО мен Ресей Федерациясының қорғау құжаттарына сипаттамаларды;</w:t>
      </w:r>
    </w:p>
    <w:bookmarkEnd w:id="934"/>
    <w:bookmarkStart w:name="z972" w:id="935"/>
    <w:p>
      <w:pPr>
        <w:spacing w:after="0"/>
        <w:ind w:left="0"/>
        <w:jc w:val="both"/>
      </w:pPr>
      <w:r>
        <w:rPr>
          <w:rFonts w:ascii="Times New Roman"/>
          <w:b w:val="false"/>
          <w:i w:val="false"/>
          <w:color w:val="000000"/>
          <w:sz w:val="28"/>
        </w:rPr>
        <w:t>
      еуразиялық патенттерге сипаттамаларды;</w:t>
      </w:r>
    </w:p>
    <w:bookmarkEnd w:id="935"/>
    <w:bookmarkStart w:name="z973" w:id="936"/>
    <w:p>
      <w:pPr>
        <w:spacing w:after="0"/>
        <w:ind w:left="0"/>
        <w:jc w:val="both"/>
      </w:pPr>
      <w:r>
        <w:rPr>
          <w:rFonts w:ascii="Times New Roman"/>
          <w:b w:val="false"/>
          <w:i w:val="false"/>
          <w:color w:val="000000"/>
          <w:sz w:val="28"/>
        </w:rPr>
        <w:t>
      өнертабыстарға Ресей Федерациясының патенттерін және пайдалы модельдерге Ресей Федерациясының патенттері мен куәліктерін беруге жарияланған өтінімдерді;</w:t>
      </w:r>
    </w:p>
    <w:bookmarkEnd w:id="936"/>
    <w:bookmarkStart w:name="z974" w:id="937"/>
    <w:p>
      <w:pPr>
        <w:spacing w:after="0"/>
        <w:ind w:left="0"/>
        <w:jc w:val="both"/>
      </w:pPr>
      <w:r>
        <w:rPr>
          <w:rFonts w:ascii="Times New Roman"/>
          <w:b w:val="false"/>
          <w:i w:val="false"/>
          <w:color w:val="000000"/>
          <w:sz w:val="28"/>
        </w:rPr>
        <w:t>
      еуразиялық патенттерді беруге жарияланған өтінімдерді;</w:t>
      </w:r>
    </w:p>
    <w:bookmarkEnd w:id="937"/>
    <w:bookmarkStart w:name="z975" w:id="938"/>
    <w:p>
      <w:pPr>
        <w:spacing w:after="0"/>
        <w:ind w:left="0"/>
        <w:jc w:val="both"/>
      </w:pPr>
      <w:r>
        <w:rPr>
          <w:rFonts w:ascii="Times New Roman"/>
          <w:b w:val="false"/>
          <w:i w:val="false"/>
          <w:color w:val="000000"/>
          <w:sz w:val="28"/>
        </w:rPr>
        <w:t>
      Америка Құрама Штаттарының, Ұлыбритания, Германия, Франция, Жапония; Қытай Халық Республикасы, Корея Республикасы (орыс және ағылшын тілдеріндегі рефераттар көлемінде), Швейцария (француз, неміс тілдерінде), Австрия, Австралия және Канада, сондай-ақ Еуропалық патенттік ведомствоның патенттік құжаттамасы, ДЗМИ, Африка зияткерлік меншік ұйымының және Африка аймақтық өнеркәсіптік меншік ұйымының патенттік құжаттамасын;</w:t>
      </w:r>
    </w:p>
    <w:bookmarkEnd w:id="938"/>
    <w:bookmarkStart w:name="z976" w:id="939"/>
    <w:p>
      <w:pPr>
        <w:spacing w:after="0"/>
        <w:ind w:left="0"/>
        <w:jc w:val="both"/>
      </w:pPr>
      <w:r>
        <w:rPr>
          <w:rFonts w:ascii="Times New Roman"/>
          <w:b w:val="false"/>
          <w:i w:val="false"/>
          <w:color w:val="000000"/>
          <w:sz w:val="28"/>
        </w:rPr>
        <w:t>
      ДЗМҰ Халықаралық бюросы жариялаған тізім бойынша кемінде бес жыл ретроспективасы бар патентті емес әдебиетті.</w:t>
      </w:r>
    </w:p>
    <w:bookmarkEnd w:id="939"/>
    <w:bookmarkStart w:name="z977" w:id="940"/>
    <w:p>
      <w:pPr>
        <w:spacing w:after="0"/>
        <w:ind w:left="0"/>
        <w:jc w:val="both"/>
      </w:pPr>
      <w:r>
        <w:rPr>
          <w:rFonts w:ascii="Times New Roman"/>
          <w:b w:val="false"/>
          <w:i w:val="false"/>
          <w:color w:val="000000"/>
          <w:sz w:val="28"/>
        </w:rPr>
        <w:t>
      Мәлімделген өнертабыстың жаңалығын тексеру мақсаттары үшін ақпараттық іздеу жүргізу кезінде сонымен бірге олардың бұрынырақ басымдығы шартымен Қазақстан Республикасында өнертабыстар мен пайдалы модельдерге берілген барлық өтінімдер (қайтарлығандардан басқа).</w:t>
      </w:r>
    </w:p>
    <w:bookmarkEnd w:id="940"/>
    <w:bookmarkStart w:name="z978" w:id="941"/>
    <w:p>
      <w:pPr>
        <w:spacing w:after="0"/>
        <w:ind w:left="0"/>
        <w:jc w:val="both"/>
      </w:pPr>
      <w:r>
        <w:rPr>
          <w:rFonts w:ascii="Times New Roman"/>
          <w:b w:val="false"/>
          <w:i w:val="false"/>
          <w:color w:val="000000"/>
          <w:sz w:val="28"/>
        </w:rPr>
        <w:t>
      94. Ақпараттық іздеу туралы есепті ресімдеу және іздеу нәтижелерімен танысу тәртібі.</w:t>
      </w:r>
    </w:p>
    <w:bookmarkEnd w:id="941"/>
    <w:bookmarkStart w:name="z979" w:id="942"/>
    <w:p>
      <w:pPr>
        <w:spacing w:after="0"/>
        <w:ind w:left="0"/>
        <w:jc w:val="both"/>
      </w:pPr>
      <w:r>
        <w:rPr>
          <w:rFonts w:ascii="Times New Roman"/>
          <w:b w:val="false"/>
          <w:i w:val="false"/>
          <w:color w:val="000000"/>
          <w:sz w:val="28"/>
        </w:rPr>
        <w:t>
      ақпараттық іздеу туралы есепте:</w:t>
      </w:r>
    </w:p>
    <w:bookmarkEnd w:id="942"/>
    <w:bookmarkStart w:name="z980" w:id="943"/>
    <w:p>
      <w:pPr>
        <w:spacing w:after="0"/>
        <w:ind w:left="0"/>
        <w:jc w:val="both"/>
      </w:pPr>
      <w:r>
        <w:rPr>
          <w:rFonts w:ascii="Times New Roman"/>
          <w:b w:val="false"/>
          <w:i w:val="false"/>
          <w:color w:val="000000"/>
          <w:sz w:val="28"/>
        </w:rPr>
        <w:t>
      іздеу жүргізілген өтінімнің нөмірі;</w:t>
      </w:r>
    </w:p>
    <w:bookmarkEnd w:id="943"/>
    <w:bookmarkStart w:name="z981" w:id="944"/>
    <w:p>
      <w:pPr>
        <w:spacing w:after="0"/>
        <w:ind w:left="0"/>
        <w:jc w:val="both"/>
      </w:pPr>
      <w:r>
        <w:rPr>
          <w:rFonts w:ascii="Times New Roman"/>
          <w:b w:val="false"/>
          <w:i w:val="false"/>
          <w:color w:val="000000"/>
          <w:sz w:val="28"/>
        </w:rPr>
        <w:t>
      өтінімді сараптама жасау ұйымына берген күн;</w:t>
      </w:r>
    </w:p>
    <w:bookmarkEnd w:id="944"/>
    <w:bookmarkStart w:name="z982" w:id="945"/>
    <w:p>
      <w:pPr>
        <w:spacing w:after="0"/>
        <w:ind w:left="0"/>
        <w:jc w:val="both"/>
      </w:pPr>
      <w:r>
        <w:rPr>
          <w:rFonts w:ascii="Times New Roman"/>
          <w:b w:val="false"/>
          <w:i w:val="false"/>
          <w:color w:val="000000"/>
          <w:sz w:val="28"/>
        </w:rPr>
        <w:t>
      мәлімделген өнертабысты сыныптау кезінде белгіленген ХПС айдарының индексі (индекстері);</w:t>
      </w:r>
    </w:p>
    <w:bookmarkEnd w:id="945"/>
    <w:bookmarkStart w:name="z983" w:id="946"/>
    <w:p>
      <w:pPr>
        <w:spacing w:after="0"/>
        <w:ind w:left="0"/>
        <w:jc w:val="both"/>
      </w:pPr>
      <w:r>
        <w:rPr>
          <w:rFonts w:ascii="Times New Roman"/>
          <w:b w:val="false"/>
          <w:i w:val="false"/>
          <w:color w:val="000000"/>
          <w:sz w:val="28"/>
        </w:rPr>
        <w:t>
      ақпараттық іздеу жүргізілген өнертабыстың атауы;</w:t>
      </w:r>
    </w:p>
    <w:bookmarkEnd w:id="946"/>
    <w:bookmarkStart w:name="z984" w:id="947"/>
    <w:p>
      <w:pPr>
        <w:spacing w:after="0"/>
        <w:ind w:left="0"/>
        <w:jc w:val="both"/>
      </w:pPr>
      <w:r>
        <w:rPr>
          <w:rFonts w:ascii="Times New Roman"/>
          <w:b w:val="false"/>
          <w:i w:val="false"/>
          <w:color w:val="000000"/>
          <w:sz w:val="28"/>
        </w:rPr>
        <w:t>
      іздеу саласын сипаттайтын ХПС айдарының (айдарларының) индексі (индекстері);</w:t>
      </w:r>
    </w:p>
    <w:bookmarkEnd w:id="947"/>
    <w:bookmarkStart w:name="z985" w:id="948"/>
    <w:p>
      <w:pPr>
        <w:spacing w:after="0"/>
        <w:ind w:left="0"/>
        <w:jc w:val="both"/>
      </w:pPr>
      <w:r>
        <w:rPr>
          <w:rFonts w:ascii="Times New Roman"/>
          <w:b w:val="false"/>
          <w:i w:val="false"/>
          <w:color w:val="000000"/>
          <w:sz w:val="28"/>
        </w:rPr>
        <w:t xml:space="preserve">
      библиографиялық деректер ретінде құжаттарға, олардың ақпараттық іздеу нысанына жататын нақты бөліктеріне келтірілген сілтемелер. Егер сілтеме өнертабыс формуласының барлық тармақтарына жатпаса, формуланың оған сәйкес нақты тармағы мен тармақтары көрсетіледі. </w:t>
      </w:r>
    </w:p>
    <w:bookmarkEnd w:id="948"/>
    <w:bookmarkStart w:name="z986" w:id="949"/>
    <w:p>
      <w:pPr>
        <w:spacing w:after="0"/>
        <w:ind w:left="0"/>
        <w:jc w:val="both"/>
      </w:pPr>
      <w:r>
        <w:rPr>
          <w:rFonts w:ascii="Times New Roman"/>
          <w:b w:val="false"/>
          <w:i w:val="false"/>
          <w:color w:val="000000"/>
          <w:sz w:val="28"/>
        </w:rPr>
        <w:t>
      Егер өтінім бойынша неғұрлым бұрынырақ басымдық сұратылса, өтінімнің сараптама жасау ұйымына өтінім түскен күннен бұрын, бірақ басымдық күнінен кешірек жарияланған құжаттар ерекше аталады.</w:t>
      </w:r>
    </w:p>
    <w:bookmarkEnd w:id="949"/>
    <w:bookmarkStart w:name="z987" w:id="950"/>
    <w:p>
      <w:pPr>
        <w:spacing w:after="0"/>
        <w:ind w:left="0"/>
        <w:jc w:val="both"/>
      </w:pPr>
      <w:r>
        <w:rPr>
          <w:rFonts w:ascii="Times New Roman"/>
          <w:b w:val="false"/>
          <w:i w:val="false"/>
          <w:color w:val="000000"/>
          <w:sz w:val="28"/>
        </w:rPr>
        <w:t>
      ақпараттық іздеудің аяқталған күні көрсетіледі.</w:t>
      </w:r>
    </w:p>
    <w:bookmarkEnd w:id="950"/>
    <w:bookmarkStart w:name="z988" w:id="951"/>
    <w:p>
      <w:pPr>
        <w:spacing w:after="0"/>
        <w:ind w:left="0"/>
        <w:jc w:val="both"/>
      </w:pPr>
      <w:r>
        <w:rPr>
          <w:rFonts w:ascii="Times New Roman"/>
          <w:b w:val="false"/>
          <w:i w:val="false"/>
          <w:color w:val="000000"/>
          <w:sz w:val="28"/>
        </w:rPr>
        <w:t>
      Іздеу туралы есепте көрсетілген құжаттардың көшірмелері, мәліметтері үшінші тұлғаларға танысу үшін қол жеткізілмейтін өтінімдердің көшірмелерін ескермегенде, тиісті төлем жүргізген жағдайда ұсынылады.</w:t>
      </w:r>
    </w:p>
    <w:bookmarkEnd w:id="951"/>
    <w:bookmarkStart w:name="z989" w:id="952"/>
    <w:p>
      <w:pPr>
        <w:spacing w:after="0"/>
        <w:ind w:left="0"/>
        <w:jc w:val="both"/>
      </w:pPr>
      <w:r>
        <w:rPr>
          <w:rFonts w:ascii="Times New Roman"/>
          <w:b w:val="false"/>
          <w:i w:val="false"/>
          <w:color w:val="000000"/>
          <w:sz w:val="28"/>
        </w:rPr>
        <w:t>
      Үшінші тұлғаның өтінішхаты бойынша жүргізілген ақпараттық іздеу туралы есептің көшірмесінің бір данасы патент иеленушіге жіберіледі.</w:t>
      </w:r>
    </w:p>
    <w:bookmarkEnd w:id="952"/>
    <w:bookmarkStart w:name="z990" w:id="953"/>
    <w:p>
      <w:pPr>
        <w:spacing w:after="0"/>
        <w:ind w:left="0"/>
        <w:jc w:val="both"/>
      </w:pPr>
      <w:r>
        <w:rPr>
          <w:rFonts w:ascii="Times New Roman"/>
          <w:b w:val="false"/>
          <w:i w:val="false"/>
          <w:color w:val="000000"/>
          <w:sz w:val="28"/>
        </w:rPr>
        <w:t>
      Кез келген адамның өтінім бойынша жүргізілген ақпараттық іздеу туралы есептің көшірмесін алуға құқығы бар.</w:t>
      </w:r>
    </w:p>
    <w:bookmarkEnd w:id="953"/>
    <w:bookmarkStart w:name="z991" w:id="954"/>
    <w:p>
      <w:pPr>
        <w:spacing w:after="0"/>
        <w:ind w:left="0"/>
        <w:jc w:val="both"/>
      </w:pPr>
      <w:r>
        <w:rPr>
          <w:rFonts w:ascii="Times New Roman"/>
          <w:b w:val="false"/>
          <w:i w:val="false"/>
          <w:color w:val="000000"/>
          <w:sz w:val="28"/>
        </w:rPr>
        <w:t>
      Өттінім берушіге, патент иеленушіге немесе үшінші тұғаға жіберілетін ақпараттық іздеу туралы есептің даналарынан немесе оның көшірмесінен іздеу көлеміне қосылған өтінімдердің библиографиялық деректері алып тасталады.</w:t>
      </w:r>
    </w:p>
    <w:bookmarkEnd w:id="954"/>
    <w:bookmarkStart w:name="z992" w:id="955"/>
    <w:p>
      <w:pPr>
        <w:spacing w:after="0"/>
        <w:ind w:left="0"/>
        <w:jc w:val="left"/>
      </w:pPr>
      <w:r>
        <w:rPr>
          <w:rFonts w:ascii="Times New Roman"/>
          <w:b/>
          <w:i w:val="false"/>
          <w:color w:val="000000"/>
        </w:rPr>
        <w:t xml:space="preserve"> 3- параграф. Пайдалы модельге өтінім бойынша сараптамажүргізу тәртібі</w:t>
      </w:r>
    </w:p>
    <w:bookmarkEnd w:id="955"/>
    <w:bookmarkStart w:name="z993" w:id="956"/>
    <w:p>
      <w:pPr>
        <w:spacing w:after="0"/>
        <w:ind w:left="0"/>
        <w:jc w:val="both"/>
      </w:pPr>
      <w:r>
        <w:rPr>
          <w:rFonts w:ascii="Times New Roman"/>
          <w:b w:val="false"/>
          <w:i w:val="false"/>
          <w:color w:val="000000"/>
          <w:sz w:val="28"/>
        </w:rPr>
        <w:t xml:space="preserve">
      95. Егер Президент Жарлығына сәйкес мәліметтерді мемлекеттік құпияға жатқызуға уәкілетті болып белгіленген мемлекеттік органмен өтінім мемлекеттік құпия деп табылса, өтінім түскен күннен бастап үш айдың ішінде өтінім берушіге Заңның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құқықтық қорғауды беру мүмкін еместігі туралы хат жолданады.</w:t>
      </w:r>
    </w:p>
    <w:bookmarkEnd w:id="956"/>
    <w:bookmarkStart w:name="z994" w:id="957"/>
    <w:p>
      <w:pPr>
        <w:spacing w:after="0"/>
        <w:ind w:left="0"/>
        <w:jc w:val="both"/>
      </w:pPr>
      <w:r>
        <w:rPr>
          <w:rFonts w:ascii="Times New Roman"/>
          <w:b w:val="false"/>
          <w:i w:val="false"/>
          <w:color w:val="000000"/>
          <w:sz w:val="28"/>
        </w:rPr>
        <w:t>
      96. Өтінім туралы мәліметтер ол сараптама жасау ұйымына келіп түскен сәттен бастап патент беру туралы мәліметтер жарияланғанға дейін құпия деп саналады және заңсыз ашуға жатпайды.</w:t>
      </w:r>
    </w:p>
    <w:bookmarkEnd w:id="957"/>
    <w:bookmarkStart w:name="z995" w:id="958"/>
    <w:p>
      <w:pPr>
        <w:spacing w:after="0"/>
        <w:ind w:left="0"/>
        <w:jc w:val="both"/>
      </w:pPr>
      <w:r>
        <w:rPr>
          <w:rFonts w:ascii="Times New Roman"/>
          <w:b w:val="false"/>
          <w:i w:val="false"/>
          <w:color w:val="000000"/>
          <w:sz w:val="28"/>
        </w:rPr>
        <w:t>
      97. Пайдалы модельді шет елдерде патенттеу кезінде сараптама жасау ұйымына берілген өтінім бойынша, өтінім берушінің өтінішхаты бойынша бірінші өтінімнің куәландырылған көшірмесі беріледі.</w:t>
      </w:r>
    </w:p>
    <w:bookmarkEnd w:id="958"/>
    <w:bookmarkStart w:name="z996" w:id="959"/>
    <w:p>
      <w:pPr>
        <w:spacing w:after="0"/>
        <w:ind w:left="0"/>
        <w:jc w:val="both"/>
      </w:pPr>
      <w:r>
        <w:rPr>
          <w:rFonts w:ascii="Times New Roman"/>
          <w:b w:val="false"/>
          <w:i w:val="false"/>
          <w:color w:val="000000"/>
          <w:sz w:val="28"/>
        </w:rPr>
        <w:t>
      Бірінші өтінімнің куәландырылған көшірмесі оны сараптама жасау ұйымына берген соң кемінде үш айдан кейін беріледі. Бірінші өтінімнің куәландырылған көшірмесі өтінім берушінің өтінішхаты негізінде сараптама жасау ұйымының келісімі бойынша белгіленген мерзімнен бұрын берілуі мүмкін.</w:t>
      </w:r>
    </w:p>
    <w:bookmarkEnd w:id="959"/>
    <w:bookmarkStart w:name="z997" w:id="960"/>
    <w:p>
      <w:pPr>
        <w:spacing w:after="0"/>
        <w:ind w:left="0"/>
        <w:jc w:val="both"/>
      </w:pPr>
      <w:r>
        <w:rPr>
          <w:rFonts w:ascii="Times New Roman"/>
          <w:b w:val="false"/>
          <w:i w:val="false"/>
          <w:color w:val="000000"/>
          <w:sz w:val="28"/>
        </w:rPr>
        <w:t xml:space="preserve">
      98. Өтінім бойынша сараптама Заңның </w:t>
      </w:r>
      <w:r>
        <w:rPr>
          <w:rFonts w:ascii="Times New Roman"/>
          <w:b w:val="false"/>
          <w:i w:val="false"/>
          <w:color w:val="000000"/>
          <w:sz w:val="28"/>
        </w:rPr>
        <w:t>23-бабына</w:t>
      </w:r>
      <w:r>
        <w:rPr>
          <w:rFonts w:ascii="Times New Roman"/>
          <w:b w:val="false"/>
          <w:i w:val="false"/>
          <w:color w:val="000000"/>
          <w:sz w:val="28"/>
        </w:rPr>
        <w:t xml:space="preserve"> сәйкес өтінім сараптама жасау ұйымына түскен күннен бастап төрт ай ішінде жүргізіледі.</w:t>
      </w:r>
    </w:p>
    <w:bookmarkEnd w:id="960"/>
    <w:bookmarkStart w:name="z998" w:id="961"/>
    <w:p>
      <w:pPr>
        <w:spacing w:after="0"/>
        <w:ind w:left="0"/>
        <w:jc w:val="both"/>
      </w:pPr>
      <w:r>
        <w:rPr>
          <w:rFonts w:ascii="Times New Roman"/>
          <w:b w:val="false"/>
          <w:i w:val="false"/>
          <w:color w:val="000000"/>
          <w:sz w:val="28"/>
        </w:rPr>
        <w:t>
      99. Өтінімге сараптама жүргізу кезінде:</w:t>
      </w:r>
    </w:p>
    <w:bookmarkEnd w:id="961"/>
    <w:p>
      <w:pPr>
        <w:spacing w:after="0"/>
        <w:ind w:left="0"/>
        <w:jc w:val="both"/>
      </w:pPr>
      <w:r>
        <w:rPr>
          <w:rFonts w:ascii="Times New Roman"/>
          <w:b w:val="false"/>
          <w:i w:val="false"/>
          <w:color w:val="000000"/>
          <w:sz w:val="28"/>
        </w:rPr>
        <w:t xml:space="preserve">
      мәлімделген ұсыныстың Заңның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пайдалы модель ретінде қорғалатын техникалық шешімдерге сәйкестігі;</w:t>
      </w:r>
    </w:p>
    <w:p>
      <w:pPr>
        <w:spacing w:after="0"/>
        <w:ind w:left="0"/>
        <w:jc w:val="both"/>
      </w:pPr>
      <w:r>
        <w:rPr>
          <w:rFonts w:ascii="Times New Roman"/>
          <w:b w:val="false"/>
          <w:i w:val="false"/>
          <w:color w:val="000000"/>
          <w:sz w:val="28"/>
        </w:rPr>
        <w:t xml:space="preserve">
      мәлімделген ұсыныстың Заңның 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тармақтарына</w:t>
      </w:r>
      <w:r>
        <w:rPr>
          <w:rFonts w:ascii="Times New Roman"/>
          <w:b w:val="false"/>
          <w:i w:val="false"/>
          <w:color w:val="000000"/>
          <w:sz w:val="28"/>
        </w:rPr>
        <w:t xml:space="preserve"> сәйкес пайдалы модель ретінде танылмайтын шешімдер санына сәйкестігі;</w:t>
      </w:r>
    </w:p>
    <w:p>
      <w:pPr>
        <w:spacing w:after="0"/>
        <w:ind w:left="0"/>
        <w:jc w:val="both"/>
      </w:pPr>
      <w:r>
        <w:rPr>
          <w:rFonts w:ascii="Times New Roman"/>
          <w:b w:val="false"/>
          <w:i w:val="false"/>
          <w:color w:val="000000"/>
          <w:sz w:val="28"/>
        </w:rPr>
        <w:t>
      өтінімде болуы немесе оған қоса берілуі тиіс құжаттардың болуы;</w:t>
      </w:r>
    </w:p>
    <w:p>
      <w:pPr>
        <w:spacing w:after="0"/>
        <w:ind w:left="0"/>
        <w:jc w:val="both"/>
      </w:pPr>
      <w:r>
        <w:rPr>
          <w:rFonts w:ascii="Times New Roman"/>
          <w:b w:val="false"/>
          <w:i w:val="false"/>
          <w:color w:val="000000"/>
          <w:sz w:val="28"/>
        </w:rPr>
        <w:t>
      өтінім бергені үшін ақы төлегені туралы құжаттың болуы;</w:t>
      </w:r>
    </w:p>
    <w:p>
      <w:pPr>
        <w:spacing w:after="0"/>
        <w:ind w:left="0"/>
        <w:jc w:val="both"/>
      </w:pPr>
      <w:r>
        <w:rPr>
          <w:rFonts w:ascii="Times New Roman"/>
          <w:b w:val="false"/>
          <w:i w:val="false"/>
          <w:color w:val="000000"/>
          <w:sz w:val="28"/>
        </w:rPr>
        <w:t>
      Заңмен белгіленген және өтінім құжаттарын ресімдеуге қойылатын талаптарды сақтау;</w:t>
      </w:r>
    </w:p>
    <w:p>
      <w:pPr>
        <w:spacing w:after="0"/>
        <w:ind w:left="0"/>
        <w:jc w:val="both"/>
      </w:pPr>
      <w:r>
        <w:rPr>
          <w:rFonts w:ascii="Times New Roman"/>
          <w:b w:val="false"/>
          <w:i w:val="false"/>
          <w:color w:val="000000"/>
          <w:sz w:val="28"/>
        </w:rPr>
        <w:t>
      пайдалы модель бірлігінің талаптарын сақтау;</w:t>
      </w:r>
    </w:p>
    <w:p>
      <w:pPr>
        <w:spacing w:after="0"/>
        <w:ind w:left="0"/>
        <w:jc w:val="both"/>
      </w:pPr>
      <w:r>
        <w:rPr>
          <w:rFonts w:ascii="Times New Roman"/>
          <w:b w:val="false"/>
          <w:i w:val="false"/>
          <w:color w:val="000000"/>
          <w:sz w:val="28"/>
        </w:rPr>
        <w:t>
      өтінім беруші ХПК бойынша жүзеге асырған пайдалы модель сыныптамасының дұрыстығы (егер ол болмаса, мұндай сыныптама жүргізіледі);</w:t>
      </w:r>
    </w:p>
    <w:p>
      <w:pPr>
        <w:spacing w:after="0"/>
        <w:ind w:left="0"/>
        <w:jc w:val="both"/>
      </w:pPr>
      <w:r>
        <w:rPr>
          <w:rFonts w:ascii="Times New Roman"/>
          <w:b w:val="false"/>
          <w:i w:val="false"/>
          <w:color w:val="000000"/>
          <w:sz w:val="28"/>
        </w:rPr>
        <w:t>
      өтінімде оның сараптама ұйымына берілген күнінен ертерек басымдықты сұраудың негізділігі;</w:t>
      </w:r>
    </w:p>
    <w:p>
      <w:pPr>
        <w:spacing w:after="0"/>
        <w:ind w:left="0"/>
        <w:jc w:val="both"/>
      </w:pPr>
      <w:r>
        <w:rPr>
          <w:rFonts w:ascii="Times New Roman"/>
          <w:b w:val="false"/>
          <w:i w:val="false"/>
          <w:color w:val="000000"/>
          <w:sz w:val="28"/>
        </w:rPr>
        <w:t>
      қосымша материалдарды ұсынудың белгіленген тәртібін сақтау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7" w:id="962"/>
    <w:p>
      <w:pPr>
        <w:spacing w:after="0"/>
        <w:ind w:left="0"/>
        <w:jc w:val="both"/>
      </w:pPr>
      <w:r>
        <w:rPr>
          <w:rFonts w:ascii="Times New Roman"/>
          <w:b w:val="false"/>
          <w:i w:val="false"/>
          <w:color w:val="000000"/>
          <w:sz w:val="28"/>
        </w:rPr>
        <w:t xml:space="preserve">
      100. Егер сараптама процесінде өтінім оның құжаттарына қойылған талаптар бұзылып ресімделгені анықталса немесе өтінім пайдалы модель ретінде қорғалмайтын объектке берілген болса, өтінім берушіге сарптама жүргізу кезеңінде айқындалған кемшіліктерді көрсете отырып, құққытқ сипаттағы қажетті аргументтер келтіріле отырып және жоқ немесе түзетілген құжаттарды Заңның 23-тармағының </w:t>
      </w:r>
      <w:r>
        <w:rPr>
          <w:rFonts w:ascii="Times New Roman"/>
          <w:b w:val="false"/>
          <w:i w:val="false"/>
          <w:color w:val="000000"/>
          <w:sz w:val="28"/>
        </w:rPr>
        <w:t>2-тармағына</w:t>
      </w:r>
      <w:r>
        <w:rPr>
          <w:rFonts w:ascii="Times New Roman"/>
          <w:b w:val="false"/>
          <w:i w:val="false"/>
          <w:color w:val="000000"/>
          <w:sz w:val="28"/>
        </w:rPr>
        <w:t xml:space="preserve"> сәйкес хабарлама жіберген күннен бастап үш ай ішінде табыстауды ұсынумен сұрау салу жіберіледі. Конвенциялық басымдық сұратылған жағдайда алғашқы өтінімнің (өтінімдердің) жоқ көшірмесі (көшірмелері) өтінім сараптама жасау ұйымына түскен күннен бастап алты ай ішінде ұсынылады.</w:t>
      </w:r>
    </w:p>
    <w:bookmarkEnd w:id="962"/>
    <w:bookmarkStart w:name="z1008" w:id="963"/>
    <w:p>
      <w:pPr>
        <w:spacing w:after="0"/>
        <w:ind w:left="0"/>
        <w:jc w:val="both"/>
      </w:pPr>
      <w:r>
        <w:rPr>
          <w:rFonts w:ascii="Times New Roman"/>
          <w:b w:val="false"/>
          <w:i w:val="false"/>
          <w:color w:val="000000"/>
          <w:sz w:val="28"/>
        </w:rPr>
        <w:t>
      Сұрау салу үшін мыналар негіз болады:</w:t>
      </w:r>
    </w:p>
    <w:bookmarkEnd w:id="963"/>
    <w:bookmarkStart w:name="z1009" w:id="964"/>
    <w:p>
      <w:pPr>
        <w:spacing w:after="0"/>
        <w:ind w:left="0"/>
        <w:jc w:val="both"/>
      </w:pPr>
      <w:r>
        <w:rPr>
          <w:rFonts w:ascii="Times New Roman"/>
          <w:b w:val="false"/>
          <w:i w:val="false"/>
          <w:color w:val="000000"/>
          <w:sz w:val="28"/>
        </w:rPr>
        <w:t>
      1) қажетті құжаттар пакетінің толық еместігі;</w:t>
      </w:r>
    </w:p>
    <w:bookmarkEnd w:id="964"/>
    <w:bookmarkStart w:name="z1010" w:id="965"/>
    <w:p>
      <w:pPr>
        <w:spacing w:after="0"/>
        <w:ind w:left="0"/>
        <w:jc w:val="both"/>
      </w:pPr>
      <w:r>
        <w:rPr>
          <w:rFonts w:ascii="Times New Roman"/>
          <w:b w:val="false"/>
          <w:i w:val="false"/>
          <w:color w:val="000000"/>
          <w:sz w:val="28"/>
        </w:rPr>
        <w:t>
      2) өтініште осы Қағидаларда көзделген қажетті мәліметтердің, сондай-ақ осы Қағидаларда көзделген реквизиттердің, қолдардың, мөрдің (бар болса) баспа-таңбасының болмауы, сондай-ақ өтініште келтірілген мәліметтерді нақтылауқажеттігі</w:t>
      </w:r>
    </w:p>
    <w:bookmarkEnd w:id="965"/>
    <w:bookmarkStart w:name="z1011" w:id="966"/>
    <w:p>
      <w:pPr>
        <w:spacing w:after="0"/>
        <w:ind w:left="0"/>
        <w:jc w:val="both"/>
      </w:pPr>
      <w:r>
        <w:rPr>
          <w:rFonts w:ascii="Times New Roman"/>
          <w:b w:val="false"/>
          <w:i w:val="false"/>
          <w:color w:val="000000"/>
          <w:sz w:val="28"/>
        </w:rPr>
        <w:t>
      3) оларды тікелей репродукциялауға кедергі келтіретін кемшіліктерді айқындау (өтінім материалдарын оқуды қиындататын басып шығару сапасы) ;</w:t>
      </w:r>
    </w:p>
    <w:bookmarkEnd w:id="966"/>
    <w:bookmarkStart w:name="z1012" w:id="967"/>
    <w:p>
      <w:pPr>
        <w:spacing w:after="0"/>
        <w:ind w:left="0"/>
        <w:jc w:val="both"/>
      </w:pPr>
      <w:r>
        <w:rPr>
          <w:rFonts w:ascii="Times New Roman"/>
          <w:b w:val="false"/>
          <w:i w:val="false"/>
          <w:color w:val="000000"/>
          <w:sz w:val="28"/>
        </w:rPr>
        <w:t>
      4) құжаттарды ресімдеудегі, оларды тікелей репродукциялауға, жариялауға, сақтауға кедергі келтіретін және (немесе) олармен мүдделі адамдардың танысуын мүмкін емес қылатын кемшіліктерді айқындау;</w:t>
      </w:r>
    </w:p>
    <w:bookmarkEnd w:id="967"/>
    <w:bookmarkStart w:name="z1013" w:id="968"/>
    <w:p>
      <w:pPr>
        <w:spacing w:after="0"/>
        <w:ind w:left="0"/>
        <w:jc w:val="both"/>
      </w:pPr>
      <w:r>
        <w:rPr>
          <w:rFonts w:ascii="Times New Roman"/>
          <w:b w:val="false"/>
          <w:i w:val="false"/>
          <w:color w:val="000000"/>
          <w:sz w:val="28"/>
        </w:rPr>
        <w:t>
      5) пайдалы модельдің сипаттамасында құрылымдық бөлімдердің (егер, тиісті бөлімде мазмұндалуы тиіс мәліметтер басқа бөлімде келтірілген болса, сұрау салу жіберілмейді) болмауы, сондай-ақ пайдалы модельдің сипаттамасында немесе формуласында белгінің сипаттамасын осы белгі ашылған ақпарат көзіне қайта сілтемемен ауыстыру;</w:t>
      </w:r>
    </w:p>
    <w:bookmarkEnd w:id="968"/>
    <w:bookmarkStart w:name="z1014" w:id="969"/>
    <w:p>
      <w:pPr>
        <w:spacing w:after="0"/>
        <w:ind w:left="0"/>
        <w:jc w:val="both"/>
      </w:pPr>
      <w:r>
        <w:rPr>
          <w:rFonts w:ascii="Times New Roman"/>
          <w:b w:val="false"/>
          <w:i w:val="false"/>
          <w:color w:val="000000"/>
          <w:sz w:val="28"/>
        </w:rPr>
        <w:t>
      6) өтінімде жалпыға мәлім болмайтын ақпараттарға сілтеменің болуы не онда қамтылатын кейбір мәліметтерді жариялау мүмкін болмауын көрсетулердің болуы (авторлар туралы мәліметтерді қоспағанда, егер олар патент туралы мәліметтерді жариялау кезінде автор ретінде көрсетуді қаламаса);</w:t>
      </w:r>
    </w:p>
    <w:bookmarkEnd w:id="969"/>
    <w:bookmarkStart w:name="z1015" w:id="970"/>
    <w:p>
      <w:pPr>
        <w:spacing w:after="0"/>
        <w:ind w:left="0"/>
        <w:jc w:val="both"/>
      </w:pPr>
      <w:r>
        <w:rPr>
          <w:rFonts w:ascii="Times New Roman"/>
          <w:b w:val="false"/>
          <w:i w:val="false"/>
          <w:color w:val="000000"/>
          <w:sz w:val="28"/>
        </w:rPr>
        <w:t xml:space="preserve">
      7) пайдалы модельдің формуласының тармағын бір ұсыныс ретінде мазмұндау талаптарын бұзу; </w:t>
      </w:r>
    </w:p>
    <w:bookmarkEnd w:id="970"/>
    <w:bookmarkStart w:name="z1016" w:id="971"/>
    <w:p>
      <w:pPr>
        <w:spacing w:after="0"/>
        <w:ind w:left="0"/>
        <w:jc w:val="both"/>
      </w:pPr>
      <w:r>
        <w:rPr>
          <w:rFonts w:ascii="Times New Roman"/>
          <w:b w:val="false"/>
          <w:i w:val="false"/>
          <w:color w:val="000000"/>
          <w:sz w:val="28"/>
        </w:rPr>
        <w:t>
      8) құқықтық қорғау сұратылып отырған пайдалы модельдің мақсатын көрсететін тектік ұғымның формулада болмауы;</w:t>
      </w:r>
    </w:p>
    <w:bookmarkEnd w:id="971"/>
    <w:bookmarkStart w:name="z1017" w:id="972"/>
    <w:p>
      <w:pPr>
        <w:spacing w:after="0"/>
        <w:ind w:left="0"/>
        <w:jc w:val="both"/>
      </w:pPr>
      <w:r>
        <w:rPr>
          <w:rFonts w:ascii="Times New Roman"/>
          <w:b w:val="false"/>
          <w:i w:val="false"/>
          <w:color w:val="000000"/>
          <w:sz w:val="28"/>
        </w:rPr>
        <w:t>
      9) формулада пайдалы модельдің белгілерінің орнына және оны жүзеге асыру және (немесе) пайдалану кезінде орын алатын тек оның пайдалану көрсеткіштері мен тұтыну қасиеттері, әсерлері және құбылыстары туралы деректердің болуы;</w:t>
      </w:r>
    </w:p>
    <w:bookmarkEnd w:id="972"/>
    <w:bookmarkStart w:name="z1018" w:id="973"/>
    <w:p>
      <w:pPr>
        <w:spacing w:after="0"/>
        <w:ind w:left="0"/>
        <w:jc w:val="both"/>
      </w:pPr>
      <w:r>
        <w:rPr>
          <w:rFonts w:ascii="Times New Roman"/>
          <w:b w:val="false"/>
          <w:i w:val="false"/>
          <w:color w:val="000000"/>
          <w:sz w:val="28"/>
        </w:rPr>
        <w:t>
      10) пайдалы модельдің формуласында оларды сәйкестендіру мүмкіндігін қамтамасыз ететін белгілерді мазмұндау талаптарын бұзу;</w:t>
      </w:r>
    </w:p>
    <w:bookmarkEnd w:id="973"/>
    <w:bookmarkStart w:name="z1019" w:id="974"/>
    <w:p>
      <w:pPr>
        <w:spacing w:after="0"/>
        <w:ind w:left="0"/>
        <w:jc w:val="both"/>
      </w:pPr>
      <w:r>
        <w:rPr>
          <w:rFonts w:ascii="Times New Roman"/>
          <w:b w:val="false"/>
          <w:i w:val="false"/>
          <w:color w:val="000000"/>
          <w:sz w:val="28"/>
        </w:rPr>
        <w:t>
      11) пайдалы модельдің көп буынды формуласының тәуелді тармақтарында пайдалы модельдің оны орындаудың немесе пайдаланудың тиісті жеке жағдайларында қоғам мүдделеріне, адамгершілік немесе мораль қағидаттарына қайшы келуімен байланысты белгілердің болуы;</w:t>
      </w:r>
    </w:p>
    <w:bookmarkEnd w:id="974"/>
    <w:bookmarkStart w:name="z1020" w:id="975"/>
    <w:p>
      <w:pPr>
        <w:spacing w:after="0"/>
        <w:ind w:left="0"/>
        <w:jc w:val="both"/>
      </w:pPr>
      <w:r>
        <w:rPr>
          <w:rFonts w:ascii="Times New Roman"/>
          <w:b w:val="false"/>
          <w:i w:val="false"/>
          <w:color w:val="000000"/>
          <w:sz w:val="28"/>
        </w:rPr>
        <w:t>
      12) формуланың тәуелсіз тармақтарына қойылатын талаптардың бұзылуы;</w:t>
      </w:r>
    </w:p>
    <w:bookmarkEnd w:id="975"/>
    <w:bookmarkStart w:name="z1021" w:id="976"/>
    <w:p>
      <w:pPr>
        <w:spacing w:after="0"/>
        <w:ind w:left="0"/>
        <w:jc w:val="both"/>
      </w:pPr>
      <w:r>
        <w:rPr>
          <w:rFonts w:ascii="Times New Roman"/>
          <w:b w:val="false"/>
          <w:i w:val="false"/>
          <w:color w:val="000000"/>
          <w:sz w:val="28"/>
        </w:rPr>
        <w:t xml:space="preserve">
      13) пайдалы модельдің формуласында формуланың ол бағынатын тармағының белгісін алып тастауды немесе ауыстыруды көздейтін тәуелді тармақтың болуы; </w:t>
      </w:r>
    </w:p>
    <w:bookmarkEnd w:id="976"/>
    <w:bookmarkStart w:name="z1022" w:id="977"/>
    <w:p>
      <w:pPr>
        <w:spacing w:after="0"/>
        <w:ind w:left="0"/>
        <w:jc w:val="both"/>
      </w:pPr>
      <w:r>
        <w:rPr>
          <w:rFonts w:ascii="Times New Roman"/>
          <w:b w:val="false"/>
          <w:i w:val="false"/>
          <w:color w:val="000000"/>
          <w:sz w:val="28"/>
        </w:rPr>
        <w:t>
      14) өтінім құжаттарының бір-біріне сәйкес келмеуі (атап айтқанда, өтінімде келтірілген пайдалы модельдің атауы сипаттамада келтірілгенге сәйкес келмейді, пайдалы модельдің сипаттамасында пайдалы модельдің формуласында көрсетілген белгілер жоқ, пайдалы модельдің формуласында өтінім беруші мәнділігі "Пайдалы модельдің мәні" сипаттама бөлігінде атап көрсеткен белгі жоқ, сызбалар пайдалы модельдің сипаттамасына сәйкес келмейді);</w:t>
      </w:r>
    </w:p>
    <w:bookmarkEnd w:id="977"/>
    <w:bookmarkStart w:name="z1023" w:id="978"/>
    <w:p>
      <w:pPr>
        <w:spacing w:after="0"/>
        <w:ind w:left="0"/>
        <w:jc w:val="both"/>
      </w:pPr>
      <w:r>
        <w:rPr>
          <w:rFonts w:ascii="Times New Roman"/>
          <w:b w:val="false"/>
          <w:i w:val="false"/>
          <w:color w:val="000000"/>
          <w:sz w:val="28"/>
        </w:rPr>
        <w:t>
      15) рефератқа қойылған талаптардың бұзылуы;</w:t>
      </w:r>
    </w:p>
    <w:bookmarkEnd w:id="978"/>
    <w:bookmarkStart w:name="z1024" w:id="979"/>
    <w:p>
      <w:pPr>
        <w:spacing w:after="0"/>
        <w:ind w:left="0"/>
        <w:jc w:val="both"/>
      </w:pPr>
      <w:r>
        <w:rPr>
          <w:rFonts w:ascii="Times New Roman"/>
          <w:b w:val="false"/>
          <w:i w:val="false"/>
          <w:color w:val="000000"/>
          <w:sz w:val="28"/>
        </w:rPr>
        <w:t>
      16) сипаттамада, пайдалы модельдің формуласында және рефератта жалпы қабылданған терминдерді пайдалану, өтінім материалдарының мәтінінде терминология бірлігін сақтау туралы талаптардың бұзылуы; формулада сипаттамада сол бір белгінің нақты сипаттауымен бірге үйлесетін дұрыс айтылмаған белгінің болуы ("ерекше", "арнайы", "жақсартылған");</w:t>
      </w:r>
    </w:p>
    <w:bookmarkEnd w:id="979"/>
    <w:bookmarkStart w:name="z1025" w:id="980"/>
    <w:p>
      <w:pPr>
        <w:spacing w:after="0"/>
        <w:ind w:left="0"/>
        <w:jc w:val="both"/>
      </w:pPr>
      <w:r>
        <w:rPr>
          <w:rFonts w:ascii="Times New Roman"/>
          <w:b w:val="false"/>
          <w:i w:val="false"/>
          <w:color w:val="000000"/>
          <w:sz w:val="28"/>
        </w:rPr>
        <w:t>
      17) белгілер формуласында пайдалы модель объектісі болып табылатын құрылғының үстінде сөздік, бейнелеу немесе құрама белгілеулердің болуы. Бұл ретте өтінім берушіге осындай белгілеулердің басқа адамдар құрылғымен бірдей мақсаттағы тауарлар немесе тиісті қызмет түрлері үшін тіркелген не тіркелуі мүмкін болатын тауар таңбаларымен (қызмет көрсету таңбаларымен) не тауар шығарылған жерлердің атауымен сәйкес келу немесе аралас дәрежеге дейін ұқсас болу және пайдалы модельді пайдаланған жағдайда патент иеленуші мен тауар таңбасы иесінің құқықтарының қақтығысу мүмкіндігі туралы хабарланады.</w:t>
      </w:r>
    </w:p>
    <w:bookmarkEnd w:id="980"/>
    <w:bookmarkStart w:name="z1026" w:id="981"/>
    <w:p>
      <w:pPr>
        <w:spacing w:after="0"/>
        <w:ind w:left="0"/>
        <w:jc w:val="both"/>
      </w:pPr>
      <w:r>
        <w:rPr>
          <w:rFonts w:ascii="Times New Roman"/>
          <w:b w:val="false"/>
          <w:i w:val="false"/>
          <w:color w:val="000000"/>
          <w:sz w:val="28"/>
        </w:rPr>
        <w:t>
      18) сипаттамада өтінім беруші көрсеткен техникалық нәтижені алу үшін пайдалы модель формуласының тәуелсіз тармағына енгізілген қалған белгілермен жиынтықта, жалпылаған түрде сипатталған белгінің жеткіліктілігін растайтын мәліметтердің болмауы;</w:t>
      </w:r>
    </w:p>
    <w:bookmarkEnd w:id="981"/>
    <w:bookmarkStart w:name="z1027" w:id="982"/>
    <w:p>
      <w:pPr>
        <w:spacing w:after="0"/>
        <w:ind w:left="0"/>
        <w:jc w:val="both"/>
      </w:pPr>
      <w:r>
        <w:rPr>
          <w:rFonts w:ascii="Times New Roman"/>
          <w:b w:val="false"/>
          <w:i w:val="false"/>
          <w:color w:val="000000"/>
          <w:sz w:val="28"/>
        </w:rPr>
        <w:t>
      19) өтінімде сұратылатын бұрынырақ басымдықты белгілеуге байланысты мәселелерді анықтау қажеттігі;</w:t>
      </w:r>
    </w:p>
    <w:bookmarkEnd w:id="982"/>
    <w:bookmarkStart w:name="z1028" w:id="983"/>
    <w:p>
      <w:pPr>
        <w:spacing w:after="0"/>
        <w:ind w:left="0"/>
        <w:jc w:val="both"/>
      </w:pPr>
      <w:r>
        <w:rPr>
          <w:rFonts w:ascii="Times New Roman"/>
          <w:b w:val="false"/>
          <w:i w:val="false"/>
          <w:color w:val="000000"/>
          <w:sz w:val="28"/>
        </w:rPr>
        <w:t xml:space="preserve">
      20) Сипаттамаға және пайдалы модельдің формуласына қойылатын талаптардың бұзылуының болуы. </w:t>
      </w:r>
    </w:p>
    <w:bookmarkEnd w:id="983"/>
    <w:bookmarkStart w:name="z1029" w:id="984"/>
    <w:p>
      <w:pPr>
        <w:spacing w:after="0"/>
        <w:ind w:left="0"/>
        <w:jc w:val="both"/>
      </w:pPr>
      <w:r>
        <w:rPr>
          <w:rFonts w:ascii="Times New Roman"/>
          <w:b w:val="false"/>
          <w:i w:val="false"/>
          <w:color w:val="000000"/>
          <w:sz w:val="28"/>
        </w:rPr>
        <w:t>
      Өтінім берушіге сұрау салуда бірыңғай өнертабыстық ойды құрайтын пайдалы модельге не пайдалы модельдер тобына жататын сипаттаманы және формуланы табыстау ұсынылады.</w:t>
      </w:r>
    </w:p>
    <w:bookmarkEnd w:id="984"/>
    <w:bookmarkStart w:name="z1030" w:id="985"/>
    <w:p>
      <w:pPr>
        <w:spacing w:after="0"/>
        <w:ind w:left="0"/>
        <w:jc w:val="both"/>
      </w:pPr>
      <w:r>
        <w:rPr>
          <w:rFonts w:ascii="Times New Roman"/>
          <w:b w:val="false"/>
          <w:i w:val="false"/>
          <w:color w:val="000000"/>
          <w:sz w:val="28"/>
        </w:rPr>
        <w:t xml:space="preserve">
      Сараптаманың сұрау салуына жауап оны жіберген күннен бастап үш айдан кешіктірілмей ұсынылуы тиіс. Бұл мерзім өтінім берушінің өтініші бойынша Заңның 22-бабының </w:t>
      </w:r>
      <w:r>
        <w:rPr>
          <w:rFonts w:ascii="Times New Roman"/>
          <w:b w:val="false"/>
          <w:i w:val="false"/>
          <w:color w:val="000000"/>
          <w:sz w:val="28"/>
        </w:rPr>
        <w:t>13-тармағына</w:t>
      </w:r>
      <w:r>
        <w:rPr>
          <w:rFonts w:ascii="Times New Roman"/>
          <w:b w:val="false"/>
          <w:i w:val="false"/>
          <w:color w:val="000000"/>
          <w:sz w:val="28"/>
        </w:rPr>
        <w:t xml:space="preserve"> сәйкес алты айдан аспайтын мерзімге ұзартылады. </w:t>
      </w:r>
    </w:p>
    <w:bookmarkEnd w:id="985"/>
    <w:bookmarkStart w:name="z1031" w:id="986"/>
    <w:p>
      <w:pPr>
        <w:spacing w:after="0"/>
        <w:ind w:left="0"/>
        <w:jc w:val="both"/>
      </w:pPr>
      <w:r>
        <w:rPr>
          <w:rFonts w:ascii="Times New Roman"/>
          <w:b w:val="false"/>
          <w:i w:val="false"/>
          <w:color w:val="000000"/>
          <w:sz w:val="28"/>
        </w:rPr>
        <w:t xml:space="preserve">
      Өтінімге сараптама сұрау салуға жауап алынғанға дейін тоқтатыла тұрады. </w:t>
      </w:r>
    </w:p>
    <w:bookmarkEnd w:id="986"/>
    <w:bookmarkStart w:name="z1032" w:id="987"/>
    <w:p>
      <w:pPr>
        <w:spacing w:after="0"/>
        <w:ind w:left="0"/>
        <w:jc w:val="both"/>
      </w:pPr>
      <w:r>
        <w:rPr>
          <w:rFonts w:ascii="Times New Roman"/>
          <w:b w:val="false"/>
          <w:i w:val="false"/>
          <w:color w:val="000000"/>
          <w:sz w:val="28"/>
        </w:rPr>
        <w:t>
      Егер, өтінім беруші белгіленген мерзімде сұратылып отырған құжаттарды немесе оларды ұсыну мерзімін ұзарту туралы өтінішхатты ұсынбаса, өтінім қайтарып алынды деп саналады, ол туралы өтінім берушіге бес жұмыс күні ішінде тиісті хабарлама жіберіледі.</w:t>
      </w:r>
    </w:p>
    <w:bookmarkEnd w:id="987"/>
    <w:bookmarkStart w:name="z1033" w:id="988"/>
    <w:p>
      <w:pPr>
        <w:spacing w:after="0"/>
        <w:ind w:left="0"/>
        <w:jc w:val="both"/>
      </w:pPr>
      <w:r>
        <w:rPr>
          <w:rFonts w:ascii="Times New Roman"/>
          <w:b w:val="false"/>
          <w:i w:val="false"/>
          <w:color w:val="000000"/>
          <w:sz w:val="28"/>
        </w:rPr>
        <w:t>
      101. Өтінім нысаны мен техниканың қандай да бір саласының ара қатынасын белгілеу мақсатында сараптама жасау ұйымы өтінім берілген пайдалы модельдерді ХПС сәйкес сыныптайды.</w:t>
      </w:r>
    </w:p>
    <w:bookmarkEnd w:id="988"/>
    <w:bookmarkStart w:name="z1034" w:id="989"/>
    <w:p>
      <w:pPr>
        <w:spacing w:after="0"/>
        <w:ind w:left="0"/>
        <w:jc w:val="both"/>
      </w:pPr>
      <w:r>
        <w:rPr>
          <w:rFonts w:ascii="Times New Roman"/>
          <w:b w:val="false"/>
          <w:i w:val="false"/>
          <w:color w:val="000000"/>
          <w:sz w:val="28"/>
        </w:rPr>
        <w:t>
      Сыныптау өтінімге сараптама жүргізу кезінде жүзеге асырылады.</w:t>
      </w:r>
    </w:p>
    <w:bookmarkEnd w:id="989"/>
    <w:bookmarkStart w:name="z1035" w:id="990"/>
    <w:p>
      <w:pPr>
        <w:spacing w:after="0"/>
        <w:ind w:left="0"/>
        <w:jc w:val="both"/>
      </w:pPr>
      <w:r>
        <w:rPr>
          <w:rFonts w:ascii="Times New Roman"/>
          <w:b w:val="false"/>
          <w:i w:val="false"/>
          <w:color w:val="000000"/>
          <w:sz w:val="28"/>
        </w:rPr>
        <w:t>
      Сыныптау кезінде сыныптау индексін таңдау үшін өтінім берілген пайдалы модельдің формуласы негіз болып табылады. Пайдалы модельді неғұрлым нақты сыныптау үшін сипаттама мен сызбалар пайдаланылады. Егер өтінім ХАС әртүрлі айдарларына жататын бірнеше объектілерді қамтыса, барлық тиісті сыныптамалық индекстер белгіленеді. Бұл ретте бірінші индексті таңдау пайдалы модельдің атауымен анықталады.</w:t>
      </w:r>
    </w:p>
    <w:bookmarkEnd w:id="990"/>
    <w:bookmarkStart w:name="z1036" w:id="991"/>
    <w:p>
      <w:pPr>
        <w:spacing w:after="0"/>
        <w:ind w:left="0"/>
        <w:jc w:val="both"/>
      </w:pPr>
      <w:r>
        <w:rPr>
          <w:rFonts w:ascii="Times New Roman"/>
          <w:b w:val="false"/>
          <w:i w:val="false"/>
          <w:color w:val="000000"/>
          <w:sz w:val="28"/>
        </w:rPr>
        <w:t>
      102. Өтінімнің және қосымша құжаттардың белгіленген талаптарға сәйкессіздігі туралы хабарлама мына жағдайларда жіберіледі.</w:t>
      </w:r>
    </w:p>
    <w:bookmarkEnd w:id="991"/>
    <w:bookmarkStart w:name="z1037" w:id="992"/>
    <w:p>
      <w:pPr>
        <w:spacing w:after="0"/>
        <w:ind w:left="0"/>
        <w:jc w:val="both"/>
      </w:pPr>
      <w:r>
        <w:rPr>
          <w:rFonts w:ascii="Times New Roman"/>
          <w:b w:val="false"/>
          <w:i w:val="false"/>
          <w:color w:val="000000"/>
          <w:sz w:val="28"/>
        </w:rPr>
        <w:t>
      Егер өтінімді өтінім берілген пайдалы модельдердің мәнін талдаусыз қарау нәтижесінде өтінім пайдалы модельдің бірлік талабын бұза отырып берілгені анықталса, өтінім берушіге ол туралы сараптама жүргізу кезеңінде жіберіледі және оны жіберген күннен бастап үш ай ішінде пайдалы модельдің қайсысы қаралуы тиіс екенін хабарлау, және қажет болса, өтінім материалдарына нақтылауларды енгізу ұсынылады.</w:t>
      </w:r>
    </w:p>
    <w:bookmarkEnd w:id="992"/>
    <w:bookmarkStart w:name="z1038" w:id="993"/>
    <w:p>
      <w:pPr>
        <w:spacing w:after="0"/>
        <w:ind w:left="0"/>
        <w:jc w:val="both"/>
      </w:pPr>
      <w:r>
        <w:rPr>
          <w:rFonts w:ascii="Times New Roman"/>
          <w:b w:val="false"/>
          <w:i w:val="false"/>
          <w:color w:val="000000"/>
          <w:sz w:val="28"/>
        </w:rPr>
        <w:t>
      Пайдалы модельдің бірлігі, егер:</w:t>
      </w:r>
    </w:p>
    <w:bookmarkEnd w:id="993"/>
    <w:bookmarkStart w:name="z1039" w:id="994"/>
    <w:p>
      <w:pPr>
        <w:spacing w:after="0"/>
        <w:ind w:left="0"/>
        <w:jc w:val="both"/>
      </w:pPr>
      <w:r>
        <w:rPr>
          <w:rFonts w:ascii="Times New Roman"/>
          <w:b w:val="false"/>
          <w:i w:val="false"/>
          <w:color w:val="000000"/>
          <w:sz w:val="28"/>
        </w:rPr>
        <w:t>
      пайдалы модельдің формуласында бір пайдалы модель сипатталса;</w:t>
      </w:r>
    </w:p>
    <w:bookmarkEnd w:id="994"/>
    <w:bookmarkStart w:name="z1040" w:id="995"/>
    <w:p>
      <w:pPr>
        <w:spacing w:after="0"/>
        <w:ind w:left="0"/>
        <w:jc w:val="both"/>
      </w:pPr>
      <w:r>
        <w:rPr>
          <w:rFonts w:ascii="Times New Roman"/>
          <w:b w:val="false"/>
          <w:i w:val="false"/>
          <w:color w:val="000000"/>
          <w:sz w:val="28"/>
        </w:rPr>
        <w:t>
      пайдалы модельдің формуласында пайдалы модель тобы сипатталған болса:</w:t>
      </w:r>
    </w:p>
    <w:bookmarkEnd w:id="995"/>
    <w:bookmarkStart w:name="z1041" w:id="996"/>
    <w:p>
      <w:pPr>
        <w:spacing w:after="0"/>
        <w:ind w:left="0"/>
        <w:jc w:val="both"/>
      </w:pPr>
      <w:r>
        <w:rPr>
          <w:rFonts w:ascii="Times New Roman"/>
          <w:b w:val="false"/>
          <w:i w:val="false"/>
          <w:color w:val="000000"/>
          <w:sz w:val="28"/>
        </w:rPr>
        <w:t>
      олардың бірі екіншісін (құрылғы немесе зат және құрылғыны немесе затты тұтастай немесе оның бөлігін алу (жасау) тәсілі) алуға (жасауға) арналған);</w:t>
      </w:r>
    </w:p>
    <w:bookmarkEnd w:id="996"/>
    <w:bookmarkStart w:name="z1042" w:id="997"/>
    <w:p>
      <w:pPr>
        <w:spacing w:after="0"/>
        <w:ind w:left="0"/>
        <w:jc w:val="both"/>
      </w:pPr>
      <w:r>
        <w:rPr>
          <w:rFonts w:ascii="Times New Roman"/>
          <w:b w:val="false"/>
          <w:i w:val="false"/>
          <w:color w:val="000000"/>
          <w:sz w:val="28"/>
        </w:rPr>
        <w:t>
      олардың бірі екіншісін (мысалы, тәсілді тұтастай немесе оның әрекеттерінің бірін жүзеге асыру үшін арналған тәсіл және құрылғы) жүзеге асыруға арналған;</w:t>
      </w:r>
    </w:p>
    <w:bookmarkEnd w:id="997"/>
    <w:bookmarkStart w:name="z1043" w:id="998"/>
    <w:p>
      <w:pPr>
        <w:spacing w:after="0"/>
        <w:ind w:left="0"/>
        <w:jc w:val="both"/>
      </w:pPr>
      <w:r>
        <w:rPr>
          <w:rFonts w:ascii="Times New Roman"/>
          <w:b w:val="false"/>
          <w:i w:val="false"/>
          <w:color w:val="000000"/>
          <w:sz w:val="28"/>
        </w:rPr>
        <w:t>
      олардың бірі екіншісін (екіншісінде) (мысалы, тәсілде пайдалануға арналған тәсіл немесе зат; тәсіл немесе құрылғы және оның бөлігі) пайдалануға арналған;</w:t>
      </w:r>
    </w:p>
    <w:bookmarkEnd w:id="998"/>
    <w:bookmarkStart w:name="z1044" w:id="999"/>
    <w:p>
      <w:pPr>
        <w:spacing w:after="0"/>
        <w:ind w:left="0"/>
        <w:jc w:val="both"/>
      </w:pPr>
      <w:r>
        <w:rPr>
          <w:rFonts w:ascii="Times New Roman"/>
          <w:b w:val="false"/>
          <w:i w:val="false"/>
          <w:color w:val="000000"/>
          <w:sz w:val="28"/>
        </w:rPr>
        <w:t>
      құрылғыны немесе затты жаңа немесе белгіленген мақсатта және тәсілді оларды осы мақсатқа сай қолдану; құрылғыны немесе затты жаңа немесе белгіленген мақсатта қолдану және олардың құрамдас бөлігі болып табылатын құрылғы немесе композиция);</w:t>
      </w:r>
    </w:p>
    <w:bookmarkEnd w:id="999"/>
    <w:bookmarkStart w:name="z1045" w:id="1000"/>
    <w:p>
      <w:pPr>
        <w:spacing w:after="0"/>
        <w:ind w:left="0"/>
        <w:jc w:val="both"/>
      </w:pPr>
      <w:r>
        <w:rPr>
          <w:rFonts w:ascii="Times New Roman"/>
          <w:b w:val="false"/>
          <w:i w:val="false"/>
          <w:color w:val="000000"/>
          <w:sz w:val="28"/>
        </w:rPr>
        <w:t>
      бір техникалық нәтижені (нұскалары) алуды қамтамасыз ететін бір мақсаттағы бір түрдегі (бірнеше құрылғы, бірнеше зат) объектілерге жататын болса, сақталды деп саналады.</w:t>
      </w:r>
    </w:p>
    <w:bookmarkEnd w:id="1000"/>
    <w:bookmarkStart w:name="z1046" w:id="1001"/>
    <w:p>
      <w:pPr>
        <w:spacing w:after="0"/>
        <w:ind w:left="0"/>
        <w:jc w:val="both"/>
      </w:pPr>
      <w:r>
        <w:rPr>
          <w:rFonts w:ascii="Times New Roman"/>
          <w:b w:val="false"/>
          <w:i w:val="false"/>
          <w:color w:val="000000"/>
          <w:sz w:val="28"/>
        </w:rPr>
        <w:t xml:space="preserve">
      Пайдалы модельдің бірлігін сақтау алғашқы пайдалы модельдің формуласына қатысты немесе, егер ол өзгермесе, - өтінім беруші белгіленген тәртіппен ұсынған соңғы формулаға қатысты тексеріледі. </w:t>
      </w:r>
    </w:p>
    <w:bookmarkEnd w:id="1001"/>
    <w:bookmarkStart w:name="z1047" w:id="1002"/>
    <w:p>
      <w:pPr>
        <w:spacing w:after="0"/>
        <w:ind w:left="0"/>
        <w:jc w:val="both"/>
      </w:pPr>
      <w:r>
        <w:rPr>
          <w:rFonts w:ascii="Times New Roman"/>
          <w:b w:val="false"/>
          <w:i w:val="false"/>
          <w:color w:val="000000"/>
          <w:sz w:val="28"/>
        </w:rPr>
        <w:t>
      Егер өтінім беруші белгіленген мерзімде пайдалы модельдердің қайсысын (немесе бірлік талаптарына сай пайдалы модельдер тобын, егер осындай топ өтінім берілген пайдалы модельдер ішінде болса) қарау қажет екенін хабарламаса, және нақтыланған құжаттарды ұсынбаса, сараптама формулада бірінші болып көрсетілген тек бір пайдалы модельге (немесе пайдалы модельдің бірлік талаптарына сәйкес топты құратын, формулада бірінші болып көрсетілген пайдалы модельдерге) қатысты жүргізіледі.</w:t>
      </w:r>
    </w:p>
    <w:bookmarkEnd w:id="1002"/>
    <w:bookmarkStart w:name="z1048" w:id="1003"/>
    <w:p>
      <w:pPr>
        <w:spacing w:after="0"/>
        <w:ind w:left="0"/>
        <w:jc w:val="both"/>
      </w:pPr>
      <w:r>
        <w:rPr>
          <w:rFonts w:ascii="Times New Roman"/>
          <w:b w:val="false"/>
          <w:i w:val="false"/>
          <w:color w:val="000000"/>
          <w:sz w:val="28"/>
        </w:rPr>
        <w:t>
      Егер қосымша материалдар тұтас немесе бір бөлігінде мәлімделген пайдалы модельдің мәнін өзгертсе және (немесе) осы Қағидалардың 152-тармағында көзделген талаптар сақталмай ұсынылса, өтінім берушіге олар сараптама кезінде толық немесе тиісті бөлігінде назарға алынбайтыны туралы хабарлама жіберіледі. Қосымша материалдар, өтінімнің түзететін немесе нақтылайтын құжаттары осы Қағидалардың 152-тармағында көзделген талаптар бұзыла отырып ұсынылса өтінім берушіге ол туралы хабарланады.</w:t>
      </w:r>
    </w:p>
    <w:bookmarkEnd w:id="1003"/>
    <w:bookmarkStart w:name="z1049" w:id="1004"/>
    <w:p>
      <w:pPr>
        <w:spacing w:after="0"/>
        <w:ind w:left="0"/>
        <w:jc w:val="both"/>
      </w:pPr>
      <w:r>
        <w:rPr>
          <w:rFonts w:ascii="Times New Roman"/>
          <w:b w:val="false"/>
          <w:i w:val="false"/>
          <w:color w:val="000000"/>
          <w:sz w:val="28"/>
        </w:rPr>
        <w:t>
      Көрсетлген бұзушылықтар туралы өтінім берушіге сондай-ақ, негіз болса, жіберілетін сұрау салуда да хабарланады.</w:t>
      </w:r>
    </w:p>
    <w:bookmarkEnd w:id="1004"/>
    <w:bookmarkStart w:name="z1050" w:id="1005"/>
    <w:p>
      <w:pPr>
        <w:spacing w:after="0"/>
        <w:ind w:left="0"/>
        <w:jc w:val="both"/>
      </w:pPr>
      <w:r>
        <w:rPr>
          <w:rFonts w:ascii="Times New Roman"/>
          <w:b w:val="false"/>
          <w:i w:val="false"/>
          <w:color w:val="000000"/>
          <w:sz w:val="28"/>
        </w:rPr>
        <w:t>
      103. Пайдалы модельдің басымдығын белгілеу.</w:t>
      </w:r>
    </w:p>
    <w:bookmarkEnd w:id="1005"/>
    <w:bookmarkStart w:name="z1051" w:id="1006"/>
    <w:p>
      <w:pPr>
        <w:spacing w:after="0"/>
        <w:ind w:left="0"/>
        <w:jc w:val="both"/>
      </w:pPr>
      <w:r>
        <w:rPr>
          <w:rFonts w:ascii="Times New Roman"/>
          <w:b w:val="false"/>
          <w:i w:val="false"/>
          <w:color w:val="000000"/>
          <w:sz w:val="28"/>
        </w:rPr>
        <w:t>
      Пайдалы модельдің басымды сараптама жасау ұйымына өтінім берілген күн бойынша белгіленеді.</w:t>
      </w:r>
    </w:p>
    <w:bookmarkEnd w:id="1006"/>
    <w:bookmarkStart w:name="z1052" w:id="1007"/>
    <w:p>
      <w:pPr>
        <w:spacing w:after="0"/>
        <w:ind w:left="0"/>
        <w:jc w:val="both"/>
      </w:pPr>
      <w:r>
        <w:rPr>
          <w:rFonts w:ascii="Times New Roman"/>
          <w:b w:val="false"/>
          <w:i w:val="false"/>
          <w:color w:val="000000"/>
          <w:sz w:val="28"/>
        </w:rPr>
        <w:t>
      Басымдық Париж конвенциясына қатысушы мемлекетке, сондай-ақ онда көзделген халықаралық және аймақтағы ұйымдарға бірінші өтінім берген күн бойынша белгіленеді (конвенциялық басымдық).</w:t>
      </w:r>
    </w:p>
    <w:bookmarkEnd w:id="1007"/>
    <w:bookmarkStart w:name="z1053" w:id="1008"/>
    <w:p>
      <w:pPr>
        <w:spacing w:after="0"/>
        <w:ind w:left="0"/>
        <w:jc w:val="both"/>
      </w:pPr>
      <w:r>
        <w:rPr>
          <w:rFonts w:ascii="Times New Roman"/>
          <w:b w:val="false"/>
          <w:i w:val="false"/>
          <w:color w:val="000000"/>
          <w:sz w:val="28"/>
        </w:rPr>
        <w:t>
      Өтінім беруші конвенциялық басымдықты сұраған кезде келесі шартардың сақталуы тексеріледі.</w:t>
      </w:r>
    </w:p>
    <w:bookmarkEnd w:id="1008"/>
    <w:bookmarkStart w:name="z1054" w:id="1009"/>
    <w:p>
      <w:pPr>
        <w:spacing w:after="0"/>
        <w:ind w:left="0"/>
        <w:jc w:val="both"/>
      </w:pPr>
      <w:r>
        <w:rPr>
          <w:rFonts w:ascii="Times New Roman"/>
          <w:b w:val="false"/>
          <w:i w:val="false"/>
          <w:color w:val="000000"/>
          <w:sz w:val="28"/>
        </w:rPr>
        <w:t>
      Париж конвенциясына қатысушы мемлекетке бірінші өтінімді берген өтінім берушінің немесе оның құқықтық мирасқорының сараптама жасау ұйымына бірінші өтінімді берген күннен бастап он екі ай ішінде конвенциялық өтінімді беруі. Көрсетілген мерзім егер өтінім берушіге байланысты емес жағдайлар бойынша сақталуы мүмкін болмаған кезде екі айдан аспайтын мерзімге ұзартылады. Егер өтінім көрсетілген екі ай ішінде берілсе, осындай жағдайлар аталды ма, жоқ па тексеріледі, егер аталса, осы жағдайлардың орын алғанын құжатпен растау қажеттігі анықталады.</w:t>
      </w:r>
    </w:p>
    <w:bookmarkEnd w:id="1009"/>
    <w:bookmarkStart w:name="z1055" w:id="1010"/>
    <w:p>
      <w:pPr>
        <w:spacing w:after="0"/>
        <w:ind w:left="0"/>
        <w:jc w:val="both"/>
      </w:pPr>
      <w:r>
        <w:rPr>
          <w:rFonts w:ascii="Times New Roman"/>
          <w:b w:val="false"/>
          <w:i w:val="false"/>
          <w:color w:val="000000"/>
          <w:sz w:val="28"/>
        </w:rPr>
        <w:t xml:space="preserve">
      Өтінім беруші пайдалы модельдің басымдығын бұрын берілген өтінім бойынша қосымша материалдар түскен күн бойынша сұратса, Заңның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келесі шарттардың сақталуы тексеріледі.</w:t>
      </w:r>
    </w:p>
    <w:bookmarkEnd w:id="1010"/>
    <w:bookmarkStart w:name="z1056" w:id="1011"/>
    <w:p>
      <w:pPr>
        <w:spacing w:after="0"/>
        <w:ind w:left="0"/>
        <w:jc w:val="both"/>
      </w:pPr>
      <w:r>
        <w:rPr>
          <w:rFonts w:ascii="Times New Roman"/>
          <w:b w:val="false"/>
          <w:i w:val="false"/>
          <w:color w:val="000000"/>
          <w:sz w:val="28"/>
        </w:rPr>
        <w:t>
      Сараптама жасау ұйымы өтінім берушіге қосымша материалдар мәлімделген пайдалы модельдің мәнін өзгертеді деп танылуына байланысты назарға алынбайтыны туралы хабарлама жіберілген күннен бастап үш ай ішінде өтінім беруші немесе оның құқықтық мирасқоры сараптама жасау ұйымына осындай басымдық сұратылатын өтінімді беруі.</w:t>
      </w:r>
    </w:p>
    <w:bookmarkEnd w:id="1011"/>
    <w:bookmarkStart w:name="z1057" w:id="1012"/>
    <w:p>
      <w:pPr>
        <w:spacing w:after="0"/>
        <w:ind w:left="0"/>
        <w:jc w:val="both"/>
      </w:pPr>
      <w:r>
        <w:rPr>
          <w:rFonts w:ascii="Times New Roman"/>
          <w:b w:val="false"/>
          <w:i w:val="false"/>
          <w:color w:val="000000"/>
          <w:sz w:val="28"/>
        </w:rPr>
        <w:t>
      Өтінім беруші пайдалы модельдің басымдығын сараптама жасау ұйымына оның бұрынырақ өтінім берген күн бойынша сұратқан жағдайда келесі талаптардың сақталуы тексеріледі.</w:t>
      </w:r>
    </w:p>
    <w:bookmarkEnd w:id="1012"/>
    <w:bookmarkStart w:name="z1058" w:id="1013"/>
    <w:p>
      <w:pPr>
        <w:spacing w:after="0"/>
        <w:ind w:left="0"/>
        <w:jc w:val="both"/>
      </w:pPr>
      <w:r>
        <w:rPr>
          <w:rFonts w:ascii="Times New Roman"/>
          <w:b w:val="false"/>
          <w:i w:val="false"/>
          <w:color w:val="000000"/>
          <w:sz w:val="28"/>
        </w:rPr>
        <w:t>
      Бұрынырақ өтінімнің өтінім берушісі немесе оның құқықтық мирасқоры өнертабысқа бұрынырақ берілген өтінім берген күннен бастап он екі ай ішінде немесе пайдалы модельге бұрынырақ берілген өтінім берген күннен бастап 6 ай ішінде осындай басымдық сұратылып отырған өтінімді сараптама жасау ұйымына беруі;</w:t>
      </w:r>
    </w:p>
    <w:bookmarkEnd w:id="1013"/>
    <w:bookmarkStart w:name="z1059" w:id="1014"/>
    <w:p>
      <w:pPr>
        <w:spacing w:after="0"/>
        <w:ind w:left="0"/>
        <w:jc w:val="both"/>
      </w:pPr>
      <w:r>
        <w:rPr>
          <w:rFonts w:ascii="Times New Roman"/>
          <w:b w:val="false"/>
          <w:i w:val="false"/>
          <w:color w:val="000000"/>
          <w:sz w:val="28"/>
        </w:rPr>
        <w:t>
      Бұрынырақ берілген бірнеше өтінімдер негізінде басымдық сұрату кезінде көрсетілген талаптар олардың әрқайсысына қатысты сақталуы тиіс;</w:t>
      </w:r>
    </w:p>
    <w:bookmarkEnd w:id="1014"/>
    <w:bookmarkStart w:name="z1060" w:id="1015"/>
    <w:p>
      <w:pPr>
        <w:spacing w:after="0"/>
        <w:ind w:left="0"/>
        <w:jc w:val="both"/>
      </w:pPr>
      <w:r>
        <w:rPr>
          <w:rFonts w:ascii="Times New Roman"/>
          <w:b w:val="false"/>
          <w:i w:val="false"/>
          <w:color w:val="000000"/>
          <w:sz w:val="28"/>
        </w:rPr>
        <w:t>
      Өтінімді көрсетілген басымдықты сұрай отырып берген кезде бұрынырақ берген өтінім қайтарылды деп саналады, ол туралы өтінім берушіге хабарланады.</w:t>
      </w:r>
    </w:p>
    <w:bookmarkEnd w:id="1015"/>
    <w:bookmarkStart w:name="z1061" w:id="1016"/>
    <w:p>
      <w:pPr>
        <w:spacing w:after="0"/>
        <w:ind w:left="0"/>
        <w:jc w:val="both"/>
      </w:pPr>
      <w:r>
        <w:rPr>
          <w:rFonts w:ascii="Times New Roman"/>
          <w:b w:val="false"/>
          <w:i w:val="false"/>
          <w:color w:val="000000"/>
          <w:sz w:val="28"/>
        </w:rPr>
        <w:t>
      Өтінім беруші бөлінген өтінім бойынша басымдық сұратқан кезде Заңның 20-бабының 5-тармағы негізінде келесі талаптардың сақталуы тексеріледі:</w:t>
      </w:r>
    </w:p>
    <w:bookmarkEnd w:id="1016"/>
    <w:bookmarkStart w:name="z1062" w:id="1017"/>
    <w:p>
      <w:pPr>
        <w:spacing w:after="0"/>
        <w:ind w:left="0"/>
        <w:jc w:val="both"/>
      </w:pPr>
      <w:r>
        <w:rPr>
          <w:rFonts w:ascii="Times New Roman"/>
          <w:b w:val="false"/>
          <w:i w:val="false"/>
          <w:color w:val="000000"/>
          <w:sz w:val="28"/>
        </w:rPr>
        <w:t>
      сол бір өтінім берушінің бөлінген өтінімнің пайдалы моделінің иәні алғашқы өтінімде ашылғаны;</w:t>
      </w:r>
    </w:p>
    <w:bookmarkEnd w:id="1017"/>
    <w:bookmarkStart w:name="z1063" w:id="1018"/>
    <w:p>
      <w:pPr>
        <w:spacing w:after="0"/>
        <w:ind w:left="0"/>
        <w:jc w:val="both"/>
      </w:pPr>
      <w:r>
        <w:rPr>
          <w:rFonts w:ascii="Times New Roman"/>
          <w:b w:val="false"/>
          <w:i w:val="false"/>
          <w:color w:val="000000"/>
          <w:sz w:val="28"/>
        </w:rPr>
        <w:t>
      өтінім берушісі немесе оның құқықтық мирасқоры бастапқы өтінім бойынша сараптама жасау ұйымының патент беруден бас тарту туралы ол бойынша қарсылық беру мүмкіндігі таусылған қорытындысы шығарылғанға дейін, ал көрсетілген өтінім ойынша сараптама жасау ұйымының патент беру туралы қорытындысы шыққан болса, - Қазақстан Республикасының тиісті мемлекеттік тізілімінде тіркеу күніне дейін сараптама жасау ұйымына бөлінген өтінімді беруі;</w:t>
      </w:r>
    </w:p>
    <w:bookmarkEnd w:id="1018"/>
    <w:bookmarkStart w:name="z1064" w:id="1019"/>
    <w:p>
      <w:pPr>
        <w:spacing w:after="0"/>
        <w:ind w:left="0"/>
        <w:jc w:val="both"/>
      </w:pPr>
      <w:r>
        <w:rPr>
          <w:rFonts w:ascii="Times New Roman"/>
          <w:b w:val="false"/>
          <w:i w:val="false"/>
          <w:color w:val="000000"/>
          <w:sz w:val="28"/>
        </w:rPr>
        <w:t>
      бастапқы өтінім бөлінген өтінім берілген күнге дейін қайтарып алынбаған және қайтарып алынды деп саналмайды.</w:t>
      </w:r>
    </w:p>
    <w:bookmarkEnd w:id="1019"/>
    <w:bookmarkStart w:name="z1065" w:id="1020"/>
    <w:p>
      <w:pPr>
        <w:spacing w:after="0"/>
        <w:ind w:left="0"/>
        <w:jc w:val="both"/>
      </w:pPr>
      <w:r>
        <w:rPr>
          <w:rFonts w:ascii="Times New Roman"/>
          <w:b w:val="false"/>
          <w:i w:val="false"/>
          <w:color w:val="000000"/>
          <w:sz w:val="28"/>
        </w:rPr>
        <w:t>
      Көрсетілген талаптар сақталған жағдайда, пайдалы модельдің басымдығы бастапқы өтінім берген күн бойынша, ал бастапқы өтінім бойынша басымдық құқығы болған кезде - осы басымдық күні бойынша белгіленеді. Егер бастапқы өтінім конвенциялық болып табылса, өтінім берушінің тиісті өтініші болса, бөлінген өтінімді берген күн деп конвенциялық өтінімді сараптама жасау ұйымына берген күн саналады.</w:t>
      </w:r>
    </w:p>
    <w:bookmarkEnd w:id="1020"/>
    <w:bookmarkStart w:name="z1066" w:id="1021"/>
    <w:p>
      <w:pPr>
        <w:spacing w:after="0"/>
        <w:ind w:left="0"/>
        <w:jc w:val="both"/>
      </w:pPr>
      <w:r>
        <w:rPr>
          <w:rFonts w:ascii="Times New Roman"/>
          <w:b w:val="false"/>
          <w:i w:val="false"/>
          <w:color w:val="000000"/>
          <w:sz w:val="28"/>
        </w:rPr>
        <w:t>
      104. Пайдалы модель бірлігі талабы бұзылғаны анықталған болса және өтінім беруші белгіленген мерзімде пайдалы модельдің қайсысы берілген өтінім аясында қарауға жататынын хабарласа, тексеру осы пайдалы модельдің формуласына қатысты жүзеге асырылады.</w:t>
      </w:r>
    </w:p>
    <w:bookmarkEnd w:id="1021"/>
    <w:bookmarkStart w:name="z1067" w:id="1022"/>
    <w:p>
      <w:pPr>
        <w:spacing w:after="0"/>
        <w:ind w:left="0"/>
        <w:jc w:val="both"/>
      </w:pPr>
      <w:r>
        <w:rPr>
          <w:rFonts w:ascii="Times New Roman"/>
          <w:b w:val="false"/>
          <w:i w:val="false"/>
          <w:color w:val="000000"/>
          <w:sz w:val="28"/>
        </w:rPr>
        <w:t>
      Егер өтінім берушіден белгіленген мрзімде хабар келмесе, тексеру өтінімде бірінші болып көрсетілген формулаға қатысты жүргізілді.</w:t>
      </w:r>
    </w:p>
    <w:bookmarkEnd w:id="1022"/>
    <w:bookmarkStart w:name="z1068" w:id="1023"/>
    <w:p>
      <w:pPr>
        <w:spacing w:after="0"/>
        <w:ind w:left="0"/>
        <w:jc w:val="both"/>
      </w:pPr>
      <w:r>
        <w:rPr>
          <w:rFonts w:ascii="Times New Roman"/>
          <w:b w:val="false"/>
          <w:i w:val="false"/>
          <w:color w:val="000000"/>
          <w:sz w:val="28"/>
        </w:rPr>
        <w:t>
      Пайдалы модельдің формуласын тексеру кезінде онда өтінім берілген пайдалы модельдің өтінім беруші көрсеткен техникалық нәтижені алу үшін жиынтығы жеткілікті барлық маңызды белгілерінің болуы анықталады.</w:t>
      </w:r>
    </w:p>
    <w:bookmarkEnd w:id="1023"/>
    <w:bookmarkStart w:name="z1069" w:id="1024"/>
    <w:p>
      <w:pPr>
        <w:spacing w:after="0"/>
        <w:ind w:left="0"/>
        <w:jc w:val="both"/>
      </w:pPr>
      <w:r>
        <w:rPr>
          <w:rFonts w:ascii="Times New Roman"/>
          <w:b w:val="false"/>
          <w:i w:val="false"/>
          <w:color w:val="000000"/>
          <w:sz w:val="28"/>
        </w:rPr>
        <w:t>
      Егер техникалық нәтижеге (егер өтінім беруші бірнешеуін көрсетке, ешқайсысына) онсыз қол жеткізілмейтін маңызды белгі пайдалы модельдің тәуелді формуласына енгізілмеген, бірақ сипаттамада немесе формуланың тәуелді тармағында қамтылса, өтінім берушіге осындай белгіні формуланың тәуелді тармағына енгізу ұсынылады. Бұл ретте осы белгінің техникалық нәтижеге қол жеткізу үшін қажеттігін растайтын дәлелдер келтіріледі. Бұндай дәлелдер белгілер мен техникалық нәтиже арасындағы сипаттамада ашылған себеп-салдарлық байланысқа немесе өтінім берілген пайдалы модельдің сараптама жүргізген теориялық талдауына негізделеді.</w:t>
      </w:r>
    </w:p>
    <w:bookmarkEnd w:id="1024"/>
    <w:bookmarkStart w:name="z1070" w:id="1025"/>
    <w:p>
      <w:pPr>
        <w:spacing w:after="0"/>
        <w:ind w:left="0"/>
        <w:jc w:val="both"/>
      </w:pPr>
      <w:r>
        <w:rPr>
          <w:rFonts w:ascii="Times New Roman"/>
          <w:b w:val="false"/>
          <w:i w:val="false"/>
          <w:color w:val="000000"/>
          <w:sz w:val="28"/>
        </w:rPr>
        <w:t>
      Қаралатын формуланың тәуелдік тармағында маңызды емес белгілерді немесе өтінім берілген пайдалы модельді орындау мен пайдаланудың тек жеке нысандарын сипаттайтын белгілерді қамтитыны анықталса, өтінім берушінің пайдалы модельдің осындай редакциясын сақтау мақсаттылығы туралы пікірі сұратылады.</w:t>
      </w:r>
    </w:p>
    <w:bookmarkEnd w:id="1025"/>
    <w:bookmarkStart w:name="z1071" w:id="1026"/>
    <w:p>
      <w:pPr>
        <w:spacing w:after="0"/>
        <w:ind w:left="0"/>
        <w:jc w:val="both"/>
      </w:pPr>
      <w:r>
        <w:rPr>
          <w:rFonts w:ascii="Times New Roman"/>
          <w:b w:val="false"/>
          <w:i w:val="false"/>
          <w:color w:val="000000"/>
          <w:sz w:val="28"/>
        </w:rPr>
        <w:t>
      Егер көрсетілген талап сақталмағаны анықталса (белгі оны сәйкестендіру мүмкіндігін қамтамасыз етпейтін ұғымдармен сипатталған), сараптама өтінім берушіден пайдалы модельдің формуласында қамтылатын белгіге қатысты маман үшін техника деңгейі негізінде оның мағыналық мазмұнын түсіну мүмкіндігі бар екенін растайтын мәліметтерді сұратады.</w:t>
      </w:r>
    </w:p>
    <w:bookmarkEnd w:id="1026"/>
    <w:bookmarkStart w:name="z1072" w:id="1027"/>
    <w:p>
      <w:pPr>
        <w:spacing w:after="0"/>
        <w:ind w:left="0"/>
        <w:jc w:val="both"/>
      </w:pPr>
      <w:r>
        <w:rPr>
          <w:rFonts w:ascii="Times New Roman"/>
          <w:b w:val="false"/>
          <w:i w:val="false"/>
          <w:color w:val="000000"/>
          <w:sz w:val="28"/>
        </w:rPr>
        <w:t>
      Егер көрсетілген талапты сақтау үшін пайдалы модельдің сипаттамасы негізінде белгіні түзету қажет болса, өтінім берушіге осындай түзетуді жүзеге асыру ұсынылады.</w:t>
      </w:r>
    </w:p>
    <w:bookmarkEnd w:id="1027"/>
    <w:bookmarkStart w:name="z1073" w:id="1028"/>
    <w:p>
      <w:pPr>
        <w:spacing w:after="0"/>
        <w:ind w:left="0"/>
        <w:jc w:val="both"/>
      </w:pPr>
      <w:r>
        <w:rPr>
          <w:rFonts w:ascii="Times New Roman"/>
          <w:b w:val="false"/>
          <w:i w:val="false"/>
          <w:color w:val="000000"/>
          <w:sz w:val="28"/>
        </w:rPr>
        <w:t>
      Егер көрсетілген талап сақталған, бірақ белгінің сипаттамасы үшін ескірген не техниканың осы саласында қабылданғанға сәйкес келмейтін терминология пайдаланылса, өтінім беруші пайдалы модельдің формуласына тиісті түзетуді енгізу қажет болады.</w:t>
      </w:r>
    </w:p>
    <w:bookmarkEnd w:id="1028"/>
    <w:bookmarkStart w:name="z1074" w:id="1029"/>
    <w:p>
      <w:pPr>
        <w:spacing w:after="0"/>
        <w:ind w:left="0"/>
        <w:jc w:val="both"/>
      </w:pPr>
      <w:r>
        <w:rPr>
          <w:rFonts w:ascii="Times New Roman"/>
          <w:b w:val="false"/>
          <w:i w:val="false"/>
          <w:color w:val="000000"/>
          <w:sz w:val="28"/>
        </w:rPr>
        <w:t>
      Егер өтінім беруші пайдалы модельдің формуласын түзетуден бас тартса, өтінімді одан әрі қарау кезінде осындай белгі немесе оны сипаттау үшін пайдаланылған, пайдалы модельдің формуласына енгізілген ұғымдар назарға алынбайды.</w:t>
      </w:r>
    </w:p>
    <w:bookmarkEnd w:id="1029"/>
    <w:bookmarkStart w:name="z1075" w:id="1030"/>
    <w:p>
      <w:pPr>
        <w:spacing w:after="0"/>
        <w:ind w:left="0"/>
        <w:jc w:val="both"/>
      </w:pPr>
      <w:r>
        <w:rPr>
          <w:rFonts w:ascii="Times New Roman"/>
          <w:b w:val="false"/>
          <w:i w:val="false"/>
          <w:color w:val="000000"/>
          <w:sz w:val="28"/>
        </w:rPr>
        <w:t>
      Егер пайдалы модельдің формуласында жалпы ұғыммен көрсетілген белгі қамтылса, оны пайдалану заңдылығы анықталады.</w:t>
      </w:r>
    </w:p>
    <w:bookmarkEnd w:id="1030"/>
    <w:bookmarkStart w:name="z1076" w:id="1031"/>
    <w:p>
      <w:pPr>
        <w:spacing w:after="0"/>
        <w:ind w:left="0"/>
        <w:jc w:val="both"/>
      </w:pPr>
      <w:r>
        <w:rPr>
          <w:rFonts w:ascii="Times New Roman"/>
          <w:b w:val="false"/>
          <w:i w:val="false"/>
          <w:color w:val="000000"/>
          <w:sz w:val="28"/>
        </w:rPr>
        <w:t>
      Сараптама осы жалпы ұғымға жататын, бірақ өтінім беруші көрсеткен техникалық нәтижені алуды қамтамасыз етпейтін (басқа маңызды белгілермен бірге) белгіні іске асырудың жеке нысандарын анықтаған жағдайда өтінім берушіге тиісті дәлелдер келтіріледі және оларды жоққа</w:t>
      </w:r>
    </w:p>
    <w:bookmarkEnd w:id="1031"/>
    <w:bookmarkStart w:name="z1077" w:id="1032"/>
    <w:p>
      <w:pPr>
        <w:spacing w:after="0"/>
        <w:ind w:left="0"/>
        <w:jc w:val="both"/>
      </w:pPr>
      <w:r>
        <w:rPr>
          <w:rFonts w:ascii="Times New Roman"/>
          <w:b w:val="false"/>
          <w:i w:val="false"/>
          <w:color w:val="000000"/>
          <w:sz w:val="28"/>
        </w:rPr>
        <w:t>
      105. Қосымша материалдарды тексеру.</w:t>
      </w:r>
    </w:p>
    <w:bookmarkEnd w:id="1032"/>
    <w:bookmarkStart w:name="z1078" w:id="1033"/>
    <w:p>
      <w:pPr>
        <w:spacing w:after="0"/>
        <w:ind w:left="0"/>
        <w:jc w:val="both"/>
      </w:pPr>
      <w:r>
        <w:rPr>
          <w:rFonts w:ascii="Times New Roman"/>
          <w:b w:val="false"/>
          <w:i w:val="false"/>
          <w:color w:val="000000"/>
          <w:sz w:val="28"/>
        </w:rPr>
        <w:t>
      Өтінім берушінің өтінім құжаттарына осы өтінім бойынша патент беру туралы шешім не патент беруден бас тарту туралы шешім шығарылғанға дейін мәлімделген пайдалы модельдің мәнін өзгертпестен түзетулер мен нақтылауларды енгізуге құқығы бар.</w:t>
      </w:r>
    </w:p>
    <w:bookmarkEnd w:id="1033"/>
    <w:bookmarkStart w:name="z1079" w:id="1034"/>
    <w:p>
      <w:pPr>
        <w:spacing w:after="0"/>
        <w:ind w:left="0"/>
        <w:jc w:val="both"/>
      </w:pPr>
      <w:r>
        <w:rPr>
          <w:rFonts w:ascii="Times New Roman"/>
          <w:b w:val="false"/>
          <w:i w:val="false"/>
          <w:color w:val="000000"/>
          <w:sz w:val="28"/>
        </w:rPr>
        <w:t>
      Өтінім құжаттарын түзететін немесе нақтылайтын (яғни, олардың мазмұнына енгізуге жататын) қосымша материалдар ұсынылған жағдайда, өтінім түскен күннен бастап екі ай ішінде көрсетілген өзгерістер өтінім берушінің өз бастамасы бойынша енгізілгендерге жататыны тексеріледі, және егер олар соған жататын болса, көрсетілген материалдармен бірге белгіленген тәртіппен төлемді растайтын құжат ұсынылғаны тексеріледі.</w:t>
      </w:r>
    </w:p>
    <w:bookmarkEnd w:id="1034"/>
    <w:bookmarkStart w:name="z1080" w:id="1035"/>
    <w:p>
      <w:pPr>
        <w:spacing w:after="0"/>
        <w:ind w:left="0"/>
        <w:jc w:val="both"/>
      </w:pPr>
      <w:r>
        <w:rPr>
          <w:rFonts w:ascii="Times New Roman"/>
          <w:b w:val="false"/>
          <w:i w:val="false"/>
          <w:color w:val="000000"/>
          <w:sz w:val="28"/>
        </w:rPr>
        <w:t xml:space="preserve">
      Көрсетілген төлем туралы құжат ұсынылмаса, бұл материалдар өтінімді қарау кезінде назарға алынбайды, ол туралы өтінім берушіге қосымша материалдар түскен күннен бастап бес жұмыс күн ішінде тиісті хабарлама жіберіледі. </w:t>
      </w:r>
    </w:p>
    <w:bookmarkEnd w:id="1035"/>
    <w:bookmarkStart w:name="z1081" w:id="1036"/>
    <w:p>
      <w:pPr>
        <w:spacing w:after="0"/>
        <w:ind w:left="0"/>
        <w:jc w:val="both"/>
      </w:pPr>
      <w:r>
        <w:rPr>
          <w:rFonts w:ascii="Times New Roman"/>
          <w:b w:val="false"/>
          <w:i w:val="false"/>
          <w:color w:val="000000"/>
          <w:sz w:val="28"/>
        </w:rPr>
        <w:t xml:space="preserve">
      Бұндай хабарлама өтінім берушіге жіберілетін кезекті сарапатма құжатының мазмұнына енгізіледі. </w:t>
      </w:r>
    </w:p>
    <w:bookmarkEnd w:id="1036"/>
    <w:bookmarkStart w:name="z1082" w:id="1037"/>
    <w:p>
      <w:pPr>
        <w:spacing w:after="0"/>
        <w:ind w:left="0"/>
        <w:jc w:val="both"/>
      </w:pPr>
      <w:r>
        <w:rPr>
          <w:rFonts w:ascii="Times New Roman"/>
          <w:b w:val="false"/>
          <w:i w:val="false"/>
          <w:color w:val="000000"/>
          <w:sz w:val="28"/>
        </w:rPr>
        <w:t>
      Өтінім құжаттарының өзгерістері өтінім берушінің бастамасымен енгізілгендерге жататындығын шешу үшін мыналарды ескерген жөн:</w:t>
      </w:r>
    </w:p>
    <w:bookmarkEnd w:id="1037"/>
    <w:bookmarkStart w:name="z1083" w:id="1038"/>
    <w:p>
      <w:pPr>
        <w:spacing w:after="0"/>
        <w:ind w:left="0"/>
        <w:jc w:val="both"/>
      </w:pPr>
      <w:r>
        <w:rPr>
          <w:rFonts w:ascii="Times New Roman"/>
          <w:b w:val="false"/>
          <w:i w:val="false"/>
          <w:color w:val="000000"/>
          <w:sz w:val="28"/>
        </w:rPr>
        <w:t>
      Сараптаманың қандай да бір жазбаша хабарламасын, соның ішінде сұрау салуын алғаннан кейін, сондай-ақ осындай хабарламаны алмастан өтінім беруші ұсынған өтінім құжаттарының өзгерістері, егер осы өзгерістер өтінім құжатына қойылған талаптарды оны дайындау кезінде жол берілген бұзушылықтарды жоюға бағытталған болса, өтінім берушінің бастамасымен енгізілген болып саналмайды;</w:t>
      </w:r>
    </w:p>
    <w:bookmarkEnd w:id="1038"/>
    <w:bookmarkStart w:name="z1084" w:id="1039"/>
    <w:p>
      <w:pPr>
        <w:spacing w:after="0"/>
        <w:ind w:left="0"/>
        <w:jc w:val="both"/>
      </w:pPr>
      <w:r>
        <w:rPr>
          <w:rFonts w:ascii="Times New Roman"/>
          <w:b w:val="false"/>
          <w:i w:val="false"/>
          <w:color w:val="000000"/>
          <w:sz w:val="28"/>
        </w:rPr>
        <w:t>
      өтінім беруші сараптаманың қандай да бір жазбаша хабарламасын, соның ішінде сұрау салуын алғаннан кейін ұсынған өтінім құжатын өзгертулер, егер бұл өзгерістер сараптаманың осындай жазбашаша мазмұнымен байланысты болса, өтінім берушінің бастамасымен енгізілген болып саналмайды.</w:t>
      </w:r>
    </w:p>
    <w:bookmarkEnd w:id="1039"/>
    <w:bookmarkStart w:name="z1085" w:id="1040"/>
    <w:p>
      <w:pPr>
        <w:spacing w:after="0"/>
        <w:ind w:left="0"/>
        <w:jc w:val="both"/>
      </w:pPr>
      <w:r>
        <w:rPr>
          <w:rFonts w:ascii="Times New Roman"/>
          <w:b w:val="false"/>
          <w:i w:val="false"/>
          <w:color w:val="000000"/>
          <w:sz w:val="28"/>
        </w:rPr>
        <w:t>
      Өтінім беруші сараптаманың қандай да бір жазбаша хабарламасын, соның ішінде сұрау салуын алғаннан кейін, сондай-ақ осындай хабарламаны алмай-ақ ұсынған өтінім құжатының барлық өзге де өзгерістері өтінім берушінің бастамасымен құжаттың өзгерістері болып табылады.</w:t>
      </w:r>
    </w:p>
    <w:bookmarkEnd w:id="1040"/>
    <w:bookmarkStart w:name="z1086" w:id="1041"/>
    <w:p>
      <w:pPr>
        <w:spacing w:after="0"/>
        <w:ind w:left="0"/>
        <w:jc w:val="both"/>
      </w:pPr>
      <w:r>
        <w:rPr>
          <w:rFonts w:ascii="Times New Roman"/>
          <w:b w:val="false"/>
          <w:i w:val="false"/>
          <w:color w:val="000000"/>
          <w:sz w:val="28"/>
        </w:rPr>
        <w:t>
      Өтінім беруші сараптама ұйымының сұрау салуы бойынша берген қосымша материалдарға қатысты өтінім берушінің оларды ұсынудың белгіленген мерзімдерін сақтауы тексеріледі.</w:t>
      </w:r>
    </w:p>
    <w:bookmarkEnd w:id="1041"/>
    <w:bookmarkStart w:name="z1087" w:id="1042"/>
    <w:p>
      <w:pPr>
        <w:spacing w:after="0"/>
        <w:ind w:left="0"/>
        <w:jc w:val="both"/>
      </w:pPr>
      <w:r>
        <w:rPr>
          <w:rFonts w:ascii="Times New Roman"/>
          <w:b w:val="false"/>
          <w:i w:val="false"/>
          <w:color w:val="000000"/>
          <w:sz w:val="28"/>
        </w:rPr>
        <w:t>
      Көрсетілген материалдар өтінім берушіге сұрау салу жіберілген күннен бастап үш ай ішінде табысталуы тиіс.</w:t>
      </w:r>
    </w:p>
    <w:bookmarkEnd w:id="1042"/>
    <w:bookmarkStart w:name="z1088" w:id="1043"/>
    <w:p>
      <w:pPr>
        <w:spacing w:after="0"/>
        <w:ind w:left="0"/>
        <w:jc w:val="both"/>
      </w:pPr>
      <w:r>
        <w:rPr>
          <w:rFonts w:ascii="Times New Roman"/>
          <w:b w:val="false"/>
          <w:i w:val="false"/>
          <w:color w:val="000000"/>
          <w:sz w:val="28"/>
        </w:rPr>
        <w:t>
      Егер өтінім берші қосымша материалдарды белгіленген мерзімдерді бұза отырып ұсынғаны анықталса және осы мерзімдер ұзартылмаған болса, өтінім қайтарып алынды деп саналады, ол туралы өтінім берушіге белгіленген мерзім өткен күннен бастап бес жұмыс күні ішінде тиісті хабарлама жіберіледі.</w:t>
      </w:r>
    </w:p>
    <w:bookmarkEnd w:id="1043"/>
    <w:bookmarkStart w:name="z1089" w:id="1044"/>
    <w:p>
      <w:pPr>
        <w:spacing w:after="0"/>
        <w:ind w:left="0"/>
        <w:jc w:val="both"/>
      </w:pPr>
      <w:r>
        <w:rPr>
          <w:rFonts w:ascii="Times New Roman"/>
          <w:b w:val="false"/>
          <w:i w:val="false"/>
          <w:color w:val="000000"/>
          <w:sz w:val="28"/>
        </w:rPr>
        <w:t>
      Өтінім беруші өз бастамасымен немесе сараптама ұйымының сұрау салуы бойынша берген қосымша және қарауға қабылданған материалдары түскен кезде олардың өтінім берілген пайдалы модельдің мәнін өзгертпеуі тексеріледі. Қосымша материалдар, егер олар өтінімнің бастапқы материалдарында жоқ формулаға енгізуге жататын белгілерді қамтыса, өтінім берілген пайдалы модельдің мәнін өзгертеді деп саналады.</w:t>
      </w:r>
    </w:p>
    <w:bookmarkEnd w:id="1044"/>
    <w:bookmarkStart w:name="z1090" w:id="1045"/>
    <w:p>
      <w:pPr>
        <w:spacing w:after="0"/>
        <w:ind w:left="0"/>
        <w:jc w:val="both"/>
      </w:pPr>
      <w:r>
        <w:rPr>
          <w:rFonts w:ascii="Times New Roman"/>
          <w:b w:val="false"/>
          <w:i w:val="false"/>
          <w:color w:val="000000"/>
          <w:sz w:val="28"/>
        </w:rPr>
        <w:t>
      Белгілер тек қана оларды өтінім беруші ұсынған нақтыланған формулада қамтылған жағдайда ғана емес, өтінім беруші тек қана осындай енгізуді көрсеткенде де пайдалы модельдің формуласына енгізуге жатады деп саналады.</w:t>
      </w:r>
    </w:p>
    <w:bookmarkEnd w:id="1045"/>
    <w:bookmarkStart w:name="z1091" w:id="1046"/>
    <w:p>
      <w:pPr>
        <w:spacing w:after="0"/>
        <w:ind w:left="0"/>
        <w:jc w:val="both"/>
      </w:pPr>
      <w:r>
        <w:rPr>
          <w:rFonts w:ascii="Times New Roman"/>
          <w:b w:val="false"/>
          <w:i w:val="false"/>
          <w:color w:val="000000"/>
          <w:sz w:val="28"/>
        </w:rPr>
        <w:t>
      Қосымша материалдарда келтірілген және формулаға енгізуге жататын белгілер, егер олар патент беру туралы өтінім, сипаттама, пайдалы модельдің формуласы және сызбалар сараптама жасау ұйымына түскен күні өтінімде қамтылатын формулада немесе сипаттамада аталмаған болса, өтінімнің бастапқы материалдарында жоқ деп танылады.</w:t>
      </w:r>
    </w:p>
    <w:bookmarkEnd w:id="1046"/>
    <w:bookmarkStart w:name="z1092" w:id="1047"/>
    <w:p>
      <w:pPr>
        <w:spacing w:after="0"/>
        <w:ind w:left="0"/>
        <w:jc w:val="both"/>
      </w:pPr>
      <w:r>
        <w:rPr>
          <w:rFonts w:ascii="Times New Roman"/>
          <w:b w:val="false"/>
          <w:i w:val="false"/>
          <w:color w:val="000000"/>
          <w:sz w:val="28"/>
        </w:rPr>
        <w:t>
      Егер өтінімнің бастапқы материалдарында пайдалы модельдің белгілері оны орындаудың жеке нысандарын ашпастан көрсетілсе, оны пайдалы модельдің формуласына енгізуге жататын белгіге қатыстыра отырып, қосымша материалдарда осындай орындау нысанын ұсыну, қосымша материалдарды мәлімделген пайдалы модельдің мәнін өзгертеді деп тану үшін негіз болып табылады.</w:t>
      </w:r>
    </w:p>
    <w:bookmarkEnd w:id="1047"/>
    <w:bookmarkStart w:name="z1093" w:id="1048"/>
    <w:p>
      <w:pPr>
        <w:spacing w:after="0"/>
        <w:ind w:left="0"/>
        <w:jc w:val="both"/>
      </w:pPr>
      <w:r>
        <w:rPr>
          <w:rFonts w:ascii="Times New Roman"/>
          <w:b w:val="false"/>
          <w:i w:val="false"/>
          <w:color w:val="000000"/>
          <w:sz w:val="28"/>
        </w:rPr>
        <w:t>
      Сипаттамада тек техника деңгейіне ғана қатысты аталған, соның ішінде жақын аналогтың белгілері, мәлімделген пайдалы модельдің бастапқы өтінім материалдарында қамтылатын белгілерге жатпайды.</w:t>
      </w:r>
    </w:p>
    <w:bookmarkEnd w:id="1048"/>
    <w:bookmarkStart w:name="z1094" w:id="1049"/>
    <w:p>
      <w:pPr>
        <w:spacing w:after="0"/>
        <w:ind w:left="0"/>
        <w:jc w:val="both"/>
      </w:pPr>
      <w:r>
        <w:rPr>
          <w:rFonts w:ascii="Times New Roman"/>
          <w:b w:val="false"/>
          <w:i w:val="false"/>
          <w:color w:val="000000"/>
          <w:sz w:val="28"/>
        </w:rPr>
        <w:t>
      Өтінім пайдалы модельдердің тобына жатқан жағдайда, топтың қандай да бір пайдалы моделінің бастапқы өтінім материалдарында қамтылатын белгілер болып топтың нақты осы пайдалы моделіне қатысты сипаттамада аталған белгілер саналады.</w:t>
      </w:r>
    </w:p>
    <w:bookmarkEnd w:id="1049"/>
    <w:bookmarkStart w:name="z1095" w:id="1050"/>
    <w:p>
      <w:pPr>
        <w:spacing w:after="0"/>
        <w:ind w:left="0"/>
        <w:jc w:val="both"/>
      </w:pPr>
      <w:r>
        <w:rPr>
          <w:rFonts w:ascii="Times New Roman"/>
          <w:b w:val="false"/>
          <w:i w:val="false"/>
          <w:color w:val="000000"/>
          <w:sz w:val="28"/>
        </w:rPr>
        <w:t>
      Біреуі екіншісін пайдалануға арналған пайдалы модельдердің тобы ерекшелікті құрады. Бұл ретте, екіншісінде пайдалануға арналған бір пайдалы модельдің бастапқы материалдарда қамтылатын белгілері осы екінші пайдалы модельдің белгілері де болып саналады.</w:t>
      </w:r>
    </w:p>
    <w:bookmarkEnd w:id="1050"/>
    <w:bookmarkStart w:name="z1096" w:id="1051"/>
    <w:p>
      <w:pPr>
        <w:spacing w:after="0"/>
        <w:ind w:left="0"/>
        <w:jc w:val="both"/>
      </w:pPr>
      <w:r>
        <w:rPr>
          <w:rFonts w:ascii="Times New Roman"/>
          <w:b w:val="false"/>
          <w:i w:val="false"/>
          <w:color w:val="000000"/>
          <w:sz w:val="28"/>
        </w:rPr>
        <w:t xml:space="preserve">
      Мәлімделген пайдалы модель туралы, формулаға енгізуге жататын белгілерге жатпайтын, өтінімнің бастапқы материалдарында жоқ мәліметтерді қамтитын қосымша материалдар пайдалы модельдің мәнін өзгертетін болып табылмайды. </w:t>
      </w:r>
    </w:p>
    <w:bookmarkEnd w:id="1051"/>
    <w:bookmarkStart w:name="z1097" w:id="1052"/>
    <w:p>
      <w:pPr>
        <w:spacing w:after="0"/>
        <w:ind w:left="0"/>
        <w:jc w:val="both"/>
      </w:pPr>
      <w:r>
        <w:rPr>
          <w:rFonts w:ascii="Times New Roman"/>
          <w:b w:val="false"/>
          <w:i w:val="false"/>
          <w:color w:val="000000"/>
          <w:sz w:val="28"/>
        </w:rPr>
        <w:t>
      Осындай мәліметтерге атап айтқанда, жаңа (қосымша) пайдалы модельді жүзеге асыру шарттары туралы мәліметтер, пайдалы модельді іске асыру мысалдары, қосымша техникалық нәтижелерді, нақтыланған графикалық материалдарды алу мүмкіндігіне нұсқау жатады.</w:t>
      </w:r>
    </w:p>
    <w:bookmarkEnd w:id="1052"/>
    <w:bookmarkStart w:name="z1098" w:id="1053"/>
    <w:p>
      <w:pPr>
        <w:spacing w:after="0"/>
        <w:ind w:left="0"/>
        <w:jc w:val="both"/>
      </w:pPr>
      <w:r>
        <w:rPr>
          <w:rFonts w:ascii="Times New Roman"/>
          <w:b w:val="false"/>
          <w:i w:val="false"/>
          <w:color w:val="000000"/>
          <w:sz w:val="28"/>
        </w:rPr>
        <w:t>
      Өтінімнің бастапқы материалдарында пайдалы модельдің формуласына енгізуге жататын жоқ белгілермен бірге сондай-ақ, өтінімді қарау үшін қажетті өзге де мәліметтерді қамтитын қосымша материалдар, тек көрсетілген белгілерді қамтитын бөлігінде ғана мәнін өзгертетін болып танылады.</w:t>
      </w:r>
    </w:p>
    <w:bookmarkEnd w:id="1053"/>
    <w:bookmarkStart w:name="z1099" w:id="1054"/>
    <w:p>
      <w:pPr>
        <w:spacing w:after="0"/>
        <w:ind w:left="0"/>
        <w:jc w:val="both"/>
      </w:pPr>
      <w:r>
        <w:rPr>
          <w:rFonts w:ascii="Times New Roman"/>
          <w:b w:val="false"/>
          <w:i w:val="false"/>
          <w:color w:val="000000"/>
          <w:sz w:val="28"/>
        </w:rPr>
        <w:t>
      Өтінім беруші өзгерткен пайдалы модельдің қосымша материалдарында ұсынылған формуласын тексеру кезінде өзгерістер мәлімделген пайдалы модельге (пайдалы модельдерге) жататыны анықталады.</w:t>
      </w:r>
    </w:p>
    <w:bookmarkEnd w:id="1054"/>
    <w:bookmarkStart w:name="z1100" w:id="1055"/>
    <w:p>
      <w:pPr>
        <w:spacing w:after="0"/>
        <w:ind w:left="0"/>
        <w:jc w:val="both"/>
      </w:pPr>
      <w:r>
        <w:rPr>
          <w:rFonts w:ascii="Times New Roman"/>
          <w:b w:val="false"/>
          <w:i w:val="false"/>
          <w:color w:val="000000"/>
          <w:sz w:val="28"/>
        </w:rPr>
        <w:t xml:space="preserve">
      Пайдалы модельдің мақсатын көрсететін бастапқы тектік ұғымды басқа ұғыммен ауыстыру кезінде, егер көрсетілген ұғымдар бір мағыналы, бағыну қатынасында немесе қиылыста болса, яғни олардың көлемдері толық немесе ішінара сәйкес келсе, формуланың өзгеруі мәлімделген пайдалы модельге жатады деп танылады. </w:t>
      </w:r>
    </w:p>
    <w:bookmarkEnd w:id="1055"/>
    <w:bookmarkStart w:name="z1101" w:id="1056"/>
    <w:p>
      <w:pPr>
        <w:spacing w:after="0"/>
        <w:ind w:left="0"/>
        <w:jc w:val="both"/>
      </w:pPr>
      <w:r>
        <w:rPr>
          <w:rFonts w:ascii="Times New Roman"/>
          <w:b w:val="false"/>
          <w:i w:val="false"/>
          <w:color w:val="000000"/>
          <w:sz w:val="28"/>
        </w:rPr>
        <w:t>
      Пайдалы модельдің формуласының өзгеруі, сондай-ақ кемшіліктерді жою кезінде жаңа тәуелсіз тармақты (немесе осындай бірнеше тармақтарды) құру жағдайында да мәлімделген пайдалы модельге жатады деп танылады.</w:t>
      </w:r>
    </w:p>
    <w:bookmarkEnd w:id="1056"/>
    <w:bookmarkStart w:name="z1102" w:id="1057"/>
    <w:p>
      <w:pPr>
        <w:spacing w:after="0"/>
        <w:ind w:left="0"/>
        <w:jc w:val="both"/>
      </w:pPr>
      <w:r>
        <w:rPr>
          <w:rFonts w:ascii="Times New Roman"/>
          <w:b w:val="false"/>
          <w:i w:val="false"/>
          <w:color w:val="000000"/>
          <w:sz w:val="28"/>
        </w:rPr>
        <w:t>
      Формулаға қосымша тәуелсіз тармақты қосқанда өзгертілген формула өзге пайдалы модельді қамтитын болып танылады.</w:t>
      </w:r>
    </w:p>
    <w:bookmarkEnd w:id="1057"/>
    <w:bookmarkStart w:name="z1103" w:id="1058"/>
    <w:p>
      <w:pPr>
        <w:spacing w:after="0"/>
        <w:ind w:left="0"/>
        <w:jc w:val="both"/>
      </w:pPr>
      <w:r>
        <w:rPr>
          <w:rFonts w:ascii="Times New Roman"/>
          <w:b w:val="false"/>
          <w:i w:val="false"/>
          <w:color w:val="000000"/>
          <w:sz w:val="28"/>
        </w:rPr>
        <w:t>
      Пайдалы модельдің формуласының мәлімделген пайдалы модельге жатпайтын өзгерулері назарға алынбайды, ол туралы өтінім берушіге формуланың өзгеруі туралы тиісті құжаттар түскен күннен бастап бір ай ішінде хабарланады.</w:t>
      </w:r>
    </w:p>
    <w:bookmarkEnd w:id="1058"/>
    <w:bookmarkStart w:name="z1104" w:id="1059"/>
    <w:p>
      <w:pPr>
        <w:spacing w:after="0"/>
        <w:ind w:left="0"/>
        <w:jc w:val="both"/>
      </w:pPr>
      <w:r>
        <w:rPr>
          <w:rFonts w:ascii="Times New Roman"/>
          <w:b w:val="false"/>
          <w:i w:val="false"/>
          <w:color w:val="000000"/>
          <w:sz w:val="28"/>
        </w:rPr>
        <w:t>
      Қосымша материалдар мәлімделген пайдалы модельдің мәнін өзгертеді деп танылғанда, өтінім берушіге сараптаманың осындай қорытындысы үшін қосымша материалдардарға енгізілген мәліметтердің қайсысы негіз болғаны туралы хабарланады (оған жіберілетін сараптаманың кезекті құжатында).</w:t>
      </w:r>
    </w:p>
    <w:bookmarkEnd w:id="1059"/>
    <w:bookmarkStart w:name="z1105" w:id="1060"/>
    <w:p>
      <w:pPr>
        <w:spacing w:after="0"/>
        <w:ind w:left="0"/>
        <w:jc w:val="both"/>
      </w:pPr>
      <w:r>
        <w:rPr>
          <w:rFonts w:ascii="Times New Roman"/>
          <w:b w:val="false"/>
          <w:i w:val="false"/>
          <w:color w:val="000000"/>
          <w:sz w:val="28"/>
        </w:rPr>
        <w:t xml:space="preserve">
      106. Заңның </w:t>
      </w:r>
      <w:r>
        <w:rPr>
          <w:rFonts w:ascii="Times New Roman"/>
          <w:b w:val="false"/>
          <w:i w:val="false"/>
          <w:color w:val="000000"/>
          <w:sz w:val="28"/>
        </w:rPr>
        <w:t>28-бабына</w:t>
      </w:r>
      <w:r>
        <w:rPr>
          <w:rFonts w:ascii="Times New Roman"/>
          <w:b w:val="false"/>
          <w:i w:val="false"/>
          <w:color w:val="000000"/>
          <w:sz w:val="28"/>
        </w:rPr>
        <w:t xml:space="preserve"> сәйкес пайдалы модельге өтінім өтінішхат беру арқылы өнертабысқа өтінімге өзгертіледі. Көрсетілген өзгеру сараптама жасау ұйымының пайдалы модельге өтінім бойынша тиісті шешім шағарғанға дейін мүмкін болады.</w:t>
      </w:r>
    </w:p>
    <w:bookmarkEnd w:id="1060"/>
    <w:bookmarkStart w:name="z1106" w:id="1061"/>
    <w:p>
      <w:pPr>
        <w:spacing w:after="0"/>
        <w:ind w:left="0"/>
        <w:jc w:val="both"/>
      </w:pPr>
      <w:r>
        <w:rPr>
          <w:rFonts w:ascii="Times New Roman"/>
          <w:b w:val="false"/>
          <w:i w:val="false"/>
          <w:color w:val="000000"/>
          <w:sz w:val="28"/>
        </w:rPr>
        <w:t>
      Осындай өзгерту туралы өтінішхат түскен кезде, оның дұрыс ресімделуі тесеріледі, сондай-ақ оның өнертабысқа патент беру туралы шешім шығарылғанға дейін ұсынылғаны және өтінішхатқа белгіленген көлемде тиісті төлем туралы құжат қоса берілгені анықталады.</w:t>
      </w:r>
    </w:p>
    <w:bookmarkEnd w:id="1061"/>
    <w:bookmarkStart w:name="z1107" w:id="1062"/>
    <w:p>
      <w:pPr>
        <w:spacing w:after="0"/>
        <w:ind w:left="0"/>
        <w:jc w:val="both"/>
      </w:pPr>
      <w:r>
        <w:rPr>
          <w:rFonts w:ascii="Times New Roman"/>
          <w:b w:val="false"/>
          <w:i w:val="false"/>
          <w:color w:val="000000"/>
          <w:sz w:val="28"/>
        </w:rPr>
        <w:t>
      Өтінішхат белгіленген талаптарға сай ресімделмеген жағдайда, өтінім берушіге ол туралы хабарланады.</w:t>
      </w:r>
    </w:p>
    <w:bookmarkEnd w:id="1062"/>
    <w:bookmarkStart w:name="z1108" w:id="1063"/>
    <w:p>
      <w:pPr>
        <w:spacing w:after="0"/>
        <w:ind w:left="0"/>
        <w:jc w:val="both"/>
      </w:pPr>
      <w:r>
        <w:rPr>
          <w:rFonts w:ascii="Times New Roman"/>
          <w:b w:val="false"/>
          <w:i w:val="false"/>
          <w:color w:val="000000"/>
          <w:sz w:val="28"/>
        </w:rPr>
        <w:t>
      Өтінішхат патент беру туралы шешім шығарылғаннан кейін түссе, өтінім берушіге өтінішхат келіп түскен күннен бастап бес жұмыс күні ішінде өтінімді өзгерту мүмкін еместігі туралы хабарлама жіберіледі.</w:t>
      </w:r>
    </w:p>
    <w:bookmarkEnd w:id="1063"/>
    <w:bookmarkStart w:name="z1109" w:id="1064"/>
    <w:p>
      <w:pPr>
        <w:spacing w:after="0"/>
        <w:ind w:left="0"/>
        <w:jc w:val="both"/>
      </w:pPr>
      <w:r>
        <w:rPr>
          <w:rFonts w:ascii="Times New Roman"/>
          <w:b w:val="false"/>
          <w:i w:val="false"/>
          <w:color w:val="000000"/>
          <w:sz w:val="28"/>
        </w:rPr>
        <w:t>
      Өзгертілмеген өтінім пайдалы модельге өтінім болып қалады, және одан әрі оған қатысты осы Қағидалардың ережелері қолданылады. Бұл ретте, бастапқы өтінімнің басымдығы мен беру күні сақталады.</w:t>
      </w:r>
    </w:p>
    <w:bookmarkEnd w:id="1064"/>
    <w:bookmarkStart w:name="z1110" w:id="1065"/>
    <w:p>
      <w:pPr>
        <w:spacing w:after="0"/>
        <w:ind w:left="0"/>
        <w:jc w:val="both"/>
      </w:pPr>
      <w:r>
        <w:rPr>
          <w:rFonts w:ascii="Times New Roman"/>
          <w:b w:val="false"/>
          <w:i w:val="false"/>
          <w:color w:val="000000"/>
          <w:sz w:val="28"/>
        </w:rPr>
        <w:t xml:space="preserve">
      Егер өтінішхат қайтарылған деп саналатын өтінім бойынша келіп түссе, және өтінішхатпен бірге өткізіп алған мерзімді қалпына келтіру туралы өтініш берілсе, соңғысы Заңның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қаралады.</w:t>
      </w:r>
    </w:p>
    <w:bookmarkEnd w:id="1065"/>
    <w:bookmarkStart w:name="z1111" w:id="1066"/>
    <w:p>
      <w:pPr>
        <w:spacing w:after="0"/>
        <w:ind w:left="0"/>
        <w:jc w:val="both"/>
      </w:pPr>
      <w:r>
        <w:rPr>
          <w:rFonts w:ascii="Times New Roman"/>
          <w:b w:val="false"/>
          <w:i w:val="false"/>
          <w:color w:val="000000"/>
          <w:sz w:val="28"/>
        </w:rPr>
        <w:t>
      Өзгерту қайтарылғын немесе қайтарылды деп саналатын пайдалы модельдерге өтінімдерге қатысты жүргізілмейді.</w:t>
      </w:r>
    </w:p>
    <w:bookmarkEnd w:id="1066"/>
    <w:bookmarkStart w:name="z1112" w:id="1067"/>
    <w:p>
      <w:pPr>
        <w:spacing w:after="0"/>
        <w:ind w:left="0"/>
        <w:jc w:val="both"/>
      </w:pPr>
      <w:r>
        <w:rPr>
          <w:rFonts w:ascii="Times New Roman"/>
          <w:b w:val="false"/>
          <w:i w:val="false"/>
          <w:color w:val="000000"/>
          <w:sz w:val="28"/>
        </w:rPr>
        <w:t xml:space="preserve">
      Өтінім берушіден өнертабысқа өтінімді пайдалы модельге қайта өзгерту туралы өтінішхат оған алдында өзгерту жүргізілгені туралы хабарлама жіберілгеннен кейін түскен жағдайда, өтінім берушіге осындай өтінішхат түскен күннен бастап бес жұмыс күні ішінде өзгертуді жүзеге асыру мүмкіндігінің болмауы туралы хабарлама жіберіледі. </w:t>
      </w:r>
    </w:p>
    <w:bookmarkEnd w:id="1067"/>
    <w:bookmarkStart w:name="z1113" w:id="1068"/>
    <w:p>
      <w:pPr>
        <w:spacing w:after="0"/>
        <w:ind w:left="0"/>
        <w:jc w:val="both"/>
      </w:pPr>
      <w:r>
        <w:rPr>
          <w:rFonts w:ascii="Times New Roman"/>
          <w:b w:val="false"/>
          <w:i w:val="false"/>
          <w:color w:val="000000"/>
          <w:sz w:val="28"/>
        </w:rPr>
        <w:t>
      Өтінім берушінің оның өзгерту туралы өтінішхатын берілмеген деп санау туралы, оған пайдалы модельге өтінімді өнертабысқа патент беруге өзгерту жүзеге асырылғаны туралы хабарлама жіберілгеннен кейін түскен өтініші өтінімді қайта өзгерту үшін негіз болмайды.</w:t>
      </w:r>
    </w:p>
    <w:bookmarkEnd w:id="1068"/>
    <w:bookmarkStart w:name="z1114" w:id="1069"/>
    <w:p>
      <w:pPr>
        <w:spacing w:after="0"/>
        <w:ind w:left="0"/>
        <w:jc w:val="both"/>
      </w:pPr>
      <w:r>
        <w:rPr>
          <w:rFonts w:ascii="Times New Roman"/>
          <w:b w:val="false"/>
          <w:i w:val="false"/>
          <w:color w:val="000000"/>
          <w:sz w:val="28"/>
        </w:rPr>
        <w:t>
      107. Егер өтінімге сараптама жасау нәтижесінде оның пайдалы модельдер ретінде қорғалатын объектілерге жатпайтын ұсынысқа ресімделгені анықталса, патент беруден бас тарту туралы шешім шығарылады.</w:t>
      </w:r>
    </w:p>
    <w:bookmarkEnd w:id="1069"/>
    <w:p>
      <w:pPr>
        <w:spacing w:after="0"/>
        <w:ind w:left="0"/>
        <w:jc w:val="both"/>
      </w:pPr>
      <w:r>
        <w:rPr>
          <w:rFonts w:ascii="Times New Roman"/>
          <w:b w:val="false"/>
          <w:i w:val="false"/>
          <w:color w:val="000000"/>
          <w:sz w:val="28"/>
        </w:rPr>
        <w:t xml:space="preserve">
      Мәлімделген ұсыныс тұтастай алғанда формула тармағында сипатталғандай түрде Заңның 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тармақтарында</w:t>
      </w:r>
      <w:r>
        <w:rPr>
          <w:rFonts w:ascii="Times New Roman"/>
          <w:b w:val="false"/>
          <w:i w:val="false"/>
          <w:color w:val="000000"/>
          <w:sz w:val="28"/>
        </w:rPr>
        <w:t xml:space="preserve"> келтірілген ұсыныстар тізбесіне түсетін жағдайда, пайдалы модельдер ретінде қорғалатын объектілерге жатады деп танылмайды.</w:t>
      </w:r>
    </w:p>
    <w:p>
      <w:pPr>
        <w:spacing w:after="0"/>
        <w:ind w:left="0"/>
        <w:jc w:val="both"/>
      </w:pPr>
      <w:r>
        <w:rPr>
          <w:rFonts w:ascii="Times New Roman"/>
          <w:b w:val="false"/>
          <w:i w:val="false"/>
          <w:color w:val="000000"/>
          <w:sz w:val="28"/>
        </w:rPr>
        <w:t>
      Егер мәлімделген объект көп буынды формулада сипатталса және тәуелді тармақтың мазмұны осы объектінің қоғамдық мүдделерге, адамгершілік және мораль принциптеріне қайшы келуін негіздесе, мұндай объект те пайдалы модель болып танылмайды.</w:t>
      </w:r>
    </w:p>
    <w:p>
      <w:pPr>
        <w:spacing w:after="0"/>
        <w:ind w:left="0"/>
        <w:jc w:val="both"/>
      </w:pPr>
      <w:r>
        <w:rPr>
          <w:rFonts w:ascii="Times New Roman"/>
          <w:b w:val="false"/>
          <w:i w:val="false"/>
          <w:color w:val="000000"/>
          <w:sz w:val="28"/>
        </w:rPr>
        <w:t>
      Формуланың қандай да бір тармағында сипатталған объектіні жоғарыда баяндалғанды ескере отырып пайдалы модель деп тану мүмкін болмаған жағдайда, өтінім берушіге патент беруден бас тарту туралы қорытынды үшін негіз бола алатын дәлелдер қажет болған жағдайда, пайдалы модель формуласын растай отырып, тиісті ақпарат көздеріне сілтемелер жазылған және келтірілген дәлелдерді теріске шығару ұсынысы жазылған сұрау салу жіберіледі немесе одан тиісті тармақты түзетіп немесе алып, пайдалы модель формуласын өзгертеді.</w:t>
      </w:r>
    </w:p>
    <w:p>
      <w:pPr>
        <w:spacing w:after="0"/>
        <w:ind w:left="0"/>
        <w:jc w:val="both"/>
      </w:pPr>
      <w:r>
        <w:rPr>
          <w:rFonts w:ascii="Times New Roman"/>
          <w:b w:val="false"/>
          <w:i w:val="false"/>
          <w:color w:val="000000"/>
          <w:sz w:val="28"/>
        </w:rPr>
        <w:t>
      Егер өтініш беруші өз жауабында сараптаманың дәлелдерін жоққа шығармаса және сұрау салуда ұсынылған өзгерістермен формуланы келтірмесе, патент беруден бас тарту туралы қорытынды шығарылады.</w:t>
      </w:r>
    </w:p>
    <w:p>
      <w:pPr>
        <w:spacing w:after="0"/>
        <w:ind w:left="0"/>
        <w:jc w:val="both"/>
      </w:pPr>
      <w:r>
        <w:rPr>
          <w:rFonts w:ascii="Times New Roman"/>
          <w:b w:val="false"/>
          <w:i w:val="false"/>
          <w:color w:val="000000"/>
          <w:sz w:val="28"/>
        </w:rPr>
        <w:t>
      Бұл ретте қорытындыда формуланың басқа тармақтарында сипатталған ұсыныстардың қағидатты қорғау қабілеттілігі белгіленеді (егер бұл сараптама процесінде белгіленсе).</w:t>
      </w:r>
    </w:p>
    <w:p>
      <w:pPr>
        <w:spacing w:after="0"/>
        <w:ind w:left="0"/>
        <w:jc w:val="both"/>
      </w:pPr>
      <w:r>
        <w:rPr>
          <w:rFonts w:ascii="Times New Roman"/>
          <w:b w:val="false"/>
          <w:i w:val="false"/>
          <w:color w:val="000000"/>
          <w:sz w:val="28"/>
        </w:rPr>
        <w:t>
      Патент беруден бас тарту туралы шешімде келтірілген дәлелдермен келіспеген жағдайда өтініш берушінің уәкілетті органның апелляциялық кеңесіне шешім жіберілген күннен бастап үш ай ішінде қарсылық беру құқығы туралы қосымша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1" w:id="1070"/>
    <w:p>
      <w:pPr>
        <w:spacing w:after="0"/>
        <w:ind w:left="0"/>
        <w:jc w:val="both"/>
      </w:pPr>
      <w:r>
        <w:rPr>
          <w:rFonts w:ascii="Times New Roman"/>
          <w:b w:val="false"/>
          <w:i w:val="false"/>
          <w:color w:val="000000"/>
          <w:sz w:val="28"/>
        </w:rPr>
        <w:t xml:space="preserve">
      108. Заңның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келесі жағдайларда пайдалы модельге патент беру туралы шешім шығарады.</w:t>
      </w:r>
    </w:p>
    <w:bookmarkEnd w:id="1070"/>
    <w:bookmarkStart w:name="z1122" w:id="107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33-бабында</w:t>
      </w:r>
      <w:r>
        <w:rPr>
          <w:rFonts w:ascii="Times New Roman"/>
          <w:b w:val="false"/>
          <w:i w:val="false"/>
          <w:color w:val="000000"/>
          <w:sz w:val="28"/>
        </w:rPr>
        <w:t xml:space="preserve"> көзделген жағдайдарда пайдалы модельдің патентке қабілеттілік талаптарына сәйкестігі туралы мәселені қарау кезінде мыналар ескеріледі.</w:t>
      </w:r>
    </w:p>
    <w:bookmarkEnd w:id="1071"/>
    <w:bookmarkStart w:name="z1123" w:id="1072"/>
    <w:p>
      <w:pPr>
        <w:spacing w:after="0"/>
        <w:ind w:left="0"/>
        <w:jc w:val="both"/>
      </w:pPr>
      <w:r>
        <w:rPr>
          <w:rFonts w:ascii="Times New Roman"/>
          <w:b w:val="false"/>
          <w:i w:val="false"/>
          <w:color w:val="000000"/>
          <w:sz w:val="28"/>
        </w:rPr>
        <w:t>
      Егер техника деңгейінде, пайдалы модельдің формуласының тәуелсіз тармағында барлық келтірілген маңызды белгілері (осыларға пайдалы модельдің формуласына қойылатын талаптарға қанағат ететін белгілер жатпайды, себебі оларға қатысты қол жеткізілетін техникалық нәтижеге әсері анықталуы мүмкін емес) тән, мақсатының сипатын қоса алғанда, пайдалы модель мақсатына ұқсас құрал белгілі болмаса, патентпен қорғалатын пайдалы модель "жаңалық" талаптарына сәйкес деп саналады.</w:t>
      </w:r>
    </w:p>
    <w:bookmarkEnd w:id="1072"/>
    <w:bookmarkStart w:name="z1124" w:id="1073"/>
    <w:p>
      <w:pPr>
        <w:spacing w:after="0"/>
        <w:ind w:left="0"/>
        <w:jc w:val="both"/>
      </w:pPr>
      <w:r>
        <w:rPr>
          <w:rFonts w:ascii="Times New Roman"/>
          <w:b w:val="false"/>
          <w:i w:val="false"/>
          <w:color w:val="000000"/>
          <w:sz w:val="28"/>
        </w:rPr>
        <w:t>
      Техника деңгейі туралы мәліметтер пайдалы модельдің басымдық күніне дейін жалпыға мәлім болған, өтінім берілген пайдалы модельге ұқсас мақсаты бар құралдар туралы әлемде жарияланған мәліметтерді, оларды Қазақстан Республикасында қолдану туралы мәліметтерді, сондай-ақ неғұрлым бұрынырақ басымдығы болған жағдайда, Қазақстан Республикасында өтінім берілген және Қазақстан Республикасында патенттелген пайдалы модельдерді және өнертабыстарды қамтиды.</w:t>
      </w:r>
    </w:p>
    <w:bookmarkEnd w:id="1073"/>
    <w:bookmarkStart w:name="z1125" w:id="1074"/>
    <w:p>
      <w:pPr>
        <w:spacing w:after="0"/>
        <w:ind w:left="0"/>
        <w:jc w:val="both"/>
      </w:pPr>
      <w:r>
        <w:rPr>
          <w:rFonts w:ascii="Times New Roman"/>
          <w:b w:val="false"/>
          <w:i w:val="false"/>
          <w:color w:val="000000"/>
          <w:sz w:val="28"/>
        </w:rPr>
        <w:t>
      Техника деңгейіне өтінім берушілер қайтарып алған өтінімдер, сондай-ақ қайтарып алынды деп саналған өтінімдер енгізілмейді.</w:t>
      </w:r>
    </w:p>
    <w:bookmarkEnd w:id="1074"/>
    <w:bookmarkStart w:name="z1126" w:id="1075"/>
    <w:p>
      <w:pPr>
        <w:spacing w:after="0"/>
        <w:ind w:left="0"/>
        <w:jc w:val="both"/>
      </w:pPr>
      <w:r>
        <w:rPr>
          <w:rFonts w:ascii="Times New Roman"/>
          <w:b w:val="false"/>
          <w:i w:val="false"/>
          <w:color w:val="000000"/>
          <w:sz w:val="28"/>
        </w:rPr>
        <w:t>
      Техника деңгейіне еуразиялық өтінімдер, сондай-ақ Қазақстан Респуликасын көрсете отырып, халықаралық өтінімдер енгізіледі.</w:t>
      </w:r>
    </w:p>
    <w:bookmarkEnd w:id="1075"/>
    <w:bookmarkStart w:name="z1127" w:id="1076"/>
    <w:p>
      <w:pPr>
        <w:spacing w:after="0"/>
        <w:ind w:left="0"/>
        <w:jc w:val="both"/>
      </w:pPr>
      <w:r>
        <w:rPr>
          <w:rFonts w:ascii="Times New Roman"/>
          <w:b w:val="false"/>
          <w:i w:val="false"/>
          <w:color w:val="000000"/>
          <w:sz w:val="28"/>
        </w:rPr>
        <w:t>
      Өтінім өтініш, сипаттама, формула және сызбалар (өнертабысқа өтінімдер үшін - егер сипаттамада оларға сілтемелер болса) түскен күні осы өтінімде қамтылатын сипаттамаға және формулаға қатысты техника деңгейіне енгізіледі.</w:t>
      </w:r>
    </w:p>
    <w:bookmarkEnd w:id="1076"/>
    <w:bookmarkStart w:name="z1128" w:id="1077"/>
    <w:p>
      <w:pPr>
        <w:spacing w:after="0"/>
        <w:ind w:left="0"/>
        <w:jc w:val="both"/>
      </w:pPr>
      <w:r>
        <w:rPr>
          <w:rFonts w:ascii="Times New Roman"/>
          <w:b w:val="false"/>
          <w:i w:val="false"/>
          <w:color w:val="000000"/>
          <w:sz w:val="28"/>
        </w:rPr>
        <w:t>
      Егер бұл күн қаралатын өтінімнің басымдық күнінен неғұрлым кешірек болса, неғұрлым бұрынырақ басымдығы бар өтінім басымдық белгілеу үшін негіз болған материалдардың (бастапқы өтінім, бұрын берген өтінім, осы өтінімге қосымша материалдар) мазмұнымен сәйкес келетін мазмұнының бөлігінде техника деңгейіне енгізіледі.</w:t>
      </w:r>
    </w:p>
    <w:bookmarkEnd w:id="1077"/>
    <w:bookmarkStart w:name="z1129" w:id="1078"/>
    <w:p>
      <w:pPr>
        <w:spacing w:after="0"/>
        <w:ind w:left="0"/>
        <w:jc w:val="both"/>
      </w:pPr>
      <w:r>
        <w:rPr>
          <w:rFonts w:ascii="Times New Roman"/>
          <w:b w:val="false"/>
          <w:i w:val="false"/>
          <w:color w:val="000000"/>
          <w:sz w:val="28"/>
        </w:rPr>
        <w:t xml:space="preserve">
      Патентпен қорғалатын пайдалы модель, егер мына талаптар орындалса, "өнеркәсіпте қолдануға жарамды" талабына сәйкес деп саналады: </w:t>
      </w:r>
    </w:p>
    <w:bookmarkEnd w:id="1078"/>
    <w:bookmarkStart w:name="z1130" w:id="1079"/>
    <w:p>
      <w:pPr>
        <w:spacing w:after="0"/>
        <w:ind w:left="0"/>
        <w:jc w:val="both"/>
      </w:pPr>
      <w:r>
        <w:rPr>
          <w:rFonts w:ascii="Times New Roman"/>
          <w:b w:val="false"/>
          <w:i w:val="false"/>
          <w:color w:val="000000"/>
          <w:sz w:val="28"/>
        </w:rPr>
        <w:t>
      Соның негізінде патент берілген өтінімде пайдалы модельдің өндіріс құралы немесе тұтыну нысаны немесе олардың құрамдас бөліктері ретіндегі нақты мақсаты көрсетілген, немесе осы мақсат пайдалы модельдің атауынан немесе пайдалы модельдің формуласына сүйенеді, пайдалы модельдің формуласына қойылатын талаптарға сай емес белгілерді ескерместен, пайдалы модельді формуланың әрбір тармағына сәйкес орындау кезінде, көрсетілген мақсат іс жүзінде іске асырылады, басымдық күніне белгілі немесе өтінімде сипатталған пайдалы модельді формуланың кез келген тармағында сипатталғандай түрде жүзеге асыруға мүмкіндік беретін (ал өтінім түскен күннен бұрынырақ басымдық белгіленгенде, - негізінде басымдық белгіленген өтінімде, сондай-ақ материалдарда) құралдар мен әдістердің болуы.</w:t>
      </w:r>
    </w:p>
    <w:bookmarkEnd w:id="1079"/>
    <w:bookmarkStart w:name="z1131" w:id="1080"/>
    <w:p>
      <w:pPr>
        <w:spacing w:after="0"/>
        <w:ind w:left="0"/>
        <w:jc w:val="both"/>
      </w:pPr>
      <w:r>
        <w:rPr>
          <w:rFonts w:ascii="Times New Roman"/>
          <w:b w:val="false"/>
          <w:i w:val="false"/>
          <w:color w:val="000000"/>
          <w:sz w:val="28"/>
        </w:rPr>
        <w:t xml:space="preserve">
      109. Ақпараттық іздеу талаптары. </w:t>
      </w:r>
    </w:p>
    <w:bookmarkEnd w:id="1080"/>
    <w:bookmarkStart w:name="z1132" w:id="1081"/>
    <w:p>
      <w:pPr>
        <w:spacing w:after="0"/>
        <w:ind w:left="0"/>
        <w:jc w:val="both"/>
      </w:pPr>
      <w:r>
        <w:rPr>
          <w:rFonts w:ascii="Times New Roman"/>
          <w:b w:val="false"/>
          <w:i w:val="false"/>
          <w:color w:val="000000"/>
          <w:sz w:val="28"/>
        </w:rPr>
        <w:t xml:space="preserve">
      Ақпараттық іздеу өтінім берушінің өтінішхаты бойынша өтінімді қараудың кез келген сатысында, ал патент иеленушінің немесе үшінші тұлғаның өтінішхаты бойынша - тиісті төлем жасалған жағдайда пайдалы модельге патент беру туралы мәліметтер жарияланғаннан кейін жүргізіледі. (Заңның 23-бабының </w:t>
      </w:r>
      <w:r>
        <w:rPr>
          <w:rFonts w:ascii="Times New Roman"/>
          <w:b w:val="false"/>
          <w:i w:val="false"/>
          <w:color w:val="000000"/>
          <w:sz w:val="28"/>
        </w:rPr>
        <w:t>4-тармағы</w:t>
      </w:r>
      <w:r>
        <w:rPr>
          <w:rFonts w:ascii="Times New Roman"/>
          <w:b w:val="false"/>
          <w:i w:val="false"/>
          <w:color w:val="000000"/>
          <w:sz w:val="28"/>
        </w:rPr>
        <w:t>).</w:t>
      </w:r>
    </w:p>
    <w:bookmarkEnd w:id="1081"/>
    <w:bookmarkStart w:name="z1133" w:id="1082"/>
    <w:p>
      <w:pPr>
        <w:spacing w:after="0"/>
        <w:ind w:left="0"/>
        <w:jc w:val="both"/>
      </w:pPr>
      <w:r>
        <w:rPr>
          <w:rFonts w:ascii="Times New Roman"/>
          <w:b w:val="false"/>
          <w:i w:val="false"/>
          <w:color w:val="000000"/>
          <w:sz w:val="28"/>
        </w:rPr>
        <w:t xml:space="preserve">
      Өтінім берілген ұсыныс оны түсіну мүмкін емес немесе оны Заңның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пайдалы модель ретінде танылмайтын объектілерге жатқызу негіздері болып, оған байланысты өтінім берушіге хат жолдау қажет болса, тиісінше ақпараттық іздеу ұзартылады.</w:t>
      </w:r>
    </w:p>
    <w:bookmarkEnd w:id="1082"/>
    <w:bookmarkStart w:name="z1134" w:id="1083"/>
    <w:p>
      <w:pPr>
        <w:spacing w:after="0"/>
        <w:ind w:left="0"/>
        <w:jc w:val="both"/>
      </w:pPr>
      <w:r>
        <w:rPr>
          <w:rFonts w:ascii="Times New Roman"/>
          <w:b w:val="false"/>
          <w:i w:val="false"/>
          <w:color w:val="000000"/>
          <w:sz w:val="28"/>
        </w:rPr>
        <w:t>
      Жоғарыда көрсетілген жағдайларда ақпараттық іздеу, егер өтінім берушіге жолданғаннан кейін мәлімделген ұсыныстың жоғарыда көрсетілген сипаттама ерекшеліктері сақталса, жүргізілмейді.</w:t>
      </w:r>
    </w:p>
    <w:bookmarkEnd w:id="1083"/>
    <w:bookmarkStart w:name="z1135" w:id="1084"/>
    <w:p>
      <w:pPr>
        <w:spacing w:after="0"/>
        <w:ind w:left="0"/>
        <w:jc w:val="both"/>
      </w:pPr>
      <w:r>
        <w:rPr>
          <w:rFonts w:ascii="Times New Roman"/>
          <w:b w:val="false"/>
          <w:i w:val="false"/>
          <w:color w:val="000000"/>
          <w:sz w:val="28"/>
        </w:rPr>
        <w:t>
      Патент иеленушіге үшінші тұлғадан ақпараттық іздеуді жүргізу туралы өтінішхат түскені туралы хабарлама жіберіледі.</w:t>
      </w:r>
    </w:p>
    <w:bookmarkEnd w:id="1084"/>
    <w:bookmarkStart w:name="z1136" w:id="1085"/>
    <w:p>
      <w:pPr>
        <w:spacing w:after="0"/>
        <w:ind w:left="0"/>
        <w:jc w:val="both"/>
      </w:pPr>
      <w:r>
        <w:rPr>
          <w:rFonts w:ascii="Times New Roman"/>
          <w:b w:val="false"/>
          <w:i w:val="false"/>
          <w:color w:val="000000"/>
          <w:sz w:val="28"/>
        </w:rPr>
        <w:t>
      Егер ақпараттық іздеуді жүргізу туралы өтінішхат қайтарылған немесе қайтарылған болып табылатын өтінім бойынша түссе, немесе егер ақпараттық іздеуді жүргізу туралы өтінішхат түскеннен кейін өтінім бойынша пайдалы модельге патент беруге сараптама нәтижесінде патент беруден бас тарту туралы шешім қабылданса, өтінішхат берген өтінім берушіге оны қанағаттандыру мүмкіндігі жоқ деген хабарлама жіберіледі.</w:t>
      </w:r>
    </w:p>
    <w:bookmarkEnd w:id="1085"/>
    <w:bookmarkStart w:name="z1137" w:id="1086"/>
    <w:p>
      <w:pPr>
        <w:spacing w:after="0"/>
        <w:ind w:left="0"/>
        <w:jc w:val="both"/>
      </w:pPr>
      <w:r>
        <w:rPr>
          <w:rFonts w:ascii="Times New Roman"/>
          <w:b w:val="false"/>
          <w:i w:val="false"/>
          <w:color w:val="000000"/>
          <w:sz w:val="28"/>
        </w:rPr>
        <w:t xml:space="preserve">
      Өтінім берушінің, патент иеленушінің немесе үшінші тұлғаның өтінішхаты бойынша жүргізілген ақпараттық іздеу аяқталған соң, ол туралы есеп өтінішхат берген тұлғаға жіберіледі. </w:t>
      </w:r>
    </w:p>
    <w:bookmarkEnd w:id="1086"/>
    <w:bookmarkStart w:name="z1138" w:id="1087"/>
    <w:p>
      <w:pPr>
        <w:spacing w:after="0"/>
        <w:ind w:left="0"/>
        <w:jc w:val="both"/>
      </w:pPr>
      <w:r>
        <w:rPr>
          <w:rFonts w:ascii="Times New Roman"/>
          <w:b w:val="false"/>
          <w:i w:val="false"/>
          <w:color w:val="000000"/>
          <w:sz w:val="28"/>
        </w:rPr>
        <w:t>
      Егер ақпараттық іздеу үшінші тұлға берген өтінішхат бойынша жүргізілген болса, ақпараттық іздеу туралы есеп патент иеленушіге де жіберіледі.</w:t>
      </w:r>
    </w:p>
    <w:bookmarkEnd w:id="1087"/>
    <w:bookmarkStart w:name="z1139" w:id="1088"/>
    <w:p>
      <w:pPr>
        <w:spacing w:after="0"/>
        <w:ind w:left="0"/>
        <w:jc w:val="both"/>
      </w:pPr>
      <w:r>
        <w:rPr>
          <w:rFonts w:ascii="Times New Roman"/>
          <w:b w:val="false"/>
          <w:i w:val="false"/>
          <w:color w:val="000000"/>
          <w:sz w:val="28"/>
        </w:rPr>
        <w:t>
      Ақпараттық іздеуді жүргізу туралы өтінішхат түскен күні ұқсас өтінішхат бұрын берілген немесе ақпараттық іздеу жүргізілген немесе жүргізіліп жатқан жағдайда, осындай өтінішхатты берген тұлғаға көрсетілген жағдайлар туралы және оған ақпараттық іздеу туралы есептің көшірмесін беру шарттары туралы хабарланады.</w:t>
      </w:r>
    </w:p>
    <w:bookmarkEnd w:id="1088"/>
    <w:bookmarkStart w:name="z1140" w:id="1089"/>
    <w:p>
      <w:pPr>
        <w:spacing w:after="0"/>
        <w:ind w:left="0"/>
        <w:jc w:val="both"/>
      </w:pPr>
      <w:r>
        <w:rPr>
          <w:rFonts w:ascii="Times New Roman"/>
          <w:b w:val="false"/>
          <w:i w:val="false"/>
          <w:color w:val="000000"/>
          <w:sz w:val="28"/>
        </w:rPr>
        <w:t>
      110. Ақпараттық іздеу нысаны.</w:t>
      </w:r>
    </w:p>
    <w:bookmarkEnd w:id="1089"/>
    <w:bookmarkStart w:name="z1141" w:id="1090"/>
    <w:p>
      <w:pPr>
        <w:spacing w:after="0"/>
        <w:ind w:left="0"/>
        <w:jc w:val="both"/>
      </w:pPr>
      <w:r>
        <w:rPr>
          <w:rFonts w:ascii="Times New Roman"/>
          <w:b w:val="false"/>
          <w:i w:val="false"/>
          <w:color w:val="000000"/>
          <w:sz w:val="28"/>
        </w:rPr>
        <w:t>
      Ақпараттық іздеу сипаттамалар мен сызбалардыескере отырып, сондай-ақ пайдалы модельдің рұқсат етілетін ықтимал өзгерістерін ескере отырып пайдалы модельдің формуласы негізінде жүргізіледі.</w:t>
      </w:r>
    </w:p>
    <w:bookmarkEnd w:id="1090"/>
    <w:bookmarkStart w:name="z1142" w:id="1091"/>
    <w:p>
      <w:pPr>
        <w:spacing w:after="0"/>
        <w:ind w:left="0"/>
        <w:jc w:val="both"/>
      </w:pPr>
      <w:r>
        <w:rPr>
          <w:rFonts w:ascii="Times New Roman"/>
          <w:b w:val="false"/>
          <w:i w:val="false"/>
          <w:color w:val="000000"/>
          <w:sz w:val="28"/>
        </w:rPr>
        <w:t>
      Өтінім құжаттарының түзетулері, нақтылаулары және өзгерістері, егер оларды өтінім беруші белгіленген тәртіппен тиісті өтінішхат беру күніне дейін енгізген болса, ақпараттық іздеу кезінде ескеріледі.</w:t>
      </w:r>
    </w:p>
    <w:bookmarkEnd w:id="1091"/>
    <w:bookmarkStart w:name="z1143" w:id="1092"/>
    <w:p>
      <w:pPr>
        <w:spacing w:after="0"/>
        <w:ind w:left="0"/>
        <w:jc w:val="both"/>
      </w:pPr>
      <w:r>
        <w:rPr>
          <w:rFonts w:ascii="Times New Roman"/>
          <w:b w:val="false"/>
          <w:i w:val="false"/>
          <w:color w:val="000000"/>
          <w:sz w:val="28"/>
        </w:rPr>
        <w:t>
      Егер ақпараттық іздеу туралы өтінішхат түске күні өтінім беруші белгіленген мерзімде бірлік талабын бұзу туралы хабарлауға жауап бермесе, ақпараттық іздеу формулада бірінші болып көрсетілген пайдалы модель (бірыңғай өнертабыстық ойды құрайтын пайдалы модельдер тобы) бойынша жүргізіледі.</w:t>
      </w:r>
    </w:p>
    <w:bookmarkEnd w:id="1092"/>
    <w:bookmarkStart w:name="z1144" w:id="1093"/>
    <w:p>
      <w:pPr>
        <w:spacing w:after="0"/>
        <w:ind w:left="0"/>
        <w:jc w:val="both"/>
      </w:pPr>
      <w:r>
        <w:rPr>
          <w:rFonts w:ascii="Times New Roman"/>
          <w:b w:val="false"/>
          <w:i w:val="false"/>
          <w:color w:val="000000"/>
          <w:sz w:val="28"/>
        </w:rPr>
        <w:t>
      Басқа пайдалы модельдер бойынша ақпараттық іздеуді жүргізу жеке ақпараттық іздеу болып саналады, ол туралы сараптама жасау ұйымы ақпараттық іздеуді жүргізу туралы өтінішхатты берген тұлғаға хабарлайды.</w:t>
      </w:r>
    </w:p>
    <w:bookmarkEnd w:id="1093"/>
    <w:bookmarkStart w:name="z1145" w:id="1094"/>
    <w:p>
      <w:pPr>
        <w:spacing w:after="0"/>
        <w:ind w:left="0"/>
        <w:jc w:val="both"/>
      </w:pPr>
      <w:r>
        <w:rPr>
          <w:rFonts w:ascii="Times New Roman"/>
          <w:b w:val="false"/>
          <w:i w:val="false"/>
          <w:color w:val="000000"/>
          <w:sz w:val="28"/>
        </w:rPr>
        <w:t>
      111. Техника деңгейіне, іздеу саласы мен көлеміне, ақпараттық іздеу туралы есепке қойылатын талаптар осы Қағидалардың 92, 93, 94-тармақтарына сәйкес белгіленеді.</w:t>
      </w:r>
    </w:p>
    <w:bookmarkEnd w:id="1094"/>
    <w:bookmarkStart w:name="z1146" w:id="1095"/>
    <w:p>
      <w:pPr>
        <w:spacing w:after="0"/>
        <w:ind w:left="0"/>
        <w:jc w:val="left"/>
      </w:pPr>
      <w:r>
        <w:rPr>
          <w:rFonts w:ascii="Times New Roman"/>
          <w:b/>
          <w:i w:val="false"/>
          <w:color w:val="000000"/>
        </w:rPr>
        <w:t xml:space="preserve"> 4-параграф. Өнеркәсiптiк үлгi өтініміне формалды сараптама жүргізу тәртiбi</w:t>
      </w:r>
    </w:p>
    <w:bookmarkEnd w:id="1095"/>
    <w:bookmarkStart w:name="z1147" w:id="1096"/>
    <w:p>
      <w:pPr>
        <w:spacing w:after="0"/>
        <w:ind w:left="0"/>
        <w:jc w:val="both"/>
      </w:pPr>
      <w:r>
        <w:rPr>
          <w:rFonts w:ascii="Times New Roman"/>
          <w:b w:val="false"/>
          <w:i w:val="false"/>
          <w:color w:val="000000"/>
          <w:sz w:val="28"/>
        </w:rPr>
        <w:t xml:space="preserve">
      112. Егер Президент Жарлығына сәйкес мәліметтерді мемлекеттік құпияға жатқызуға уәкілетті болып белгіленген мемлекеттік органмен өтінім мемлекеттік құпия деп табылса, өтінім түскен күннен бастап үш айдың ішінде өтінім берушіге Заңның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өнеркәсіп үлгісіне құқықтық қорғауды беру мүмкін еместігі туралы хат жолданады.</w:t>
      </w:r>
    </w:p>
    <w:bookmarkEnd w:id="1096"/>
    <w:bookmarkStart w:name="z1148" w:id="1097"/>
    <w:p>
      <w:pPr>
        <w:spacing w:after="0"/>
        <w:ind w:left="0"/>
        <w:jc w:val="both"/>
      </w:pPr>
      <w:r>
        <w:rPr>
          <w:rFonts w:ascii="Times New Roman"/>
          <w:b w:val="false"/>
          <w:i w:val="false"/>
          <w:color w:val="000000"/>
          <w:sz w:val="28"/>
        </w:rPr>
        <w:t xml:space="preserve">
      Қағаз жүзінде келіп түскен құжаттарды тіркеу тиісті нөмірі мен түскен күнін көрсете отырып, мемлекеттік немесе орыс тілдерінде және өтінілетін өнеркәсіптік үлгінің кескіндемесі бар болған жағдайда жүргізіледі. </w:t>
      </w:r>
    </w:p>
    <w:bookmarkEnd w:id="1097"/>
    <w:bookmarkStart w:name="z1149" w:id="1098"/>
    <w:p>
      <w:pPr>
        <w:spacing w:after="0"/>
        <w:ind w:left="0"/>
        <w:jc w:val="both"/>
      </w:pPr>
      <w:r>
        <w:rPr>
          <w:rFonts w:ascii="Times New Roman"/>
          <w:b w:val="false"/>
          <w:i w:val="false"/>
          <w:color w:val="000000"/>
          <w:sz w:val="28"/>
        </w:rPr>
        <w:t>
      Құжаттар немесе өтінілетін үлгінің кескіндемесі мазмұндалмайтын болса тіркелмейді және құжаттарды алған күннен бастап бес жұмыс күні ішінде оларды тапсырған адамға қайтарылады.</w:t>
      </w:r>
    </w:p>
    <w:bookmarkEnd w:id="1098"/>
    <w:bookmarkStart w:name="z1150" w:id="1099"/>
    <w:p>
      <w:pPr>
        <w:spacing w:after="0"/>
        <w:ind w:left="0"/>
        <w:jc w:val="both"/>
      </w:pPr>
      <w:r>
        <w:rPr>
          <w:rFonts w:ascii="Times New Roman"/>
          <w:b w:val="false"/>
          <w:i w:val="false"/>
          <w:color w:val="000000"/>
          <w:sz w:val="28"/>
        </w:rPr>
        <w:t>
      Құжаттарды қарауға қабылданғаны туралы өтініш беруші өтінішті тіркеу күнін және құжаттарды алған күнді көрсететін өтінішті алған күннен бастап бес жұмыс күні ішінде хабардар етіледі.</w:t>
      </w:r>
    </w:p>
    <w:bookmarkEnd w:id="1099"/>
    <w:bookmarkStart w:name="z1151" w:id="1100"/>
    <w:p>
      <w:pPr>
        <w:spacing w:after="0"/>
        <w:ind w:left="0"/>
        <w:jc w:val="both"/>
      </w:pPr>
      <w:r>
        <w:rPr>
          <w:rFonts w:ascii="Times New Roman"/>
          <w:b w:val="false"/>
          <w:i w:val="false"/>
          <w:color w:val="000000"/>
          <w:sz w:val="28"/>
        </w:rPr>
        <w:t>
      Қорғау құжатын беру туралы өтінім қазақ немесе орыс тілдерінде беріледі.</w:t>
      </w:r>
    </w:p>
    <w:bookmarkEnd w:id="1100"/>
    <w:bookmarkStart w:name="z1152" w:id="1101"/>
    <w:p>
      <w:pPr>
        <w:spacing w:after="0"/>
        <w:ind w:left="0"/>
        <w:jc w:val="both"/>
      </w:pPr>
      <w:r>
        <w:rPr>
          <w:rFonts w:ascii="Times New Roman"/>
          <w:b w:val="false"/>
          <w:i w:val="false"/>
          <w:color w:val="000000"/>
          <w:sz w:val="28"/>
        </w:rPr>
        <w:t>
      Қосымша құжаттар қазақ, орыс немесе шет тілдерінде ұсынылады.</w:t>
      </w:r>
    </w:p>
    <w:bookmarkEnd w:id="1101"/>
    <w:bookmarkStart w:name="z1153" w:id="1102"/>
    <w:p>
      <w:pPr>
        <w:spacing w:after="0"/>
        <w:ind w:left="0"/>
        <w:jc w:val="both"/>
      </w:pPr>
      <w:r>
        <w:rPr>
          <w:rFonts w:ascii="Times New Roman"/>
          <w:b w:val="false"/>
          <w:i w:val="false"/>
          <w:color w:val="000000"/>
          <w:sz w:val="28"/>
        </w:rPr>
        <w:t>
      Егер қосымша құжаттар шет тілінде тапсырылса, өтінімге олардың қазақ немесе орыс тілдеріне аударылған нұсқасы ұсынылады.</w:t>
      </w:r>
    </w:p>
    <w:bookmarkEnd w:id="1102"/>
    <w:bookmarkStart w:name="z1154" w:id="1103"/>
    <w:p>
      <w:pPr>
        <w:spacing w:after="0"/>
        <w:ind w:left="0"/>
        <w:jc w:val="both"/>
      </w:pPr>
      <w:r>
        <w:rPr>
          <w:rFonts w:ascii="Times New Roman"/>
          <w:b w:val="false"/>
          <w:i w:val="false"/>
          <w:color w:val="000000"/>
          <w:sz w:val="28"/>
        </w:rPr>
        <w:t xml:space="preserve">
      Өтінім сараптама жасау ұйымына басқа тілдегі құжаттары бар өтінім түскен күннен бастап екі ай ішінде беріледі. </w:t>
      </w:r>
    </w:p>
    <w:bookmarkEnd w:id="1103"/>
    <w:bookmarkStart w:name="z1155" w:id="1104"/>
    <w:p>
      <w:pPr>
        <w:spacing w:after="0"/>
        <w:ind w:left="0"/>
        <w:jc w:val="both"/>
      </w:pPr>
      <w:r>
        <w:rPr>
          <w:rFonts w:ascii="Times New Roman"/>
          <w:b w:val="false"/>
          <w:i w:val="false"/>
          <w:color w:val="000000"/>
          <w:sz w:val="28"/>
        </w:rPr>
        <w:t>
      Тиісті төлемді ескере отырып, бұл мерзім ұзартылады, бірақ екі айдан аспайды.</w:t>
      </w:r>
    </w:p>
    <w:bookmarkEnd w:id="1104"/>
    <w:bookmarkStart w:name="z1156" w:id="1105"/>
    <w:p>
      <w:pPr>
        <w:spacing w:after="0"/>
        <w:ind w:left="0"/>
        <w:jc w:val="both"/>
      </w:pPr>
      <w:r>
        <w:rPr>
          <w:rFonts w:ascii="Times New Roman"/>
          <w:b w:val="false"/>
          <w:i w:val="false"/>
          <w:color w:val="000000"/>
          <w:sz w:val="28"/>
        </w:rPr>
        <w:t>
      Өтінішті мерзімінде тапсырмаған жағдайда, өтініш берілмеген болып есептеледі.</w:t>
      </w:r>
    </w:p>
    <w:bookmarkEnd w:id="1105"/>
    <w:bookmarkStart w:name="z1157" w:id="1106"/>
    <w:p>
      <w:pPr>
        <w:spacing w:after="0"/>
        <w:ind w:left="0"/>
        <w:jc w:val="both"/>
      </w:pPr>
      <w:r>
        <w:rPr>
          <w:rFonts w:ascii="Times New Roman"/>
          <w:b w:val="false"/>
          <w:i w:val="false"/>
          <w:color w:val="000000"/>
          <w:sz w:val="28"/>
        </w:rPr>
        <w:t xml:space="preserve">
      Заңның 16-бабының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қорғау туралы құжатты беру туралы ақпарат жарияланғанға дейін өтінішке және оны үшінші тұлғаларға қараудың барысы туралы ақпаратқа жол берілмейді.</w:t>
      </w:r>
    </w:p>
    <w:bookmarkEnd w:id="1106"/>
    <w:bookmarkStart w:name="z1158" w:id="1107"/>
    <w:p>
      <w:pPr>
        <w:spacing w:after="0"/>
        <w:ind w:left="0"/>
        <w:jc w:val="both"/>
      </w:pPr>
      <w:r>
        <w:rPr>
          <w:rFonts w:ascii="Times New Roman"/>
          <w:b w:val="false"/>
          <w:i w:val="false"/>
          <w:color w:val="000000"/>
          <w:sz w:val="28"/>
        </w:rPr>
        <w:t>
      Өтініш бойынша шығыс хат-хабарды өтінімде көрсетілген өтінішхат берушінің мекенжайына сараптама жасау ұйымы жібереді.</w:t>
      </w:r>
    </w:p>
    <w:bookmarkEnd w:id="1107"/>
    <w:bookmarkStart w:name="z1159" w:id="1108"/>
    <w:p>
      <w:pPr>
        <w:spacing w:after="0"/>
        <w:ind w:left="0"/>
        <w:jc w:val="both"/>
      </w:pPr>
      <w:r>
        <w:rPr>
          <w:rFonts w:ascii="Times New Roman"/>
          <w:b w:val="false"/>
          <w:i w:val="false"/>
          <w:color w:val="000000"/>
          <w:sz w:val="28"/>
        </w:rPr>
        <w:t>
      Сараптама жасау ұйымына ұсынылған өтінімнің расталған көшірмесі өтініш берушінің тиісті төлемді растайтын құжат болған жағдайда шетелдік патенттеу мақсатында өтініші бойынша беріледі.</w:t>
      </w:r>
    </w:p>
    <w:bookmarkEnd w:id="1108"/>
    <w:bookmarkStart w:name="z1160" w:id="1109"/>
    <w:p>
      <w:pPr>
        <w:spacing w:after="0"/>
        <w:ind w:left="0"/>
        <w:jc w:val="both"/>
      </w:pPr>
      <w:r>
        <w:rPr>
          <w:rFonts w:ascii="Times New Roman"/>
          <w:b w:val="false"/>
          <w:i w:val="false"/>
          <w:color w:val="000000"/>
          <w:sz w:val="28"/>
        </w:rPr>
        <w:t>
      113. Өтініш беруші немесе уәкілетті өкіл әрбір өтінім бойынша хаталмасуды дербес жүзеге асырады.</w:t>
      </w:r>
    </w:p>
    <w:bookmarkEnd w:id="1109"/>
    <w:bookmarkStart w:name="z1161" w:id="1110"/>
    <w:p>
      <w:pPr>
        <w:spacing w:after="0"/>
        <w:ind w:left="0"/>
        <w:jc w:val="both"/>
      </w:pPr>
      <w:r>
        <w:rPr>
          <w:rFonts w:ascii="Times New Roman"/>
          <w:b w:val="false"/>
          <w:i w:val="false"/>
          <w:color w:val="000000"/>
          <w:sz w:val="28"/>
        </w:rPr>
        <w:t>
      Өтінім бергеннен кейін жіберілген материалдарда оның нөмірі және өтініш берушінің немесе оның өкілінің қолы болуы тиіс.</w:t>
      </w:r>
    </w:p>
    <w:bookmarkEnd w:id="1110"/>
    <w:bookmarkStart w:name="z1162" w:id="1111"/>
    <w:p>
      <w:pPr>
        <w:spacing w:after="0"/>
        <w:ind w:left="0"/>
        <w:jc w:val="both"/>
      </w:pPr>
      <w:r>
        <w:rPr>
          <w:rFonts w:ascii="Times New Roman"/>
          <w:b w:val="false"/>
          <w:i w:val="false"/>
          <w:color w:val="000000"/>
          <w:sz w:val="28"/>
        </w:rPr>
        <w:t>
      Сараптама ұйымында өнеркәсіптік үлгі бойынша іс жүргізу қазақ немесе орыс тілдерінде беріледі.</w:t>
      </w:r>
    </w:p>
    <w:bookmarkEnd w:id="1111"/>
    <w:bookmarkStart w:name="z1163" w:id="1112"/>
    <w:p>
      <w:pPr>
        <w:spacing w:after="0"/>
        <w:ind w:left="0"/>
        <w:jc w:val="both"/>
      </w:pPr>
      <w:r>
        <w:rPr>
          <w:rFonts w:ascii="Times New Roman"/>
          <w:b w:val="false"/>
          <w:i w:val="false"/>
          <w:color w:val="000000"/>
          <w:sz w:val="28"/>
        </w:rPr>
        <w:t>
      Өтініш берушінің шет тілінде ұсынған материалдарына олардың қазақ немесе орыс тілдеріне аудармасы материалдардың сараптама ұйымына келіп түскеннен бастап кейiн екi ай ішінде берiледi.</w:t>
      </w:r>
    </w:p>
    <w:bookmarkEnd w:id="1112"/>
    <w:bookmarkStart w:name="z1164" w:id="1113"/>
    <w:p>
      <w:pPr>
        <w:spacing w:after="0"/>
        <w:ind w:left="0"/>
        <w:jc w:val="both"/>
      </w:pPr>
      <w:r>
        <w:rPr>
          <w:rFonts w:ascii="Times New Roman"/>
          <w:b w:val="false"/>
          <w:i w:val="false"/>
          <w:color w:val="000000"/>
          <w:sz w:val="28"/>
        </w:rPr>
        <w:t>
      Аударма сараптама жасау ұйымына өтiнiм келіп түскеннен кейiн екi ай ішінде берiледi.</w:t>
      </w:r>
    </w:p>
    <w:bookmarkEnd w:id="1113"/>
    <w:bookmarkStart w:name="z1165" w:id="1114"/>
    <w:p>
      <w:pPr>
        <w:spacing w:after="0"/>
        <w:ind w:left="0"/>
        <w:jc w:val="both"/>
      </w:pPr>
      <w:r>
        <w:rPr>
          <w:rFonts w:ascii="Times New Roman"/>
          <w:b w:val="false"/>
          <w:i w:val="false"/>
          <w:color w:val="000000"/>
          <w:sz w:val="28"/>
        </w:rPr>
        <w:t>
      Аударма ұсынылғанға дейін шет тілінде ұсынылған материалдар қарастырылмайды, ол туралы өтініш берушіге жазбаша түрде материалдардың аудармастан алған күннен бастап бес жұмыс күні ішінде хабардар етіледі.</w:t>
      </w:r>
    </w:p>
    <w:bookmarkEnd w:id="1114"/>
    <w:bookmarkStart w:name="z1166" w:id="1115"/>
    <w:p>
      <w:pPr>
        <w:spacing w:after="0"/>
        <w:ind w:left="0"/>
        <w:jc w:val="both"/>
      </w:pPr>
      <w:r>
        <w:rPr>
          <w:rFonts w:ascii="Times New Roman"/>
          <w:b w:val="false"/>
          <w:i w:val="false"/>
          <w:color w:val="000000"/>
          <w:sz w:val="28"/>
        </w:rPr>
        <w:t>
      Егер өтінімнің түпнұсқасын сараптама жасау ұйымы қабылдамаса, электрондық пошта арқылы жіберілген өтініш қайтарып алынды деп есептеледі және іс жүргізу тоқтатылады, ол туралы өтініш берушіге жазбаша хабардарлама жіберіледі.</w:t>
      </w:r>
    </w:p>
    <w:bookmarkEnd w:id="1115"/>
    <w:bookmarkStart w:name="z1167" w:id="1116"/>
    <w:p>
      <w:pPr>
        <w:spacing w:after="0"/>
        <w:ind w:left="0"/>
        <w:jc w:val="both"/>
      </w:pPr>
      <w:r>
        <w:rPr>
          <w:rFonts w:ascii="Times New Roman"/>
          <w:b w:val="false"/>
          <w:i w:val="false"/>
          <w:color w:val="000000"/>
          <w:sz w:val="28"/>
        </w:rPr>
        <w:t>
      Егер материалдардың түпнұсқалары мерзім өткеннен кейін келіп түссе немесе электрондық пошта арқылы келіп түскен материалдар ұсынылған материалдарға сәйкес болмаса, материалдар түпнұсқаның келіп түсу күніне түскен болып саналады, электрондық пошта арқылы келіп түскен материалдардың мазмұны ары қарай қарастырылмайды.</w:t>
      </w:r>
    </w:p>
    <w:bookmarkEnd w:id="1116"/>
    <w:bookmarkStart w:name="z1168" w:id="1117"/>
    <w:p>
      <w:pPr>
        <w:spacing w:after="0"/>
        <w:ind w:left="0"/>
        <w:jc w:val="both"/>
      </w:pPr>
      <w:r>
        <w:rPr>
          <w:rFonts w:ascii="Times New Roman"/>
          <w:b w:val="false"/>
          <w:i w:val="false"/>
          <w:color w:val="000000"/>
          <w:sz w:val="28"/>
        </w:rPr>
        <w:t>
      Егер өтінімнің электрондық пошта арқылы келіп түскен қандайда бір материалдары немесе олардың бөлігі оқылмайтын немесе келіп түспеген болса, тиісті материалдар түпнұсқалардың келу күніне келіп түскен болып саналады.</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9" w:id="1118"/>
    <w:p>
      <w:pPr>
        <w:spacing w:after="0"/>
        <w:ind w:left="0"/>
        <w:jc w:val="both"/>
      </w:pPr>
      <w:r>
        <w:rPr>
          <w:rFonts w:ascii="Times New Roman"/>
          <w:b w:val="false"/>
          <w:i w:val="false"/>
          <w:color w:val="000000"/>
          <w:sz w:val="28"/>
        </w:rPr>
        <w:t>
      114. Формалды сараптама сараптама ұйымына өтiнiм берiлгеннен кейiн және өтiнiш берген күннен бастап екi ай мерзiмде формалды сараптама жүргiзу және алу үшiн төленген төлемдi растайтын құжат болған жағдайда жүргiзiледi.</w:t>
      </w:r>
    </w:p>
    <w:bookmarkEnd w:id="1118"/>
    <w:bookmarkStart w:name="z1170" w:id="1119"/>
    <w:p>
      <w:pPr>
        <w:spacing w:after="0"/>
        <w:ind w:left="0"/>
        <w:jc w:val="both"/>
      </w:pPr>
      <w:r>
        <w:rPr>
          <w:rFonts w:ascii="Times New Roman"/>
          <w:b w:val="false"/>
          <w:i w:val="false"/>
          <w:color w:val="000000"/>
          <w:sz w:val="28"/>
        </w:rPr>
        <w:t>
      Формалды сараптама жүргізілген кезде төмендегілер тексеріледі:</w:t>
      </w:r>
    </w:p>
    <w:bookmarkEnd w:id="1119"/>
    <w:bookmarkStart w:name="z1171" w:id="1120"/>
    <w:p>
      <w:pPr>
        <w:spacing w:after="0"/>
        <w:ind w:left="0"/>
        <w:jc w:val="both"/>
      </w:pPr>
      <w:r>
        <w:rPr>
          <w:rFonts w:ascii="Times New Roman"/>
          <w:b w:val="false"/>
          <w:i w:val="false"/>
          <w:color w:val="000000"/>
          <w:sz w:val="28"/>
        </w:rPr>
        <w:t xml:space="preserve">
      өтінімде қамтылатын немесе Заңның 19-бабы 2-тармағының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қоса берілетін құжаттардың бар болуы;</w:t>
      </w:r>
    </w:p>
    <w:bookmarkEnd w:id="1120"/>
    <w:bookmarkStart w:name="z1172" w:id="1121"/>
    <w:p>
      <w:pPr>
        <w:spacing w:after="0"/>
        <w:ind w:left="0"/>
        <w:jc w:val="both"/>
      </w:pPr>
      <w:r>
        <w:rPr>
          <w:rFonts w:ascii="Times New Roman"/>
          <w:b w:val="false"/>
          <w:i w:val="false"/>
          <w:color w:val="000000"/>
          <w:sz w:val="28"/>
        </w:rPr>
        <w:t>
      жүргізілген төлемдердің белгіленген мөлшерге сәйкестігі;</w:t>
      </w:r>
    </w:p>
    <w:bookmarkEnd w:id="1121"/>
    <w:bookmarkStart w:name="z1173" w:id="1122"/>
    <w:p>
      <w:pPr>
        <w:spacing w:after="0"/>
        <w:ind w:left="0"/>
        <w:jc w:val="both"/>
      </w:pPr>
      <w:r>
        <w:rPr>
          <w:rFonts w:ascii="Times New Roman"/>
          <w:b w:val="false"/>
          <w:i w:val="false"/>
          <w:color w:val="000000"/>
          <w:sz w:val="28"/>
        </w:rPr>
        <w:t>
      патенттік сенім білдірілген өкілдің өкілеттілігін куәландыратын сенімхаттың ресімделуінің дұрыстығына тексерістің бар болуын қоса алғанда, өтінімді беру тәртібін сақтау;</w:t>
      </w:r>
    </w:p>
    <w:bookmarkEnd w:id="1122"/>
    <w:bookmarkStart w:name="z1174" w:id="1123"/>
    <w:p>
      <w:pPr>
        <w:spacing w:after="0"/>
        <w:ind w:left="0"/>
        <w:jc w:val="both"/>
      </w:pPr>
      <w:r>
        <w:rPr>
          <w:rFonts w:ascii="Times New Roman"/>
          <w:b w:val="false"/>
          <w:i w:val="false"/>
          <w:color w:val="000000"/>
          <w:sz w:val="28"/>
        </w:rPr>
        <w:t>
      бірыңғай шығармашылық ойды (өнеркәсіптік үлгі бірлігі талаптарын) сақтау;</w:t>
      </w:r>
    </w:p>
    <w:bookmarkEnd w:id="1123"/>
    <w:bookmarkStart w:name="z1175" w:id="1124"/>
    <w:p>
      <w:pPr>
        <w:spacing w:after="0"/>
        <w:ind w:left="0"/>
        <w:jc w:val="both"/>
      </w:pPr>
      <w:r>
        <w:rPr>
          <w:rFonts w:ascii="Times New Roman"/>
          <w:b w:val="false"/>
          <w:i w:val="false"/>
          <w:color w:val="000000"/>
          <w:sz w:val="28"/>
        </w:rPr>
        <w:t>
      ұсынылған қосымша материалдар, егер олар ұсынылса, өтінілетін өнеркәсіптік үлгінің мәнін өзгертпеуі;</w:t>
      </w:r>
    </w:p>
    <w:bookmarkEnd w:id="1124"/>
    <w:bookmarkStart w:name="z1176" w:id="1125"/>
    <w:p>
      <w:pPr>
        <w:spacing w:after="0"/>
        <w:ind w:left="0"/>
        <w:jc w:val="both"/>
      </w:pPr>
      <w:r>
        <w:rPr>
          <w:rFonts w:ascii="Times New Roman"/>
          <w:b w:val="false"/>
          <w:i w:val="false"/>
          <w:color w:val="000000"/>
          <w:sz w:val="28"/>
        </w:rPr>
        <w:t>
      ӨҮХС бойынша өтінім берушінің өнеркәсіптік үлгіні дұрыс сыныптауы;</w:t>
      </w:r>
    </w:p>
    <w:bookmarkEnd w:id="1125"/>
    <w:bookmarkStart w:name="z1177" w:id="1126"/>
    <w:p>
      <w:pPr>
        <w:spacing w:after="0"/>
        <w:ind w:left="0"/>
        <w:jc w:val="both"/>
      </w:pPr>
      <w:r>
        <w:rPr>
          <w:rFonts w:ascii="Times New Roman"/>
          <w:b w:val="false"/>
          <w:i w:val="false"/>
          <w:color w:val="000000"/>
          <w:sz w:val="28"/>
        </w:rPr>
        <w:t>
      өтінім түскен күннен неғұрлым ерте сұралатын басымдықтың негізділігі.</w:t>
      </w:r>
    </w:p>
    <w:bookmarkEnd w:id="1126"/>
    <w:bookmarkStart w:name="z1178" w:id="1127"/>
    <w:p>
      <w:pPr>
        <w:spacing w:after="0"/>
        <w:ind w:left="0"/>
        <w:jc w:val="both"/>
      </w:pPr>
      <w:r>
        <w:rPr>
          <w:rFonts w:ascii="Times New Roman"/>
          <w:b w:val="false"/>
          <w:i w:val="false"/>
          <w:color w:val="000000"/>
          <w:sz w:val="28"/>
        </w:rPr>
        <w:t>
      Формалды сараптама сатысында өтінім берілген күн және басымдық күні белгіленеді.</w:t>
      </w:r>
    </w:p>
    <w:bookmarkEnd w:id="1127"/>
    <w:bookmarkStart w:name="z1179" w:id="1128"/>
    <w:p>
      <w:pPr>
        <w:spacing w:after="0"/>
        <w:ind w:left="0"/>
        <w:jc w:val="both"/>
      </w:pPr>
      <w:r>
        <w:rPr>
          <w:rFonts w:ascii="Times New Roman"/>
          <w:b w:val="false"/>
          <w:i w:val="false"/>
          <w:color w:val="000000"/>
          <w:sz w:val="28"/>
        </w:rPr>
        <w:t>
      115. Құжаттарға қойылатын талаптарды бұза отырып ресімделген өтінім бойынша өтінім берушіге түзетілген немесе жетіспейтін құжаттарды ұсыну ұсынысымен жіберілген күннен бастап үш ай ішінде сұрау салу жіберіледі. Өтінімге сараптама жасау сұрау салуға жауап алғанға дейін тоқтатыла тұрады.</w:t>
      </w:r>
    </w:p>
    <w:bookmarkEnd w:id="1128"/>
    <w:p>
      <w:pPr>
        <w:spacing w:after="0"/>
        <w:ind w:left="0"/>
        <w:jc w:val="both"/>
      </w:pPr>
      <w:r>
        <w:rPr>
          <w:rFonts w:ascii="Times New Roman"/>
          <w:b w:val="false"/>
          <w:i w:val="false"/>
          <w:color w:val="000000"/>
          <w:sz w:val="28"/>
        </w:rPr>
        <w:t xml:space="preserve">
      Өтінім беруші белгіленген мерзімде сұратылған құжаттарды ұсынбаған жағдайда, өтінім кері қайтарып алынды деп есептеледі, бұл туралы өтінім берушіге белгіленген мерзім өткен күннен бастап бес жұмыс күні ішінде тиісті хабарлама жіберіледі. </w:t>
      </w:r>
    </w:p>
    <w:p>
      <w:pPr>
        <w:spacing w:after="0"/>
        <w:ind w:left="0"/>
        <w:jc w:val="both"/>
      </w:pPr>
      <w:r>
        <w:rPr>
          <w:rFonts w:ascii="Times New Roman"/>
          <w:b w:val="false"/>
          <w:i w:val="false"/>
          <w:color w:val="000000"/>
          <w:sz w:val="28"/>
        </w:rPr>
        <w:t>
      Бұл мерзім тиісті төлем жасалған жағдайда, бірақ үш айдан аспайтын мерзімге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2" w:id="1129"/>
    <w:p>
      <w:pPr>
        <w:spacing w:after="0"/>
        <w:ind w:left="0"/>
        <w:jc w:val="both"/>
      </w:pPr>
      <w:r>
        <w:rPr>
          <w:rFonts w:ascii="Times New Roman"/>
          <w:b w:val="false"/>
          <w:i w:val="false"/>
          <w:color w:val="000000"/>
          <w:sz w:val="28"/>
        </w:rPr>
        <w:t>
      116. Сауал негіздері мыналар болып табылады:</w:t>
      </w:r>
    </w:p>
    <w:bookmarkEnd w:id="1129"/>
    <w:bookmarkStart w:name="z1183" w:id="1130"/>
    <w:p>
      <w:pPr>
        <w:spacing w:after="0"/>
        <w:ind w:left="0"/>
        <w:jc w:val="both"/>
      </w:pPr>
      <w:r>
        <w:rPr>
          <w:rFonts w:ascii="Times New Roman"/>
          <w:b w:val="false"/>
          <w:i w:val="false"/>
          <w:color w:val="000000"/>
          <w:sz w:val="28"/>
        </w:rPr>
        <w:t>
      өтінімде тиісті құжаттардың болмауы;</w:t>
      </w:r>
    </w:p>
    <w:bookmarkEnd w:id="1130"/>
    <w:bookmarkStart w:name="z1184" w:id="1131"/>
    <w:p>
      <w:pPr>
        <w:spacing w:after="0"/>
        <w:ind w:left="0"/>
        <w:jc w:val="both"/>
      </w:pPr>
      <w:r>
        <w:rPr>
          <w:rFonts w:ascii="Times New Roman"/>
          <w:b w:val="false"/>
          <w:i w:val="false"/>
          <w:color w:val="000000"/>
          <w:sz w:val="28"/>
        </w:rPr>
        <w:t>
      өтінімде қажетті мәліметтердің, сондай-ақ қолдардың және мөр (бар болса) оттискісінің болмауы, сондай-ақ өтініште келтірілген мәліметтерді нақтылау қажеттілігі;</w:t>
      </w:r>
    </w:p>
    <w:bookmarkEnd w:id="1131"/>
    <w:bookmarkStart w:name="z1185" w:id="1132"/>
    <w:p>
      <w:pPr>
        <w:spacing w:after="0"/>
        <w:ind w:left="0"/>
        <w:jc w:val="both"/>
      </w:pPr>
      <w:r>
        <w:rPr>
          <w:rFonts w:ascii="Times New Roman"/>
          <w:b w:val="false"/>
          <w:i w:val="false"/>
          <w:color w:val="000000"/>
          <w:sz w:val="28"/>
        </w:rPr>
        <w:t>
      оларды тікелей репродукциялауға кедергі келтіретін құжаттарды ресімдеуде кемшіліктердің анықталуы (өтінім материалдарын көруді қиындататын баспа сапасы, жолдар мөлшеріне, парақтар форматына қойылатын талаптар бұзылғанда);</w:t>
      </w:r>
    </w:p>
    <w:bookmarkEnd w:id="1132"/>
    <w:bookmarkStart w:name="z1186" w:id="1133"/>
    <w:p>
      <w:pPr>
        <w:spacing w:after="0"/>
        <w:ind w:left="0"/>
        <w:jc w:val="both"/>
      </w:pPr>
      <w:r>
        <w:rPr>
          <w:rFonts w:ascii="Times New Roman"/>
          <w:b w:val="false"/>
          <w:i w:val="false"/>
          <w:color w:val="000000"/>
          <w:sz w:val="28"/>
        </w:rPr>
        <w:t>
      Қазақстан Республикасында қорғалатын тауар таңбаларына үшінші тұлғалар құқықтарының бұзылу мүмкіндігімен байланысты мәселелерді анықтау қажеттілігі;</w:t>
      </w:r>
    </w:p>
    <w:bookmarkEnd w:id="1133"/>
    <w:bookmarkStart w:name="z1187" w:id="1134"/>
    <w:p>
      <w:pPr>
        <w:spacing w:after="0"/>
        <w:ind w:left="0"/>
        <w:jc w:val="both"/>
      </w:pPr>
      <w:r>
        <w:rPr>
          <w:rFonts w:ascii="Times New Roman"/>
          <w:b w:val="false"/>
          <w:i w:val="false"/>
          <w:color w:val="000000"/>
          <w:sz w:val="28"/>
        </w:rPr>
        <w:t>
      патент туралы мәліметтерді жариялау кезінде аталғысы келмейтін авторлар туралы мәліметтерден басқа, өтінімде жалпыға қол жетімді болып табылмайтын көздерге сілтемелердің не онда қамтылатын басқа да мәліметтерді жариялау мүмкін еместігін көрсетудің болуы;</w:t>
      </w:r>
    </w:p>
    <w:bookmarkEnd w:id="1134"/>
    <w:bookmarkStart w:name="z1188" w:id="1135"/>
    <w:p>
      <w:pPr>
        <w:spacing w:after="0"/>
        <w:ind w:left="0"/>
        <w:jc w:val="both"/>
      </w:pPr>
      <w:r>
        <w:rPr>
          <w:rFonts w:ascii="Times New Roman"/>
          <w:b w:val="false"/>
          <w:i w:val="false"/>
          <w:color w:val="000000"/>
          <w:sz w:val="28"/>
        </w:rPr>
        <w:t>
      өтінімде сұралатын неғұрлым бұрыңғы басымдықты белгілеумен байланысты мәселелерді анықтау қажеттігі;</w:t>
      </w:r>
    </w:p>
    <w:bookmarkEnd w:id="1135"/>
    <w:bookmarkStart w:name="z1189" w:id="1136"/>
    <w:p>
      <w:pPr>
        <w:spacing w:after="0"/>
        <w:ind w:left="0"/>
        <w:jc w:val="both"/>
      </w:pPr>
      <w:r>
        <w:rPr>
          <w:rFonts w:ascii="Times New Roman"/>
          <w:b w:val="false"/>
          <w:i w:val="false"/>
          <w:color w:val="000000"/>
          <w:sz w:val="28"/>
        </w:rPr>
        <w:t>
      осы Қағидалардың өтінім материалдарына қойылатын талаптарын өтінілетін өнеркәсіптік үлгінің мәнін талдаусыз айқындалатын басқа да бұзушылықтардың бар болуы.</w:t>
      </w:r>
    </w:p>
    <w:bookmarkEnd w:id="1136"/>
    <w:bookmarkStart w:name="z1190" w:id="1137"/>
    <w:p>
      <w:pPr>
        <w:spacing w:after="0"/>
        <w:ind w:left="0"/>
        <w:jc w:val="both"/>
      </w:pPr>
      <w:r>
        <w:rPr>
          <w:rFonts w:ascii="Times New Roman"/>
          <w:b w:val="false"/>
          <w:i w:val="false"/>
          <w:color w:val="000000"/>
          <w:sz w:val="28"/>
        </w:rPr>
        <w:t>
      117. Өнеркәсіптік үлгі бірлігінің талаптары бұзыла отырып берілген өтінім бойынша өтінім берушіге қай өнеркәсіптік үлгісі қаралуға жататынын хабарлау және қажеттігіне қарай, өтінім құжаттарына нақтылауды енгізу туралы тиісті хабарлама жіберілген күннен бастап үш айлық мерзім ішінде сұрау салу жіберіледі. Өтінішке жауап беру сұрау салынған күннен бастап үш ай ішінде жіберілуі тиіс.</w:t>
      </w:r>
    </w:p>
    <w:bookmarkEnd w:id="1137"/>
    <w:bookmarkStart w:name="z1191" w:id="1138"/>
    <w:p>
      <w:pPr>
        <w:spacing w:after="0"/>
        <w:ind w:left="0"/>
        <w:jc w:val="both"/>
      </w:pPr>
      <w:r>
        <w:rPr>
          <w:rFonts w:ascii="Times New Roman"/>
          <w:b w:val="false"/>
          <w:i w:val="false"/>
          <w:color w:val="000000"/>
          <w:sz w:val="28"/>
        </w:rPr>
        <w:t>
      Алғашқы өтінім материалдарына кірген басқа өнеркәсіптік үлгілер бөлінген өтінімдермен ресімделуі мүмкін.</w:t>
      </w:r>
    </w:p>
    <w:bookmarkEnd w:id="1138"/>
    <w:bookmarkStart w:name="z1192" w:id="1139"/>
    <w:p>
      <w:pPr>
        <w:spacing w:after="0"/>
        <w:ind w:left="0"/>
        <w:jc w:val="both"/>
      </w:pPr>
      <w:r>
        <w:rPr>
          <w:rFonts w:ascii="Times New Roman"/>
          <w:b w:val="false"/>
          <w:i w:val="false"/>
          <w:color w:val="000000"/>
          <w:sz w:val="28"/>
        </w:rPr>
        <w:t>
      Егер өтiнiм берушi бiрлiктiң талаптарын бұзу жөнiнде хабарламаны жiберген күннен бастап үш ай мерзiмде хабарламаса, өнеркәсiптiк үлгiлердiң қайсысы қарауға тиiс және көрсетiлген құжаттарды ұсынбаған жағдайда, сипаттамасында көрсетiлген объектiлер бiрiншi болып саналады, сондай-ақ оларға қатысты өзге де өнеркәсiптiк үлгiлер біріншіден, олар өнеркәсіптік бірліктің бірлігін талап етеді.</w:t>
      </w:r>
    </w:p>
    <w:bookmarkEnd w:id="1139"/>
    <w:bookmarkStart w:name="z1193" w:id="1140"/>
    <w:p>
      <w:pPr>
        <w:spacing w:after="0"/>
        <w:ind w:left="0"/>
        <w:jc w:val="both"/>
      </w:pPr>
      <w:r>
        <w:rPr>
          <w:rFonts w:ascii="Times New Roman"/>
          <w:b w:val="false"/>
          <w:i w:val="false"/>
          <w:color w:val="000000"/>
          <w:sz w:val="28"/>
        </w:rPr>
        <w:t>
      118. Сараптама жүргізу кезеңінде өтінім беруші өз бастамасымен немесе сараптаманың сұрау салуы бойынша өтінілген нысанның мәнін өзгертпей өнеркәсіптік үлгіге өтінім материалдарын толықтыруы, нақтылауы немесе өзгертуі мүмкін.</w:t>
      </w:r>
    </w:p>
    <w:bookmarkEnd w:id="1140"/>
    <w:bookmarkStart w:name="z1194" w:id="1141"/>
    <w:p>
      <w:pPr>
        <w:spacing w:after="0"/>
        <w:ind w:left="0"/>
        <w:jc w:val="both"/>
      </w:pPr>
      <w:r>
        <w:rPr>
          <w:rFonts w:ascii="Times New Roman"/>
          <w:b w:val="false"/>
          <w:i w:val="false"/>
          <w:color w:val="000000"/>
          <w:sz w:val="28"/>
        </w:rPr>
        <w:t>
      Өтінілген өнеркәсіптік үлгінің мәнін өзгертпейтін қосымша материалдар өтінімнің материалдарына қосылады.</w:t>
      </w:r>
    </w:p>
    <w:bookmarkEnd w:id="1141"/>
    <w:bookmarkStart w:name="z1195" w:id="1142"/>
    <w:p>
      <w:pPr>
        <w:spacing w:after="0"/>
        <w:ind w:left="0"/>
        <w:jc w:val="both"/>
      </w:pPr>
      <w:r>
        <w:rPr>
          <w:rFonts w:ascii="Times New Roman"/>
          <w:b w:val="false"/>
          <w:i w:val="false"/>
          <w:color w:val="000000"/>
          <w:sz w:val="28"/>
        </w:rPr>
        <w:t xml:space="preserve">
      Өтінімді қарау кезінде қосымша материалдардағы өнеркәсіптік үлгінің мәнін өзгертетін бөлікте назар аударылмайды және өтінім беруші дербес өтінім ретінде рәсімдейді, ол туралы осы факт анықталған күннен өтінім беруші бес жұмыс күні ішінде хабардар етіледі. </w:t>
      </w:r>
    </w:p>
    <w:bookmarkEnd w:id="1142"/>
    <w:bookmarkStart w:name="z1196" w:id="1143"/>
    <w:p>
      <w:pPr>
        <w:spacing w:after="0"/>
        <w:ind w:left="0"/>
        <w:jc w:val="both"/>
      </w:pPr>
      <w:r>
        <w:rPr>
          <w:rFonts w:ascii="Times New Roman"/>
          <w:b w:val="false"/>
          <w:i w:val="false"/>
          <w:color w:val="000000"/>
          <w:sz w:val="28"/>
        </w:rPr>
        <w:t>
      Бұл ретте, дербес өтінім сараптама жасау ұйымы өтінім берушіге хабарлама жіберген күннен бастап үш ай ішінде берілсе, Заңның 20-бабының 3-тармағына сәйкес оның басымдығы қосымша материалдардың келіп түсу күнімен белгіленеді.</w:t>
      </w:r>
    </w:p>
    <w:bookmarkEnd w:id="1143"/>
    <w:bookmarkStart w:name="z1197" w:id="1144"/>
    <w:p>
      <w:pPr>
        <w:spacing w:after="0"/>
        <w:ind w:left="0"/>
        <w:jc w:val="both"/>
      </w:pPr>
      <w:r>
        <w:rPr>
          <w:rFonts w:ascii="Times New Roman"/>
          <w:b w:val="false"/>
          <w:i w:val="false"/>
          <w:color w:val="000000"/>
          <w:sz w:val="28"/>
        </w:rPr>
        <w:t>
      Егер қосымша материалдар осы Қағидалардың талаптарын сақтамастан ұсынылса, өтінім беруші олардың сараптама кезінде жалпы түрде немесе тиісті бөлікте назарға алынбайтыны туралы хабардар етіледі.</w:t>
      </w:r>
    </w:p>
    <w:bookmarkEnd w:id="1144"/>
    <w:bookmarkStart w:name="z1198" w:id="1145"/>
    <w:p>
      <w:pPr>
        <w:spacing w:after="0"/>
        <w:ind w:left="0"/>
        <w:jc w:val="both"/>
      </w:pPr>
      <w:r>
        <w:rPr>
          <w:rFonts w:ascii="Times New Roman"/>
          <w:b w:val="false"/>
          <w:i w:val="false"/>
          <w:color w:val="000000"/>
          <w:sz w:val="28"/>
        </w:rPr>
        <w:t>
      119. Өтініш берушінің сұрау салынған құжаттарды ұсыну мерзімі тиісті өтініш берілген кезде ұзартылады, ол өтініш берушіге сұрау салу жіберілген күннен бастап үш ай ішінде ұсынылады. Өтініш берушіге ұзартылған күннен бастап бес жұмыс күні ішінде тиісті хабарлама жіберіледі.</w:t>
      </w:r>
    </w:p>
    <w:bookmarkEnd w:id="1145"/>
    <w:p>
      <w:pPr>
        <w:spacing w:after="0"/>
        <w:ind w:left="0"/>
        <w:jc w:val="both"/>
      </w:pPr>
      <w:r>
        <w:rPr>
          <w:rFonts w:ascii="Times New Roman"/>
          <w:b w:val="false"/>
          <w:i w:val="false"/>
          <w:color w:val="000000"/>
          <w:sz w:val="28"/>
        </w:rPr>
        <w:t>
      Қолдаухатқа тиісті төлемді растайтын құжат қоса беріледі.</w:t>
      </w:r>
    </w:p>
    <w:p>
      <w:pPr>
        <w:spacing w:after="0"/>
        <w:ind w:left="0"/>
        <w:jc w:val="both"/>
      </w:pPr>
      <w:r>
        <w:rPr>
          <w:rFonts w:ascii="Times New Roman"/>
          <w:b w:val="false"/>
          <w:i w:val="false"/>
          <w:color w:val="000000"/>
          <w:sz w:val="28"/>
        </w:rPr>
        <w:t>
      Өтінімге сараптама жасау сұрау салуға жауап алғанға дейін тоқтатыла тұрады.</w:t>
      </w:r>
    </w:p>
    <w:p>
      <w:pPr>
        <w:spacing w:after="0"/>
        <w:ind w:left="0"/>
        <w:jc w:val="both"/>
      </w:pPr>
      <w:r>
        <w:rPr>
          <w:rFonts w:ascii="Times New Roman"/>
          <w:b w:val="false"/>
          <w:i w:val="false"/>
          <w:color w:val="000000"/>
          <w:sz w:val="28"/>
        </w:rPr>
        <w:t>
      Сұратылған құжаттар немесе өтінішхаттар үш ай мерзімде ұсынылмаған жағдайда, өтінім кері қайтарып алынған болып есептеледі, бұл туралы өтінім берушіге белгіленген мерзім аяқталған күннен бастап бес жұмыс күні ішінде тиісті хабарлама жіберіледі.</w:t>
      </w:r>
    </w:p>
    <w:p>
      <w:pPr>
        <w:spacing w:after="0"/>
        <w:ind w:left="0"/>
        <w:jc w:val="both"/>
      </w:pPr>
      <w:r>
        <w:rPr>
          <w:rFonts w:ascii="Times New Roman"/>
          <w:b w:val="false"/>
          <w:i w:val="false"/>
          <w:color w:val="000000"/>
          <w:sz w:val="28"/>
        </w:rPr>
        <w:t>
      Бұл мерзім тиісті төлем жасалған жағдайда, бірақ үш айдан аспайтын мерзімге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2" w:id="1146"/>
    <w:p>
      <w:pPr>
        <w:spacing w:after="0"/>
        <w:ind w:left="0"/>
        <w:jc w:val="both"/>
      </w:pPr>
      <w:r>
        <w:rPr>
          <w:rFonts w:ascii="Times New Roman"/>
          <w:b w:val="false"/>
          <w:i w:val="false"/>
          <w:color w:val="000000"/>
          <w:sz w:val="28"/>
        </w:rPr>
        <w:t>
      120. Өтінім берушінің өткізіп алған мерзімдерін сараптама жасау ұйымы мерзімді қалпына келтіру туралы қолдаухат (бұдан әрі - қолдаухат) бойынша қалпына келтіруі мүмкін.</w:t>
      </w:r>
    </w:p>
    <w:bookmarkEnd w:id="1146"/>
    <w:bookmarkStart w:name="z1203" w:id="1147"/>
    <w:p>
      <w:pPr>
        <w:spacing w:after="0"/>
        <w:ind w:left="0"/>
        <w:jc w:val="both"/>
      </w:pPr>
      <w:r>
        <w:rPr>
          <w:rFonts w:ascii="Times New Roman"/>
          <w:b w:val="false"/>
          <w:i w:val="false"/>
          <w:color w:val="000000"/>
          <w:sz w:val="28"/>
        </w:rPr>
        <w:t>
      Өтінім беруші қолдаухатты өткізіп алған мерзім аяқталған күннен бастап алты айдан кешіктірмей береді. Мұндай қолдаухат сараптама жасау ұйымына сараптама сұрау салған материалдармен немесе апелляциялық кеңеске қарсылықпен бір уақытта ұсынылады.</w:t>
      </w:r>
    </w:p>
    <w:bookmarkEnd w:id="1147"/>
    <w:bookmarkStart w:name="z1204" w:id="1148"/>
    <w:p>
      <w:pPr>
        <w:spacing w:after="0"/>
        <w:ind w:left="0"/>
        <w:jc w:val="both"/>
      </w:pPr>
      <w:r>
        <w:rPr>
          <w:rFonts w:ascii="Times New Roman"/>
          <w:b w:val="false"/>
          <w:i w:val="false"/>
          <w:color w:val="000000"/>
          <w:sz w:val="28"/>
        </w:rPr>
        <w:t xml:space="preserve">
      Қолдаухатқа тиісті төлемді растайтын құжат қоса беріледі. </w:t>
      </w:r>
    </w:p>
    <w:bookmarkEnd w:id="1148"/>
    <w:bookmarkStart w:name="z1205" w:id="1149"/>
    <w:p>
      <w:pPr>
        <w:spacing w:after="0"/>
        <w:ind w:left="0"/>
        <w:jc w:val="both"/>
      </w:pPr>
      <w:r>
        <w:rPr>
          <w:rFonts w:ascii="Times New Roman"/>
          <w:b w:val="false"/>
          <w:i w:val="false"/>
          <w:color w:val="000000"/>
          <w:sz w:val="28"/>
        </w:rPr>
        <w:t>
      Осы құжатты көрсетілген мерзімде ұсынбаған жағдайда қолдаухат берілмеген болып табылады, бұл туралы өтінім беруші бес жұмыс күні ішінде хабардар болады.</w:t>
      </w:r>
    </w:p>
    <w:bookmarkEnd w:id="1149"/>
    <w:bookmarkStart w:name="z1206" w:id="1150"/>
    <w:p>
      <w:pPr>
        <w:spacing w:after="0"/>
        <w:ind w:left="0"/>
        <w:jc w:val="both"/>
      </w:pPr>
      <w:r>
        <w:rPr>
          <w:rFonts w:ascii="Times New Roman"/>
          <w:b w:val="false"/>
          <w:i w:val="false"/>
          <w:color w:val="000000"/>
          <w:sz w:val="28"/>
        </w:rPr>
        <w:t>
      121. Формалды сараптама сатысында өтінім берілген күн және басымдық күні белгіленеді.</w:t>
      </w:r>
    </w:p>
    <w:bookmarkEnd w:id="1150"/>
    <w:bookmarkStart w:name="z1207" w:id="1151"/>
    <w:p>
      <w:pPr>
        <w:spacing w:after="0"/>
        <w:ind w:left="0"/>
        <w:jc w:val="both"/>
      </w:pPr>
      <w:r>
        <w:rPr>
          <w:rFonts w:ascii="Times New Roman"/>
          <w:b w:val="false"/>
          <w:i w:val="false"/>
          <w:color w:val="000000"/>
          <w:sz w:val="28"/>
        </w:rPr>
        <w:t>
      Өнеркәсіп үлгісіне қорғау құжатын беру туралы өтінім Тегі Аты Әкесінің аты (бар болса) немесе өтінім берушінің толық атауын, сипаттамасын, өнімнің бейнесін (макетін) көрсетіле отырып, өтінімді сараптама ұйымына келіп түскен күніне қарай ұсыну күні белгіленеді, егер көрсетілген құжаттар бір уақытта ұсынылмаса , онда осы құжаттардың ең соңғы келіп түскен күніне қарай белгілейді.</w:t>
      </w:r>
    </w:p>
    <w:bookmarkEnd w:id="1151"/>
    <w:bookmarkStart w:name="z1208" w:id="1152"/>
    <w:p>
      <w:pPr>
        <w:spacing w:after="0"/>
        <w:ind w:left="0"/>
        <w:jc w:val="both"/>
      </w:pPr>
      <w:r>
        <w:rPr>
          <w:rFonts w:ascii="Times New Roman"/>
          <w:b w:val="false"/>
          <w:i w:val="false"/>
          <w:color w:val="000000"/>
          <w:sz w:val="28"/>
        </w:rPr>
        <w:t>
      Егер ұсынылған өтінімде көрсетілген мәліметтерді анықтауға мүмкіндік бермейтін сапа ретінде өтініш берілген жағдайда өтінім беру күні сараптама ұйымына тиісті сапа өтінімін алған күннен бастап анықталады.</w:t>
      </w:r>
    </w:p>
    <w:bookmarkEnd w:id="1152"/>
    <w:bookmarkStart w:name="z1209" w:id="1153"/>
    <w:p>
      <w:pPr>
        <w:spacing w:after="0"/>
        <w:ind w:left="0"/>
        <w:jc w:val="both"/>
      </w:pPr>
      <w:r>
        <w:rPr>
          <w:rFonts w:ascii="Times New Roman"/>
          <w:b w:val="false"/>
          <w:i w:val="false"/>
          <w:color w:val="000000"/>
          <w:sz w:val="28"/>
        </w:rPr>
        <w:t>
      Егер осы Заңның 20-бабының 2-тармағына сәйкес конвенциялық басымдық талап етілсе, өтініш беру күніне басымдылық белгіленуі мүмкін емес.</w:t>
      </w:r>
    </w:p>
    <w:bookmarkEnd w:id="1153"/>
    <w:bookmarkStart w:name="z1210" w:id="1154"/>
    <w:p>
      <w:pPr>
        <w:spacing w:after="0"/>
        <w:ind w:left="0"/>
        <w:jc w:val="both"/>
      </w:pPr>
      <w:r>
        <w:rPr>
          <w:rFonts w:ascii="Times New Roman"/>
          <w:b w:val="false"/>
          <w:i w:val="false"/>
          <w:color w:val="000000"/>
          <w:sz w:val="28"/>
        </w:rPr>
        <w:t>
      Басымдық бірінші өтінім (конвенциялық басымдылық) берілген күннен бастап сараптама жасау ұйымына өтініш беру күні белгіленеді.</w:t>
      </w:r>
    </w:p>
    <w:bookmarkEnd w:id="1154"/>
    <w:bookmarkStart w:name="z1211" w:id="1155"/>
    <w:p>
      <w:pPr>
        <w:spacing w:after="0"/>
        <w:ind w:left="0"/>
        <w:jc w:val="both"/>
      </w:pPr>
      <w:r>
        <w:rPr>
          <w:rFonts w:ascii="Times New Roman"/>
          <w:b w:val="false"/>
          <w:i w:val="false"/>
          <w:color w:val="000000"/>
          <w:sz w:val="28"/>
        </w:rPr>
        <w:t>
      Өтiнiш берiлген жағдайда, бөлiнген өтiнiмдердiң басымдығы сараптама жасау ұйымына сол өтiнiш берушiнiң бастапқы өтiнiшiнiң мәнi берiлген күнi және егер басымдығы күнiнен бастап бастапқы өтiнiшке неғұрлым ертерек басымдықты белгiлеуге құқылы болса, сондай-ақ егер өтінім сараптама жасау ұйымының бастапқы өтініші бойынша теріс пікірін шығарғанға дейін берілсе, шағымдану мүмкіндігі таусылған болса және егер сараптамалық ұйымның оң қорытындысы аталған өтінім бойынша жасалса, Қазақстан Республикасының өнеркәсіптік үлгілерінің мемлекеттік тізілімінде тіркелгенге дейін жүргізіледі.</w:t>
      </w:r>
    </w:p>
    <w:bookmarkEnd w:id="1155"/>
    <w:bookmarkStart w:name="z1212" w:id="1156"/>
    <w:p>
      <w:pPr>
        <w:spacing w:after="0"/>
        <w:ind w:left="0"/>
        <w:jc w:val="both"/>
      </w:pPr>
      <w:r>
        <w:rPr>
          <w:rFonts w:ascii="Times New Roman"/>
          <w:b w:val="false"/>
          <w:i w:val="false"/>
          <w:color w:val="000000"/>
          <w:sz w:val="28"/>
        </w:rPr>
        <w:t xml:space="preserve">
      Заңның 4-1-бабының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өтініш берушінің немесе оның өкілінің қолдаухаты бойынша сараптама жасау ұйымы өнеркәсіптік меншікті қорғау жөніндегі Париж конвенциясына қатысушы мемлекеттерге ұсынылатын өтінімнің (басымдық құжатын) куәландырылған көшірмесін ұсынады. Қолдаухатқа көшірмесі куәландырылған (басым құжат) төлемді растайтын төлем құжатының көшірмесі қоса беріледі.</w:t>
      </w:r>
    </w:p>
    <w:bookmarkEnd w:id="1156"/>
    <w:bookmarkStart w:name="z1213" w:id="1157"/>
    <w:p>
      <w:pPr>
        <w:spacing w:after="0"/>
        <w:ind w:left="0"/>
        <w:jc w:val="both"/>
      </w:pPr>
      <w:r>
        <w:rPr>
          <w:rFonts w:ascii="Times New Roman"/>
          <w:b w:val="false"/>
          <w:i w:val="false"/>
          <w:color w:val="000000"/>
          <w:sz w:val="28"/>
        </w:rPr>
        <w:t>
      122. Формалды сараптама нәтижелері бойынша өтініш беруші формалды сараптама нәтижесі немесе қызметтік жұмыстың аяқталуы туралы сараптама аяқталған күннен бастап бес жұмыс күні ішінде хабардар етіледі.</w:t>
      </w:r>
    </w:p>
    <w:bookmarkEnd w:id="1157"/>
    <w:bookmarkStart w:name="z1214" w:id="1158"/>
    <w:p>
      <w:pPr>
        <w:spacing w:after="0"/>
        <w:ind w:left="0"/>
        <w:jc w:val="both"/>
      </w:pPr>
      <w:r>
        <w:rPr>
          <w:rFonts w:ascii="Times New Roman"/>
          <w:b w:val="false"/>
          <w:i w:val="false"/>
          <w:color w:val="000000"/>
          <w:sz w:val="28"/>
        </w:rPr>
        <w:t>
      Сараптама жасау ұйымы сұратылған құжаттарды уақтылы тапсырған және/немесе ресми сараптаманың талаптарын қанағаттандыратын ақпарат болған жағдайда, өтініш берушіге формалды сараптаманың оң нәтижесі туралы хабарлама беріледі.</w:t>
      </w:r>
    </w:p>
    <w:bookmarkEnd w:id="1158"/>
    <w:bookmarkStart w:name="z1215" w:id="1159"/>
    <w:p>
      <w:pPr>
        <w:spacing w:after="0"/>
        <w:ind w:left="0"/>
        <w:jc w:val="both"/>
      </w:pPr>
      <w:r>
        <w:rPr>
          <w:rFonts w:ascii="Times New Roman"/>
          <w:b w:val="false"/>
          <w:i w:val="false"/>
          <w:color w:val="000000"/>
          <w:sz w:val="28"/>
        </w:rPr>
        <w:t xml:space="preserve">
      123. Формалды сараптаманың оң нәтижесі шыққаннан кейін және өтініштің мәні бойынша сараптама жүргізілгені үшін төленгенін растайтын құжатты ұсынған кезде заңның </w:t>
      </w:r>
      <w:r>
        <w:rPr>
          <w:rFonts w:ascii="Times New Roman"/>
          <w:b w:val="false"/>
          <w:i w:val="false"/>
          <w:color w:val="000000"/>
          <w:sz w:val="28"/>
        </w:rPr>
        <w:t>20-бабының</w:t>
      </w:r>
      <w:r>
        <w:rPr>
          <w:rFonts w:ascii="Times New Roman"/>
          <w:b w:val="false"/>
          <w:i w:val="false"/>
          <w:color w:val="000000"/>
          <w:sz w:val="28"/>
        </w:rPr>
        <w:t xml:space="preserve"> ережелерін ескере отырып, өтінім сараптама ұйымына келіп түскеннен күннен бастап жеті ай ішінде өтінімге мәні бойынша сараптама жүргізіледі.</w:t>
      </w:r>
    </w:p>
    <w:bookmarkEnd w:id="1159"/>
    <w:bookmarkStart w:name="z1216" w:id="1160"/>
    <w:p>
      <w:pPr>
        <w:spacing w:after="0"/>
        <w:ind w:left="0"/>
        <w:jc w:val="left"/>
      </w:pPr>
      <w:r>
        <w:rPr>
          <w:rFonts w:ascii="Times New Roman"/>
          <w:b/>
          <w:i w:val="false"/>
          <w:color w:val="000000"/>
        </w:rPr>
        <w:t xml:space="preserve"> 5 Параграф. Өтінім бойынша өнеркәсіптік үлгіге мәні бойынша сараптама жүргізу тәртібі</w:t>
      </w:r>
    </w:p>
    <w:bookmarkEnd w:id="1160"/>
    <w:bookmarkStart w:name="z1217" w:id="1161"/>
    <w:p>
      <w:pPr>
        <w:spacing w:after="0"/>
        <w:ind w:left="0"/>
        <w:jc w:val="both"/>
      </w:pPr>
      <w:r>
        <w:rPr>
          <w:rFonts w:ascii="Times New Roman"/>
          <w:b w:val="false"/>
          <w:i w:val="false"/>
          <w:color w:val="000000"/>
          <w:sz w:val="28"/>
        </w:rPr>
        <w:t>
      124. Мәні бойынша сараптама жүргізу кезеңінде:</w:t>
      </w:r>
    </w:p>
    <w:bookmarkEnd w:id="1161"/>
    <w:bookmarkStart w:name="z1218" w:id="1162"/>
    <w:p>
      <w:pPr>
        <w:spacing w:after="0"/>
        <w:ind w:left="0"/>
        <w:jc w:val="both"/>
      </w:pPr>
      <w:r>
        <w:rPr>
          <w:rFonts w:ascii="Times New Roman"/>
          <w:b w:val="false"/>
          <w:i w:val="false"/>
          <w:color w:val="000000"/>
          <w:sz w:val="28"/>
        </w:rPr>
        <w:t>
      мәлімделген ұсынысты өнеркәсіптік үлгі ретінде қорғалатын объектілерге жатқызу мүмкіндігі белгіленеді;</w:t>
      </w:r>
    </w:p>
    <w:bookmarkEnd w:id="1162"/>
    <w:bookmarkStart w:name="z1219" w:id="1163"/>
    <w:p>
      <w:pPr>
        <w:spacing w:after="0"/>
        <w:ind w:left="0"/>
        <w:jc w:val="both"/>
      </w:pPr>
      <w:r>
        <w:rPr>
          <w:rFonts w:ascii="Times New Roman"/>
          <w:b w:val="false"/>
          <w:i w:val="false"/>
          <w:color w:val="000000"/>
          <w:sz w:val="28"/>
        </w:rPr>
        <w:t>
      мәлімделген өнеркәсіптік үлгіге қатысты көркем-құрастыру шешімі деңгейін анықтау үшін ақпараттық іздестіру жүргізіледі;</w:t>
      </w:r>
    </w:p>
    <w:bookmarkEnd w:id="1163"/>
    <w:bookmarkStart w:name="z1220" w:id="1164"/>
    <w:p>
      <w:pPr>
        <w:spacing w:after="0"/>
        <w:ind w:left="0"/>
        <w:jc w:val="both"/>
      </w:pPr>
      <w:r>
        <w:rPr>
          <w:rFonts w:ascii="Times New Roman"/>
          <w:b w:val="false"/>
          <w:i w:val="false"/>
          <w:color w:val="000000"/>
          <w:sz w:val="28"/>
        </w:rPr>
        <w:t>
      мәлімделген шешімнің ақпараттық іздестіру нәтижесі негізінде патент қабілеттілігі шарттарына сәйкестігін тексері жүзеге асырылады.</w:t>
      </w:r>
    </w:p>
    <w:bookmarkEnd w:id="1164"/>
    <w:bookmarkStart w:name="z1221" w:id="1165"/>
    <w:p>
      <w:pPr>
        <w:spacing w:after="0"/>
        <w:ind w:left="0"/>
        <w:jc w:val="both"/>
      </w:pPr>
      <w:r>
        <w:rPr>
          <w:rFonts w:ascii="Times New Roman"/>
          <w:b w:val="false"/>
          <w:i w:val="false"/>
          <w:color w:val="000000"/>
          <w:sz w:val="28"/>
        </w:rPr>
        <w:t>
      125. Мәні бойынша сараптаманы жүргізу кезінде өнеркәсіптік үлгінің патент қабілеттілігін жаңалық және бірегейлік шарттарына сәйкестігіне тексеру жүзеге асырылады.</w:t>
      </w:r>
    </w:p>
    <w:bookmarkEnd w:id="1165"/>
    <w:bookmarkStart w:name="z1222" w:id="1166"/>
    <w:p>
      <w:pPr>
        <w:spacing w:after="0"/>
        <w:ind w:left="0"/>
        <w:jc w:val="both"/>
      </w:pPr>
      <w:r>
        <w:rPr>
          <w:rFonts w:ascii="Times New Roman"/>
          <w:b w:val="false"/>
          <w:i w:val="false"/>
          <w:color w:val="000000"/>
          <w:sz w:val="28"/>
        </w:rPr>
        <w:t>
      Егер өнеркәсіптік үлгілер тобы мәлімделген болса, патент қабілеттілігі оған кіретін әрбір өнеркәсіптік үлгіге қатысты тексеріледі. Өнеркәсіптік үлгілердің патент қабілеттілігі барлық өнеркәсіптік үлгілер тобы патент қабілетті болғанда ғана танылады.</w:t>
      </w:r>
    </w:p>
    <w:bookmarkEnd w:id="1166"/>
    <w:bookmarkStart w:name="z1223" w:id="1167"/>
    <w:p>
      <w:pPr>
        <w:spacing w:after="0"/>
        <w:ind w:left="0"/>
        <w:jc w:val="both"/>
      </w:pPr>
      <w:r>
        <w:rPr>
          <w:rFonts w:ascii="Times New Roman"/>
          <w:b w:val="false"/>
          <w:i w:val="false"/>
          <w:color w:val="000000"/>
          <w:sz w:val="28"/>
        </w:rPr>
        <w:t>
      126. Өнеркәсіптік үлгілер тобында мәлімделген өнеркәсіптік үлгінің патент қабілеттілігі шарттарына сәйкес келмеген жағдайда сараптама ұйымы өнеркәсіптік үлгіге патент беруге ішінара бас тарту туралы сараптама қорытындысын шығарады.</w:t>
      </w:r>
    </w:p>
    <w:bookmarkEnd w:id="1167"/>
    <w:bookmarkStart w:name="z1224" w:id="1168"/>
    <w:p>
      <w:pPr>
        <w:spacing w:after="0"/>
        <w:ind w:left="0"/>
        <w:jc w:val="both"/>
      </w:pPr>
      <w:r>
        <w:rPr>
          <w:rFonts w:ascii="Times New Roman"/>
          <w:b w:val="false"/>
          <w:i w:val="false"/>
          <w:color w:val="000000"/>
          <w:sz w:val="28"/>
        </w:rPr>
        <w:t xml:space="preserve">
      127. Өнеркәсіптік үлгіге құқықтық қорғау беріледі, егер ол Заңның </w:t>
      </w:r>
      <w:r>
        <w:rPr>
          <w:rFonts w:ascii="Times New Roman"/>
          <w:b w:val="false"/>
          <w:i w:val="false"/>
          <w:color w:val="000000"/>
          <w:sz w:val="28"/>
        </w:rPr>
        <w:t>8-бабы</w:t>
      </w:r>
      <w:r>
        <w:rPr>
          <w:rFonts w:ascii="Times New Roman"/>
          <w:b w:val="false"/>
          <w:i w:val="false"/>
          <w:color w:val="000000"/>
          <w:sz w:val="28"/>
        </w:rPr>
        <w:t xml:space="preserve"> 1-тармағына сәйкес жаңа және бірегей болса.</w:t>
      </w:r>
    </w:p>
    <w:bookmarkEnd w:id="1168"/>
    <w:bookmarkStart w:name="z1225" w:id="1169"/>
    <w:p>
      <w:pPr>
        <w:spacing w:after="0"/>
        <w:ind w:left="0"/>
        <w:jc w:val="both"/>
      </w:pPr>
      <w:r>
        <w:rPr>
          <w:rFonts w:ascii="Times New Roman"/>
          <w:b w:val="false"/>
          <w:i w:val="false"/>
          <w:color w:val="000000"/>
          <w:sz w:val="28"/>
        </w:rPr>
        <w:t>
      Өнеркәсіптік үлгі жаңа болып танылады, егер оның бұйымдар бейнесінде көрініс тапқан елеулі белгілерінің жиынтығы өнеркәсіптік үлгінің басымдық датасына дейін әлемде жалпыға қолжетімді болған мәліметтерден белгісіз және жақын аналогтың елеулі белгілерінің жиынтығынан ерекшеленетін болса.</w:t>
      </w:r>
    </w:p>
    <w:bookmarkEnd w:id="1169"/>
    <w:bookmarkStart w:name="z1226" w:id="1170"/>
    <w:p>
      <w:pPr>
        <w:spacing w:after="0"/>
        <w:ind w:left="0"/>
        <w:jc w:val="both"/>
      </w:pPr>
      <w:r>
        <w:rPr>
          <w:rFonts w:ascii="Times New Roman"/>
          <w:b w:val="false"/>
          <w:i w:val="false"/>
          <w:color w:val="000000"/>
          <w:sz w:val="28"/>
        </w:rPr>
        <w:t xml:space="preserve">
      Жаңалықты тексеру формальды сараптама нәтижесі бойынша қарауға қабылданған бұйымдар бейнесінде көрініс тапқан өнеркәсіптік үлгі белгілерінің жиынтығына қатысты жүргізіледі. </w:t>
      </w:r>
    </w:p>
    <w:bookmarkEnd w:id="1170"/>
    <w:bookmarkStart w:name="z1227" w:id="1171"/>
    <w:p>
      <w:pPr>
        <w:spacing w:after="0"/>
        <w:ind w:left="0"/>
        <w:jc w:val="both"/>
      </w:pPr>
      <w:r>
        <w:rPr>
          <w:rFonts w:ascii="Times New Roman"/>
          <w:b w:val="false"/>
          <w:i w:val="false"/>
          <w:color w:val="000000"/>
          <w:sz w:val="28"/>
        </w:rPr>
        <w:t>
      128. Ақпарат көзінде қамтылған, кез келген тұлға таныса алатын мәліметтер жалпы қолжетімді болып саналады.</w:t>
      </w:r>
    </w:p>
    <w:bookmarkEnd w:id="1171"/>
    <w:bookmarkStart w:name="z1228" w:id="1172"/>
    <w:p>
      <w:pPr>
        <w:spacing w:after="0"/>
        <w:ind w:left="0"/>
        <w:jc w:val="both"/>
      </w:pPr>
      <w:r>
        <w:rPr>
          <w:rFonts w:ascii="Times New Roman"/>
          <w:b w:val="false"/>
          <w:i w:val="false"/>
          <w:color w:val="000000"/>
          <w:sz w:val="28"/>
        </w:rPr>
        <w:t>
      Жоғарыда көрсетілген мәліметтерді жалпы қоолжетімдіге жатқызу мүмкіндігін анықтау күні болып табылады:</w:t>
      </w:r>
    </w:p>
    <w:bookmarkEnd w:id="1172"/>
    <w:bookmarkStart w:name="z1229" w:id="1173"/>
    <w:p>
      <w:pPr>
        <w:spacing w:after="0"/>
        <w:ind w:left="0"/>
        <w:jc w:val="both"/>
      </w:pPr>
      <w:r>
        <w:rPr>
          <w:rFonts w:ascii="Times New Roman"/>
          <w:b w:val="false"/>
          <w:i w:val="false"/>
          <w:color w:val="000000"/>
          <w:sz w:val="28"/>
        </w:rPr>
        <w:t>
      өнеркәсіптік үлгілер туралы мәліметтерді жариялау күні - оларды жариялау күні;</w:t>
      </w:r>
    </w:p>
    <w:bookmarkEnd w:id="1173"/>
    <w:bookmarkStart w:name="z1230" w:id="1174"/>
    <w:p>
      <w:pPr>
        <w:spacing w:after="0"/>
        <w:ind w:left="0"/>
        <w:jc w:val="both"/>
      </w:pPr>
      <w:r>
        <w:rPr>
          <w:rFonts w:ascii="Times New Roman"/>
          <w:b w:val="false"/>
          <w:i w:val="false"/>
          <w:color w:val="000000"/>
          <w:sz w:val="28"/>
        </w:rPr>
        <w:t>
      басылымға қол қойылған күнін көрсетумен баспа басылымдары үшін - көрсетілген күн;</w:t>
      </w:r>
    </w:p>
    <w:bookmarkEnd w:id="1174"/>
    <w:bookmarkStart w:name="z1231" w:id="1175"/>
    <w:p>
      <w:pPr>
        <w:spacing w:after="0"/>
        <w:ind w:left="0"/>
        <w:jc w:val="both"/>
      </w:pPr>
      <w:r>
        <w:rPr>
          <w:rFonts w:ascii="Times New Roman"/>
          <w:b w:val="false"/>
          <w:i w:val="false"/>
          <w:color w:val="000000"/>
          <w:sz w:val="28"/>
        </w:rPr>
        <w:t>
      өзге баспа басылымдары үшін - жарыққа шыққан күні немесе, оны белгілеу мүмкін болмаған кезде, оны белгілеу, басылымда көрсетілген айдың соңғы күні;</w:t>
      </w:r>
    </w:p>
    <w:bookmarkEnd w:id="1175"/>
    <w:bookmarkStart w:name="z1232" w:id="1176"/>
    <w:p>
      <w:pPr>
        <w:spacing w:after="0"/>
        <w:ind w:left="0"/>
        <w:jc w:val="both"/>
      </w:pPr>
      <w:r>
        <w:rPr>
          <w:rFonts w:ascii="Times New Roman"/>
          <w:b w:val="false"/>
          <w:i w:val="false"/>
          <w:color w:val="000000"/>
          <w:sz w:val="28"/>
        </w:rPr>
        <w:t>
      мақалалардың, шолулардың, монографиялардың және басқа материалдардың қолжазбаларын сақтауға беру үшін - оларды сақтауға беру күні;</w:t>
      </w:r>
    </w:p>
    <w:bookmarkEnd w:id="1176"/>
    <w:bookmarkStart w:name="z1233" w:id="1177"/>
    <w:p>
      <w:pPr>
        <w:spacing w:after="0"/>
        <w:ind w:left="0"/>
        <w:jc w:val="both"/>
      </w:pPr>
      <w:r>
        <w:rPr>
          <w:rFonts w:ascii="Times New Roman"/>
          <w:b w:val="false"/>
          <w:i w:val="false"/>
          <w:color w:val="000000"/>
          <w:sz w:val="28"/>
        </w:rPr>
        <w:t>
      ғылыми-техникалық ақпарат органдарындағы ғылыми-зерттеу жұмыстары, тәжірибелік-құрастыру жұмыстарына түсіндірме жазбалар және басқа құрастыру, технологиялық және жобалау құжаттамасы туралы есептер үшін - олардың осы органдарға келіп түскен күні;</w:t>
      </w:r>
    </w:p>
    <w:bookmarkEnd w:id="1177"/>
    <w:bookmarkStart w:name="z1234" w:id="1178"/>
    <w:p>
      <w:pPr>
        <w:spacing w:after="0"/>
        <w:ind w:left="0"/>
        <w:jc w:val="both"/>
      </w:pPr>
      <w:r>
        <w:rPr>
          <w:rFonts w:ascii="Times New Roman"/>
          <w:b w:val="false"/>
          <w:i w:val="false"/>
          <w:color w:val="000000"/>
          <w:sz w:val="28"/>
        </w:rPr>
        <w:t>
      нормативтік-техникалық құжаттама үшін - оны уәкілетті органда тіркеу күні;</w:t>
      </w:r>
    </w:p>
    <w:bookmarkEnd w:id="1178"/>
    <w:bookmarkStart w:name="z1235" w:id="1179"/>
    <w:p>
      <w:pPr>
        <w:spacing w:after="0"/>
        <w:ind w:left="0"/>
        <w:jc w:val="both"/>
      </w:pPr>
      <w:r>
        <w:rPr>
          <w:rFonts w:ascii="Times New Roman"/>
          <w:b w:val="false"/>
          <w:i w:val="false"/>
          <w:color w:val="000000"/>
          <w:sz w:val="28"/>
        </w:rPr>
        <w:t>
      қолжазба құқығында шығарылған диссертациялар және диссертациялар авторефераттарының материалдары үшін - олардың кітапханаға келіп түскен күні;</w:t>
      </w:r>
    </w:p>
    <w:bookmarkEnd w:id="1179"/>
    <w:bookmarkStart w:name="z1236" w:id="1180"/>
    <w:p>
      <w:pPr>
        <w:spacing w:after="0"/>
        <w:ind w:left="0"/>
        <w:jc w:val="both"/>
      </w:pPr>
      <w:r>
        <w:rPr>
          <w:rFonts w:ascii="Times New Roman"/>
          <w:b w:val="false"/>
          <w:i w:val="false"/>
          <w:color w:val="000000"/>
          <w:sz w:val="28"/>
        </w:rPr>
        <w:t>
      көрмеге қойылған экспонаттар үшін - құжатпен расталған оларды көрсету күні;</w:t>
      </w:r>
    </w:p>
    <w:bookmarkEnd w:id="1180"/>
    <w:bookmarkStart w:name="z1237" w:id="1181"/>
    <w:p>
      <w:pPr>
        <w:spacing w:after="0"/>
        <w:ind w:left="0"/>
        <w:jc w:val="both"/>
      </w:pPr>
      <w:r>
        <w:rPr>
          <w:rFonts w:ascii="Times New Roman"/>
          <w:b w:val="false"/>
          <w:i w:val="false"/>
          <w:color w:val="000000"/>
          <w:sz w:val="28"/>
        </w:rPr>
        <w:t>
      теледидар бойынша хабарламалар үшін - осындай хабарлама берілген күн, егер ол тиісті ақпарат тасымалдаушыда тіркелген болса.</w:t>
      </w:r>
    </w:p>
    <w:bookmarkEnd w:id="1181"/>
    <w:bookmarkStart w:name="z1238" w:id="1182"/>
    <w:p>
      <w:pPr>
        <w:spacing w:after="0"/>
        <w:ind w:left="0"/>
        <w:jc w:val="both"/>
      </w:pPr>
      <w:r>
        <w:rPr>
          <w:rFonts w:ascii="Times New Roman"/>
          <w:b w:val="false"/>
          <w:i w:val="false"/>
          <w:color w:val="000000"/>
          <w:sz w:val="28"/>
        </w:rPr>
        <w:t>
      129. Өнеркәсіптік үлгі жаңалық шартына сәйкес болып танылмайды, егер ақпарат көздерінде қаралатын өтінімдегі бейнелерде берілген ұқсас барлық белгілерге көркем-құрастыру шешімі туралы мәліметтер анықталған болса.</w:t>
      </w:r>
    </w:p>
    <w:bookmarkEnd w:id="1182"/>
    <w:bookmarkStart w:name="z1239" w:id="1183"/>
    <w:p>
      <w:pPr>
        <w:spacing w:after="0"/>
        <w:ind w:left="0"/>
        <w:jc w:val="both"/>
      </w:pPr>
      <w:r>
        <w:rPr>
          <w:rFonts w:ascii="Times New Roman"/>
          <w:b w:val="false"/>
          <w:i w:val="false"/>
          <w:color w:val="000000"/>
          <w:sz w:val="28"/>
        </w:rPr>
        <w:t>
      130. Өнеркәсіптік үлгінің жаңалығын белгілеу кезінде Қазақстан Республикасында басқа тұлғалар берген өнеркәсіптік үлгілерге (қайтарып алынғандардан басқа) өтінімдер, Қазақстан Республикасында патенттелген өнеркәсіптік үлгілер мен Еуразиялық өтінімдер олардың неғұрлым ертерек басымдығы болған жағдайда да ескеріледі.</w:t>
      </w:r>
    </w:p>
    <w:bookmarkEnd w:id="1183"/>
    <w:bookmarkStart w:name="z1240" w:id="1184"/>
    <w:p>
      <w:pPr>
        <w:spacing w:after="0"/>
        <w:ind w:left="0"/>
        <w:jc w:val="both"/>
      </w:pPr>
      <w:r>
        <w:rPr>
          <w:rFonts w:ascii="Times New Roman"/>
          <w:b w:val="false"/>
          <w:i w:val="false"/>
          <w:color w:val="000000"/>
          <w:sz w:val="28"/>
        </w:rPr>
        <w:t>
      Қаралатын өнеркәсіптік үлгі туралы мәліметтер қамтылған ақпарат көзі басымдығы ерте өтінім болып табылған жағдайда, өтінімнің кері қайтарылып алынбағаны немесе кері қайтарылып алынбаған болып саналмайтыны белгіленеді.</w:t>
      </w:r>
    </w:p>
    <w:bookmarkEnd w:id="1184"/>
    <w:bookmarkStart w:name="z1241" w:id="1185"/>
    <w:p>
      <w:pPr>
        <w:spacing w:after="0"/>
        <w:ind w:left="0"/>
        <w:jc w:val="both"/>
      </w:pPr>
      <w:r>
        <w:rPr>
          <w:rFonts w:ascii="Times New Roman"/>
          <w:b w:val="false"/>
          <w:i w:val="false"/>
          <w:color w:val="000000"/>
          <w:sz w:val="28"/>
        </w:rPr>
        <w:t>
      Егер өтінім кері қайтарылып алынбаған және кері қайтарып алу мерзімі өтпеген болса, қаралатын өнеркәсіп үлгісін мәлімдеушіге осындай өтінімнің бар екендігін өтінім берушіні көрсетпестен және оның мазмұнын ашпастан және басымдығы ерте өтінім айқын болғанша өтінімді қарауды кейінге қалдыру мүмкіндігі туралы хабарланады.</w:t>
      </w:r>
    </w:p>
    <w:bookmarkEnd w:id="1185"/>
    <w:bookmarkStart w:name="z1242" w:id="1186"/>
    <w:p>
      <w:pPr>
        <w:spacing w:after="0"/>
        <w:ind w:left="0"/>
        <w:jc w:val="both"/>
      </w:pPr>
      <w:r>
        <w:rPr>
          <w:rFonts w:ascii="Times New Roman"/>
          <w:b w:val="false"/>
          <w:i w:val="false"/>
          <w:color w:val="000000"/>
          <w:sz w:val="28"/>
        </w:rPr>
        <w:t>
      Өтінім беруші өтінімді қарауды кейінге қалдырумен келіспеген кезде мәлімделген өнеркәсіптік үлгінің жаңалық шартына сәйкес келмейтіндігі белгіленеді.</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130-тармаққа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3" w:id="1187"/>
    <w:p>
      <w:pPr>
        <w:spacing w:after="0"/>
        <w:ind w:left="0"/>
        <w:jc w:val="both"/>
      </w:pPr>
      <w:r>
        <w:rPr>
          <w:rFonts w:ascii="Times New Roman"/>
          <w:b w:val="false"/>
          <w:i w:val="false"/>
          <w:color w:val="000000"/>
          <w:sz w:val="28"/>
        </w:rPr>
        <w:t>
      131. Ақпараттық іздестіру барысында ақпараттық іздестіру саласын нақтылау қажеттігі туындауы мүмкін, атап айтқанда, ақпараттық іздестіру саласының сипаттамасына МКПО жаңа классификациялық индексін енгізу немесе осындай индексті өзгерту есебінен, бұл ретте ақпараттық іздестіру МКПО барлық белгіленген индекстерін есепке алумен жүзеге асырылады.</w:t>
      </w:r>
    </w:p>
    <w:bookmarkEnd w:id="1187"/>
    <w:bookmarkStart w:name="z1244" w:id="1188"/>
    <w:p>
      <w:pPr>
        <w:spacing w:after="0"/>
        <w:ind w:left="0"/>
        <w:jc w:val="both"/>
      </w:pPr>
      <w:r>
        <w:rPr>
          <w:rFonts w:ascii="Times New Roman"/>
          <w:b w:val="false"/>
          <w:i w:val="false"/>
          <w:color w:val="000000"/>
          <w:sz w:val="28"/>
        </w:rPr>
        <w:t>
      132. Ақпараттық іздестіру мерзімді басылымдар сайттары, өндірушілер сайттары, ұқсас мақсаттағы бұйымдар туралы ақпарат қамтылған басқа сайттар бойынша "Интернет" (бұдан әрі - Интернет желісі) ақпараттық-телекоммуникация желісін пайдаланумен патенттік ведомстволардың деректер базасы бойынша жүргізіледі.</w:t>
      </w:r>
    </w:p>
    <w:bookmarkEnd w:id="1188"/>
    <w:bookmarkStart w:name="z1245" w:id="1189"/>
    <w:p>
      <w:pPr>
        <w:spacing w:after="0"/>
        <w:ind w:left="0"/>
        <w:jc w:val="both"/>
      </w:pPr>
      <w:r>
        <w:rPr>
          <w:rFonts w:ascii="Times New Roman"/>
          <w:b w:val="false"/>
          <w:i w:val="false"/>
          <w:color w:val="000000"/>
          <w:sz w:val="28"/>
        </w:rPr>
        <w:t>
      133. Интернет желісінде ақпараттық іздестіруді жүргізу нәтижесі бойынша мәлімделген өнеркәсіптік үлгінің басымдығы күнінен ерте жарияланған ақпарат назарға алынады.</w:t>
      </w:r>
    </w:p>
    <w:bookmarkEnd w:id="1189"/>
    <w:bookmarkStart w:name="z1246" w:id="1190"/>
    <w:p>
      <w:pPr>
        <w:spacing w:after="0"/>
        <w:ind w:left="0"/>
        <w:jc w:val="both"/>
      </w:pPr>
      <w:r>
        <w:rPr>
          <w:rFonts w:ascii="Times New Roman"/>
          <w:b w:val="false"/>
          <w:i w:val="false"/>
          <w:color w:val="000000"/>
          <w:sz w:val="28"/>
        </w:rPr>
        <w:t xml:space="preserve">
      134. Егер Интернет желісінде табылған мәліметтерде жариялау күні қамтылмаған және оны электрондық ортаға орналастыру күнін белгілеу мүмкін болмаса, мұндай мәліметтер патент қабілеттілігін белгілеу кезінде ескерілмейді. </w:t>
      </w:r>
    </w:p>
    <w:bookmarkEnd w:id="1190"/>
    <w:bookmarkStart w:name="z1247" w:id="1191"/>
    <w:p>
      <w:pPr>
        <w:spacing w:after="0"/>
        <w:ind w:left="0"/>
        <w:jc w:val="both"/>
      </w:pPr>
      <w:r>
        <w:rPr>
          <w:rFonts w:ascii="Times New Roman"/>
          <w:b w:val="false"/>
          <w:i w:val="false"/>
          <w:color w:val="000000"/>
          <w:sz w:val="28"/>
        </w:rPr>
        <w:t>
      135. Ақпараттық іздестіру нәтижесі бойынша мәні бойынша өтінім сараптамасының нәтижесі бойынша шешім қабылданғанға дейін ақпараттық іздестіру туралы есеп жасалады, оған мәлімделген өнеркәсіптік үлгінің басымдығы күніне дейін жалпы қолжетімді болған мәліметтерден белгілі сыртқы түрі мен мәлімделген өнеркәсіптік үлгінің мақсатына ұқсас бұйымдардың жиынтығы бойынша елеулі белгілеріне қатысты жалпы қолжетімді мәліметтер қамтылған ақпарат көздері кіреді (бұдан әрі - ақпарат көздері).</w:t>
      </w:r>
    </w:p>
    <w:bookmarkEnd w:id="1191"/>
    <w:bookmarkStart w:name="z1248" w:id="1192"/>
    <w:p>
      <w:pPr>
        <w:spacing w:after="0"/>
        <w:ind w:left="0"/>
        <w:jc w:val="both"/>
      </w:pPr>
      <w:r>
        <w:rPr>
          <w:rFonts w:ascii="Times New Roman"/>
          <w:b w:val="false"/>
          <w:i w:val="false"/>
          <w:color w:val="000000"/>
          <w:sz w:val="28"/>
        </w:rPr>
        <w:t>
      136. Ақпараттық іздестіру туралы есепте көрсетіледі:</w:t>
      </w:r>
    </w:p>
    <w:bookmarkEnd w:id="1192"/>
    <w:bookmarkStart w:name="z1249" w:id="1193"/>
    <w:p>
      <w:pPr>
        <w:spacing w:after="0"/>
        <w:ind w:left="0"/>
        <w:jc w:val="both"/>
      </w:pPr>
      <w:r>
        <w:rPr>
          <w:rFonts w:ascii="Times New Roman"/>
          <w:b w:val="false"/>
          <w:i w:val="false"/>
          <w:color w:val="000000"/>
          <w:sz w:val="28"/>
        </w:rPr>
        <w:t>
      ақпараттық іздестіру жүргізілген өтінім нөмірі;</w:t>
      </w:r>
    </w:p>
    <w:bookmarkEnd w:id="1193"/>
    <w:bookmarkStart w:name="z1250" w:id="1194"/>
    <w:p>
      <w:pPr>
        <w:spacing w:after="0"/>
        <w:ind w:left="0"/>
        <w:jc w:val="both"/>
      </w:pPr>
      <w:r>
        <w:rPr>
          <w:rFonts w:ascii="Times New Roman"/>
          <w:b w:val="false"/>
          <w:i w:val="false"/>
          <w:color w:val="000000"/>
          <w:sz w:val="28"/>
        </w:rPr>
        <w:t>
      өтінімнің сараптама ұйымына берілген күні;</w:t>
      </w:r>
    </w:p>
    <w:bookmarkEnd w:id="1194"/>
    <w:bookmarkStart w:name="z1251" w:id="1195"/>
    <w:p>
      <w:pPr>
        <w:spacing w:after="0"/>
        <w:ind w:left="0"/>
        <w:jc w:val="both"/>
      </w:pPr>
      <w:r>
        <w:rPr>
          <w:rFonts w:ascii="Times New Roman"/>
          <w:b w:val="false"/>
          <w:i w:val="false"/>
          <w:color w:val="000000"/>
          <w:sz w:val="28"/>
        </w:rPr>
        <w:t>
      өнеркәсіптік үлгінің басымдығы күні;</w:t>
      </w:r>
    </w:p>
    <w:bookmarkEnd w:id="1195"/>
    <w:bookmarkStart w:name="z1252" w:id="1196"/>
    <w:p>
      <w:pPr>
        <w:spacing w:after="0"/>
        <w:ind w:left="0"/>
        <w:jc w:val="both"/>
      </w:pPr>
      <w:r>
        <w:rPr>
          <w:rFonts w:ascii="Times New Roman"/>
          <w:b w:val="false"/>
          <w:i w:val="false"/>
          <w:color w:val="000000"/>
          <w:sz w:val="28"/>
        </w:rPr>
        <w:t xml:space="preserve">
      мәлімделген өнеркәсіптік үлгіні классификациялау кезінде белгіленген МКПО айдарларының индекстері; </w:t>
      </w:r>
    </w:p>
    <w:bookmarkEnd w:id="1196"/>
    <w:bookmarkStart w:name="z1253" w:id="1197"/>
    <w:p>
      <w:pPr>
        <w:spacing w:after="0"/>
        <w:ind w:left="0"/>
        <w:jc w:val="both"/>
      </w:pPr>
      <w:r>
        <w:rPr>
          <w:rFonts w:ascii="Times New Roman"/>
          <w:b w:val="false"/>
          <w:i w:val="false"/>
          <w:color w:val="000000"/>
          <w:sz w:val="28"/>
        </w:rPr>
        <w:t xml:space="preserve">
      мемлекеттік тілге аударумен ақпараттық іздестіру жүргізілген өнеркәсіптік үлгінің атауы; </w:t>
      </w:r>
    </w:p>
    <w:bookmarkEnd w:id="1197"/>
    <w:bookmarkStart w:name="z1254" w:id="1198"/>
    <w:p>
      <w:pPr>
        <w:spacing w:after="0"/>
        <w:ind w:left="0"/>
        <w:jc w:val="both"/>
      </w:pPr>
      <w:r>
        <w:rPr>
          <w:rFonts w:ascii="Times New Roman"/>
          <w:b w:val="false"/>
          <w:i w:val="false"/>
          <w:color w:val="000000"/>
          <w:sz w:val="28"/>
        </w:rPr>
        <w:t>
      ақпараттық іздестіру саласын сипаттайтын МКПО айдарларының индекстері, іздестіру саласына қосу үшін қажетті елдердің патенттік құжаттама тізбесі, тиісті тақырып бойынша өзге әдебиет;</w:t>
      </w:r>
    </w:p>
    <w:bookmarkEnd w:id="1198"/>
    <w:bookmarkStart w:name="z1255" w:id="1199"/>
    <w:p>
      <w:pPr>
        <w:spacing w:after="0"/>
        <w:ind w:left="0"/>
        <w:jc w:val="both"/>
      </w:pPr>
      <w:r>
        <w:rPr>
          <w:rFonts w:ascii="Times New Roman"/>
          <w:b w:val="false"/>
          <w:i w:val="false"/>
          <w:color w:val="000000"/>
          <w:sz w:val="28"/>
        </w:rPr>
        <w:t xml:space="preserve">
      құжаттарға, олардың ақпараттық іздестіру мәніне жататын нақты бөліктеріне сілтемелердің библиографиялық деректері. Бұл ретте өтінімнің сараптама ұйымына берілген күнінен бұрын, бірақ басымдығы күнінен кейінірек жарияланған құжаттар белгіленеді, егер өтінім бойынша неғұрлым ерте басымдығы сұралатын болса. </w:t>
      </w:r>
    </w:p>
    <w:bookmarkEnd w:id="1199"/>
    <w:bookmarkStart w:name="z1256" w:id="1200"/>
    <w:p>
      <w:pPr>
        <w:spacing w:after="0"/>
        <w:ind w:left="0"/>
        <w:jc w:val="both"/>
      </w:pPr>
      <w:r>
        <w:rPr>
          <w:rFonts w:ascii="Times New Roman"/>
          <w:b w:val="false"/>
          <w:i w:val="false"/>
          <w:color w:val="000000"/>
          <w:sz w:val="28"/>
        </w:rPr>
        <w:t>
      137. Жаңалық шартына сәйкес келмеушілік белгіленген өнеркәсіптік үлгіге қатысты бірегейлігін тексеру жүргізілмейді.</w:t>
      </w:r>
    </w:p>
    <w:bookmarkEnd w:id="1200"/>
    <w:bookmarkStart w:name="z1257" w:id="1201"/>
    <w:p>
      <w:pPr>
        <w:spacing w:after="0"/>
        <w:ind w:left="0"/>
        <w:jc w:val="both"/>
      </w:pPr>
      <w:r>
        <w:rPr>
          <w:rFonts w:ascii="Times New Roman"/>
          <w:b w:val="false"/>
          <w:i w:val="false"/>
          <w:color w:val="000000"/>
          <w:sz w:val="28"/>
        </w:rPr>
        <w:t>
      138. Өнеркәсіптік үлгі бірегей болып танылады, егер оның елеулі белгілері бұйымның ерекшеліктерінің шығармашылық сипатын анықтайтын болса.</w:t>
      </w:r>
    </w:p>
    <w:bookmarkEnd w:id="1201"/>
    <w:bookmarkStart w:name="z1258" w:id="1202"/>
    <w:p>
      <w:pPr>
        <w:spacing w:after="0"/>
        <w:ind w:left="0"/>
        <w:jc w:val="both"/>
      </w:pPr>
      <w:r>
        <w:rPr>
          <w:rFonts w:ascii="Times New Roman"/>
          <w:b w:val="false"/>
          <w:i w:val="false"/>
          <w:color w:val="000000"/>
          <w:sz w:val="28"/>
        </w:rPr>
        <w:t>
      Мәлімделген өнеркәсіптік үлгінің бірегейлігін тексеру жүргізіледі және оған кіреді:</w:t>
      </w:r>
    </w:p>
    <w:bookmarkEnd w:id="1202"/>
    <w:bookmarkStart w:name="z1259" w:id="1203"/>
    <w:p>
      <w:pPr>
        <w:spacing w:after="0"/>
        <w:ind w:left="0"/>
        <w:jc w:val="both"/>
      </w:pPr>
      <w:r>
        <w:rPr>
          <w:rFonts w:ascii="Times New Roman"/>
          <w:b w:val="false"/>
          <w:i w:val="false"/>
          <w:color w:val="000000"/>
          <w:sz w:val="28"/>
        </w:rPr>
        <w:t>
      ең жақын аналогын анықтау;</w:t>
      </w:r>
    </w:p>
    <w:bookmarkEnd w:id="1203"/>
    <w:bookmarkStart w:name="z1260" w:id="1204"/>
    <w:p>
      <w:pPr>
        <w:spacing w:after="0"/>
        <w:ind w:left="0"/>
        <w:jc w:val="both"/>
      </w:pPr>
      <w:r>
        <w:rPr>
          <w:rFonts w:ascii="Times New Roman"/>
          <w:b w:val="false"/>
          <w:i w:val="false"/>
          <w:color w:val="000000"/>
          <w:sz w:val="28"/>
        </w:rPr>
        <w:t>
      мәлімделген өнеркәсіптік үлгінің ең жақын аналогтан ерекшеленетін елеулі белгілерін анықтау (ерекше белгілерін);</w:t>
      </w:r>
    </w:p>
    <w:bookmarkEnd w:id="1204"/>
    <w:bookmarkStart w:name="z1261" w:id="1205"/>
    <w:p>
      <w:pPr>
        <w:spacing w:after="0"/>
        <w:ind w:left="0"/>
        <w:jc w:val="both"/>
      </w:pPr>
      <w:r>
        <w:rPr>
          <w:rFonts w:ascii="Times New Roman"/>
          <w:b w:val="false"/>
          <w:i w:val="false"/>
          <w:color w:val="000000"/>
          <w:sz w:val="28"/>
        </w:rPr>
        <w:t>
      қаралатын өнеркәсіптік үлгінің ерекше белгілеріне сәйкес келетін белгілерге ие болатын көркем-конструкторлық басымдығы күніне дейін әлемде жалпы қолжетімді болған мәліметтерді анықтау.</w:t>
      </w:r>
    </w:p>
    <w:bookmarkEnd w:id="1205"/>
    <w:bookmarkStart w:name="z1262" w:id="1206"/>
    <w:p>
      <w:pPr>
        <w:spacing w:after="0"/>
        <w:ind w:left="0"/>
        <w:jc w:val="both"/>
      </w:pPr>
      <w:r>
        <w:rPr>
          <w:rFonts w:ascii="Times New Roman"/>
          <w:b w:val="false"/>
          <w:i w:val="false"/>
          <w:color w:val="000000"/>
          <w:sz w:val="28"/>
        </w:rPr>
        <w:t>
      Өнеркәсіптік үлгі бірегейлік шартына сәйкес болып танылады, егер оның елеулі белгілерінің біріне осы белгі тән болатын көркем-конструкторлық шешімдері анықталмаған болса.</w:t>
      </w:r>
    </w:p>
    <w:bookmarkEnd w:id="1206"/>
    <w:bookmarkStart w:name="z1263" w:id="1207"/>
    <w:p>
      <w:pPr>
        <w:spacing w:after="0"/>
        <w:ind w:left="0"/>
        <w:jc w:val="both"/>
      </w:pPr>
      <w:r>
        <w:rPr>
          <w:rFonts w:ascii="Times New Roman"/>
          <w:b w:val="false"/>
          <w:i w:val="false"/>
          <w:color w:val="000000"/>
          <w:sz w:val="28"/>
        </w:rPr>
        <w:t>
      Өнеркәсіптік үлгі бірегейлік шартына сәйкес болып танылады, оның барлық елеулі ерекше белгілеріне осындай белгілерге ие болатын көркем-конструкторлық шешімдер анықталған жағдайда, алайда бұл белгілер қаралатын өнеркәсіптік үлгіде анықталған көркем-конструкторлық шешімдерге тән емес эстетикалық және (немесе) эргономикалық ерекшеліктердің болуын қамтамасыз етеді.</w:t>
      </w:r>
    </w:p>
    <w:bookmarkEnd w:id="1207"/>
    <w:bookmarkStart w:name="z1264" w:id="1208"/>
    <w:p>
      <w:pPr>
        <w:spacing w:after="0"/>
        <w:ind w:left="0"/>
        <w:jc w:val="both"/>
      </w:pPr>
      <w:r>
        <w:rPr>
          <w:rFonts w:ascii="Times New Roman"/>
          <w:b w:val="false"/>
          <w:i w:val="false"/>
          <w:color w:val="000000"/>
          <w:sz w:val="28"/>
        </w:rPr>
        <w:t>
      Бұйымда нақты көрсетілген өнеркәсіптік үлгінің бірегейлік шартына сәйкестігі танылмайды:</w:t>
      </w:r>
    </w:p>
    <w:bookmarkEnd w:id="1208"/>
    <w:bookmarkStart w:name="z1265" w:id="1209"/>
    <w:p>
      <w:pPr>
        <w:spacing w:after="0"/>
        <w:ind w:left="0"/>
        <w:jc w:val="both"/>
      </w:pPr>
      <w:r>
        <w:rPr>
          <w:rFonts w:ascii="Times New Roman"/>
          <w:b w:val="false"/>
          <w:i w:val="false"/>
          <w:color w:val="000000"/>
          <w:sz w:val="28"/>
        </w:rPr>
        <w:t>
      жақын аналогтан бұйымның бейнелерінде көрініс тапқан белгімен (белгілермен) ғана ерекшеленетін, олар үшін осы бұйымның эстетикалық және (немесе) эргономикалық ерекшеліктеріне ықпал етуі расталмаған;</w:t>
      </w:r>
    </w:p>
    <w:bookmarkEnd w:id="1209"/>
    <w:bookmarkStart w:name="z1266" w:id="1210"/>
    <w:p>
      <w:pPr>
        <w:spacing w:after="0"/>
        <w:ind w:left="0"/>
        <w:jc w:val="both"/>
      </w:pPr>
      <w:r>
        <w:rPr>
          <w:rFonts w:ascii="Times New Roman"/>
          <w:b w:val="false"/>
          <w:i w:val="false"/>
          <w:color w:val="000000"/>
          <w:sz w:val="28"/>
        </w:rPr>
        <w:t>
      бұйымның белгілі бұйыммен салыстырғанда мөлшері ғана өзгертілген, элементтерінің саны ұлғайтылған немесе түсі өзгертілген (бірақ колористикалық шешімі емес);</w:t>
      </w:r>
    </w:p>
    <w:bookmarkEnd w:id="1210"/>
    <w:bookmarkStart w:name="z1267" w:id="1211"/>
    <w:p>
      <w:pPr>
        <w:spacing w:after="0"/>
        <w:ind w:left="0"/>
        <w:jc w:val="both"/>
      </w:pPr>
      <w:r>
        <w:rPr>
          <w:rFonts w:ascii="Times New Roman"/>
          <w:b w:val="false"/>
          <w:i w:val="false"/>
          <w:color w:val="000000"/>
          <w:sz w:val="28"/>
        </w:rPr>
        <w:t>
      жеке алынған қарапайым геометриялық көлем немесе жеке алынған қарапайым геометриялық фигура түрінде;</w:t>
      </w:r>
    </w:p>
    <w:bookmarkEnd w:id="1211"/>
    <w:bookmarkStart w:name="z1268" w:id="1212"/>
    <w:p>
      <w:pPr>
        <w:spacing w:after="0"/>
        <w:ind w:left="0"/>
        <w:jc w:val="both"/>
      </w:pPr>
      <w:r>
        <w:rPr>
          <w:rFonts w:ascii="Times New Roman"/>
          <w:b w:val="false"/>
          <w:i w:val="false"/>
          <w:color w:val="000000"/>
          <w:sz w:val="28"/>
        </w:rPr>
        <w:t>
      белгілі бір мақсаттағы бұйымдарға тән нысанды қайталайтын, бірақ басқа техникалық негізде орындалған;</w:t>
      </w:r>
    </w:p>
    <w:bookmarkEnd w:id="1212"/>
    <w:bookmarkStart w:name="z1269" w:id="1213"/>
    <w:p>
      <w:pPr>
        <w:spacing w:after="0"/>
        <w:ind w:left="0"/>
        <w:jc w:val="both"/>
      </w:pPr>
      <w:r>
        <w:rPr>
          <w:rFonts w:ascii="Times New Roman"/>
          <w:b w:val="false"/>
          <w:i w:val="false"/>
          <w:color w:val="000000"/>
          <w:sz w:val="28"/>
        </w:rPr>
        <w:t>
      ұқсас сыртқы түрі бар, әртүрлі мақсаттағы екі объектінің танымалдығында белгілі объекттерден алынған сыртқы түрі;</w:t>
      </w:r>
    </w:p>
    <w:bookmarkEnd w:id="1213"/>
    <w:bookmarkStart w:name="z1270" w:id="1214"/>
    <w:p>
      <w:pPr>
        <w:spacing w:after="0"/>
        <w:ind w:left="0"/>
        <w:jc w:val="both"/>
      </w:pPr>
      <w:r>
        <w:rPr>
          <w:rFonts w:ascii="Times New Roman"/>
          <w:b w:val="false"/>
          <w:i w:val="false"/>
          <w:color w:val="000000"/>
          <w:sz w:val="28"/>
        </w:rPr>
        <w:t>
      олардың сыртқы түрін өзгертпестен белгілі бөлек бұйымдардан жасалған жиынтықта.</w:t>
      </w:r>
    </w:p>
    <w:bookmarkEnd w:id="1214"/>
    <w:bookmarkStart w:name="z1271" w:id="1215"/>
    <w:p>
      <w:pPr>
        <w:spacing w:after="0"/>
        <w:ind w:left="0"/>
        <w:jc w:val="both"/>
      </w:pPr>
      <w:r>
        <w:rPr>
          <w:rFonts w:ascii="Times New Roman"/>
          <w:b w:val="false"/>
          <w:i w:val="false"/>
          <w:color w:val="000000"/>
          <w:sz w:val="28"/>
        </w:rPr>
        <w:t>
      139. Өтінімнің мәні бойынша сараптамасын жүргізу кезеңінде сараптама ұйымы өтінім берушіден оларсыз сараптама жүргізу мүмкін болмайтын қосымша материалдарды сұратуға құқылы.</w:t>
      </w:r>
    </w:p>
    <w:bookmarkEnd w:id="1215"/>
    <w:bookmarkStart w:name="z1272" w:id="1216"/>
    <w:p>
      <w:pPr>
        <w:spacing w:after="0"/>
        <w:ind w:left="0"/>
        <w:jc w:val="both"/>
      </w:pPr>
      <w:r>
        <w:rPr>
          <w:rFonts w:ascii="Times New Roman"/>
          <w:b w:val="false"/>
          <w:i w:val="false"/>
          <w:color w:val="000000"/>
          <w:sz w:val="28"/>
        </w:rPr>
        <w:t>
      Бейнеде көрініс тапқан елеулі белгіні сәйкестендіру мүмкін болмағанда сараптама ұйымы өтінім берушіден өнеркәсіптік үлгінің бейнелері мен сипаттамасы негізінде осындай белгінің түсініктемесін сұратады.</w:t>
      </w:r>
    </w:p>
    <w:bookmarkEnd w:id="1216"/>
    <w:bookmarkStart w:name="z1273" w:id="1217"/>
    <w:p>
      <w:pPr>
        <w:spacing w:after="0"/>
        <w:ind w:left="0"/>
        <w:jc w:val="both"/>
      </w:pPr>
      <w:r>
        <w:rPr>
          <w:rFonts w:ascii="Times New Roman"/>
          <w:b w:val="false"/>
          <w:i w:val="false"/>
          <w:color w:val="000000"/>
          <w:sz w:val="28"/>
        </w:rPr>
        <w:t>
      140. Сараптама ұйымының сұрау салуы бойынша қосымша материалдар сұрау салу жіберілген күннен бастап үш ай мерзімде өнеркәсіптік үлгінің мәнін өзгертпей ұсынылады.</w:t>
      </w:r>
    </w:p>
    <w:bookmarkEnd w:id="1217"/>
    <w:p>
      <w:pPr>
        <w:spacing w:after="0"/>
        <w:ind w:left="0"/>
        <w:jc w:val="both"/>
      </w:pPr>
      <w:r>
        <w:rPr>
          <w:rFonts w:ascii="Times New Roman"/>
          <w:b w:val="false"/>
          <w:i w:val="false"/>
          <w:color w:val="000000"/>
          <w:sz w:val="28"/>
        </w:rPr>
        <w:t>
      Мерзім тиісті ақы төленген жағдайда ұзартылады, бірақ ол үш айдан аспауға тиіс.</w:t>
      </w:r>
    </w:p>
    <w:p>
      <w:pPr>
        <w:spacing w:after="0"/>
        <w:ind w:left="0"/>
        <w:jc w:val="both"/>
      </w:pPr>
      <w:r>
        <w:rPr>
          <w:rFonts w:ascii="Times New Roman"/>
          <w:b w:val="false"/>
          <w:i w:val="false"/>
          <w:color w:val="000000"/>
          <w:sz w:val="28"/>
        </w:rPr>
        <w:t>
      Өтінімге сараптама жасау сұрау салуға жауап алғанға дейін тоқтатыла тұрады.</w:t>
      </w:r>
    </w:p>
    <w:p>
      <w:pPr>
        <w:spacing w:after="0"/>
        <w:ind w:left="0"/>
        <w:jc w:val="both"/>
      </w:pPr>
      <w:r>
        <w:rPr>
          <w:rFonts w:ascii="Times New Roman"/>
          <w:b w:val="false"/>
          <w:i w:val="false"/>
          <w:color w:val="000000"/>
          <w:sz w:val="28"/>
        </w:rPr>
        <w:t>
      Өткізіп алған мерзімді қалпына келтіру туралы өтінішхатты өтініш беруші қосымша материалдармен немесе оларды ұсыну мерзімін ұзарту туралы өтінішхатпен бір мезгілде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6" w:id="1218"/>
    <w:p>
      <w:pPr>
        <w:spacing w:after="0"/>
        <w:ind w:left="0"/>
        <w:jc w:val="both"/>
      </w:pPr>
      <w:r>
        <w:rPr>
          <w:rFonts w:ascii="Times New Roman"/>
          <w:b w:val="false"/>
          <w:i w:val="false"/>
          <w:color w:val="000000"/>
          <w:sz w:val="28"/>
        </w:rPr>
        <w:t>
      141. Қосымша материалдар, өнеркәсіптік үлгінің мәнін өзгертетін бөлікте, өтінімді қарау кезінде назарға алынбайды және өтінім берудің өзіндік өтінім ретінде ресімделеді, бұл туралы өтінім берушіге осы факті белгіленген күннен бастап бес жұмыс күні ішінде тиісті хабарлама жолданады.</w:t>
      </w:r>
    </w:p>
    <w:bookmarkEnd w:id="1218"/>
    <w:bookmarkStart w:name="z1277" w:id="1219"/>
    <w:p>
      <w:pPr>
        <w:spacing w:after="0"/>
        <w:ind w:left="0"/>
        <w:jc w:val="both"/>
      </w:pPr>
      <w:r>
        <w:rPr>
          <w:rFonts w:ascii="Times New Roman"/>
          <w:b w:val="false"/>
          <w:i w:val="false"/>
          <w:color w:val="000000"/>
          <w:sz w:val="28"/>
        </w:rPr>
        <w:t>
      142. Сарапшының сұрақтары, ескертулері және дәлелді ұсыныстары сілтемелер бар сұрау салуда қалыптастырылады, қажет болғанда, көркем құрастыру мәселелері бойынша әдебиетке, ғылыми-техникалық әдебиетке, заңнама қағидаларына.</w:t>
      </w:r>
    </w:p>
    <w:bookmarkEnd w:id="1219"/>
    <w:bookmarkStart w:name="z1278" w:id="1220"/>
    <w:p>
      <w:pPr>
        <w:spacing w:after="0"/>
        <w:ind w:left="0"/>
        <w:jc w:val="both"/>
      </w:pPr>
      <w:r>
        <w:rPr>
          <w:rFonts w:ascii="Times New Roman"/>
          <w:b w:val="false"/>
          <w:i w:val="false"/>
          <w:color w:val="000000"/>
          <w:sz w:val="28"/>
        </w:rPr>
        <w:t xml:space="preserve">
      143. Егер өтінім беруші белгіленген мерзімде сұратылған материалдарды немесе мерзімді ұзарту туралы өтінішхатты ұсынбаса, өтінім кері қайтарып алынған болып есептеледі және ол бойынша іс жүргізу Заңның 24-бабының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жалғастырылады, бұл туралы өтінім берушіге белгіленген мерзімдер аяқталған күннен бастап бес жұмыс күні ішінде тиісті хабарлама жіберіледі.</w:t>
      </w:r>
    </w:p>
    <w:bookmarkEnd w:id="1220"/>
    <w:p>
      <w:pPr>
        <w:spacing w:after="0"/>
        <w:ind w:left="0"/>
        <w:jc w:val="both"/>
      </w:pPr>
      <w:r>
        <w:rPr>
          <w:rFonts w:ascii="Times New Roman"/>
          <w:b w:val="false"/>
          <w:i w:val="false"/>
          <w:color w:val="000000"/>
          <w:sz w:val="28"/>
        </w:rPr>
        <w:t>
      Сараптаманың мерзімі сараптаманың сұрау салуына қажетті жауап алынғанға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9" w:id="1221"/>
    <w:p>
      <w:pPr>
        <w:spacing w:after="0"/>
        <w:ind w:left="0"/>
        <w:jc w:val="both"/>
      </w:pPr>
      <w:r>
        <w:rPr>
          <w:rFonts w:ascii="Times New Roman"/>
          <w:b w:val="false"/>
          <w:i w:val="false"/>
          <w:color w:val="000000"/>
          <w:sz w:val="28"/>
        </w:rPr>
        <w:t>
      144. Өтінімнің мәні бойынша сараптама нәтижесінде сараптама ұйымы мәлімделген ұсыныс өтінім берушінің бұйымның сыртқы түрінде көрініс тапқан өнеркәсіптік үлгінің елеулі белгілерінің жиынтығымен анықталатын, сұратылған құқықтық қорғау көлемі өнеркәсіптік үлгінің (егер өнеркәсіптік үлгілепр тобы мәлімделген болса, онда әрбір өнеркәсіптік үлгі тобы) патент қабілеттілігі шарттарына, нақтырақ айтқанда жаңалыққа және бірегейлікке, сәйкес келетінін белгілейтін болса, онда сараптама ұйымының белгіленген басымдығын көрсетумен патентке оң қорытындысы беріледі.</w:t>
      </w:r>
    </w:p>
    <w:bookmarkEnd w:id="1221"/>
    <w:bookmarkStart w:name="z1280" w:id="1222"/>
    <w:p>
      <w:pPr>
        <w:spacing w:after="0"/>
        <w:ind w:left="0"/>
        <w:jc w:val="both"/>
      </w:pPr>
      <w:r>
        <w:rPr>
          <w:rFonts w:ascii="Times New Roman"/>
          <w:b w:val="false"/>
          <w:i w:val="false"/>
          <w:color w:val="000000"/>
          <w:sz w:val="28"/>
        </w:rPr>
        <w:t xml:space="preserve">
      145. Заңның 24-бабы </w:t>
      </w:r>
      <w:r>
        <w:rPr>
          <w:rFonts w:ascii="Times New Roman"/>
          <w:b w:val="false"/>
          <w:i w:val="false"/>
          <w:color w:val="000000"/>
          <w:sz w:val="28"/>
        </w:rPr>
        <w:t>5-тармағына</w:t>
      </w:r>
      <w:r>
        <w:rPr>
          <w:rFonts w:ascii="Times New Roman"/>
          <w:b w:val="false"/>
          <w:i w:val="false"/>
          <w:color w:val="000000"/>
          <w:sz w:val="28"/>
        </w:rPr>
        <w:t xml:space="preserve"> сәйкес өнеркәсіптік үлгіге патент беру туралы шешім негізінде сараптама ұйымы шешім шығарылған күннен бастап бес жұмыс күні ішінде өтінім берушіге сараптама ұйымының қорытындысын және қорғау құжатын бергені үшін баж салығын төлеу қажеттігі туралы хабарлама жолдайды.</w:t>
      </w:r>
    </w:p>
    <w:bookmarkEnd w:id="1222"/>
    <w:bookmarkStart w:name="z1281" w:id="1223"/>
    <w:p>
      <w:pPr>
        <w:spacing w:after="0"/>
        <w:ind w:left="0"/>
        <w:jc w:val="both"/>
      </w:pPr>
      <w:r>
        <w:rPr>
          <w:rFonts w:ascii="Times New Roman"/>
          <w:b w:val="false"/>
          <w:i w:val="false"/>
          <w:color w:val="000000"/>
          <w:sz w:val="28"/>
        </w:rPr>
        <w:t>
      Өтінім берушіге патент беру туралы шешімді жолдаған күннен бастап үш ай ішінде өтінім беруші сараптама ұйымына патентті беруге және жариялауға дайындау үшін тиісті ақыны төлеуді растайтын құжатты ұсынады.</w:t>
      </w:r>
    </w:p>
    <w:bookmarkEnd w:id="1223"/>
    <w:bookmarkStart w:name="z1282" w:id="1224"/>
    <w:p>
      <w:pPr>
        <w:spacing w:after="0"/>
        <w:ind w:left="0"/>
        <w:jc w:val="both"/>
      </w:pPr>
      <w:r>
        <w:rPr>
          <w:rFonts w:ascii="Times New Roman"/>
          <w:b w:val="false"/>
          <w:i w:val="false"/>
          <w:color w:val="000000"/>
          <w:sz w:val="28"/>
        </w:rPr>
        <w:t xml:space="preserve">
      Көрсетілген құжатты ұсынбаған кезде ақы төлеу мерзімі Заңның 24-бабы </w:t>
      </w:r>
      <w:r>
        <w:rPr>
          <w:rFonts w:ascii="Times New Roman"/>
          <w:b w:val="false"/>
          <w:i w:val="false"/>
          <w:color w:val="000000"/>
          <w:sz w:val="28"/>
        </w:rPr>
        <w:t>5-тармағына</w:t>
      </w:r>
      <w:r>
        <w:rPr>
          <w:rFonts w:ascii="Times New Roman"/>
          <w:b w:val="false"/>
          <w:i w:val="false"/>
          <w:color w:val="000000"/>
          <w:sz w:val="28"/>
        </w:rPr>
        <w:t xml:space="preserve"> сәйкес өтіп кеткен мерзімді қалпына келтіруге ақы төлеу туралы құжатты ұсынған кезде үш ай ішінде қалпына келтіріледі.</w:t>
      </w:r>
    </w:p>
    <w:bookmarkEnd w:id="1224"/>
    <w:bookmarkStart w:name="z1283" w:id="1225"/>
    <w:p>
      <w:pPr>
        <w:spacing w:after="0"/>
        <w:ind w:left="0"/>
        <w:jc w:val="both"/>
      </w:pPr>
      <w:r>
        <w:rPr>
          <w:rFonts w:ascii="Times New Roman"/>
          <w:b w:val="false"/>
          <w:i w:val="false"/>
          <w:color w:val="000000"/>
          <w:sz w:val="28"/>
        </w:rPr>
        <w:t>
      146. Ондай болмаған жағдайда өтінім кері қайтарылып алынған болып есептеледі, өтінім бойынша іс жүргізу тоқтатылады, бұл туралы өтінім берушіге қалпына келтіру мерзімі өткен күннен бастап бір ай ішінде хабарланады.</w:t>
      </w:r>
    </w:p>
    <w:bookmarkEnd w:id="1225"/>
    <w:bookmarkStart w:name="z1284" w:id="1226"/>
    <w:p>
      <w:pPr>
        <w:spacing w:after="0"/>
        <w:ind w:left="0"/>
        <w:jc w:val="both"/>
      </w:pPr>
      <w:r>
        <w:rPr>
          <w:rFonts w:ascii="Times New Roman"/>
          <w:b w:val="false"/>
          <w:i w:val="false"/>
          <w:color w:val="000000"/>
          <w:sz w:val="28"/>
        </w:rPr>
        <w:t xml:space="preserve">
      147. Мәлімделген өнеркәсіптік үлгінің өтінім беруші сұратқан құқықтық қорғау көлемінде өнеркәсіптік үлгінің патент қабілеттілігі шарттарына сәйкес келмейтіндігі белгіленген кезде өнеркәсіптік үлгіге патент беруден бас тарту туралы шешім шығарылады. </w:t>
      </w:r>
    </w:p>
    <w:bookmarkEnd w:id="1226"/>
    <w:bookmarkStart w:name="z1285" w:id="1227"/>
    <w:p>
      <w:pPr>
        <w:spacing w:after="0"/>
        <w:ind w:left="0"/>
        <w:jc w:val="both"/>
      </w:pPr>
      <w:r>
        <w:rPr>
          <w:rFonts w:ascii="Times New Roman"/>
          <w:b w:val="false"/>
          <w:i w:val="false"/>
          <w:color w:val="000000"/>
          <w:sz w:val="28"/>
        </w:rPr>
        <w:t xml:space="preserve">
      148. Патент беруден бас тарту туралы шешім сонымен қатар өтінім өнеркәсіптік үлгі ретінде қорғалмайтын объектке жатқызылатын немесе оларға қатысты қарау Заңның 24-бабы </w:t>
      </w:r>
      <w:r>
        <w:rPr>
          <w:rFonts w:ascii="Times New Roman"/>
          <w:b w:val="false"/>
          <w:i w:val="false"/>
          <w:color w:val="000000"/>
          <w:sz w:val="28"/>
        </w:rPr>
        <w:t>6-тармағына</w:t>
      </w:r>
      <w:r>
        <w:rPr>
          <w:rFonts w:ascii="Times New Roman"/>
          <w:b w:val="false"/>
          <w:i w:val="false"/>
          <w:color w:val="000000"/>
          <w:sz w:val="28"/>
        </w:rPr>
        <w:t xml:space="preserve"> сәйкес өнеркәсіптік үлгінің бірлігі талаптарын бұзумен байланысты жүргізілмеген болса шығарылады.</w:t>
      </w:r>
    </w:p>
    <w:bookmarkEnd w:id="1227"/>
    <w:bookmarkStart w:name="z1286" w:id="1228"/>
    <w:p>
      <w:pPr>
        <w:spacing w:after="0"/>
        <w:ind w:left="0"/>
        <w:jc w:val="both"/>
      </w:pPr>
      <w:r>
        <w:rPr>
          <w:rFonts w:ascii="Times New Roman"/>
          <w:b w:val="false"/>
          <w:i w:val="false"/>
          <w:color w:val="000000"/>
          <w:sz w:val="28"/>
        </w:rPr>
        <w:t xml:space="preserve">
      149. Өнеркәсіптік үлгіге патент беруден бас тарту туралы шешім шығарылғаннан кейін өтінім берушіге анықталған жақын аналогтың көшірмесін қоса берумен өнеркәсіптік үлгіге патент беруден бас тарту туралы сараптама қорытындысы жолданады. </w:t>
      </w:r>
    </w:p>
    <w:bookmarkEnd w:id="1228"/>
    <w:bookmarkStart w:name="z1287" w:id="1229"/>
    <w:p>
      <w:pPr>
        <w:spacing w:after="0"/>
        <w:ind w:left="0"/>
        <w:jc w:val="both"/>
      </w:pPr>
      <w:r>
        <w:rPr>
          <w:rFonts w:ascii="Times New Roman"/>
          <w:b w:val="false"/>
          <w:i w:val="false"/>
          <w:color w:val="000000"/>
          <w:sz w:val="28"/>
        </w:rPr>
        <w:t xml:space="preserve">
      150. Сараптама қорытындысының нысандарын сараптама ұйымы анықтайды. </w:t>
      </w:r>
    </w:p>
    <w:bookmarkEnd w:id="1229"/>
    <w:bookmarkStart w:name="z1288" w:id="1230"/>
    <w:p>
      <w:pPr>
        <w:spacing w:after="0"/>
        <w:ind w:left="0"/>
        <w:jc w:val="left"/>
      </w:pPr>
      <w:r>
        <w:rPr>
          <w:rFonts w:ascii="Times New Roman"/>
          <w:b/>
          <w:i w:val="false"/>
          <w:color w:val="000000"/>
        </w:rPr>
        <w:t xml:space="preserve"> 4-тарау. Өнеркәсіптік меншік объектілерінің өтінімдерінқарастыру бойынша басқа да сұрақтар</w:t>
      </w:r>
    </w:p>
    <w:bookmarkEnd w:id="1230"/>
    <w:bookmarkStart w:name="z1289" w:id="1231"/>
    <w:p>
      <w:pPr>
        <w:spacing w:after="0"/>
        <w:ind w:left="0"/>
        <w:jc w:val="both"/>
      </w:pPr>
      <w:r>
        <w:rPr>
          <w:rFonts w:ascii="Times New Roman"/>
          <w:b w:val="false"/>
          <w:i w:val="false"/>
          <w:color w:val="000000"/>
          <w:sz w:val="28"/>
        </w:rPr>
        <w:t>
      151. Сараптама ұйымымен хат алмасы.</w:t>
      </w:r>
    </w:p>
    <w:bookmarkEnd w:id="1231"/>
    <w:bookmarkStart w:name="z1290" w:id="1232"/>
    <w:p>
      <w:pPr>
        <w:spacing w:after="0"/>
        <w:ind w:left="0"/>
        <w:jc w:val="both"/>
      </w:pPr>
      <w:r>
        <w:rPr>
          <w:rFonts w:ascii="Times New Roman"/>
          <w:b w:val="false"/>
          <w:i w:val="false"/>
          <w:color w:val="000000"/>
          <w:sz w:val="28"/>
        </w:rPr>
        <w:t>
      Өтініш беруші немесе уәкілетті өкіл әрбір өтінім бойынша хаталмасуды дербес жүзеге асырады.</w:t>
      </w:r>
    </w:p>
    <w:bookmarkEnd w:id="1232"/>
    <w:bookmarkStart w:name="z1291" w:id="1233"/>
    <w:p>
      <w:pPr>
        <w:spacing w:after="0"/>
        <w:ind w:left="0"/>
        <w:jc w:val="both"/>
      </w:pPr>
      <w:r>
        <w:rPr>
          <w:rFonts w:ascii="Times New Roman"/>
          <w:b w:val="false"/>
          <w:i w:val="false"/>
          <w:color w:val="000000"/>
          <w:sz w:val="28"/>
        </w:rPr>
        <w:t>
      Өтініш бергеннен кейін жіберілген материалдар оның нөмірін және өтініш берушінің қолын (егер өтініш берушілер бірнеше болса, онда олардың әрқайсысының қолы) немесе оның (олардың) өкілін қамтуға тиіс.</w:t>
      </w:r>
    </w:p>
    <w:bookmarkEnd w:id="1233"/>
    <w:bookmarkStart w:name="z1292" w:id="1234"/>
    <w:p>
      <w:pPr>
        <w:spacing w:after="0"/>
        <w:ind w:left="0"/>
        <w:jc w:val="both"/>
      </w:pPr>
      <w:r>
        <w:rPr>
          <w:rFonts w:ascii="Times New Roman"/>
          <w:b w:val="false"/>
          <w:i w:val="false"/>
          <w:color w:val="000000"/>
          <w:sz w:val="28"/>
        </w:rPr>
        <w:t>
      Егер өтініш беруші заңды тұлға болса, өтінішке ұйым басшысына немесе заңды тұлғаның құрылтай құжаттарымен уәкілеттік берілген басқа тұлғаға оның лауазымын көрсете отырып қол қоюға, қол қою осы заңды тұлғаның мөрімен (ол болған жағдайда) расталады.</w:t>
      </w:r>
    </w:p>
    <w:bookmarkEnd w:id="1234"/>
    <w:bookmarkStart w:name="z1293" w:id="1235"/>
    <w:p>
      <w:pPr>
        <w:spacing w:after="0"/>
        <w:ind w:left="0"/>
        <w:jc w:val="both"/>
      </w:pPr>
      <w:r>
        <w:rPr>
          <w:rFonts w:ascii="Times New Roman"/>
          <w:b w:val="false"/>
          <w:i w:val="false"/>
          <w:color w:val="000000"/>
          <w:sz w:val="28"/>
        </w:rPr>
        <w:t>
      Өтінімнің нөмірі көрсетілмеген материалдар қараусыз қайтарылады.</w:t>
      </w:r>
    </w:p>
    <w:bookmarkEnd w:id="1235"/>
    <w:bookmarkStart w:name="z1294" w:id="1236"/>
    <w:p>
      <w:pPr>
        <w:spacing w:after="0"/>
        <w:ind w:left="0"/>
        <w:jc w:val="both"/>
      </w:pPr>
      <w:r>
        <w:rPr>
          <w:rFonts w:ascii="Times New Roman"/>
          <w:b w:val="false"/>
          <w:i w:val="false"/>
          <w:color w:val="000000"/>
          <w:sz w:val="28"/>
        </w:rPr>
        <w:t>
      Өтініште өндіріс процесінде жіберілген материалдар Заңда белгіленген мерзімде беріледі.</w:t>
      </w:r>
    </w:p>
    <w:bookmarkEnd w:id="1236"/>
    <w:bookmarkStart w:name="z1295" w:id="1237"/>
    <w:p>
      <w:pPr>
        <w:spacing w:after="0"/>
        <w:ind w:left="0"/>
        <w:jc w:val="both"/>
      </w:pPr>
      <w:r>
        <w:rPr>
          <w:rFonts w:ascii="Times New Roman"/>
          <w:b w:val="false"/>
          <w:i w:val="false"/>
          <w:color w:val="000000"/>
          <w:sz w:val="28"/>
        </w:rPr>
        <w:t>
      Сараптамалық ұйымның барлық шығыс хат-хабарлары тек бір мекенжайға жіберіледі, бұл ретте: егер өтінімнің "хат-хабар үшін" мекенжайы өтінім берушінің немесе өтініш берушілердің біреуінен басқа хат алмасу мекенжайын көрсетсе, егер олар бірнеше болса немесе өтініш берушінің (өтініш берушілердің) өкілінің мекенжайы, хат-хабар өтінім берушінің атына осы мекенжайға жіберіледі немесе өтініш берушінің атына бірінші рет өтініш берушінің атына бірнеше үміткер болса, ал егер де барлық өтініш берушілер Қазақстан Республикасының аумағында тұрса немесе орналасқан болса, содан кейін - бірінші болып көрсетілген Қазақстан Республикасының аумағында тұратын немесе тұрып жатқан өтініш берушінің атына жолданады.</w:t>
      </w:r>
    </w:p>
    <w:bookmarkEnd w:id="1237"/>
    <w:bookmarkStart w:name="z1296" w:id="1238"/>
    <w:p>
      <w:pPr>
        <w:spacing w:after="0"/>
        <w:ind w:left="0"/>
        <w:jc w:val="both"/>
      </w:pPr>
      <w:r>
        <w:rPr>
          <w:rFonts w:ascii="Times New Roman"/>
          <w:b w:val="false"/>
          <w:i w:val="false"/>
          <w:color w:val="000000"/>
          <w:sz w:val="28"/>
        </w:rPr>
        <w:t>
      Өтініштің "хат алмасу үшін" мекенжайы толтырылмаса, егер барлық өтінім берушілер немесе Қазақстан Республикасының аумағында тұрмаған жағдайда өтініш берушінің мекенжайына немесе егер өтініш берушілер бірнеше болған жағдайда бірінші үміткерге немесе Қазақстан Республикасының аумағында тұратын немесе аумағында болып табылатын бірінші өтініш берушіге жіберіледі.</w:t>
      </w:r>
    </w:p>
    <w:bookmarkEnd w:id="1238"/>
    <w:bookmarkStart w:name="z1297" w:id="1239"/>
    <w:p>
      <w:pPr>
        <w:spacing w:after="0"/>
        <w:ind w:left="0"/>
        <w:jc w:val="both"/>
      </w:pPr>
      <w:r>
        <w:rPr>
          <w:rFonts w:ascii="Times New Roman"/>
          <w:b w:val="false"/>
          <w:i w:val="false"/>
          <w:color w:val="000000"/>
          <w:sz w:val="28"/>
        </w:rPr>
        <w:t xml:space="preserve">
      Сараптама ұйымы өтінімдерді қазақ немесе орыс тілдерінде жүргізіледі. Өтінім берушінің басқа тілде ұсынған материалдарына олардың қазақ немесе орыс тіліне аудармасы қоса беріледі. </w:t>
      </w:r>
    </w:p>
    <w:bookmarkEnd w:id="1239"/>
    <w:bookmarkStart w:name="z1298" w:id="1240"/>
    <w:p>
      <w:pPr>
        <w:spacing w:after="0"/>
        <w:ind w:left="0"/>
        <w:jc w:val="both"/>
      </w:pPr>
      <w:r>
        <w:rPr>
          <w:rFonts w:ascii="Times New Roman"/>
          <w:b w:val="false"/>
          <w:i w:val="false"/>
          <w:color w:val="000000"/>
          <w:sz w:val="28"/>
        </w:rPr>
        <w:t>
      Басқа тілде ұсынылған материалдар аударуды белгіленген мерзімде ұсынғанға дейін өтінім берушіге құжаттарды алған күннен бастап бес жұмыс күні ішінде хабарланатын болады.</w:t>
      </w:r>
    </w:p>
    <w:bookmarkEnd w:id="1240"/>
    <w:bookmarkStart w:name="z1299" w:id="1241"/>
    <w:p>
      <w:pPr>
        <w:spacing w:after="0"/>
        <w:ind w:left="0"/>
        <w:jc w:val="both"/>
      </w:pPr>
      <w:r>
        <w:rPr>
          <w:rFonts w:ascii="Times New Roman"/>
          <w:b w:val="false"/>
          <w:i w:val="false"/>
          <w:color w:val="000000"/>
          <w:sz w:val="28"/>
        </w:rPr>
        <w:t>
      Сараптама ұйымына оқылуы қиын, дұрыс рәсімделмей ұсынылған материалдар қарастырылмайды. Осындай материалдарды алған тұлғаға мұндай материалдарды алған күннен бастап бір ай ішінде тиісті хабарлама етіледі.</w:t>
      </w:r>
    </w:p>
    <w:bookmarkEnd w:id="1241"/>
    <w:bookmarkStart w:name="z1300" w:id="1242"/>
    <w:p>
      <w:pPr>
        <w:spacing w:after="0"/>
        <w:ind w:left="0"/>
        <w:jc w:val="both"/>
      </w:pPr>
      <w:r>
        <w:rPr>
          <w:rFonts w:ascii="Times New Roman"/>
          <w:b w:val="false"/>
          <w:i w:val="false"/>
          <w:color w:val="000000"/>
          <w:sz w:val="28"/>
        </w:rPr>
        <w:t>
      Факсимильді байланыспен жіберілген өтініштің материалдарының түпнұсқалары олар алған күннен бастап бір ай ішінде, бұрын алынған материалдарды анықтайтын жабық хатпен ұсынылады. Егер бұл шарт орындалса, материалдарды қабылдау күні - бұл факс арқылы алынған күн болып есептеледі.</w:t>
      </w:r>
    </w:p>
    <w:bookmarkEnd w:id="1242"/>
    <w:bookmarkStart w:name="z1301" w:id="1243"/>
    <w:p>
      <w:pPr>
        <w:spacing w:after="0"/>
        <w:ind w:left="0"/>
        <w:jc w:val="both"/>
      </w:pPr>
      <w:r>
        <w:rPr>
          <w:rFonts w:ascii="Times New Roman"/>
          <w:b w:val="false"/>
          <w:i w:val="false"/>
          <w:color w:val="000000"/>
          <w:sz w:val="28"/>
        </w:rPr>
        <w:t>
      Егер материалдардың түпнұсқалары белгіленген мерзімнен кейін немесе факспен алынған материалдармен сәйкес келмеген болса, материалдар түпнұсқаларының келіп түскен күнң алынған болып саналады, ал факспен жіберілген материалдардың мазмұны алдағы уақытта ескерілмейді.</w:t>
      </w:r>
    </w:p>
    <w:bookmarkEnd w:id="1243"/>
    <w:bookmarkStart w:name="z1302" w:id="1244"/>
    <w:p>
      <w:pPr>
        <w:spacing w:after="0"/>
        <w:ind w:left="0"/>
        <w:jc w:val="both"/>
      </w:pPr>
      <w:r>
        <w:rPr>
          <w:rFonts w:ascii="Times New Roman"/>
          <w:b w:val="false"/>
          <w:i w:val="false"/>
          <w:color w:val="000000"/>
          <w:sz w:val="28"/>
        </w:rPr>
        <w:t>
      Түпнұсқаларды ұсынғанға дейін факс арқылы жіберілген өтінімге қатысты материалдар алынбаған болып саналады. Егер факспен немесе оның бір бөлігімен түскен өтінімнің кез-келген материалы оқылмайтын немесе алынбаған болса, тиісті материалдар түпнұсқалардың келіп түскен күнімен саналады. Материалдардан өтінім беруші оқылмайтын бөлікті алып тастаған жағдайда, факспен алынған күн болып есептьеледі.</w:t>
      </w:r>
    </w:p>
    <w:bookmarkEnd w:id="1244"/>
    <w:bookmarkStart w:name="z1303" w:id="1245"/>
    <w:p>
      <w:pPr>
        <w:spacing w:after="0"/>
        <w:ind w:left="0"/>
        <w:jc w:val="both"/>
      </w:pPr>
      <w:r>
        <w:rPr>
          <w:rFonts w:ascii="Times New Roman"/>
          <w:b w:val="false"/>
          <w:i w:val="false"/>
          <w:color w:val="000000"/>
          <w:sz w:val="28"/>
        </w:rPr>
        <w:t>
      152. Өтініш берушінің бастамасы бойынша құжаттарды түзету.</w:t>
      </w:r>
    </w:p>
    <w:bookmarkEnd w:id="1245"/>
    <w:bookmarkStart w:name="z1304" w:id="1246"/>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21-бабына</w:t>
      </w:r>
      <w:r>
        <w:rPr>
          <w:rFonts w:ascii="Times New Roman"/>
          <w:b w:val="false"/>
          <w:i w:val="false"/>
          <w:color w:val="000000"/>
          <w:sz w:val="28"/>
        </w:rPr>
        <w:t xml:space="preserve"> сәйкес өтініш беруші өтінімге қатысты тиісті шешім қабылданғанға дейін өтінім құжаттарына түзетулер мен нақтылаулар енгізуге құқылы.</w:t>
      </w:r>
    </w:p>
    <w:bookmarkEnd w:id="1246"/>
    <w:bookmarkStart w:name="z1305" w:id="1247"/>
    <w:p>
      <w:pPr>
        <w:spacing w:after="0"/>
        <w:ind w:left="0"/>
        <w:jc w:val="both"/>
      </w:pPr>
      <w:r>
        <w:rPr>
          <w:rFonts w:ascii="Times New Roman"/>
          <w:b w:val="false"/>
          <w:i w:val="false"/>
          <w:color w:val="000000"/>
          <w:sz w:val="28"/>
        </w:rPr>
        <w:t>
      Өтінім құжаттарын түзету және нақтылау, ауыстыру парақтарын беру арқылы жүзеге асырылады. Ауыстыру парағы тиісті құжаттың әрбір көшірмесіне қазақ немесе орыс тілдерінде немесе құжаттың қазақ немесе орыс тіліне аударылуы үшін беріледі. Өзгерістер енгізілгеннен кейін, ауыстыру парағындағы мәтін толық емес бетті немесе бір бетті өз шегінен асатын мәтінді алады, сонымен қатар келесі парақтарды ауыстыруды қамтамасыз ету қажет.</w:t>
      </w:r>
    </w:p>
    <w:bookmarkEnd w:id="1247"/>
    <w:bookmarkStart w:name="z1306" w:id="1248"/>
    <w:p>
      <w:pPr>
        <w:spacing w:after="0"/>
        <w:ind w:left="0"/>
        <w:jc w:val="both"/>
      </w:pPr>
      <w:r>
        <w:rPr>
          <w:rFonts w:ascii="Times New Roman"/>
          <w:b w:val="false"/>
          <w:i w:val="false"/>
          <w:color w:val="000000"/>
          <w:sz w:val="28"/>
        </w:rPr>
        <w:t>
      Ауыстыру парақтарын ұсынған кезде ауыстыру парақтарына ұсынылған өзгерістер туралы қысқаша түсініктеме беріледі. Өтініш берушінің бастамасы бойынша өзгертулер енгізілсе, түсініктемелер өтініш берушінің хатында беріледі.</w:t>
      </w:r>
    </w:p>
    <w:bookmarkEnd w:id="1248"/>
    <w:bookmarkStart w:name="z1307" w:id="124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21-бабының</w:t>
      </w:r>
      <w:r>
        <w:rPr>
          <w:rFonts w:ascii="Times New Roman"/>
          <w:b w:val="false"/>
          <w:i w:val="false"/>
          <w:color w:val="000000"/>
          <w:sz w:val="28"/>
        </w:rPr>
        <w:t xml:space="preserve"> 1-тармағына сәйкес өтініш берушінің бастамасы бойынша өтінім келіп түскен күннен бастап екі ай ішінде өзгертулер енгізілгені үшін комиссия алынбайды.</w:t>
      </w:r>
    </w:p>
    <w:bookmarkEnd w:id="1249"/>
    <w:bookmarkStart w:name="z1308" w:id="1250"/>
    <w:p>
      <w:pPr>
        <w:spacing w:after="0"/>
        <w:ind w:left="0"/>
        <w:jc w:val="both"/>
      </w:pPr>
      <w:r>
        <w:rPr>
          <w:rFonts w:ascii="Times New Roman"/>
          <w:b w:val="false"/>
          <w:i w:val="false"/>
          <w:color w:val="000000"/>
          <w:sz w:val="28"/>
        </w:rPr>
        <w:t>
      Егер түзетулер қателіктерге байланысты болса, библиографиялық деректерді көрсетудегі қателіктер және құжат түзету тікелей түзетуге қатысты айқындыққа қатысты теріс салдарларға әкеп соқтырмайды, түзету қажеттілігі өтініш берушінің хатында алмастыратын парақтар бермей көрсетіледі.</w:t>
      </w:r>
    </w:p>
    <w:bookmarkEnd w:id="1250"/>
    <w:bookmarkStart w:name="z1309" w:id="1251"/>
    <w:p>
      <w:pPr>
        <w:spacing w:after="0"/>
        <w:ind w:left="0"/>
        <w:jc w:val="both"/>
      </w:pPr>
      <w:r>
        <w:rPr>
          <w:rFonts w:ascii="Times New Roman"/>
          <w:b w:val="false"/>
          <w:i w:val="false"/>
          <w:color w:val="000000"/>
          <w:sz w:val="28"/>
        </w:rPr>
        <w:t xml:space="preserve">
      Өтініш берушінің өкілі, өтініш берушінің аты-жөні заңды тұлғаның және (немесе) өтініш берушінің мекенжайын қайта ұйымдастыру нәтижесінде туындаған адамның аты-жөніне қатысты өзгертулер, сондай-ақ патент беруге арналған өтiнiмде көрсетiлген хат-хабарлар жөнiндегi өтiнiш берушiнiң жазбаша өтiнiшi бойынша өтiнiш берушiнiң тiркеу нөмiрiн көрсете отырып, өтiнiш берушiнiң және (немесе) оның мекенжайының атын немесе атауын өзгерткенiн растайтын құжат және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төлем туралы құжат қоса берiледi</w:t>
      </w:r>
    </w:p>
    <w:bookmarkEnd w:id="1251"/>
    <w:bookmarkStart w:name="z1310" w:id="1252"/>
    <w:p>
      <w:pPr>
        <w:spacing w:after="0"/>
        <w:ind w:left="0"/>
        <w:jc w:val="both"/>
      </w:pPr>
      <w:r>
        <w:rPr>
          <w:rFonts w:ascii="Times New Roman"/>
          <w:b w:val="false"/>
          <w:i w:val="false"/>
          <w:color w:val="000000"/>
          <w:sz w:val="28"/>
        </w:rPr>
        <w:t xml:space="preserve">
      Өтініш берушінің атауын алу құқығын немесе өтініш берушінің атауын өзгерту нәтижесінде, сондай-ақ өтініш құжаттарында техникалық қателерді түзету кезінде өтінім берушінің нұсқауына қатысты өзгерістер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мемлекеттік тізілімде өнеркәсіптік меншік объектісін тіркеу күніне дейін жүргізіледі.</w:t>
      </w:r>
    </w:p>
    <w:bookmarkEnd w:id="1252"/>
    <w:bookmarkStart w:name="z1311" w:id="1253"/>
    <w:p>
      <w:pPr>
        <w:spacing w:after="0"/>
        <w:ind w:left="0"/>
        <w:jc w:val="both"/>
      </w:pPr>
      <w:r>
        <w:rPr>
          <w:rFonts w:ascii="Times New Roman"/>
          <w:b w:val="false"/>
          <w:i w:val="false"/>
          <w:color w:val="000000"/>
          <w:sz w:val="28"/>
        </w:rPr>
        <w:t>
      Түзетулер анық болып табылады, егер жалпыға мәлім білімнен маман үшін, яғни ұсынылған түзетулерден өзге ештеңе жасалмауы керек.</w:t>
      </w:r>
    </w:p>
    <w:bookmarkEnd w:id="1253"/>
    <w:bookmarkStart w:name="z1312" w:id="1254"/>
    <w:p>
      <w:pPr>
        <w:spacing w:after="0"/>
        <w:ind w:left="0"/>
        <w:jc w:val="both"/>
      </w:pPr>
      <w:r>
        <w:rPr>
          <w:rFonts w:ascii="Times New Roman"/>
          <w:b w:val="false"/>
          <w:i w:val="false"/>
          <w:color w:val="000000"/>
          <w:sz w:val="28"/>
        </w:rPr>
        <w:t xml:space="preserve">
      153. Авторлар құрамын өзгерту арқылы патент беру туралы өтінімде көрсетілген автордың құрамына кіру немесе құрамынан шығарылу түсінігі кіреді. </w:t>
      </w:r>
    </w:p>
    <w:bookmarkEnd w:id="1254"/>
    <w:bookmarkStart w:name="z1313" w:id="1255"/>
    <w:p>
      <w:pPr>
        <w:spacing w:after="0"/>
        <w:ind w:left="0"/>
        <w:jc w:val="both"/>
      </w:pPr>
      <w:r>
        <w:rPr>
          <w:rFonts w:ascii="Times New Roman"/>
          <w:b w:val="false"/>
          <w:i w:val="false"/>
          <w:color w:val="000000"/>
          <w:sz w:val="28"/>
        </w:rPr>
        <w:t>
      Авторлардың құрамындағы өзгерістер осы Қағиданың талаптарына сәйкес берілген патент беру туралы жаңа өтінім беру жолымен қабылданады.</w:t>
      </w:r>
    </w:p>
    <w:bookmarkEnd w:id="1255"/>
    <w:bookmarkStart w:name="z1314" w:id="1256"/>
    <w:p>
      <w:pPr>
        <w:spacing w:after="0"/>
        <w:ind w:left="0"/>
        <w:jc w:val="both"/>
      </w:pPr>
      <w:r>
        <w:rPr>
          <w:rFonts w:ascii="Times New Roman"/>
          <w:b w:val="false"/>
          <w:i w:val="false"/>
          <w:color w:val="000000"/>
          <w:sz w:val="28"/>
        </w:rPr>
        <w:t>
      Патент беру туралы жаңа өтініммен бір мезетте өтінімдерді берудің санын және күнін көрсете отырып, авторлардың құрамына ерікті нысанда тиісті өзгерістер енгізу туралы қолдаухат беріледі.</w:t>
      </w:r>
    </w:p>
    <w:bookmarkEnd w:id="1256"/>
    <w:bookmarkStart w:name="z1315" w:id="1257"/>
    <w:p>
      <w:pPr>
        <w:spacing w:after="0"/>
        <w:ind w:left="0"/>
        <w:jc w:val="both"/>
      </w:pPr>
      <w:r>
        <w:rPr>
          <w:rFonts w:ascii="Times New Roman"/>
          <w:b w:val="false"/>
          <w:i w:val="false"/>
          <w:color w:val="000000"/>
          <w:sz w:val="28"/>
        </w:rPr>
        <w:t>
      Қолдаухатқа өтiнiш берушi қол қояды, ал авторлар мен алып тасталған автордан (үкiметаралық келiсiмдерге сәйкес ұсынылған өтiнiштер бойынша ұлттық авторлар және өтінім бойынша авторлар үшiн ғана) нотариат куәландырылған қолы болуы керек.</w:t>
      </w:r>
    </w:p>
    <w:bookmarkEnd w:id="1257"/>
    <w:bookmarkStart w:name="z1316" w:id="1258"/>
    <w:p>
      <w:pPr>
        <w:spacing w:after="0"/>
        <w:ind w:left="0"/>
        <w:jc w:val="both"/>
      </w:pPr>
      <w:r>
        <w:rPr>
          <w:rFonts w:ascii="Times New Roman"/>
          <w:b w:val="false"/>
          <w:i w:val="false"/>
          <w:color w:val="000000"/>
          <w:sz w:val="28"/>
        </w:rPr>
        <w:t>
      Шығарылған автордың келісімі өтінімді тіркеудің нөмірі мен күнін көрсете отырып, жеке хат түрінде рәсімделеді.</w:t>
      </w:r>
    </w:p>
    <w:bookmarkEnd w:id="1258"/>
    <w:bookmarkStart w:name="z1317" w:id="1259"/>
    <w:p>
      <w:pPr>
        <w:spacing w:after="0"/>
        <w:ind w:left="0"/>
        <w:jc w:val="both"/>
      </w:pPr>
      <w:r>
        <w:rPr>
          <w:rFonts w:ascii="Times New Roman"/>
          <w:b w:val="false"/>
          <w:i w:val="false"/>
          <w:color w:val="000000"/>
          <w:sz w:val="28"/>
        </w:rPr>
        <w:t>
      Егер авторлар патент беру туралы жаңа өтінім беру күніне авторлардың тізіміне енгізілген болса, бұрын берілген өтінімде көрсетілген автордың қолтаңбасын алуға болмайды, онда келесі қолдаухатпен қоса, жазбаша рәсімделген келісім қоса тіркеледі:</w:t>
      </w:r>
    </w:p>
    <w:bookmarkEnd w:id="1259"/>
    <w:bookmarkStart w:name="z1318" w:id="1260"/>
    <w:p>
      <w:pPr>
        <w:spacing w:after="0"/>
        <w:ind w:left="0"/>
        <w:jc w:val="both"/>
      </w:pPr>
      <w:r>
        <w:rPr>
          <w:rFonts w:ascii="Times New Roman"/>
          <w:b w:val="false"/>
          <w:i w:val="false"/>
          <w:color w:val="000000"/>
          <w:sz w:val="28"/>
        </w:rPr>
        <w:t>
      автор қайтыс болған немесе оны өлді деп таныған жағдайда, оның атынан өзгерістер енгізу туралы келісімге мұрагерлік құқығы туралы куәліктің нотариалды куәландырылған көшірмесін ұсыну арқылы мұрагерлік құқығын заңды түрде растауға тиіс мұрагер қол қояды;</w:t>
      </w:r>
    </w:p>
    <w:bookmarkEnd w:id="1260"/>
    <w:bookmarkStart w:name="z1319" w:id="1261"/>
    <w:p>
      <w:pPr>
        <w:spacing w:after="0"/>
        <w:ind w:left="0"/>
        <w:jc w:val="both"/>
      </w:pPr>
      <w:r>
        <w:rPr>
          <w:rFonts w:ascii="Times New Roman"/>
          <w:b w:val="false"/>
          <w:i w:val="false"/>
          <w:color w:val="000000"/>
          <w:sz w:val="28"/>
        </w:rPr>
        <w:t>
      автордың шетелге шығуы жағдайында оның атына өзгерістер енгізу туралы келісімге мұндай құқықты куәландыратын патенттік сенiм білдірілген өкілдің атына сенімхаты бар сенім білдірілген тұлға қол қояды.</w:t>
      </w:r>
    </w:p>
    <w:bookmarkEnd w:id="1261"/>
    <w:bookmarkStart w:name="z1320" w:id="1262"/>
    <w:p>
      <w:pPr>
        <w:spacing w:after="0"/>
        <w:ind w:left="0"/>
        <w:jc w:val="both"/>
      </w:pPr>
      <w:r>
        <w:rPr>
          <w:rFonts w:ascii="Times New Roman"/>
          <w:b w:val="false"/>
          <w:i w:val="false"/>
          <w:color w:val="000000"/>
          <w:sz w:val="28"/>
        </w:rPr>
        <w:t xml:space="preserve">
      автордың тұрғылықты жері туралы ақпарат болмаған және оларды алу мүмкін еместігі туралы соттың оны 1994 жылғы 27 желтоқсандағы Қазақстан Республикасының Азаматтық кодексінің (бұдан әрі - Азаматтық кодекс) </w:t>
      </w:r>
      <w:r>
        <w:rPr>
          <w:rFonts w:ascii="Times New Roman"/>
          <w:b w:val="false"/>
          <w:i w:val="false"/>
          <w:color w:val="000000"/>
          <w:sz w:val="28"/>
        </w:rPr>
        <w:t>28-бабына</w:t>
      </w:r>
      <w:r>
        <w:rPr>
          <w:rFonts w:ascii="Times New Roman"/>
          <w:b w:val="false"/>
          <w:i w:val="false"/>
          <w:color w:val="000000"/>
          <w:sz w:val="28"/>
        </w:rPr>
        <w:t xml:space="preserve"> сәйкес жоғалған деп тануы мүмкін, ал мүдделі тұлға авторды жоғалған деп тану туралы соттың шешімінің көшірмесін ұсынады;</w:t>
      </w:r>
    </w:p>
    <w:bookmarkEnd w:id="1262"/>
    <w:bookmarkStart w:name="z1321" w:id="1263"/>
    <w:p>
      <w:pPr>
        <w:spacing w:after="0"/>
        <w:ind w:left="0"/>
        <w:jc w:val="both"/>
      </w:pPr>
      <w:r>
        <w:rPr>
          <w:rFonts w:ascii="Times New Roman"/>
          <w:b w:val="false"/>
          <w:i w:val="false"/>
          <w:color w:val="000000"/>
          <w:sz w:val="28"/>
        </w:rPr>
        <w:t>
      егер автордың қабілеттігі шектеулі немесе қабілетсіз деп танылса, оның атынан өзгерістер енгізу туралы келісімге қамқоршы немесе қорғаншы қамқоршылық немесе қамқоршылық белгілеу туралы сот шешімінің көшірмесімен қол қояды.</w:t>
      </w:r>
    </w:p>
    <w:bookmarkEnd w:id="1263"/>
    <w:bookmarkStart w:name="z1322" w:id="1264"/>
    <w:p>
      <w:pPr>
        <w:spacing w:after="0"/>
        <w:ind w:left="0"/>
        <w:jc w:val="both"/>
      </w:pPr>
      <w:r>
        <w:rPr>
          <w:rFonts w:ascii="Times New Roman"/>
          <w:b w:val="false"/>
          <w:i w:val="false"/>
          <w:color w:val="000000"/>
          <w:sz w:val="28"/>
        </w:rPr>
        <w:t>
      Қазақстан Республикасының шегінен тыс жерлерде тұратын азаматтар және шетелдік заңды тұлғалар патенттік сенім білдірілген өкілдер арқылы авторлардың құрамына өзгерістер енгізу туралы құжаттарды, ал патенттік сенім білдірілген өкілдің атына берілген сенімхат осы шараларды орындауды қамтиды.</w:t>
      </w:r>
    </w:p>
    <w:bookmarkEnd w:id="1264"/>
    <w:bookmarkStart w:name="z1323" w:id="1265"/>
    <w:p>
      <w:pPr>
        <w:spacing w:after="0"/>
        <w:ind w:left="0"/>
        <w:jc w:val="both"/>
      </w:pPr>
      <w:r>
        <w:rPr>
          <w:rFonts w:ascii="Times New Roman"/>
          <w:b w:val="false"/>
          <w:i w:val="false"/>
          <w:color w:val="000000"/>
          <w:sz w:val="28"/>
        </w:rPr>
        <w:t>
      Авторлардың құрамындағы өзгерістер -тінішті алған күннен бастап екі ай өткеннен кейін өзгерістер енгізу үшін төлемді растайтын құжат болған жағдайда жүргізіледі.</w:t>
      </w:r>
    </w:p>
    <w:bookmarkEnd w:id="1265"/>
    <w:bookmarkStart w:name="z1324" w:id="1266"/>
    <w:p>
      <w:pPr>
        <w:spacing w:after="0"/>
        <w:ind w:left="0"/>
        <w:jc w:val="both"/>
      </w:pPr>
      <w:r>
        <w:rPr>
          <w:rFonts w:ascii="Times New Roman"/>
          <w:b w:val="false"/>
          <w:i w:val="false"/>
          <w:color w:val="000000"/>
          <w:sz w:val="28"/>
        </w:rPr>
        <w:t>
      Егер құжаттар болмаса және (немесе) ұсынылған құжаттар осы тармақтың талаптарын орындамаған жағдайда, өтініш берушіге хабарламаны жіберген күннен бастап үш ай ішінде жоғалған немесе түзетілген құжаттарды тапсыру ұсынылады.</w:t>
      </w:r>
    </w:p>
    <w:bookmarkEnd w:id="1266"/>
    <w:bookmarkStart w:name="z1325" w:id="1267"/>
    <w:p>
      <w:pPr>
        <w:spacing w:after="0"/>
        <w:ind w:left="0"/>
        <w:jc w:val="both"/>
      </w:pPr>
      <w:r>
        <w:rPr>
          <w:rFonts w:ascii="Times New Roman"/>
          <w:b w:val="false"/>
          <w:i w:val="false"/>
          <w:color w:val="000000"/>
          <w:sz w:val="28"/>
        </w:rPr>
        <w:t>
      Егер талап етiлетiн құжаттар ұсынылмаған болса, жаңа өтiнiм берiлмеген болып есептеледi және өзгерістер енгізілмейді, бұл туралы өтініш берушіге қажетті материалдарды беру мерзімі аяқталған күннен бастап бес жұмыс күні ішінде хабарланады.</w:t>
      </w:r>
    </w:p>
    <w:bookmarkEnd w:id="1267"/>
    <w:bookmarkStart w:name="z1326" w:id="1268"/>
    <w:p>
      <w:pPr>
        <w:spacing w:after="0"/>
        <w:ind w:left="0"/>
        <w:jc w:val="both"/>
      </w:pPr>
      <w:r>
        <w:rPr>
          <w:rFonts w:ascii="Times New Roman"/>
          <w:b w:val="false"/>
          <w:i w:val="false"/>
          <w:color w:val="000000"/>
          <w:sz w:val="28"/>
        </w:rPr>
        <w:t>
      154. Өтініш берушілердің құрамын өзгерту арқылы өтінім берушілердің құрамындағы қосымша тұлғаны енгізген жағдайда, өтініш берушілердің құрамынан шығарылғаны, сондай-ақ патент алуға құқықты беру кезінде өтініш берушілерді көрсетумен байланысты өзгеріс түсініледі.</w:t>
      </w:r>
    </w:p>
    <w:bookmarkEnd w:id="1268"/>
    <w:bookmarkStart w:name="z1327" w:id="126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21-бабының</w:t>
      </w:r>
      <w:r>
        <w:rPr>
          <w:rFonts w:ascii="Times New Roman"/>
          <w:b w:val="false"/>
          <w:i w:val="false"/>
          <w:color w:val="000000"/>
          <w:sz w:val="28"/>
        </w:rPr>
        <w:t xml:space="preserve"> 1-тармағының негізінде өтініш берушілердің құрамына өзгертулер енгізу туралы қолдаухатты өтінім бойынша тиісті шешім қабылданғанға дейін, патент беру туралы жаңа өтініш беру арқылы, сондай-ақ өзгерістер енгізу үшін төлемді растайтын құжат табыс етіледі.</w:t>
      </w:r>
    </w:p>
    <w:bookmarkEnd w:id="1269"/>
    <w:bookmarkStart w:name="z1328" w:id="1270"/>
    <w:p>
      <w:pPr>
        <w:spacing w:after="0"/>
        <w:ind w:left="0"/>
        <w:jc w:val="both"/>
      </w:pPr>
      <w:r>
        <w:rPr>
          <w:rFonts w:ascii="Times New Roman"/>
          <w:b w:val="false"/>
          <w:i w:val="false"/>
          <w:color w:val="000000"/>
          <w:sz w:val="28"/>
        </w:rPr>
        <w:t>
      Патент беру туралы жаңа өтініммен бір мезгілде өтініш берушілердің құрамына өтінімді тіркеудің санын және күнін, сондай-ақ сұратылатын өзгерістердің себептерін және қолдаушы құжаттарды көрсете отырып, ерікті нысанда тиісті өзгерістер енгізу туралы қолдаухат беріледі.</w:t>
      </w:r>
    </w:p>
    <w:bookmarkEnd w:id="1270"/>
    <w:bookmarkStart w:name="z1329" w:id="1271"/>
    <w:p>
      <w:pPr>
        <w:spacing w:after="0"/>
        <w:ind w:left="0"/>
        <w:jc w:val="both"/>
      </w:pPr>
      <w:r>
        <w:rPr>
          <w:rFonts w:ascii="Times New Roman"/>
          <w:b w:val="false"/>
          <w:i w:val="false"/>
          <w:color w:val="000000"/>
          <w:sz w:val="28"/>
        </w:rPr>
        <w:t>
      Қолдаухатқа патент беруге бастапқы өтінімде көрсетілген (көрсетілген) өтініш беруші (лер) қол қояды. Заңды тұлғаның атынан қолдаухатқа ұйымның басшысы немесе заңды тұлғаның құрылтай құжаттары уәкiлеттiк берген өзге де тұлға те отырып қол қояды; қолы осы заңды тұлғаның мөрімен куәландырылады.</w:t>
      </w:r>
    </w:p>
    <w:bookmarkEnd w:id="1271"/>
    <w:bookmarkStart w:name="z1330" w:id="1272"/>
    <w:p>
      <w:pPr>
        <w:spacing w:after="0"/>
        <w:ind w:left="0"/>
        <w:jc w:val="both"/>
      </w:pPr>
      <w:r>
        <w:rPr>
          <w:rFonts w:ascii="Times New Roman"/>
          <w:b w:val="false"/>
          <w:i w:val="false"/>
          <w:color w:val="000000"/>
          <w:sz w:val="28"/>
        </w:rPr>
        <w:t>
      Өтініште патент алу құқығын тапсырған және алған үміткерлердің қолдары бар. Заңды тұлғаның атынан өтінішке заңды тұлғаның резиденті болып табылатын елінің заңнамасына сәйкес міндетті болған жағдайда ұйымның бірінші басшысымен немесе заңды тұлғаның құрылтай құжаттарымен уәкілеттік берілген басқа тұлғаның оның лауазымын көрсете отырып, қолы мөрмен (егер бар болса) қол қойылады.</w:t>
      </w:r>
    </w:p>
    <w:bookmarkEnd w:id="1272"/>
    <w:bookmarkStart w:name="z1331" w:id="1273"/>
    <w:p>
      <w:pPr>
        <w:spacing w:after="0"/>
        <w:ind w:left="0"/>
        <w:jc w:val="both"/>
      </w:pPr>
      <w:r>
        <w:rPr>
          <w:rFonts w:ascii="Times New Roman"/>
          <w:b w:val="false"/>
          <w:i w:val="false"/>
          <w:color w:val="000000"/>
          <w:sz w:val="28"/>
        </w:rPr>
        <w:t>
      Алынып тасталған өтініш берушінің - жеке тұлғаның қолтаңбасы нотариалды расталуға тиіс.</w:t>
      </w:r>
    </w:p>
    <w:bookmarkEnd w:id="1273"/>
    <w:bookmarkStart w:name="z1332" w:id="1274"/>
    <w:p>
      <w:pPr>
        <w:spacing w:after="0"/>
        <w:ind w:left="0"/>
        <w:jc w:val="both"/>
      </w:pPr>
      <w:r>
        <w:rPr>
          <w:rFonts w:ascii="Times New Roman"/>
          <w:b w:val="false"/>
          <w:i w:val="false"/>
          <w:color w:val="000000"/>
          <w:sz w:val="28"/>
        </w:rPr>
        <w:t>
      Қайтыс болған өтiнiш берушiге патент беру туралы өтiнiште көрсетiлген өтiнiштi ауыстырған кезде, қолдаухат бойынша мұрагердiң мұрагерлiкке құқығының куәлiгiнiң нотариат куәландырған көшiрмесiн табыс ету арқылы мұрагерлiк құқығын заңды түрде растауға тиiс аталған мұрагердiң қол қоюы талап етiледi.</w:t>
      </w:r>
    </w:p>
    <w:bookmarkEnd w:id="1274"/>
    <w:bookmarkStart w:name="z1333" w:id="1275"/>
    <w:p>
      <w:pPr>
        <w:spacing w:after="0"/>
        <w:ind w:left="0"/>
        <w:jc w:val="both"/>
      </w:pPr>
      <w:r>
        <w:rPr>
          <w:rFonts w:ascii="Times New Roman"/>
          <w:b w:val="false"/>
          <w:i w:val="false"/>
          <w:color w:val="000000"/>
          <w:sz w:val="28"/>
        </w:rPr>
        <w:t>
      Егер патент беруге арналған жаңа өтінім болмаған жағдайда, бұрын берілген өтінімде көрсетілген өтініш берушінің қолын алу мүмкін болмаса, қолдаухатқа жазбаша келісім қоса беріледі.</w:t>
      </w:r>
    </w:p>
    <w:bookmarkEnd w:id="1275"/>
    <w:bookmarkStart w:name="z1334" w:id="1276"/>
    <w:p>
      <w:pPr>
        <w:spacing w:after="0"/>
        <w:ind w:left="0"/>
        <w:jc w:val="both"/>
      </w:pPr>
      <w:r>
        <w:rPr>
          <w:rFonts w:ascii="Times New Roman"/>
          <w:b w:val="false"/>
          <w:i w:val="false"/>
          <w:color w:val="000000"/>
          <w:sz w:val="28"/>
        </w:rPr>
        <w:t>
      Өтiнiш берушi қайтыс болса немесе оны өлді деп жариялаған жағдайда мұрагер оның мұрагерлiк құқығына арналған куәлiктiң нотариат куәландырған көшiрмесiн ұсыну арқылы өз атынан өзгерiстер енгiзуге келiсiм бередi.</w:t>
      </w:r>
    </w:p>
    <w:bookmarkEnd w:id="1276"/>
    <w:bookmarkStart w:name="z1335" w:id="1277"/>
    <w:p>
      <w:pPr>
        <w:spacing w:after="0"/>
        <w:ind w:left="0"/>
        <w:jc w:val="both"/>
      </w:pPr>
      <w:r>
        <w:rPr>
          <w:rFonts w:ascii="Times New Roman"/>
          <w:b w:val="false"/>
          <w:i w:val="false"/>
          <w:color w:val="000000"/>
          <w:sz w:val="28"/>
        </w:rPr>
        <w:t>
      Өтініш берушінің шетелге кетуі жағдайында оның атынан өзгерістер енгізу туралы келісімге уәкілетті өкіл қол қояды, ол тиісті құқықты куәландыратын құжатты табыс етеді.</w:t>
      </w:r>
    </w:p>
    <w:bookmarkEnd w:id="1277"/>
    <w:bookmarkStart w:name="z1336" w:id="1278"/>
    <w:p>
      <w:pPr>
        <w:spacing w:after="0"/>
        <w:ind w:left="0"/>
        <w:jc w:val="both"/>
      </w:pPr>
      <w:r>
        <w:rPr>
          <w:rFonts w:ascii="Times New Roman"/>
          <w:b w:val="false"/>
          <w:i w:val="false"/>
          <w:color w:val="000000"/>
          <w:sz w:val="28"/>
        </w:rPr>
        <w:t>
      Мұндай құжат уәкілетті органда тіркелген патенттік сенім білдірілген өкілдің атына немесе Қазақстан Республикасының консулдық мекемесінде заңдастырылған өзге тұлғаға берілген сенімхат бойынша, Қазақстан Республикасының халықаралық шарттарында немесе өзара қарым-қатынас жағдайында талап етілмесе, дәлелді көрсете отырып, сенімхат болып табылады.</w:t>
      </w:r>
    </w:p>
    <w:bookmarkEnd w:id="1278"/>
    <w:bookmarkStart w:name="z1337" w:id="1279"/>
    <w:p>
      <w:pPr>
        <w:spacing w:after="0"/>
        <w:ind w:left="0"/>
        <w:jc w:val="both"/>
      </w:pPr>
      <w:r>
        <w:rPr>
          <w:rFonts w:ascii="Times New Roman"/>
          <w:b w:val="false"/>
          <w:i w:val="false"/>
          <w:color w:val="000000"/>
          <w:sz w:val="28"/>
        </w:rPr>
        <w:t xml:space="preserve">
      Автордың тұрғылықты жерi туралы ақпарат болмаған және оларды алу мүмкiн емес, әрі Азаматтық кодексiнiң </w:t>
      </w:r>
      <w:r>
        <w:rPr>
          <w:rFonts w:ascii="Times New Roman"/>
          <w:b w:val="false"/>
          <w:i w:val="false"/>
          <w:color w:val="000000"/>
          <w:sz w:val="28"/>
        </w:rPr>
        <w:t>28-бабына</w:t>
      </w:r>
      <w:r>
        <w:rPr>
          <w:rFonts w:ascii="Times New Roman"/>
          <w:b w:val="false"/>
          <w:i w:val="false"/>
          <w:color w:val="000000"/>
          <w:sz w:val="28"/>
        </w:rPr>
        <w:t xml:space="preserve"> сәйкес сот арқылы хабар-ошарсыз жоқ деп танылса, және мүдделі тарап өтініш берушіні жоқ деп тану туралы сот шешімі көшірмесін ұсынады.</w:t>
      </w:r>
    </w:p>
    <w:bookmarkEnd w:id="1279"/>
    <w:bookmarkStart w:name="z1338" w:id="1280"/>
    <w:p>
      <w:pPr>
        <w:spacing w:after="0"/>
        <w:ind w:left="0"/>
        <w:jc w:val="both"/>
      </w:pPr>
      <w:r>
        <w:rPr>
          <w:rFonts w:ascii="Times New Roman"/>
          <w:b w:val="false"/>
          <w:i w:val="false"/>
          <w:color w:val="000000"/>
          <w:sz w:val="28"/>
        </w:rPr>
        <w:t>
      Егер өтініш беруші әрекетке қабілетсіз немесе әрекетсіз деп танылса, оның атынан өзгерістер енгізу туралы келісімге қамқоршы немесе қорғаншы қамқоршылық немесе қамқоршылық белгілеу туралы сот шешімінің көшірмесімен қол қояды.</w:t>
      </w:r>
    </w:p>
    <w:bookmarkEnd w:id="1280"/>
    <w:bookmarkStart w:name="z1339" w:id="1281"/>
    <w:p>
      <w:pPr>
        <w:spacing w:after="0"/>
        <w:ind w:left="0"/>
        <w:jc w:val="both"/>
      </w:pPr>
      <w:r>
        <w:rPr>
          <w:rFonts w:ascii="Times New Roman"/>
          <w:b w:val="false"/>
          <w:i w:val="false"/>
          <w:color w:val="000000"/>
          <w:sz w:val="28"/>
        </w:rPr>
        <w:t>
      Заңды тұлғаны қайта құру (біріктіру, бөлу, бөліну, қайта құру) нәтижесінде өтініш берушілердің құрамына өзгертулер енгізген кезде қолдаухат пен жаңа өтінішке оның құқық мирасқоры құқықтардың осы түрінің (бөліну балансынан немесе аударым актісінен үзінді) сәйкестігін растайтын құжатты ұсынумен қол қояды.</w:t>
      </w:r>
    </w:p>
    <w:bookmarkEnd w:id="1281"/>
    <w:bookmarkStart w:name="z1340" w:id="1282"/>
    <w:p>
      <w:pPr>
        <w:spacing w:after="0"/>
        <w:ind w:left="0"/>
        <w:jc w:val="both"/>
      </w:pPr>
      <w:r>
        <w:rPr>
          <w:rFonts w:ascii="Times New Roman"/>
          <w:b w:val="false"/>
          <w:i w:val="false"/>
          <w:color w:val="000000"/>
          <w:sz w:val="28"/>
        </w:rPr>
        <w:t>
      Заңды тұлғаны жоюға байланысты өзгерістер енгізілген жағдайда, өтiнiшке және жаңа өтiнiшке құқықтарды берудi растайтын құжатты берген кезде тиiстi құқықтар берiлген тұлға қол қояды.</w:t>
      </w:r>
    </w:p>
    <w:bookmarkEnd w:id="1282"/>
    <w:bookmarkStart w:name="z1341" w:id="1283"/>
    <w:p>
      <w:pPr>
        <w:spacing w:after="0"/>
        <w:ind w:left="0"/>
        <w:jc w:val="both"/>
      </w:pPr>
      <w:r>
        <w:rPr>
          <w:rFonts w:ascii="Times New Roman"/>
          <w:b w:val="false"/>
          <w:i w:val="false"/>
          <w:color w:val="000000"/>
          <w:sz w:val="28"/>
        </w:rPr>
        <w:t>
      Қазақстан Республикасының шегінен тыс жерлерде тұратын азаматтар және шетелдік заңды тұлғалар уәкілетті органда тіркелген патенттік сенім білдірілген өкілдер арқылы өзгерістер енгізу туралы құжаттарды, ал патенттік сенім білдірілген өкілдің атына берілген сенімхат осы іс-шараларды орындау жөніндегі нұсқаулықты қамтуы тиіс.</w:t>
      </w:r>
    </w:p>
    <w:bookmarkEnd w:id="1283"/>
    <w:bookmarkStart w:name="z1342" w:id="1284"/>
    <w:p>
      <w:pPr>
        <w:spacing w:after="0"/>
        <w:ind w:left="0"/>
        <w:jc w:val="both"/>
      </w:pPr>
      <w:r>
        <w:rPr>
          <w:rFonts w:ascii="Times New Roman"/>
          <w:b w:val="false"/>
          <w:i w:val="false"/>
          <w:color w:val="000000"/>
          <w:sz w:val="28"/>
        </w:rPr>
        <w:t>
      Егер өтiнiм берушiлер құрамының өзгергенi өтiнiмдi алған күннен бастап екi ай өткен соң жасалса, патент беруге өтiнiмге төлем туралы құжат қоса берiледi.</w:t>
      </w:r>
    </w:p>
    <w:bookmarkEnd w:id="1284"/>
    <w:bookmarkStart w:name="z1343" w:id="1285"/>
    <w:p>
      <w:pPr>
        <w:spacing w:after="0"/>
        <w:ind w:left="0"/>
        <w:jc w:val="both"/>
      </w:pPr>
      <w:r>
        <w:rPr>
          <w:rFonts w:ascii="Times New Roman"/>
          <w:b w:val="false"/>
          <w:i w:val="false"/>
          <w:color w:val="000000"/>
          <w:sz w:val="28"/>
        </w:rPr>
        <w:t>
      Егер құжаттар және/немесе ұсынылған құжаттар осы тармақтың талаптарын қанағаттандырмаса, өтініш беруші хабарламаны жіберген күннен бастап үш ай ішінде жоғалған немесе түзетілген құжаттарды тапсыру ұсынылады.</w:t>
      </w:r>
    </w:p>
    <w:bookmarkEnd w:id="1285"/>
    <w:bookmarkStart w:name="z1344" w:id="1286"/>
    <w:p>
      <w:pPr>
        <w:spacing w:after="0"/>
        <w:ind w:left="0"/>
        <w:jc w:val="both"/>
      </w:pPr>
      <w:r>
        <w:rPr>
          <w:rFonts w:ascii="Times New Roman"/>
          <w:b w:val="false"/>
          <w:i w:val="false"/>
          <w:color w:val="000000"/>
          <w:sz w:val="28"/>
        </w:rPr>
        <w:t>
      Егер талап етiлетiн құжаттар ұсынылмаған болса, жаңа өтiнiм берiлмеген болып есептеледi және өзгерістер енгізілмейді, ол туралы өтiнiм берушiге белгiленген мерзiм аяқталған күннен бастап бес жұмыс күнi iшiнде хабарлама жолданады.</w:t>
      </w:r>
    </w:p>
    <w:bookmarkEnd w:id="1286"/>
    <w:bookmarkStart w:name="z1345" w:id="1287"/>
    <w:p>
      <w:pPr>
        <w:spacing w:after="0"/>
        <w:ind w:left="0"/>
        <w:jc w:val="both"/>
      </w:pPr>
      <w:r>
        <w:rPr>
          <w:rFonts w:ascii="Times New Roman"/>
          <w:b w:val="false"/>
          <w:i w:val="false"/>
          <w:color w:val="000000"/>
          <w:sz w:val="28"/>
        </w:rPr>
        <w:t>
      155. Өтiнiш берушi (оның өкiлi) өзi ұсынған өтiніммен және оған байланысты материалдармен тiкелей сараптама ұйымыда сараптама жүргiзудiң күнi мен уақыты туралы, сондай-ақ қолдаухат арқылы жолданған өтiнiмнiң көшiрмесi, оған байланысты материалдар немесе олардың бөлiктерi туралы өтiнiммен танысуға құқылы.</w:t>
      </w:r>
    </w:p>
    <w:bookmarkEnd w:id="1287"/>
    <w:bookmarkStart w:name="z1346" w:id="1288"/>
    <w:p>
      <w:pPr>
        <w:spacing w:after="0"/>
        <w:ind w:left="0"/>
        <w:jc w:val="both"/>
      </w:pPr>
      <w:r>
        <w:rPr>
          <w:rFonts w:ascii="Times New Roman"/>
          <w:b w:val="false"/>
          <w:i w:val="false"/>
          <w:color w:val="000000"/>
          <w:sz w:val="28"/>
        </w:rPr>
        <w:t xml:space="preserve">
      156. Заңның 22-бабының </w:t>
      </w:r>
      <w:r>
        <w:rPr>
          <w:rFonts w:ascii="Times New Roman"/>
          <w:b w:val="false"/>
          <w:i w:val="false"/>
          <w:color w:val="000000"/>
          <w:sz w:val="28"/>
        </w:rPr>
        <w:t>12-тармағына</w:t>
      </w:r>
      <w:r>
        <w:rPr>
          <w:rFonts w:ascii="Times New Roman"/>
          <w:b w:val="false"/>
          <w:i w:val="false"/>
          <w:color w:val="000000"/>
          <w:sz w:val="28"/>
        </w:rPr>
        <w:t xml:space="preserve"> және 24-бабының </w:t>
      </w:r>
      <w:r>
        <w:rPr>
          <w:rFonts w:ascii="Times New Roman"/>
          <w:b w:val="false"/>
          <w:i w:val="false"/>
          <w:color w:val="000000"/>
          <w:sz w:val="28"/>
        </w:rPr>
        <w:t>7-тармағына</w:t>
      </w:r>
      <w:r>
        <w:rPr>
          <w:rFonts w:ascii="Times New Roman"/>
          <w:b w:val="false"/>
          <w:i w:val="false"/>
          <w:color w:val="000000"/>
          <w:sz w:val="28"/>
        </w:rPr>
        <w:t xml:space="preserve"> сәйкес өтініш беруші сараптама ұйымынан қолдаухатта көрсетілген материалдардың көшірмелерін, сараптамалық ұйымның қорытындысын немесе ақпаратты іздеу туралы есепті сұрауға құқылы. Патенттiк материалдардың көшiрмелерi өтiнiш берушiнiң қолдаухатын алған күннен бастап бiр ай мерзiмде жiберiледi.</w:t>
      </w:r>
    </w:p>
    <w:bookmarkEnd w:id="1288"/>
    <w:bookmarkStart w:name="z1347" w:id="1289"/>
    <w:p>
      <w:pPr>
        <w:spacing w:after="0"/>
        <w:ind w:left="0"/>
        <w:jc w:val="both"/>
      </w:pPr>
      <w:r>
        <w:rPr>
          <w:rFonts w:ascii="Times New Roman"/>
          <w:b w:val="false"/>
          <w:i w:val="false"/>
          <w:color w:val="000000"/>
          <w:sz w:val="28"/>
        </w:rPr>
        <w:t>
      157. Сұратылған құжаттарды және қосымша материалдарды тапсыру мерзімін ұзарту:</w:t>
      </w:r>
    </w:p>
    <w:bookmarkEnd w:id="1289"/>
    <w:bookmarkStart w:name="z1348" w:id="1290"/>
    <w:p>
      <w:pPr>
        <w:spacing w:after="0"/>
        <w:ind w:left="0"/>
        <w:jc w:val="both"/>
      </w:pPr>
      <w:r>
        <w:rPr>
          <w:rFonts w:ascii="Times New Roman"/>
          <w:b w:val="false"/>
          <w:i w:val="false"/>
          <w:color w:val="000000"/>
          <w:sz w:val="28"/>
        </w:rPr>
        <w:t xml:space="preserve">
      1) Заңның 22-бабының </w:t>
      </w:r>
      <w:r>
        <w:rPr>
          <w:rFonts w:ascii="Times New Roman"/>
          <w:b w:val="false"/>
          <w:i w:val="false"/>
          <w:color w:val="000000"/>
          <w:sz w:val="28"/>
        </w:rPr>
        <w:t>13-тармағына</w:t>
      </w:r>
      <w:r>
        <w:rPr>
          <w:rFonts w:ascii="Times New Roman"/>
          <w:b w:val="false"/>
          <w:i w:val="false"/>
          <w:color w:val="000000"/>
          <w:sz w:val="28"/>
        </w:rPr>
        <w:t xml:space="preserve"> сәйкес өтініш берушінің сұратылған құжаттарды және қосымша материалдарды тапсырудың соңғы мерзімі тиісті қолдаухат пен ұзарту үшін төлемдер берілгеннен кейін ұзартылады;</w:t>
      </w:r>
    </w:p>
    <w:bookmarkEnd w:id="1290"/>
    <w:bookmarkStart w:name="z1349" w:id="1291"/>
    <w:p>
      <w:pPr>
        <w:spacing w:after="0"/>
        <w:ind w:left="0"/>
        <w:jc w:val="both"/>
      </w:pPr>
      <w:r>
        <w:rPr>
          <w:rFonts w:ascii="Times New Roman"/>
          <w:b w:val="false"/>
          <w:i w:val="false"/>
          <w:color w:val="000000"/>
          <w:sz w:val="28"/>
        </w:rPr>
        <w:t>
      2) бұл мерзім сараптама ұйымымен оның қолданылу мерзімі аяқталған күннен бастап алты айдан аспайтын мерзімге ұзартылады;</w:t>
      </w:r>
    </w:p>
    <w:bookmarkEnd w:id="1291"/>
    <w:bookmarkStart w:name="z1350" w:id="1292"/>
    <w:p>
      <w:pPr>
        <w:spacing w:after="0"/>
        <w:ind w:left="0"/>
        <w:jc w:val="both"/>
      </w:pPr>
      <w:r>
        <w:rPr>
          <w:rFonts w:ascii="Times New Roman"/>
          <w:b w:val="false"/>
          <w:i w:val="false"/>
          <w:color w:val="000000"/>
          <w:sz w:val="28"/>
        </w:rPr>
        <w:t xml:space="preserve">
      3) мерзімін ұзарту туралы қолдаухат өтiнiм берушiге өтiнiш берген күннен бастап үш ай iшiнде немесе өтiнiшке қарама-қарсы келiп түскен материалдардың көшiрмелерiн жiберген күннен бастап еркін нысанда Заңның 22-бабының </w:t>
      </w:r>
      <w:r>
        <w:rPr>
          <w:rFonts w:ascii="Times New Roman"/>
          <w:b w:val="false"/>
          <w:i w:val="false"/>
          <w:color w:val="000000"/>
          <w:sz w:val="28"/>
        </w:rPr>
        <w:t>8-тармағына</w:t>
      </w:r>
      <w:r>
        <w:rPr>
          <w:rFonts w:ascii="Times New Roman"/>
          <w:b w:val="false"/>
          <w:i w:val="false"/>
          <w:color w:val="000000"/>
          <w:sz w:val="28"/>
        </w:rPr>
        <w:t xml:space="preserve"> сәйкес өтініш беруші сараптама ұйымының өтінішін жіберген күннен бастап екі ай ішінде жолданады.</w:t>
      </w:r>
    </w:p>
    <w:bookmarkEnd w:id="1292"/>
    <w:bookmarkStart w:name="z1351" w:id="1293"/>
    <w:p>
      <w:pPr>
        <w:spacing w:after="0"/>
        <w:ind w:left="0"/>
        <w:jc w:val="both"/>
      </w:pPr>
      <w:r>
        <w:rPr>
          <w:rFonts w:ascii="Times New Roman"/>
          <w:b w:val="false"/>
          <w:i w:val="false"/>
          <w:color w:val="000000"/>
          <w:sz w:val="28"/>
        </w:rPr>
        <w:t>
      4) өтініш берушіге сұратылған құжаттарды және қосымша материалдарды беру мерзімі ұзартылған күннен бастап бес жұмыс күні ішінде ұзартуға тиісті хабарлама жіберіледі;</w:t>
      </w:r>
    </w:p>
    <w:bookmarkEnd w:id="1293"/>
    <w:bookmarkStart w:name="z1352" w:id="1294"/>
    <w:p>
      <w:pPr>
        <w:spacing w:after="0"/>
        <w:ind w:left="0"/>
        <w:jc w:val="both"/>
      </w:pPr>
      <w:r>
        <w:rPr>
          <w:rFonts w:ascii="Times New Roman"/>
          <w:b w:val="false"/>
          <w:i w:val="false"/>
          <w:color w:val="000000"/>
          <w:sz w:val="28"/>
        </w:rPr>
        <w:t>
      5) егер қолдаухат беру мерзiмi сақталмаса және ұзарту үшiн төлемдi растайтын құжат табыс етiлмеген жағдайда қолдаухат қанағаттандырылмайды, және ол туралы өтiнiш берушiге белгiленген мерзiм өткен күннен бастап бес жұмыс күнi iшiнде хабардар етiледi.</w:t>
      </w:r>
    </w:p>
    <w:bookmarkEnd w:id="1294"/>
    <w:bookmarkStart w:name="z1353" w:id="1295"/>
    <w:p>
      <w:pPr>
        <w:spacing w:after="0"/>
        <w:ind w:left="0"/>
        <w:jc w:val="both"/>
      </w:pPr>
      <w:r>
        <w:rPr>
          <w:rFonts w:ascii="Times New Roman"/>
          <w:b w:val="false"/>
          <w:i w:val="false"/>
          <w:color w:val="000000"/>
          <w:sz w:val="28"/>
        </w:rPr>
        <w:t xml:space="preserve">
      158. Заңның </w:t>
      </w:r>
      <w:r>
        <w:rPr>
          <w:rFonts w:ascii="Times New Roman"/>
          <w:b w:val="false"/>
          <w:i w:val="false"/>
          <w:color w:val="000000"/>
          <w:sz w:val="28"/>
        </w:rPr>
        <w:t>27-бабына</w:t>
      </w:r>
      <w:r>
        <w:rPr>
          <w:rFonts w:ascii="Times New Roman"/>
          <w:b w:val="false"/>
          <w:i w:val="false"/>
          <w:color w:val="000000"/>
          <w:sz w:val="28"/>
        </w:rPr>
        <w:t xml:space="preserve"> сәйкес өтініш беруші Өнеркәсіптік меншік объектісін тіркеуге дейін ұсынылған өтінімді Қазақстан Республикасының тиісті Мемлекеттік тізілімінен алып тастайды.</w:t>
      </w:r>
    </w:p>
    <w:bookmarkEnd w:id="1295"/>
    <w:bookmarkStart w:name="z1354" w:id="1296"/>
    <w:p>
      <w:pPr>
        <w:spacing w:after="0"/>
        <w:ind w:left="0"/>
        <w:jc w:val="both"/>
      </w:pPr>
      <w:r>
        <w:rPr>
          <w:rFonts w:ascii="Times New Roman"/>
          <w:b w:val="false"/>
          <w:i w:val="false"/>
          <w:color w:val="000000"/>
          <w:sz w:val="28"/>
        </w:rPr>
        <w:t>
      Өтiнiмдi еркiн нысанда қайтарып алуға өтiнiм өнеркәсiптiк меншiк объектiсiн Қазақстан Республикасының тиiстi мемлекеттiк тiзiлiмiне тiркелген күннен кешiктiрiлмей табыс етiледi.</w:t>
      </w:r>
    </w:p>
    <w:bookmarkEnd w:id="1296"/>
    <w:bookmarkStart w:name="z1355" w:id="1297"/>
    <w:p>
      <w:pPr>
        <w:spacing w:after="0"/>
        <w:ind w:left="0"/>
        <w:jc w:val="both"/>
      </w:pPr>
      <w:r>
        <w:rPr>
          <w:rFonts w:ascii="Times New Roman"/>
          <w:b w:val="false"/>
          <w:i w:val="false"/>
          <w:color w:val="000000"/>
          <w:sz w:val="28"/>
        </w:rPr>
        <w:t>
      Егер мұндай өтiнiм белгiленген мерзiмде берiлсе, өтiнiм берiлген күннен бастап бес жұмыс күнi iшiнде өтiнiш берушiге қайтарып алу туралы хабарлама жолданады.</w:t>
      </w:r>
    </w:p>
    <w:bookmarkEnd w:id="1297"/>
    <w:bookmarkStart w:name="z1356" w:id="1298"/>
    <w:p>
      <w:pPr>
        <w:spacing w:after="0"/>
        <w:ind w:left="0"/>
        <w:jc w:val="both"/>
      </w:pPr>
      <w:r>
        <w:rPr>
          <w:rFonts w:ascii="Times New Roman"/>
          <w:b w:val="false"/>
          <w:i w:val="false"/>
          <w:color w:val="000000"/>
          <w:sz w:val="28"/>
        </w:rPr>
        <w:t>
      Өтінішті қайтарып алу туралы хабарлама өтініш берушіге жіберілгеннен кейін, осы өтініш бойынша іс жүргізу тоқтатылады.</w:t>
      </w:r>
    </w:p>
    <w:bookmarkEnd w:id="1298"/>
    <w:bookmarkStart w:name="z1357" w:id="1299"/>
    <w:p>
      <w:pPr>
        <w:spacing w:after="0"/>
        <w:ind w:left="0"/>
        <w:jc w:val="both"/>
      </w:pPr>
      <w:r>
        <w:rPr>
          <w:rFonts w:ascii="Times New Roman"/>
          <w:b w:val="false"/>
          <w:i w:val="false"/>
          <w:color w:val="000000"/>
          <w:sz w:val="28"/>
        </w:rPr>
        <w:t>
      Алынған арызда ешқандай құқықтық салдар болмайды, әрі оған заңдық жағынан маңызы жоқ іс-шаралар қабылданбайды және болашақта өтініш берушінің құқықтары осы өтінімге негізделмейді. Қайтарып алынған өтiнiм өнеркәсiптiк үлгiнiң патентке қабiлеттiлiгiнiң шарттарын сақтауға қатыспайды.</w:t>
      </w:r>
    </w:p>
    <w:bookmarkEnd w:id="1299"/>
    <w:bookmarkStart w:name="z1358" w:id="1300"/>
    <w:p>
      <w:pPr>
        <w:spacing w:after="0"/>
        <w:ind w:left="0"/>
        <w:jc w:val="both"/>
      </w:pPr>
      <w:r>
        <w:rPr>
          <w:rFonts w:ascii="Times New Roman"/>
          <w:b w:val="false"/>
          <w:i w:val="false"/>
          <w:color w:val="000000"/>
          <w:sz w:val="28"/>
        </w:rPr>
        <w:t>
      Өтініш берушінің өтінімін қайтарып алу туралы хабарлама түскеннен кейін өтінішті қайтарып алу туралы өтініштің күшін жою туралы өтініші қанағаттандырылмайды.</w:t>
      </w:r>
    </w:p>
    <w:bookmarkEnd w:id="1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объектілеріне арналған</w:t>
            </w:r>
            <w:r>
              <w:br/>
            </w:r>
            <w:r>
              <w:rPr>
                <w:rFonts w:ascii="Times New Roman"/>
                <w:b w:val="false"/>
                <w:i w:val="false"/>
                <w:color w:val="000000"/>
                <w:sz w:val="20"/>
              </w:rPr>
              <w:t>өтінімдерге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(86) алушы ведомство белгілеген халықаралық өтінімді тіркеу нөмірі және халықаралық өтінімді берген күні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(87) халықаралық өтінімнің нөмірі және халықаралық жарияланған күні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 алушы ведомство белгілеген еуразиялық өтінімнің нөмірі және өтінімді берген күні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 еуразиялық өтінімнің нөмірі және жарияланған күні</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Қазақстан Республикасының</w:t>
            </w:r>
          </w:p>
          <w:p>
            <w:pPr>
              <w:spacing w:after="20"/>
              <w:ind w:left="20"/>
              <w:jc w:val="both"/>
            </w:pPr>
            <w:r>
              <w:rPr>
                <w:rFonts w:ascii="Times New Roman"/>
                <w:b w:val="false"/>
                <w:i w:val="false"/>
                <w:color w:val="000000"/>
                <w:sz w:val="20"/>
              </w:rPr>
              <w:t>
патентін беру туралы</w:t>
            </w:r>
          </w:p>
          <w:p>
            <w:pPr>
              <w:spacing w:after="20"/>
              <w:ind w:left="20"/>
              <w:jc w:val="both"/>
            </w:pPr>
            <w:r>
              <w:rPr>
                <w:rFonts w:ascii="Times New Roman"/>
                <w:b w:val="false"/>
                <w:i w:val="false"/>
                <w:color w:val="000000"/>
                <w:sz w:val="20"/>
              </w:rPr>
              <w:t>
ӨТІНІШ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РМК-на Корғалжын тас жолы, 3Б ғимараты, Астана қ., 010000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кәсіпорнына ("ҰЗМИ" РМК) төменде көрсетілген құжаттарды ұсына отырып, өтінім иесінің (иелерінің) атына өнертабысқа Қазақстан Республикасының патентін беруді сұраймын (сұраймыз)</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 Өтінім иесі (иелері):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(Толық аты немесе атауы және тұратын немесе болатын жері көрсетіледі.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иелері-авторлардың тұрғылықты жері туралы деректер (72) коды бар бағанның тұсындағы бағанда келтіріледі)</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стандарты бойынша елдің коды (егер белгілі болса)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"ҰЗМИ" РМК берген күннен неғұрлым ертерек күн бойынша басымдық сұралған кезде ғана толтырылады</w:t>
            </w:r>
          </w:p>
          <w:p>
            <w:pPr>
              <w:spacing w:after="20"/>
              <w:ind w:left="20"/>
              <w:jc w:val="both"/>
            </w:pPr>
            <w:r>
              <w:rPr>
                <w:rFonts w:ascii="Times New Roman"/>
                <w:b w:val="false"/>
                <w:i w:val="false"/>
                <w:color w:val="000000"/>
                <w:sz w:val="20"/>
              </w:rPr>
              <w:t xml:space="preserve">
Өнертабыстың басымдығын күні бойынша белгілеуіңізді сұраймын (сұраймыз): </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бірінші өтінімді (өтінімдерді) Париж конвенциясына қатысушы мемлекетке беру (Қазақстан Республикасы Патент Заңының (бұдан әрі - Заң) 20-бабы </w:t>
            </w:r>
            <w:r>
              <w:rPr>
                <w:rFonts w:ascii="Times New Roman"/>
                <w:b w:val="false"/>
                <w:i w:val="false"/>
                <w:color w:val="000000"/>
                <w:sz w:val="20"/>
              </w:rPr>
              <w:t>2-тармағы</w:t>
            </w:r>
            <w:r>
              <w:rPr>
                <w:rFonts w:ascii="Times New Roman"/>
                <w:b w:val="false"/>
                <w:i w:val="false"/>
                <w:color w:val="000000"/>
                <w:sz w:val="20"/>
              </w:rPr>
              <w:t>.)</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 </w:t>
            </w:r>
            <w:r>
              <w:rPr>
                <w:rFonts w:ascii="Times New Roman"/>
                <w:b w:val="false"/>
                <w:i w:val="false"/>
                <w:color w:val="000000"/>
                <w:sz w:val="20"/>
              </w:rPr>
              <w:t>4-тармағына</w:t>
            </w:r>
            <w:r>
              <w:rPr>
                <w:rFonts w:ascii="Times New Roman"/>
                <w:b w:val="false"/>
                <w:i w:val="false"/>
                <w:color w:val="000000"/>
                <w:sz w:val="20"/>
              </w:rPr>
              <w:t xml:space="preserve"> сәйкес неғұрлым ерте берілген өтінімді "ҰЗМИ" РМК беру</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 </w:t>
            </w:r>
            <w:r>
              <w:rPr>
                <w:rFonts w:ascii="Times New Roman"/>
                <w:b w:val="false"/>
                <w:i w:val="false"/>
                <w:color w:val="000000"/>
                <w:sz w:val="20"/>
              </w:rPr>
              <w:t>5-тармағына</w:t>
            </w:r>
            <w:r>
              <w:rPr>
                <w:rFonts w:ascii="Times New Roman"/>
                <w:b w:val="false"/>
                <w:i w:val="false"/>
                <w:color w:val="000000"/>
                <w:sz w:val="20"/>
              </w:rPr>
              <w:t xml:space="preserve"> сәйкес бастапқы өтінімді "ҰЗМИ" РМК беру</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бастапқы өтінімнің басымдығы (Заңның 20-баьы </w:t>
            </w:r>
            <w:r>
              <w:rPr>
                <w:rFonts w:ascii="Times New Roman"/>
                <w:b w:val="false"/>
                <w:i w:val="false"/>
                <w:color w:val="000000"/>
                <w:sz w:val="20"/>
              </w:rPr>
              <w:t>5-тармағы</w:t>
            </w: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(өтінімнің нөмірі __________, өтінімді берген күні _____________)</w:t>
            </w:r>
          </w:p>
          <w:p>
            <w:pPr>
              <w:spacing w:after="20"/>
              <w:ind w:left="20"/>
              <w:jc w:val="both"/>
            </w:pPr>
            <w:r>
              <w:rPr>
                <w:rFonts w:ascii="Times New Roman"/>
                <w:b w:val="false"/>
                <w:i w:val="false"/>
                <w:color w:val="000000"/>
                <w:sz w:val="20"/>
              </w:rPr>
              <w:t xml:space="preserve">
неғұрлым ерте берілген өтінімге қосымша материалдардың түсуі (Заңның 20-бабы </w:t>
            </w:r>
            <w:r>
              <w:rPr>
                <w:rFonts w:ascii="Times New Roman"/>
                <w:b w:val="false"/>
                <w:i w:val="false"/>
                <w:color w:val="000000"/>
                <w:sz w:val="20"/>
              </w:rPr>
              <w:t>3-тармағы</w:t>
            </w:r>
            <w:r>
              <w:rPr>
                <w:rFonts w:ascii="Times New Roman"/>
                <w:b w:val="false"/>
                <w:i w:val="false"/>
                <w:color w:val="000000"/>
                <w:sz w:val="20"/>
              </w:rPr>
              <w:t>)</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 Бірінші неғұрлым ерте берілген, бастапқы өтінімнің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 Басымдық сұралған күн</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басымдық сұралған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Өнертабыстың атауы</w:t>
            </w:r>
          </w:p>
          <w:p>
            <w:pPr>
              <w:spacing w:after="20"/>
              <w:ind w:left="20"/>
              <w:jc w:val="both"/>
            </w:pPr>
            <w:r>
              <w:rPr>
                <w:rFonts w:ascii="Times New Roman"/>
                <w:b w:val="false"/>
                <w:i w:val="false"/>
                <w:color w:val="000000"/>
                <w:sz w:val="20"/>
              </w:rPr>
              <w:t xml:space="preserve">
Заңның 9-бабы </w:t>
            </w:r>
            <w:r>
              <w:rPr>
                <w:rFonts w:ascii="Times New Roman"/>
                <w:b w:val="false"/>
                <w:i w:val="false"/>
                <w:color w:val="000000"/>
                <w:sz w:val="20"/>
              </w:rPr>
              <w:t>4-тармағының</w:t>
            </w:r>
            <w:r>
              <w:rPr>
                <w:rFonts w:ascii="Times New Roman"/>
                <w:b w:val="false"/>
                <w:i w:val="false"/>
                <w:color w:val="000000"/>
                <w:sz w:val="20"/>
              </w:rPr>
              <w:t xml:space="preserve"> талаптары сақталған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алмасуға арналған мекенжай ( толық пошталық мекенжайы және адресаттың аты)</w:t>
            </w:r>
          </w:p>
          <w:p>
            <w:pPr>
              <w:spacing w:after="20"/>
              <w:ind w:left="20"/>
              <w:jc w:val="both"/>
            </w:pPr>
            <w:r>
              <w:rPr>
                <w:rFonts w:ascii="Times New Roman"/>
                <w:b w:val="false"/>
                <w:i w:val="false"/>
                <w:color w:val="000000"/>
                <w:sz w:val="20"/>
              </w:rPr>
              <w:t>
Телефон: Ұялы телефон: Факс: электрондық пошта: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аты, тіркеу нөмірі) немесе өтінім иесінің (иелерінің) өкілі (толық аты немесе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құжаттардың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беруге және өнертабысқа патентті алуға құқықтың туындау негізі (құжат ұсынусыз):</w:t>
            </w:r>
          </w:p>
          <w:p>
            <w:pPr>
              <w:spacing w:after="20"/>
              <w:ind w:left="20"/>
              <w:jc w:val="both"/>
            </w:pPr>
            <w:r>
              <w:rPr>
                <w:rFonts w:ascii="Times New Roman"/>
                <w:b w:val="false"/>
                <w:i w:val="false"/>
                <w:color w:val="000000"/>
                <w:sz w:val="20"/>
              </w:rPr>
              <w:t>
өтінім иесі жұмыс беруші болып табылады</w:t>
            </w:r>
          </w:p>
          <w:p>
            <w:pPr>
              <w:spacing w:after="20"/>
              <w:ind w:left="20"/>
              <w:jc w:val="both"/>
            </w:pPr>
            <w:r>
              <w:rPr>
                <w:rFonts w:ascii="Times New Roman"/>
                <w:b w:val="false"/>
                <w:i w:val="false"/>
                <w:color w:val="000000"/>
                <w:sz w:val="20"/>
              </w:rPr>
              <w:t>
және Заңның 10-бабы 2-тармағы талаптары сақталған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қосымша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 формуласы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 және өзге материалдар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беруге төлем туралы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автордың немесе құқықтық мирасқордың</w:t>
            </w:r>
          </w:p>
          <w:p>
            <w:pPr>
              <w:spacing w:after="20"/>
              <w:ind w:left="20"/>
              <w:jc w:val="both"/>
            </w:pPr>
            <w:r>
              <w:rPr>
                <w:rFonts w:ascii="Times New Roman"/>
                <w:b w:val="false"/>
                <w:i w:val="false"/>
                <w:color w:val="000000"/>
                <w:sz w:val="20"/>
              </w:rPr>
              <w:t>
құқықты қайта беруі</w:t>
            </w:r>
          </w:p>
          <w:p>
            <w:pPr>
              <w:spacing w:after="20"/>
              <w:ind w:left="20"/>
              <w:jc w:val="both"/>
            </w:pPr>
            <w:r>
              <w:rPr>
                <w:rFonts w:ascii="Times New Roman"/>
                <w:b w:val="false"/>
                <w:i w:val="false"/>
                <w:color w:val="000000"/>
                <w:sz w:val="20"/>
              </w:rPr>
              <w:t>
мирасқорлық құқық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мөлшерін азайтуға негіздің бар-жоғын растайтын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w:t>
            </w:r>
          </w:p>
          <w:p>
            <w:pPr>
              <w:spacing w:after="20"/>
              <w:ind w:left="20"/>
              <w:jc w:val="both"/>
            </w:pPr>
            <w:r>
              <w:rPr>
                <w:rFonts w:ascii="Times New Roman"/>
                <w:b w:val="false"/>
                <w:i w:val="false"/>
                <w:color w:val="000000"/>
                <w:sz w:val="20"/>
              </w:rPr>
              <w:t>
(өтінімдердің) көшірмелері</w:t>
            </w:r>
          </w:p>
          <w:p>
            <w:pPr>
              <w:spacing w:after="20"/>
              <w:ind w:left="20"/>
              <w:jc w:val="both"/>
            </w:pPr>
            <w:r>
              <w:rPr>
                <w:rFonts w:ascii="Times New Roman"/>
                <w:b w:val="false"/>
                <w:i w:val="false"/>
                <w:color w:val="000000"/>
                <w:sz w:val="20"/>
              </w:rPr>
              <w:t>
(конвенциялық басымдық сұралған кезде)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 РМК мөртаңбасы 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шет тіліндегі құжаттары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өкілдің немесе өкілдің өкілеттігін куәландыратын сенімхат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құжат (көрсетілсін)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Формуламен (рефератпен) жариялау үшін ұсынылатын сызбалар фигурасының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Автор(лар) </w:t>
            </w:r>
          </w:p>
          <w:p>
            <w:pPr>
              <w:spacing w:after="20"/>
              <w:ind w:left="20"/>
              <w:jc w:val="both"/>
            </w:pPr>
            <w:r>
              <w:rPr>
                <w:rFonts w:ascii="Times New Roman"/>
                <w:b w:val="false"/>
                <w:i w:val="false"/>
                <w:color w:val="000000"/>
                <w:sz w:val="20"/>
              </w:rPr>
              <w:t>
(73) (толық аты көрсетіледі)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атауы және егер ол белгіленсе, ДЗМҰ ST.3 стандарты бойынша оның кодын қоса алғанда, тұратын жерінің толық пошталық мекенжайы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патент алуға құқығын берген автор (лардың)-өтініш иесінің (лерінің) және/немесе авторлардың қолы(дары)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Өнертабысқа патент беру туралы мәліметтерді жариялау кезінде мені (бізді) автор (лар) ретінде көрсетпеуді сұраймын (сұраймыз)</w:t>
            </w:r>
          </w:p>
          <w:p>
            <w:pPr>
              <w:spacing w:after="20"/>
              <w:ind w:left="20"/>
              <w:jc w:val="both"/>
            </w:pPr>
            <w:r>
              <w:rPr>
                <w:rFonts w:ascii="Times New Roman"/>
                <w:b w:val="false"/>
                <w:i w:val="false"/>
                <w:color w:val="000000"/>
                <w:sz w:val="20"/>
              </w:rPr>
              <w:t>
Автордың (авторлардың) қолы (қолдары):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Автор (лар) болып табылмайтын өтінім иесінің (иелерінің) қолы (қолдары) (заңды тұлғаның атынан қол қойған кезде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объектілеріне арналған</w:t>
            </w:r>
            <w:r>
              <w:br/>
            </w:r>
            <w:r>
              <w:rPr>
                <w:rFonts w:ascii="Times New Roman"/>
                <w:b w:val="false"/>
                <w:i w:val="false"/>
                <w:color w:val="000000"/>
                <w:sz w:val="20"/>
              </w:rPr>
              <w:t>өтінімдерге сараптама жүргізу</w:t>
            </w:r>
            <w:r>
              <w:br/>
            </w:r>
            <w:r>
              <w:rPr>
                <w:rFonts w:ascii="Times New Roman"/>
                <w:b w:val="false"/>
                <w:i w:val="false"/>
                <w:color w:val="000000"/>
                <w:sz w:val="20"/>
              </w:rPr>
              <w:t>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(86) алушы ведомство белгілеген халықаралық өтінімді тіркеу нөмірі және халықаралық өтінімді берген күні(87) халықаралық өтінімнің нөмірі және халықаралық жарияланған күні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 алушы ведомство белгілеген еуразиялық өтінімнің нөмірі және өтінімді берген күні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 еуразиялық өтінімнің нөмірі және жарияланған күні</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модельге Қазақстан Республикасының патентін беру туралы ӨТІНІШ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РМК-на Корғалжын тас жолы, 3Б ғимараты, Астана қ., 010000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иесінің (иелерінің) атына пайдалы модельге Қазақстан Республикасының патентін беруді сұраймын (сұраймыз)(71) Өтінім иесі (иелері):</w:t>
            </w:r>
          </w:p>
          <w:p>
            <w:pPr>
              <w:spacing w:after="20"/>
              <w:ind w:left="20"/>
              <w:jc w:val="both"/>
            </w:pPr>
            <w:r>
              <w:rPr>
                <w:rFonts w:ascii="Times New Roman"/>
                <w:b w:val="false"/>
                <w:i w:val="false"/>
                <w:color w:val="000000"/>
                <w:sz w:val="20"/>
              </w:rPr>
              <w:t>
(Толық аты-жөні немесе атауы және тұратын немесе болатын жері көрсетіледі.Өтінім иелерінің-авторлардың тұрғылықты жері туралы деректер (72) коды бар бағанның тұсындағы бағанда келтіріледі)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стандарты бойынша елдің коды (егер белгіленген болса)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Өтінімді "Ұлттық зияткерлік меншік институты" РМК берген күннен ертерек күн бойынша басымдық сұралған кезде ғана толтырыладыПайдалы модельдің басымдығын күні бойынша белгілеуіңізді сұраймын (сұраймыз):</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брінші өтінімді (өтінімдерді) Париж конвенциясына қатысушы мемлекетке беру (Заңның 20-бабы </w:t>
            </w:r>
            <w:r>
              <w:rPr>
                <w:rFonts w:ascii="Times New Roman"/>
                <w:b w:val="false"/>
                <w:i w:val="false"/>
                <w:color w:val="000000"/>
                <w:sz w:val="20"/>
              </w:rPr>
              <w:t>2-тармағы</w:t>
            </w:r>
            <w:r>
              <w:rPr>
                <w:rFonts w:ascii="Times New Roman"/>
                <w:b w:val="false"/>
                <w:i w:val="false"/>
                <w:color w:val="000000"/>
                <w:sz w:val="20"/>
              </w:rPr>
              <w:t>)</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 </w:t>
            </w:r>
            <w:r>
              <w:rPr>
                <w:rFonts w:ascii="Times New Roman"/>
                <w:b w:val="false"/>
                <w:i w:val="false"/>
                <w:color w:val="000000"/>
                <w:sz w:val="20"/>
              </w:rPr>
              <w:t>4-тармағына</w:t>
            </w:r>
            <w:r>
              <w:rPr>
                <w:rFonts w:ascii="Times New Roman"/>
                <w:b w:val="false"/>
                <w:i w:val="false"/>
                <w:color w:val="000000"/>
                <w:sz w:val="20"/>
              </w:rPr>
              <w:t xml:space="preserve"> сәйкес неғұрлым ерте берілген өтінімді "Ұлттық зияткерлік меншік институты" РМК беру</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 </w:t>
            </w:r>
            <w:r>
              <w:rPr>
                <w:rFonts w:ascii="Times New Roman"/>
                <w:b w:val="false"/>
                <w:i w:val="false"/>
                <w:color w:val="000000"/>
                <w:sz w:val="20"/>
              </w:rPr>
              <w:t>5-тармағына</w:t>
            </w:r>
            <w:r>
              <w:rPr>
                <w:rFonts w:ascii="Times New Roman"/>
                <w:b w:val="false"/>
                <w:i w:val="false"/>
                <w:color w:val="000000"/>
                <w:sz w:val="20"/>
              </w:rPr>
              <w:t xml:space="preserve"> сәйкес бастапқы өтінімді "Ұлттық зияткерлік меншік институты" РМК берубастапқы өтінімнің басымдығы (Заңның 20-бабы </w:t>
            </w:r>
            <w:r>
              <w:rPr>
                <w:rFonts w:ascii="Times New Roman"/>
                <w:b w:val="false"/>
                <w:i w:val="false"/>
                <w:color w:val="000000"/>
                <w:sz w:val="20"/>
              </w:rPr>
              <w:t>5-тармағы</w:t>
            </w:r>
            <w:r>
              <w:rPr>
                <w:rFonts w:ascii="Times New Roman"/>
                <w:b w:val="false"/>
                <w:i w:val="false"/>
                <w:color w:val="000000"/>
                <w:sz w:val="20"/>
              </w:rPr>
              <w:t>)</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(өтінімнің нөмірі __________, өтінімді берген күні _____________) неғұрлым ерте берілген өтінімге қосымша материалдардың түсуі (Заңның 20-бабы </w:t>
            </w:r>
            <w:r>
              <w:rPr>
                <w:rFonts w:ascii="Times New Roman"/>
                <w:b w:val="false"/>
                <w:i w:val="false"/>
                <w:color w:val="000000"/>
                <w:sz w:val="20"/>
              </w:rPr>
              <w:t>3-тармағы</w:t>
            </w: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Бірінші, неғұрлым ерте берілген, бастапқы өтінімнің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 Басымдық сұралған күн</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басымдық сұралған кезде)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Пайдалы модельдің атауы</w:t>
            </w:r>
          </w:p>
          <w:p>
            <w:pPr>
              <w:spacing w:after="20"/>
              <w:ind w:left="20"/>
              <w:jc w:val="both"/>
            </w:pPr>
            <w:r>
              <w:rPr>
                <w:rFonts w:ascii="Times New Roman"/>
                <w:b w:val="false"/>
                <w:i w:val="false"/>
                <w:color w:val="000000"/>
                <w:sz w:val="20"/>
              </w:rPr>
              <w:t xml:space="preserve">
Заңның 9-бабы </w:t>
            </w:r>
            <w:r>
              <w:rPr>
                <w:rFonts w:ascii="Times New Roman"/>
                <w:b w:val="false"/>
                <w:i w:val="false"/>
                <w:color w:val="000000"/>
                <w:sz w:val="20"/>
              </w:rPr>
              <w:t>4-тармағы</w:t>
            </w:r>
            <w:r>
              <w:rPr>
                <w:rFonts w:ascii="Times New Roman"/>
                <w:b w:val="false"/>
                <w:i w:val="false"/>
                <w:color w:val="000000"/>
                <w:sz w:val="20"/>
              </w:rPr>
              <w:t xml:space="preserve"> талаптары сақталған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алмасуға арналған мекенжай (толық пошталық мекенжайы және адресаттың аты)</w:t>
            </w:r>
          </w:p>
          <w:p>
            <w:pPr>
              <w:spacing w:after="20"/>
              <w:ind w:left="20"/>
              <w:jc w:val="both"/>
            </w:pPr>
            <w:r>
              <w:rPr>
                <w:rFonts w:ascii="Times New Roman"/>
                <w:b w:val="false"/>
                <w:i w:val="false"/>
                <w:color w:val="000000"/>
                <w:sz w:val="20"/>
              </w:rPr>
              <w:t>
Телефон: Ұялы телефон: Факс: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аты, тіркеу нөмірі, мекенжайы) немесе өтінім иесінің (иелерінің) өкілі (толық аты немесе атауы,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өтінімге қосымша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пайдалы модель сипаттамасы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пайдалы модель формуласы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сызулар және өзге материалдар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реферат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беруге төлем туралы құжат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төлем мөлшерін азайтуға негіздің бар-жоғын растайтын құжат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бірінші өтінімнің(өтінімдердің) көшірмелері(конвенциялық басымдылықсұралған кезде)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өтінімнің шет тіліндегі құжаттары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патенттік сенім білдірілген өкілдің немесе өкілдің өкілеттігін куәландыратын сенімхат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құжат (көрсетілсін)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Формуламен (рефератпен) жариялау үшін ұсынылатын сызбалар фигурасының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Автор(авторлар)</w:t>
            </w:r>
          </w:p>
          <w:p>
            <w:pPr>
              <w:spacing w:after="20"/>
              <w:ind w:left="20"/>
              <w:jc w:val="both"/>
            </w:pPr>
            <w:r>
              <w:rPr>
                <w:rFonts w:ascii="Times New Roman"/>
                <w:b w:val="false"/>
                <w:i w:val="false"/>
                <w:color w:val="000000"/>
                <w:sz w:val="20"/>
              </w:rPr>
              <w:t>
(толық аты-жөні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және егер ол белгіленсе, ДЗМҰ ST.3 стандарты бойынша оның кодын қоса алғанда, тұратын жерінің толық пошталық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Автордың (авторлардың) - өтініш иесінің (иелерінің) және/немесе авторлардың қолтаңбасы(қолтаңбалары)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пайдалы модельге патент беру туралы мәліметтерді жариялау кезінде мені (бізді) автор (лар) ретінде көрсетпеуді сұраймын (сұраймыз)</w:t>
            </w:r>
          </w:p>
          <w:p>
            <w:pPr>
              <w:spacing w:after="20"/>
              <w:ind w:left="20"/>
              <w:jc w:val="both"/>
            </w:pPr>
            <w:r>
              <w:rPr>
                <w:rFonts w:ascii="Times New Roman"/>
                <w:b w:val="false"/>
                <w:i w:val="false"/>
                <w:color w:val="000000"/>
                <w:sz w:val="20"/>
              </w:rPr>
              <w:t>
Автордың (авторлардың) қолтаңбасы (қолтаңбалары):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Автор(авторлар) болып табылмайтын өтінім иесінің (иелерінің) қолтаңбасы (қолтаңбалары) (заңды тұлғаның атынан қол қойған кезде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объектілеріне арналған</w:t>
            </w:r>
            <w:r>
              <w:br/>
            </w:r>
            <w:r>
              <w:rPr>
                <w:rFonts w:ascii="Times New Roman"/>
                <w:b w:val="false"/>
                <w:i w:val="false"/>
                <w:color w:val="000000"/>
                <w:sz w:val="20"/>
              </w:rPr>
              <w:t>өтінімдерге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 1-ӨҮ</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 Қазақстан Республикасының патентін беру туралы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РМК-на Корғалжын тас жолы, 3Б ғимараты, Астана қ., 010000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берушінің (берушілердің) атына Қазақстан Республикасының патентін беруді сұраймын (сұраймыз).</w:t>
            </w:r>
          </w:p>
          <w:p>
            <w:pPr>
              <w:spacing w:after="20"/>
              <w:ind w:left="20"/>
              <w:jc w:val="both"/>
            </w:pPr>
            <w:r>
              <w:rPr>
                <w:rFonts w:ascii="Times New Roman"/>
                <w:b w:val="false"/>
                <w:i w:val="false"/>
                <w:color w:val="000000"/>
                <w:sz w:val="20"/>
              </w:rPr>
              <w:t>
(71) Өтінім беруші (берушілер)</w:t>
            </w:r>
          </w:p>
          <w:p>
            <w:pPr>
              <w:spacing w:after="20"/>
              <w:ind w:left="20"/>
              <w:jc w:val="both"/>
            </w:pPr>
            <w:r>
              <w:rPr>
                <w:rFonts w:ascii="Times New Roman"/>
                <w:b w:val="false"/>
                <w:i w:val="false"/>
                <w:color w:val="000000"/>
                <w:sz w:val="20"/>
              </w:rPr>
              <w:t>
 (Толық аты немесе атауы және тұрғылықты жері немесе орналасқан жері көрсетіледі.</w:t>
            </w:r>
          </w:p>
          <w:p>
            <w:pPr>
              <w:spacing w:after="20"/>
              <w:ind w:left="20"/>
              <w:jc w:val="both"/>
            </w:pPr>
            <w:r>
              <w:rPr>
                <w:rFonts w:ascii="Times New Roman"/>
                <w:b w:val="false"/>
                <w:i w:val="false"/>
                <w:color w:val="000000"/>
                <w:sz w:val="20"/>
              </w:rPr>
              <w:t>
Өтінім иелері-авторлардың тұрғылықты мекенжайы туралы деректер 97 коды бар бағанда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стандарты бойынша елдің коды (егер ол белгіленген болса)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РМК өтінім берілген күннен ертерек басымдық сұралған кезде ғана толтырылады.</w:t>
            </w:r>
          </w:p>
          <w:p>
            <w:pPr>
              <w:spacing w:after="20"/>
              <w:ind w:left="20"/>
              <w:jc w:val="both"/>
            </w:pPr>
            <w:r>
              <w:rPr>
                <w:rFonts w:ascii="Times New Roman"/>
                <w:b w:val="false"/>
                <w:i w:val="false"/>
                <w:color w:val="000000"/>
                <w:sz w:val="20"/>
              </w:rPr>
              <w:t>
Өнеркәсіптік үлгінің басымдығын күні бойынша белгілеуіңізді сұраймын (сұраймыз).</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Париж конвенциясына қатысушы мемлекетке бірінші өтінімді (өтінімдерді) беру (Заңның 20-бабы </w:t>
            </w:r>
            <w:r>
              <w:rPr>
                <w:rFonts w:ascii="Times New Roman"/>
                <w:b w:val="false"/>
                <w:i w:val="false"/>
                <w:color w:val="000000"/>
                <w:sz w:val="20"/>
              </w:rPr>
              <w:t>2-тармағы</w:t>
            </w:r>
            <w:r>
              <w:rPr>
                <w:rFonts w:ascii="Times New Roman"/>
                <w:b w:val="false"/>
                <w:i w:val="false"/>
                <w:color w:val="000000"/>
                <w:sz w:val="20"/>
              </w:rPr>
              <w:t>)</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20-бабының </w:t>
            </w:r>
            <w:r>
              <w:rPr>
                <w:rFonts w:ascii="Times New Roman"/>
                <w:b w:val="false"/>
                <w:i w:val="false"/>
                <w:color w:val="000000"/>
                <w:sz w:val="20"/>
              </w:rPr>
              <w:t>4-тармағына</w:t>
            </w:r>
            <w:r>
              <w:rPr>
                <w:rFonts w:ascii="Times New Roman"/>
                <w:b w:val="false"/>
                <w:i w:val="false"/>
                <w:color w:val="000000"/>
                <w:sz w:val="20"/>
              </w:rPr>
              <w:t xml:space="preserve"> сәйкес "Ұлттық зияткерлік меншік институты" РМК неғұрлым ерте берілген өтінімді беру</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20-бабының </w:t>
            </w:r>
            <w:r>
              <w:rPr>
                <w:rFonts w:ascii="Times New Roman"/>
                <w:b w:val="false"/>
                <w:i w:val="false"/>
                <w:color w:val="000000"/>
                <w:sz w:val="20"/>
              </w:rPr>
              <w:t>5-тармағына</w:t>
            </w:r>
            <w:r>
              <w:rPr>
                <w:rFonts w:ascii="Times New Roman"/>
                <w:b w:val="false"/>
                <w:i w:val="false"/>
                <w:color w:val="000000"/>
                <w:sz w:val="20"/>
              </w:rPr>
              <w:t xml:space="preserve"> сәйкес "Ұлттық зияткерлік меншік институты" РМК бастапқы өтінімді беру</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нөмірі _______________, берген күні _________________)Неғұрлым ерте берілген өтінімдерге қосымша материалдардың түсуі (Заңның </w:t>
            </w:r>
            <w:r>
              <w:rPr>
                <w:rFonts w:ascii="Times New Roman"/>
                <w:b w:val="false"/>
                <w:i w:val="false"/>
                <w:color w:val="000000"/>
                <w:sz w:val="20"/>
              </w:rPr>
              <w:t>20-бабы</w:t>
            </w:r>
            <w:r>
              <w:rPr>
                <w:rFonts w:ascii="Times New Roman"/>
                <w:b w:val="false"/>
                <w:i w:val="false"/>
                <w:color w:val="000000"/>
                <w:sz w:val="20"/>
              </w:rPr>
              <w:t xml:space="preserve"> тармағы)</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неғұрлым ерте берілген, бастапқы өтінімнің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сұралған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басымдық сұралған кезде)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Өнеркәсіптік үлгінің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Хат-хабар алмасуға арналған мекенжай (толық пошталық мекенжайы және адресаттың аты-жөні)</w:t>
            </w:r>
          </w:p>
          <w:p>
            <w:pPr>
              <w:spacing w:after="20"/>
              <w:ind w:left="20"/>
              <w:jc w:val="both"/>
            </w:pPr>
            <w:r>
              <w:rPr>
                <w:rFonts w:ascii="Times New Roman"/>
                <w:b w:val="false"/>
                <w:i w:val="false"/>
                <w:color w:val="000000"/>
                <w:sz w:val="20"/>
              </w:rPr>
              <w:t>
Телефон: Ұялы телефон: Факс: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атауы, тіркеу нөмірі, мекенжайы) немесе өтінім берушінің (берушілердің) өкілі (толық аты немесе атауы,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беруге және патент алуға құқықтың туындау негізі (құжатты ұсынусыз):</w:t>
            </w:r>
          </w:p>
          <w:p>
            <w:pPr>
              <w:spacing w:after="20"/>
              <w:ind w:left="20"/>
              <w:jc w:val="both"/>
            </w:pPr>
            <w:r>
              <w:rPr>
                <w:rFonts w:ascii="Times New Roman"/>
                <w:b w:val="false"/>
                <w:i w:val="false"/>
                <w:color w:val="000000"/>
                <w:sz w:val="20"/>
              </w:rPr>
              <w:t xml:space="preserve">
заңның 10-бабының </w:t>
            </w:r>
            <w:r>
              <w:rPr>
                <w:rFonts w:ascii="Times New Roman"/>
                <w:b w:val="false"/>
                <w:i w:val="false"/>
                <w:color w:val="000000"/>
                <w:sz w:val="20"/>
              </w:rPr>
              <w:t>2-тармақтарының</w:t>
            </w:r>
            <w:r>
              <w:rPr>
                <w:rFonts w:ascii="Times New Roman"/>
                <w:b w:val="false"/>
                <w:i w:val="false"/>
                <w:color w:val="000000"/>
                <w:sz w:val="20"/>
              </w:rPr>
              <w:t xml:space="preserve"> талаптары сақталған және өтінім иесі жұмыс беруші болып табылады</w:t>
            </w:r>
          </w:p>
          <w:p>
            <w:pPr>
              <w:spacing w:after="20"/>
              <w:ind w:left="20"/>
              <w:jc w:val="both"/>
            </w:pPr>
            <w:r>
              <w:rPr>
                <w:rFonts w:ascii="Times New Roman"/>
                <w:b w:val="false"/>
                <w:i w:val="false"/>
                <w:color w:val="000000"/>
                <w:sz w:val="20"/>
              </w:rPr>
              <w:t>
 жұмыс берушінің немесе оның құқықтық мирасқорының құқықтарды беруі</w:t>
            </w:r>
          </w:p>
          <w:p>
            <w:pPr>
              <w:spacing w:after="20"/>
              <w:ind w:left="20"/>
              <w:jc w:val="both"/>
            </w:pPr>
            <w:r>
              <w:rPr>
                <w:rFonts w:ascii="Times New Roman"/>
                <w:b w:val="false"/>
                <w:i w:val="false"/>
                <w:color w:val="000000"/>
                <w:sz w:val="20"/>
              </w:rPr>
              <w:t>
автордың немесе оның құқықтық мирасқорының құқықты қайта беруі</w:t>
            </w:r>
          </w:p>
          <w:p>
            <w:pPr>
              <w:spacing w:after="20"/>
              <w:ind w:left="20"/>
              <w:jc w:val="both"/>
            </w:pPr>
            <w:r>
              <w:rPr>
                <w:rFonts w:ascii="Times New Roman"/>
                <w:b w:val="false"/>
                <w:i w:val="false"/>
                <w:color w:val="000000"/>
                <w:sz w:val="20"/>
              </w:rPr>
              <w:t>
мирасқорлық құқық</w:t>
            </w:r>
          </w:p>
          <w:p>
            <w:pPr>
              <w:spacing w:after="20"/>
              <w:ind w:left="20"/>
              <w:jc w:val="both"/>
            </w:pPr>
            <w:r>
              <w:rPr>
                <w:rFonts w:ascii="Times New Roman"/>
                <w:b w:val="false"/>
                <w:i w:val="false"/>
                <w:color w:val="000000"/>
                <w:sz w:val="20"/>
              </w:rPr>
              <w:t>
("Ұлттық зияткерлік меншік институты" РМК мөртаңбасының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кескіндемесінің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(лар) және өзге де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берудің төлемі туралы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мөлшерін азайтуғанегіздің бар-жоғын растайтынқұжат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(өтінімдер) көшірмесі (көшірмелері) (конвенциялық басымдық сұралған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шетел тіліндегі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сенім білдірілген өкілдің немесе өкілдің уәкілеттілігін растайтын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құжат (көрсетілсін)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(лары) (толық аты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Елдің атауы және егер ол белгіленген болса, ДЗМҰ ST.3 стандарты бойынша оның кодын қоса алғанда, тұрғылықты жерінің толық пошталық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құқығын қайтадан берген автор (лар) - өтінім беруші (лер) және/немесеавтор (лардың) қол (дар)ы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(біз)______________________________________________</w:t>
            </w:r>
          </w:p>
          <w:p>
            <w:pPr>
              <w:spacing w:after="20"/>
              <w:ind w:left="20"/>
              <w:jc w:val="both"/>
            </w:pPr>
            <w:r>
              <w:rPr>
                <w:rFonts w:ascii="Times New Roman"/>
                <w:b w:val="false"/>
                <w:i w:val="false"/>
                <w:color w:val="000000"/>
                <w:sz w:val="20"/>
              </w:rPr>
              <w:t>
(Тегі Аты Әкесінің (бар болса)</w:t>
            </w:r>
          </w:p>
          <w:p>
            <w:pPr>
              <w:spacing w:after="20"/>
              <w:ind w:left="20"/>
              <w:jc w:val="both"/>
            </w:pPr>
            <w:r>
              <w:rPr>
                <w:rFonts w:ascii="Times New Roman"/>
                <w:b w:val="false"/>
                <w:i w:val="false"/>
                <w:color w:val="000000"/>
                <w:sz w:val="20"/>
              </w:rPr>
              <w:t>
патент беру туралы мәліметтерді жариялау кезінде мені (бізді) автор (лар)ы ретінде көрсетпеуді сұраймын(мыз).</w:t>
            </w:r>
          </w:p>
          <w:p>
            <w:pPr>
              <w:spacing w:after="20"/>
              <w:ind w:left="20"/>
              <w:jc w:val="both"/>
            </w:pPr>
            <w:r>
              <w:rPr>
                <w:rFonts w:ascii="Times New Roman"/>
                <w:b w:val="false"/>
                <w:i w:val="false"/>
                <w:color w:val="000000"/>
                <w:sz w:val="20"/>
              </w:rPr>
              <w:t>
Автор (лар) дың қол (дар) ы:________________________________________________________________</w:t>
            </w: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Автор (лар) болып табылмайтын өтінім иесінің (иелерінің) қолы (қолдары), қол қойылған күні (заңды тұлғаның атынан қол қойған кезде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2018 жылдың 29 тамыздағы </w:t>
            </w:r>
            <w:r>
              <w:br/>
            </w:r>
            <w:r>
              <w:rPr>
                <w:rFonts w:ascii="Times New Roman"/>
                <w:b w:val="false"/>
                <w:i w:val="false"/>
                <w:color w:val="000000"/>
                <w:sz w:val="20"/>
              </w:rPr>
              <w:t>№ 1349 бұйрығының</w:t>
            </w:r>
            <w:r>
              <w:br/>
            </w:r>
            <w:r>
              <w:rPr>
                <w:rFonts w:ascii="Times New Roman"/>
                <w:b w:val="false"/>
                <w:i w:val="false"/>
                <w:color w:val="000000"/>
                <w:sz w:val="20"/>
              </w:rPr>
              <w:t>3-қосымшасы</w:t>
            </w:r>
          </w:p>
        </w:tc>
      </w:tr>
    </w:tbl>
    <w:bookmarkStart w:name="z1363" w:id="1301"/>
    <w:p>
      <w:pPr>
        <w:spacing w:after="0"/>
        <w:ind w:left="0"/>
        <w:jc w:val="left"/>
      </w:pPr>
      <w:r>
        <w:rPr>
          <w:rFonts w:ascii="Times New Roman"/>
          <w:b/>
          <w:i w:val="false"/>
          <w:color w:val="000000"/>
        </w:rPr>
        <w:t xml:space="preserve"> Тауар белгілеріне, қызмет көрсету белгілеріне, географиялық нұсқамаларға және тауар шығарылған жерлердің атауларына өтінімдерге сараптама жүргізу қағидалары</w:t>
      </w:r>
    </w:p>
    <w:bookmarkEnd w:id="1301"/>
    <w:p>
      <w:pPr>
        <w:spacing w:after="0"/>
        <w:ind w:left="0"/>
        <w:jc w:val="both"/>
      </w:pPr>
      <w:r>
        <w:rPr>
          <w:rFonts w:ascii="Times New Roman"/>
          <w:b w:val="false"/>
          <w:i w:val="false"/>
          <w:color w:val="ff0000"/>
          <w:sz w:val="28"/>
        </w:rPr>
        <w:t xml:space="preserve">
      Ескерту. Тақырыбы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64" w:id="1302"/>
    <w:p>
      <w:pPr>
        <w:spacing w:after="0"/>
        <w:ind w:left="0"/>
        <w:jc w:val="left"/>
      </w:pPr>
      <w:r>
        <w:rPr>
          <w:rFonts w:ascii="Times New Roman"/>
          <w:b/>
          <w:i w:val="false"/>
          <w:color w:val="000000"/>
        </w:rPr>
        <w:t xml:space="preserve"> 1-тарау. Жалпы ережелер</w:t>
      </w:r>
    </w:p>
    <w:bookmarkEnd w:id="1302"/>
    <w:bookmarkStart w:name="z1365" w:id="1303"/>
    <w:p>
      <w:pPr>
        <w:spacing w:after="0"/>
        <w:ind w:left="0"/>
        <w:jc w:val="both"/>
      </w:pPr>
      <w:r>
        <w:rPr>
          <w:rFonts w:ascii="Times New Roman"/>
          <w:b w:val="false"/>
          <w:i w:val="false"/>
          <w:color w:val="000000"/>
          <w:sz w:val="28"/>
        </w:rPr>
        <w:t xml:space="preserve">
      1. Осы Тауар белгілеріне, қызмет көрсету белгілеріне, географиялық нұсқамаларға және тауар шығарылған жерлердің атауларына өтінімдерге сараптама жүргізу қағидалары (бұдан әрі – Қағидалар) "Тауар белгілері, қызмет көрсету белгілері, географиялық нұсқамалар және тауарлар шығарылған жерлердің атаулары туралы" Қазақстан Республикасы Заңының (бұдан әрі – Заң) 3-бабы </w:t>
      </w:r>
      <w:r>
        <w:rPr>
          <w:rFonts w:ascii="Times New Roman"/>
          <w:b w:val="false"/>
          <w:i w:val="false"/>
          <w:color w:val="000000"/>
          <w:sz w:val="28"/>
        </w:rPr>
        <w:t>2-тармағы</w:t>
      </w:r>
      <w:r>
        <w:rPr>
          <w:rFonts w:ascii="Times New Roman"/>
          <w:b w:val="false"/>
          <w:i w:val="false"/>
          <w:color w:val="000000"/>
          <w:sz w:val="28"/>
        </w:rPr>
        <w:t xml:space="preserve"> 2) тармақшасының бірінші абзацына сәйкес әзірленді және алдын ала сараптаманы, толық сараптаманы және сараптаманы қамтитын тауар белгілеріне, қызмет көрсету белгілеріне, географиялық нұсқамаларға және тауар шығарылған жерлердің атауларына арналған өтінімдерге сараптама жүргізу тәртібін айқындайды.</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6" w:id="1304"/>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1304"/>
    <w:bookmarkStart w:name="z1367" w:id="1305"/>
    <w:p>
      <w:pPr>
        <w:spacing w:after="0"/>
        <w:ind w:left="0"/>
        <w:jc w:val="both"/>
      </w:pPr>
      <w:r>
        <w:rPr>
          <w:rFonts w:ascii="Times New Roman"/>
          <w:b w:val="false"/>
          <w:i w:val="false"/>
          <w:color w:val="000000"/>
          <w:sz w:val="28"/>
        </w:rPr>
        <w:t>
      1) Париж конвенциясы - Өнеркәсіптік меншік объектілерін қорғау жөніндегі 1883 жылдың 20 наурызында қабылданған және әрі қарай енгізілген өзгерістер мен толықтырулары бар Париж конвенциясы;</w:t>
      </w:r>
    </w:p>
    <w:bookmarkEnd w:id="1305"/>
    <w:bookmarkStart w:name="z1368" w:id="1306"/>
    <w:p>
      <w:pPr>
        <w:spacing w:after="0"/>
        <w:ind w:left="0"/>
        <w:jc w:val="both"/>
      </w:pPr>
      <w:r>
        <w:rPr>
          <w:rFonts w:ascii="Times New Roman"/>
          <w:b w:val="false"/>
          <w:i w:val="false"/>
          <w:color w:val="000000"/>
          <w:sz w:val="28"/>
        </w:rPr>
        <w:t>
      2) Дүниежүзілік зияткерлік меншік ұйымының Халықаралық бюросы - зияткерлік меншік саласында халықаралық саясатты және мемлекеттердің ынтымақтасытығын қамтамасыз етіп, реттейтін халықаралық ұйым;</w:t>
      </w:r>
    </w:p>
    <w:bookmarkEnd w:id="1306"/>
    <w:bookmarkStart w:name="z1369" w:id="1307"/>
    <w:p>
      <w:pPr>
        <w:spacing w:after="0"/>
        <w:ind w:left="0"/>
        <w:jc w:val="both"/>
      </w:pPr>
      <w:r>
        <w:rPr>
          <w:rFonts w:ascii="Times New Roman"/>
          <w:b w:val="false"/>
          <w:i w:val="false"/>
          <w:color w:val="000000"/>
          <w:sz w:val="28"/>
        </w:rPr>
        <w:t>
      3) қорғаудан шығарылған элементтер (дискламация) - тауар таңбасына белгінің қорғауға жатпайтын элементтерін қорғаудан шығара отырып қорғауды ұсыну;</w:t>
      </w:r>
    </w:p>
    <w:bookmarkEnd w:id="1307"/>
    <w:bookmarkStart w:name="z1370" w:id="1308"/>
    <w:p>
      <w:pPr>
        <w:spacing w:after="0"/>
        <w:ind w:left="0"/>
        <w:jc w:val="both"/>
      </w:pPr>
      <w:r>
        <w:rPr>
          <w:rFonts w:ascii="Times New Roman"/>
          <w:b w:val="false"/>
          <w:i w:val="false"/>
          <w:color w:val="000000"/>
          <w:sz w:val="28"/>
        </w:rPr>
        <w:t>
      4) дәрілік заттардың халықаралық патенттелмейтін атаулары (бұдан әрі - ХПА) - Дүниежүзілік халықаралық денсаулық сақтау ұйымымен ұсынылған және ХПА тізіміне енгізілген, дүние жүзінде қабылданып, қоғамдық меншікке айналған қолданыстағы дәрілік заттың заттегінің ерекше атауы;</w:t>
      </w:r>
    </w:p>
    <w:bookmarkEnd w:id="1308"/>
    <w:bookmarkStart w:name="z1371" w:id="1309"/>
    <w:p>
      <w:pPr>
        <w:spacing w:after="0"/>
        <w:ind w:left="0"/>
        <w:jc w:val="both"/>
      </w:pPr>
      <w:r>
        <w:rPr>
          <w:rFonts w:ascii="Times New Roman"/>
          <w:b w:val="false"/>
          <w:i w:val="false"/>
          <w:color w:val="000000"/>
          <w:sz w:val="28"/>
        </w:rPr>
        <w:t>
      5)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ұйым;</w:t>
      </w:r>
    </w:p>
    <w:bookmarkEnd w:id="1309"/>
    <w:bookmarkStart w:name="z1372" w:id="1310"/>
    <w:p>
      <w:pPr>
        <w:spacing w:after="0"/>
        <w:ind w:left="0"/>
        <w:jc w:val="both"/>
      </w:pPr>
      <w:r>
        <w:rPr>
          <w:rFonts w:ascii="Times New Roman"/>
          <w:b w:val="false"/>
          <w:i w:val="false"/>
          <w:color w:val="000000"/>
          <w:sz w:val="28"/>
        </w:rPr>
        <w:t>
      6) уәкілетті орган - Қазақстан Республикасының Әділет министрлігі;</w:t>
      </w:r>
    </w:p>
    <w:bookmarkEnd w:id="1310"/>
    <w:bookmarkStart w:name="z1373" w:id="1311"/>
    <w:p>
      <w:pPr>
        <w:spacing w:after="0"/>
        <w:ind w:left="0"/>
        <w:jc w:val="both"/>
      </w:pPr>
      <w:r>
        <w:rPr>
          <w:rFonts w:ascii="Times New Roman"/>
          <w:b w:val="false"/>
          <w:i w:val="false"/>
          <w:color w:val="000000"/>
          <w:sz w:val="28"/>
        </w:rPr>
        <w:t>
      7) Тауарлар мен көрсетілетін қызметтердің халықаралық сыныптамасы (бұдан әрі - ТКҚХС) - 1957 жылғы 15 маусымда Ницце келiсiмiмен қабылданған, кейiннен өзгерiстер мен толықтырулар енгiзiлген сыныптама;</w:t>
      </w:r>
    </w:p>
    <w:bookmarkEnd w:id="1311"/>
    <w:bookmarkStart w:name="z1374" w:id="1312"/>
    <w:p>
      <w:pPr>
        <w:spacing w:after="0"/>
        <w:ind w:left="0"/>
        <w:jc w:val="both"/>
      </w:pPr>
      <w:r>
        <w:rPr>
          <w:rFonts w:ascii="Times New Roman"/>
          <w:b w:val="false"/>
          <w:i w:val="false"/>
          <w:color w:val="000000"/>
          <w:sz w:val="28"/>
        </w:rPr>
        <w:t>
      8) бюллетень - тауар таңбалары мен тауар шығарылған жерлердің атауларын қорғау мәселелері жөніндегі ресми мерзімдік басылым.</w:t>
      </w:r>
    </w:p>
    <w:bookmarkEnd w:id="1312"/>
    <w:bookmarkStart w:name="z1375" w:id="1313"/>
    <w:p>
      <w:pPr>
        <w:spacing w:after="0"/>
        <w:ind w:left="0"/>
        <w:jc w:val="both"/>
      </w:pPr>
      <w:r>
        <w:rPr>
          <w:rFonts w:ascii="Times New Roman"/>
          <w:b w:val="false"/>
          <w:i w:val="false"/>
          <w:color w:val="000000"/>
          <w:sz w:val="28"/>
        </w:rPr>
        <w:t xml:space="preserve">
      Осы Қағидалардағы тауар таңбасы ұғымына Заңның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қызмет таңбасы ұғымы қарайды.</w:t>
      </w:r>
    </w:p>
    <w:bookmarkEnd w:id="1313"/>
    <w:bookmarkStart w:name="z1376" w:id="1314"/>
    <w:p>
      <w:pPr>
        <w:spacing w:after="0"/>
        <w:ind w:left="0"/>
        <w:jc w:val="left"/>
      </w:pPr>
      <w:r>
        <w:rPr>
          <w:rFonts w:ascii="Times New Roman"/>
          <w:b/>
          <w:i w:val="false"/>
          <w:color w:val="000000"/>
        </w:rPr>
        <w:t xml:space="preserve"> 2-тарау. Тауар таңбасына өтінім беру тәртібі</w:t>
      </w:r>
    </w:p>
    <w:bookmarkEnd w:id="1314"/>
    <w:bookmarkStart w:name="z1377" w:id="1315"/>
    <w:p>
      <w:pPr>
        <w:spacing w:after="0"/>
        <w:ind w:left="0"/>
        <w:jc w:val="both"/>
      </w:pPr>
      <w:r>
        <w:rPr>
          <w:rFonts w:ascii="Times New Roman"/>
          <w:b w:val="false"/>
          <w:i w:val="false"/>
          <w:color w:val="000000"/>
          <w:sz w:val="28"/>
        </w:rPr>
        <w:t>
       3. Өтінім сараптама ұйымының кеңсесі, сараптама ұйымының ресми сайты www.kazpatent.kz (бұдан әрі – сараптама ұйымының сайты) немесе "электрондық үкімет" www.egov.kz веб-порталы (бұдан әрі – Портал) арқылы беріледі.</w:t>
      </w:r>
    </w:p>
    <w:bookmarkEnd w:id="1315"/>
    <w:p>
      <w:pPr>
        <w:spacing w:after="0"/>
        <w:ind w:left="0"/>
        <w:jc w:val="both"/>
      </w:pPr>
      <w:r>
        <w:rPr>
          <w:rFonts w:ascii="Times New Roman"/>
          <w:b w:val="false"/>
          <w:i w:val="false"/>
          <w:color w:val="000000"/>
          <w:sz w:val="28"/>
        </w:rPr>
        <w:t>
      Өтінім:</w:t>
      </w:r>
    </w:p>
    <w:p>
      <w:pPr>
        <w:spacing w:after="0"/>
        <w:ind w:left="0"/>
        <w:jc w:val="both"/>
      </w:pPr>
      <w:r>
        <w:rPr>
          <w:rFonts w:ascii="Times New Roman"/>
          <w:b w:val="false"/>
          <w:i w:val="false"/>
          <w:color w:val="000000"/>
          <w:sz w:val="28"/>
        </w:rPr>
        <w:t>
      Өтініш берушіні, сондай-ақ оның орналасқан немесе тұратын мекен-жайы көрсетілген сараптама жасау өтінішін;</w:t>
      </w:r>
    </w:p>
    <w:p>
      <w:pPr>
        <w:spacing w:after="0"/>
        <w:ind w:left="0"/>
        <w:jc w:val="both"/>
      </w:pPr>
      <w:r>
        <w:rPr>
          <w:rFonts w:ascii="Times New Roman"/>
          <w:b w:val="false"/>
          <w:i w:val="false"/>
          <w:color w:val="000000"/>
          <w:sz w:val="28"/>
        </w:rPr>
        <w:t>
      берілетін белгі;</w:t>
      </w:r>
    </w:p>
    <w:p>
      <w:pPr>
        <w:spacing w:after="0"/>
        <w:ind w:left="0"/>
        <w:jc w:val="both"/>
      </w:pPr>
      <w:r>
        <w:rPr>
          <w:rFonts w:ascii="Times New Roman"/>
          <w:b w:val="false"/>
          <w:i w:val="false"/>
          <w:color w:val="000000"/>
          <w:sz w:val="28"/>
        </w:rPr>
        <w:t>
      ТКҚХС-на сәйкес тауарлар және (немесе) қызметтер тізімін қамтуға тиіс.</w:t>
      </w:r>
    </w:p>
    <w:p>
      <w:pPr>
        <w:spacing w:after="0"/>
        <w:ind w:left="0"/>
        <w:jc w:val="both"/>
      </w:pPr>
      <w:r>
        <w:rPr>
          <w:rFonts w:ascii="Times New Roman"/>
          <w:b w:val="false"/>
          <w:i w:val="false"/>
          <w:color w:val="000000"/>
          <w:sz w:val="28"/>
        </w:rPr>
        <w:t>
      Өтінімге:</w:t>
      </w:r>
    </w:p>
    <w:p>
      <w:pPr>
        <w:spacing w:after="0"/>
        <w:ind w:left="0"/>
        <w:jc w:val="both"/>
      </w:pPr>
      <w:r>
        <w:rPr>
          <w:rFonts w:ascii="Times New Roman"/>
          <w:b w:val="false"/>
          <w:i w:val="false"/>
          <w:color w:val="000000"/>
          <w:sz w:val="28"/>
        </w:rPr>
        <w:t>
      сараптама жасау бойынша қызметі үшін төлемді растайтын құжат көшірмесі;</w:t>
      </w:r>
    </w:p>
    <w:p>
      <w:pPr>
        <w:spacing w:after="0"/>
        <w:ind w:left="0"/>
        <w:jc w:val="both"/>
      </w:pPr>
      <w:r>
        <w:rPr>
          <w:rFonts w:ascii="Times New Roman"/>
          <w:b w:val="false"/>
          <w:i w:val="false"/>
          <w:color w:val="000000"/>
          <w:sz w:val="28"/>
        </w:rPr>
        <w:t>
      іс жүргізу өкіл арқылы жүргізілген жағдайда сенімхаттың көшірмесі;</w:t>
      </w:r>
    </w:p>
    <w:p>
      <w:pPr>
        <w:spacing w:after="0"/>
        <w:ind w:left="0"/>
        <w:jc w:val="both"/>
      </w:pPr>
      <w:r>
        <w:rPr>
          <w:rFonts w:ascii="Times New Roman"/>
          <w:b w:val="false"/>
          <w:i w:val="false"/>
          <w:color w:val="000000"/>
          <w:sz w:val="28"/>
        </w:rPr>
        <w:t>
      ұжымдық тауар таңбасын өз атына тiркеуге уәкiлеттi ұйымның атауын, бұл таңбаны тiркеу мақсатын, осы таңбаны пайдалануға құқылы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жауаптылықты қамтитын ұжымдық тауар таңбасы жарғысы (ұжымдық тауар таңбасына өтiнiм берiлген жағдайда) қоса берілу тиiс.</w:t>
      </w:r>
    </w:p>
    <w:p>
      <w:pPr>
        <w:spacing w:after="0"/>
        <w:ind w:left="0"/>
        <w:jc w:val="both"/>
      </w:pPr>
      <w:r>
        <w:rPr>
          <w:rFonts w:ascii="Times New Roman"/>
          <w:b w:val="false"/>
          <w:i w:val="false"/>
          <w:color w:val="000000"/>
          <w:sz w:val="28"/>
        </w:rPr>
        <w:t>
      жеделдетілген сараптама жүргізу туралы өтінішхат (сұраған кезде).</w:t>
      </w:r>
    </w:p>
    <w:p>
      <w:pPr>
        <w:spacing w:after="0"/>
        <w:ind w:left="0"/>
        <w:jc w:val="both"/>
      </w:pPr>
      <w:r>
        <w:rPr>
          <w:rFonts w:ascii="Times New Roman"/>
          <w:b w:val="false"/>
          <w:i w:val="false"/>
          <w:color w:val="000000"/>
          <w:sz w:val="28"/>
        </w:rPr>
        <w:t xml:space="preserve">
      Өтінім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тиісті түрде берілуі тиіс. Қағаз жүзіндегі өтінім екі данада беріледі. </w:t>
      </w:r>
    </w:p>
    <w:p>
      <w:pPr>
        <w:spacing w:after="0"/>
        <w:ind w:left="0"/>
        <w:jc w:val="both"/>
      </w:pPr>
      <w:r>
        <w:rPr>
          <w:rFonts w:ascii="Times New Roman"/>
          <w:b w:val="false"/>
          <w:i w:val="false"/>
          <w:color w:val="000000"/>
          <w:sz w:val="28"/>
        </w:rPr>
        <w:t>
      Өтінімге жеделдетілген сараптама жүргізу туралы өтінішхатты өтінім беруші өтінім берген кезде береді. Өтінішхатпен бір мезгілде өтінімді жеделдетілген түрде қарау үшін белгіленген төлемді растайтын құжат ұсынылады. Белгіленген төлемді растайтын құжат ұсынылмаған кезде өтінішхат берілмеген болып есептеледі, ол туралы өтінім берілген күннен бастап бес жұмыс күні ішінде өтініш берушіге тиісті хабарлама жіберіледі.</w:t>
      </w:r>
    </w:p>
    <w:p>
      <w:pPr>
        <w:spacing w:after="0"/>
        <w:ind w:left="0"/>
        <w:jc w:val="both"/>
      </w:pPr>
      <w:r>
        <w:rPr>
          <w:rFonts w:ascii="Times New Roman"/>
          <w:b w:val="false"/>
          <w:i w:val="false"/>
          <w:color w:val="000000"/>
          <w:sz w:val="28"/>
        </w:rPr>
        <w:t>
      Тауар белгісіне өтінім бойынша сараптаманы жеделдетіп жүргізу өтінім берілген күннен бастап он жұмыс күні ішінде алдын ала сараптаманы жеделдетіп жүргізуді және өтінім берілген күннен бастап үш ай ішінде толық сараптаманы жеделдетіп жүргізуді қамтиды.</w:t>
      </w:r>
    </w:p>
    <w:p>
      <w:pPr>
        <w:spacing w:after="0"/>
        <w:ind w:left="0"/>
        <w:jc w:val="both"/>
      </w:pPr>
      <w:r>
        <w:rPr>
          <w:rFonts w:ascii="Times New Roman"/>
          <w:b w:val="false"/>
          <w:i w:val="false"/>
          <w:color w:val="000000"/>
          <w:sz w:val="28"/>
        </w:rPr>
        <w:t>
      Өтінімнің жеделдетілген сараптамасын есептеу мерзімі сараптаманың сұрау салуы бойынша өтініш берушіден қажетті мәліметтерді алғанға дейін тоқтатыла тұрады.</w:t>
      </w:r>
    </w:p>
    <w:p>
      <w:pPr>
        <w:spacing w:after="0"/>
        <w:ind w:left="0"/>
        <w:jc w:val="both"/>
      </w:pPr>
      <w:r>
        <w:rPr>
          <w:rFonts w:ascii="Times New Roman"/>
          <w:b w:val="false"/>
          <w:i w:val="false"/>
          <w:color w:val="000000"/>
          <w:sz w:val="28"/>
        </w:rPr>
        <w:t>
      Өтініш беруші Заңның 13-бабының 4), 5), 7) тармақшаларында көзделген құқықтарды пайдаланған жағдайда жеделдетілген алдын ала және толық сараптама жүргізу мерзімдері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08.02.2024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87" w:id="1316"/>
    <w:p>
      <w:pPr>
        <w:spacing w:after="0"/>
        <w:ind w:left="0"/>
        <w:jc w:val="both"/>
      </w:pPr>
      <w:r>
        <w:rPr>
          <w:rFonts w:ascii="Times New Roman"/>
          <w:b w:val="false"/>
          <w:i w:val="false"/>
          <w:color w:val="000000"/>
          <w:sz w:val="28"/>
        </w:rPr>
        <w:t>
      4. Белгі бір тауар таңбасына беріледі.</w:t>
      </w:r>
    </w:p>
    <w:bookmarkEnd w:id="1316"/>
    <w:bookmarkStart w:name="z1388" w:id="1317"/>
    <w:p>
      <w:pPr>
        <w:spacing w:after="0"/>
        <w:ind w:left="0"/>
        <w:jc w:val="both"/>
      </w:pPr>
      <w:r>
        <w:rPr>
          <w:rFonts w:ascii="Times New Roman"/>
          <w:b w:val="false"/>
          <w:i w:val="false"/>
          <w:color w:val="000000"/>
          <w:sz w:val="28"/>
        </w:rPr>
        <w:t>
      Тауар таңбасы ретiнде бейнелеу, сөз, әрiп, цифр, көлем белгiлерi және өзге де белгiлер немесе бiр тұлғалардың тауарлары мен қызметтерiн басқа тұлғалардың бiртектес тауарларынан немесе қызметтерiнен ажыратуға мүмкiндiк беретiн олардың аралас үлгiлерi тiркелуi мүмкiн.</w:t>
      </w:r>
    </w:p>
    <w:bookmarkEnd w:id="1317"/>
    <w:bookmarkStart w:name="z1389" w:id="1318"/>
    <w:p>
      <w:pPr>
        <w:spacing w:after="0"/>
        <w:ind w:left="0"/>
        <w:jc w:val="both"/>
      </w:pPr>
      <w:r>
        <w:rPr>
          <w:rFonts w:ascii="Times New Roman"/>
          <w:b w:val="false"/>
          <w:i w:val="false"/>
          <w:color w:val="000000"/>
          <w:sz w:val="28"/>
        </w:rPr>
        <w:t>
      Тауар таңбасы кез келген бояулы түсте немесе бояулы түстер үйлесiмiнде тiркелуi мүмкiн.</w:t>
      </w:r>
    </w:p>
    <w:bookmarkEnd w:id="1318"/>
    <w:bookmarkStart w:name="z1390" w:id="1319"/>
    <w:p>
      <w:pPr>
        <w:spacing w:after="0"/>
        <w:ind w:left="0"/>
        <w:jc w:val="both"/>
      </w:pPr>
      <w:r>
        <w:rPr>
          <w:rFonts w:ascii="Times New Roman"/>
          <w:b w:val="false"/>
          <w:i w:val="false"/>
          <w:color w:val="000000"/>
          <w:sz w:val="28"/>
        </w:rPr>
        <w:t>
      Сөздік белгілерге сөздер, сөздік сипаты бар әріптер тіркесі, сөз тіркестері, сөйлемдер, тілдің өзге бірліктері, сондай-ақ олардың тіркестері жатады.</w:t>
      </w:r>
    </w:p>
    <w:bookmarkEnd w:id="1319"/>
    <w:bookmarkStart w:name="z1391" w:id="1320"/>
    <w:p>
      <w:pPr>
        <w:spacing w:after="0"/>
        <w:ind w:left="0"/>
        <w:jc w:val="both"/>
      </w:pPr>
      <w:r>
        <w:rPr>
          <w:rFonts w:ascii="Times New Roman"/>
          <w:b w:val="false"/>
          <w:i w:val="false"/>
          <w:color w:val="000000"/>
          <w:sz w:val="28"/>
        </w:rPr>
        <w:t>
      Әріптік белгілерге әріптер мен әріптер тіркестері, сөздік сипаты жоқ аббревиатуралар жатады.</w:t>
      </w:r>
    </w:p>
    <w:bookmarkEnd w:id="1320"/>
    <w:bookmarkStart w:name="z1392" w:id="1321"/>
    <w:p>
      <w:pPr>
        <w:spacing w:after="0"/>
        <w:ind w:left="0"/>
        <w:jc w:val="both"/>
      </w:pPr>
      <w:r>
        <w:rPr>
          <w:rFonts w:ascii="Times New Roman"/>
          <w:b w:val="false"/>
          <w:i w:val="false"/>
          <w:color w:val="000000"/>
          <w:sz w:val="28"/>
        </w:rPr>
        <w:t>
      Цифрлық белгілерге араб, рим цифрлары және олардың тіркестері жатады.</w:t>
      </w:r>
    </w:p>
    <w:bookmarkEnd w:id="1321"/>
    <w:bookmarkStart w:name="z1393" w:id="1322"/>
    <w:p>
      <w:pPr>
        <w:spacing w:after="0"/>
        <w:ind w:left="0"/>
        <w:jc w:val="both"/>
      </w:pPr>
      <w:r>
        <w:rPr>
          <w:rFonts w:ascii="Times New Roman"/>
          <w:b w:val="false"/>
          <w:i w:val="false"/>
          <w:color w:val="000000"/>
          <w:sz w:val="28"/>
        </w:rPr>
        <w:t>
      Бейнелеу белгілеріне жазықтықтағы бейнелеу, соның ішінде түрлі тірі тіршілік иелері, өзге объектілер, фигуралар, көркемдік тұрғыдан орындалған қәріптер, сонымен қатар аталған элементтердің түрлі композициялары жатады.</w:t>
      </w:r>
    </w:p>
    <w:bookmarkEnd w:id="1322"/>
    <w:bookmarkStart w:name="z1394" w:id="1323"/>
    <w:p>
      <w:pPr>
        <w:spacing w:after="0"/>
        <w:ind w:left="0"/>
        <w:jc w:val="both"/>
      </w:pPr>
      <w:r>
        <w:rPr>
          <w:rFonts w:ascii="Times New Roman"/>
          <w:b w:val="false"/>
          <w:i w:val="false"/>
          <w:color w:val="000000"/>
          <w:sz w:val="28"/>
        </w:rPr>
        <w:t>
      Көлемді белгілерге өзіндік пішіндегі үш өлшемді, пішіндері тек тауарлар функциясымен байланысты емес нысандар жатады.</w:t>
      </w:r>
    </w:p>
    <w:bookmarkEnd w:id="1323"/>
    <w:bookmarkStart w:name="z1395" w:id="1324"/>
    <w:p>
      <w:pPr>
        <w:spacing w:after="0"/>
        <w:ind w:left="0"/>
        <w:jc w:val="both"/>
      </w:pPr>
      <w:r>
        <w:rPr>
          <w:rFonts w:ascii="Times New Roman"/>
          <w:b w:val="false"/>
          <w:i w:val="false"/>
          <w:color w:val="000000"/>
          <w:sz w:val="28"/>
        </w:rPr>
        <w:t>
      Аралас белгілерге әртүрлі ауызша, әріптік, цифрлық, графикалық, көлемді және басқа элементтердің комбинациясы жатады.</w:t>
      </w:r>
    </w:p>
    <w:bookmarkEnd w:id="1324"/>
    <w:bookmarkStart w:name="z1396" w:id="132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5-бабымен</w:t>
      </w:r>
      <w:r>
        <w:rPr>
          <w:rFonts w:ascii="Times New Roman"/>
          <w:b w:val="false"/>
          <w:i w:val="false"/>
          <w:color w:val="000000"/>
          <w:sz w:val="28"/>
        </w:rPr>
        <w:t xml:space="preserve"> көзделген өзге белгілерге голографиялық, дыбыстық және иіс сезгіш белгілері жатады.</w:t>
      </w:r>
    </w:p>
    <w:bookmarkEnd w:id="1325"/>
    <w:bookmarkStart w:name="z1397" w:id="1326"/>
    <w:p>
      <w:pPr>
        <w:spacing w:after="0"/>
        <w:ind w:left="0"/>
        <w:jc w:val="both"/>
      </w:pPr>
      <w:r>
        <w:rPr>
          <w:rFonts w:ascii="Times New Roman"/>
          <w:b w:val="false"/>
          <w:i w:val="false"/>
          <w:color w:val="000000"/>
          <w:sz w:val="28"/>
        </w:rPr>
        <w:t>
      Берілетін белгі 8х8 см форматында тапсырылады. Қағаз жүзіндегі өтінімдегі белгі үш данада тапсырылады.</w:t>
      </w:r>
    </w:p>
    <w:bookmarkEnd w:id="1326"/>
    <w:bookmarkStart w:name="z1398" w:id="1327"/>
    <w:p>
      <w:pPr>
        <w:spacing w:after="0"/>
        <w:ind w:left="0"/>
        <w:jc w:val="both"/>
      </w:pPr>
      <w:r>
        <w:rPr>
          <w:rFonts w:ascii="Times New Roman"/>
          <w:b w:val="false"/>
          <w:i w:val="false"/>
          <w:color w:val="000000"/>
          <w:sz w:val="28"/>
        </w:rPr>
        <w:t>
      Егер өтінім электрондық құжат ретінде сараптама ұйымының сайты немесе Портал арқылы берілсе, тапсырылған белгінің суреті оны орнатылған формата басып шығаруға болатындай берілу тиіс.</w:t>
      </w:r>
    </w:p>
    <w:bookmarkEnd w:id="1327"/>
    <w:bookmarkStart w:name="z1399" w:id="1328"/>
    <w:p>
      <w:pPr>
        <w:spacing w:after="0"/>
        <w:ind w:left="0"/>
        <w:jc w:val="both"/>
      </w:pPr>
      <w:r>
        <w:rPr>
          <w:rFonts w:ascii="Times New Roman"/>
          <w:b w:val="false"/>
          <w:i w:val="false"/>
          <w:color w:val="000000"/>
          <w:sz w:val="28"/>
        </w:rPr>
        <w:t>
      Сурет нақты, кереғар, көшірме құралдарын пайдалана отырып репродукциялауға болатындай берілу тиіс.</w:t>
      </w:r>
    </w:p>
    <w:bookmarkEnd w:id="1328"/>
    <w:bookmarkStart w:name="z1400" w:id="1329"/>
    <w:p>
      <w:pPr>
        <w:spacing w:after="0"/>
        <w:ind w:left="0"/>
        <w:jc w:val="both"/>
      </w:pPr>
      <w:r>
        <w:rPr>
          <w:rFonts w:ascii="Times New Roman"/>
          <w:b w:val="false"/>
          <w:i w:val="false"/>
          <w:color w:val="000000"/>
          <w:sz w:val="28"/>
        </w:rPr>
        <w:t>
      Белгі тауар таңбасы тіркелуге қажет түс немесе түстер үйлесімінде беріледі.</w:t>
      </w:r>
    </w:p>
    <w:bookmarkEnd w:id="1329"/>
    <w:bookmarkStart w:name="z1401" w:id="1330"/>
    <w:p>
      <w:pPr>
        <w:spacing w:after="0"/>
        <w:ind w:left="0"/>
        <w:jc w:val="both"/>
      </w:pPr>
      <w:r>
        <w:rPr>
          <w:rFonts w:ascii="Times New Roman"/>
          <w:b w:val="false"/>
          <w:i w:val="false"/>
          <w:color w:val="000000"/>
          <w:sz w:val="28"/>
        </w:rPr>
        <w:t>
      Этикеткалар мен тауар таңбаларының ерекше түрлері 20х20 см-ден аспайтын көлемде берілу тиіс. Аталған көлемнен асса, сурет кішірейтілген түрде беріледі. Қағаз жүзінде этикеткалар үш дана көлемінде беріледі.</w:t>
      </w:r>
    </w:p>
    <w:bookmarkEnd w:id="1330"/>
    <w:bookmarkStart w:name="z1402" w:id="1331"/>
    <w:p>
      <w:pPr>
        <w:spacing w:after="0"/>
        <w:ind w:left="0"/>
        <w:jc w:val="both"/>
      </w:pPr>
      <w:r>
        <w:rPr>
          <w:rFonts w:ascii="Times New Roman"/>
          <w:b w:val="false"/>
          <w:i w:val="false"/>
          <w:color w:val="000000"/>
          <w:sz w:val="28"/>
        </w:rPr>
        <w:t>
      Көлемді тауар таңбасына тіркеу сұрастырылса, бұл белгінің жалпы түрінің суретінен (схематикалық, фотографиялық немесе компьютерлік техниканы пайдаланып, графикалық редакторда орындалған) басқа, тапсырылған белгі турал елестердің толықтығын қамтамасыз ететін, белгінің түрлі ракурсындағы суреттері беріледі.</w:t>
      </w:r>
    </w:p>
    <w:bookmarkEnd w:id="1331"/>
    <w:bookmarkStart w:name="z1403" w:id="1332"/>
    <w:p>
      <w:pPr>
        <w:spacing w:after="0"/>
        <w:ind w:left="0"/>
        <w:jc w:val="both"/>
      </w:pPr>
      <w:r>
        <w:rPr>
          <w:rFonts w:ascii="Times New Roman"/>
          <w:b w:val="false"/>
          <w:i w:val="false"/>
          <w:color w:val="000000"/>
          <w:sz w:val="28"/>
        </w:rPr>
        <w:t>
      Егер голографиялық тауар таңбасын тіркеу сұрастырылса, өтінімге голографиялық әсерді (суреттердің шағылуын бақылау, жарықтылығы мен кереғарлығының өзгеруі), голографиялық белгіні түрлі бағыттары жағынан, соның ішінде перпендикуляр түрінде және перпендикуляр бағытында жоғары және төмен бұрышы жағынан, нақты ашатын бірнеше суреттер беріледі.</w:t>
      </w:r>
    </w:p>
    <w:bookmarkEnd w:id="1332"/>
    <w:bookmarkStart w:name="z1404" w:id="1333"/>
    <w:p>
      <w:pPr>
        <w:spacing w:after="0"/>
        <w:ind w:left="0"/>
        <w:jc w:val="both"/>
      </w:pPr>
      <w:r>
        <w:rPr>
          <w:rFonts w:ascii="Times New Roman"/>
          <w:b w:val="false"/>
          <w:i w:val="false"/>
          <w:color w:val="000000"/>
          <w:sz w:val="28"/>
        </w:rPr>
        <w:t>
      Еге голографиялық белгіде объектілер суреттері өзгеретін болса, әр объектінің суреті беріледі.</w:t>
      </w:r>
    </w:p>
    <w:bookmarkEnd w:id="1333"/>
    <w:bookmarkStart w:name="z1405" w:id="1334"/>
    <w:p>
      <w:pPr>
        <w:spacing w:after="0"/>
        <w:ind w:left="0"/>
        <w:jc w:val="both"/>
      </w:pPr>
      <w:r>
        <w:rPr>
          <w:rFonts w:ascii="Times New Roman"/>
          <w:b w:val="false"/>
          <w:i w:val="false"/>
          <w:color w:val="000000"/>
          <w:sz w:val="28"/>
        </w:rPr>
        <w:t>
      Егер дыбыстық тауар таңбасын тіркеу сұрастырылса, өтінімге оның цифрлық нұсқада оның ноталық жазбасы мен фонограммасы беріледі. Егер тіркеуге музыкалық шығарманың бөлігі берілсе, оның атауы мен авторын, сондай-ақ зияткерлік меншігін қолдануға автордың рұқсатын растайтын құжат берілу қажет.</w:t>
      </w:r>
    </w:p>
    <w:bookmarkEnd w:id="1334"/>
    <w:bookmarkStart w:name="z1406" w:id="1335"/>
    <w:p>
      <w:pPr>
        <w:spacing w:after="0"/>
        <w:ind w:left="0"/>
        <w:jc w:val="both"/>
      </w:pPr>
      <w:r>
        <w:rPr>
          <w:rFonts w:ascii="Times New Roman"/>
          <w:b w:val="false"/>
          <w:i w:val="false"/>
          <w:color w:val="000000"/>
          <w:sz w:val="28"/>
        </w:rPr>
        <w:t>
      Егер иіс сезгіш тауар таңбасын тіркеу сұрастырылса, заттегі құрамының сипаты, химиялық қосылыстың формуласы және иіс көзін сипаттайтын өзге мәліметтер, сондай-ақ берілген белгінің үлгісі тапсырылады.</w:t>
      </w:r>
    </w:p>
    <w:bookmarkEnd w:id="1335"/>
    <w:bookmarkStart w:name="z1407" w:id="1336"/>
    <w:p>
      <w:pPr>
        <w:spacing w:after="0"/>
        <w:ind w:left="0"/>
        <w:jc w:val="both"/>
      </w:pPr>
      <w:r>
        <w:rPr>
          <w:rFonts w:ascii="Times New Roman"/>
          <w:b w:val="false"/>
          <w:i w:val="false"/>
          <w:color w:val="000000"/>
          <w:sz w:val="28"/>
        </w:rPr>
        <w:t>
      Өтінім бланкісінде келтіруге келмейтін белгілер қосымша ретінде тапсырылады.</w:t>
      </w:r>
    </w:p>
    <w:bookmarkEnd w:id="1336"/>
    <w:bookmarkStart w:name="z1408" w:id="1337"/>
    <w:p>
      <w:pPr>
        <w:spacing w:after="0"/>
        <w:ind w:left="0"/>
        <w:jc w:val="both"/>
      </w:pPr>
      <w:r>
        <w:rPr>
          <w:rFonts w:ascii="Times New Roman"/>
          <w:b w:val="false"/>
          <w:i w:val="false"/>
          <w:color w:val="000000"/>
          <w:sz w:val="28"/>
        </w:rPr>
        <w:t>
      Егер өзгеретін таңбаны теркеу сұрастырылса, өзгермейтін бір суреттен немесе өзгермейтін суреттер қатарынан немесе өзгерісті көрсететін өзгеретін суреттерден тұратын белгі беріледі.</w:t>
      </w:r>
    </w:p>
    <w:bookmarkEnd w:id="1337"/>
    <w:bookmarkStart w:name="z1409" w:id="1338"/>
    <w:p>
      <w:pPr>
        <w:spacing w:after="0"/>
        <w:ind w:left="0"/>
        <w:jc w:val="both"/>
      </w:pPr>
      <w:r>
        <w:rPr>
          <w:rFonts w:ascii="Times New Roman"/>
          <w:b w:val="false"/>
          <w:i w:val="false"/>
          <w:color w:val="000000"/>
          <w:sz w:val="28"/>
        </w:rPr>
        <w:t>
      Егер берілген сурет немесе суреттер өзгерісті көрсетпесе, қосымша суреттер және (немесе) оның өзгерісті сипаттайтын сөздік сипаты беріледі.</w:t>
      </w:r>
    </w:p>
    <w:bookmarkEnd w:id="1338"/>
    <w:bookmarkStart w:name="z1410" w:id="1339"/>
    <w:p>
      <w:pPr>
        <w:spacing w:after="0"/>
        <w:ind w:left="0"/>
        <w:jc w:val="both"/>
      </w:pPr>
      <w:r>
        <w:rPr>
          <w:rFonts w:ascii="Times New Roman"/>
          <w:b w:val="false"/>
          <w:i w:val="false"/>
          <w:color w:val="000000"/>
          <w:sz w:val="28"/>
        </w:rPr>
        <w:t>
      Егер түсті таңбаны тіркеу сұрастырылса, қоршалған контурлар қолданылмаған, түс немесе түстер тіркесі болып табылатын белгі беріледі. Ондай белгі суреті түс немесе түстер нысандарынан тұру қажет.</w:t>
      </w:r>
    </w:p>
    <w:bookmarkEnd w:id="1339"/>
    <w:bookmarkStart w:name="z1411" w:id="1340"/>
    <w:p>
      <w:pPr>
        <w:spacing w:after="0"/>
        <w:ind w:left="0"/>
        <w:jc w:val="both"/>
      </w:pPr>
      <w:r>
        <w:rPr>
          <w:rFonts w:ascii="Times New Roman"/>
          <w:b w:val="false"/>
          <w:i w:val="false"/>
          <w:color w:val="000000"/>
          <w:sz w:val="28"/>
        </w:rPr>
        <w:t>
      Егер позициялық таңбаны тіркеу сұрастырылса, өтінімге қоса тауарда орналасуын көрсететін бір таңбадан тұратын белгі суреті берілу қажет.</w:t>
      </w:r>
    </w:p>
    <w:bookmarkEnd w:id="1340"/>
    <w:bookmarkStart w:name="z1412" w:id="1341"/>
    <w:p>
      <w:pPr>
        <w:spacing w:after="0"/>
        <w:ind w:left="0"/>
        <w:jc w:val="both"/>
      </w:pPr>
      <w:r>
        <w:rPr>
          <w:rFonts w:ascii="Times New Roman"/>
          <w:b w:val="false"/>
          <w:i w:val="false"/>
          <w:color w:val="000000"/>
          <w:sz w:val="28"/>
        </w:rPr>
        <w:t>
      Қажет болған жағдайда, қорғау сұрастырылмайтын объект және оның тауарда орналасуын көрсететін сипат беріледі. Суреттің қорғалмайтын бөлігі нүкте сызықпен белгіленеді.</w:t>
      </w:r>
    </w:p>
    <w:bookmarkEnd w:id="1341"/>
    <w:bookmarkStart w:name="z1413" w:id="1342"/>
    <w:p>
      <w:pPr>
        <w:spacing w:after="0"/>
        <w:ind w:left="0"/>
        <w:jc w:val="both"/>
      </w:pPr>
      <w:r>
        <w:rPr>
          <w:rFonts w:ascii="Times New Roman"/>
          <w:b w:val="false"/>
          <w:i w:val="false"/>
          <w:color w:val="000000"/>
          <w:sz w:val="28"/>
        </w:rPr>
        <w:t>
      Егер жарықтық таңбаның тіркелуі сұрастырылса, өтінімге белгінің жалпы түрі және сипаттамалары белгіленген сигналдардың және (немесе) жарық символдарының жарықтық ұзақтығы мен ретінің сипаттауы беріледі.</w:t>
      </w:r>
    </w:p>
    <w:bookmarkEnd w:id="1342"/>
    <w:p>
      <w:pPr>
        <w:spacing w:after="0"/>
        <w:ind w:left="0"/>
        <w:jc w:val="both"/>
      </w:pPr>
      <w:r>
        <w:rPr>
          <w:rFonts w:ascii="Times New Roman"/>
          <w:b w:val="false"/>
          <w:i w:val="false"/>
          <w:color w:val="000000"/>
          <w:sz w:val="28"/>
        </w:rPr>
        <w:t>
      Тапсырылатын белгінің сипаттамасы белгідегі барлық элементтердің сипаты, олардың мағынасы, сондай-ақ мағынасы жоқ сөздердің құрылу тәсілі көрсетілген жағдайда ғана беріледі.</w:t>
      </w:r>
    </w:p>
    <w:p>
      <w:pPr>
        <w:spacing w:after="0"/>
        <w:ind w:left="0"/>
        <w:jc w:val="both"/>
      </w:pPr>
      <w:r>
        <w:rPr>
          <w:rFonts w:ascii="Times New Roman"/>
          <w:b w:val="false"/>
          <w:i w:val="false"/>
          <w:color w:val="000000"/>
          <w:sz w:val="28"/>
        </w:rPr>
        <w:t>
      Сипаттама тапсырылатын белгінің заттегін түсіндіру және оны идентификациялау мақсатында қызмет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16" w:id="1343"/>
    <w:p>
      <w:pPr>
        <w:spacing w:after="0"/>
        <w:ind w:left="0"/>
        <w:jc w:val="both"/>
      </w:pPr>
      <w:r>
        <w:rPr>
          <w:rFonts w:ascii="Times New Roman"/>
          <w:b w:val="false"/>
          <w:i w:val="false"/>
          <w:color w:val="000000"/>
          <w:sz w:val="28"/>
        </w:rPr>
        <w:t>
      5. Тауар таңбасын тіркеуге сұрастырылған тауарлар ТКҚХС-ның сыныптары бойынша классифкацияланып, бөлімделеді. ТКҚХС-ның әр сыныбы айдардан тұрады және қажетті түсіндірмемен ілестіріледі.</w:t>
      </w:r>
    </w:p>
    <w:bookmarkEnd w:id="1343"/>
    <w:bookmarkStart w:name="z1417" w:id="1344"/>
    <w:p>
      <w:pPr>
        <w:spacing w:after="0"/>
        <w:ind w:left="0"/>
        <w:jc w:val="both"/>
      </w:pPr>
      <w:r>
        <w:rPr>
          <w:rFonts w:ascii="Times New Roman"/>
          <w:b w:val="false"/>
          <w:i w:val="false"/>
          <w:color w:val="000000"/>
          <w:sz w:val="28"/>
        </w:rPr>
        <w:t>
      Айдарда сынып тауарлары мен қызметтері жататын саласы көрсетіледі. Айдар сыныптың қысқаша мазмұндамасы ретінде қарастырыла алады.</w:t>
      </w:r>
    </w:p>
    <w:bookmarkEnd w:id="1344"/>
    <w:bookmarkStart w:name="z1418" w:id="1345"/>
    <w:p>
      <w:pPr>
        <w:spacing w:after="0"/>
        <w:ind w:left="0"/>
        <w:jc w:val="both"/>
      </w:pPr>
      <w:r>
        <w:rPr>
          <w:rFonts w:ascii="Times New Roman"/>
          <w:b w:val="false"/>
          <w:i w:val="false"/>
          <w:color w:val="000000"/>
          <w:sz w:val="28"/>
        </w:rPr>
        <w:t>
      Айдар сыныптағы тауарлар тізімінің баламалы ауыстырымына жатпайды.</w:t>
      </w:r>
    </w:p>
    <w:bookmarkEnd w:id="1345"/>
    <w:bookmarkStart w:name="z1419" w:id="1346"/>
    <w:p>
      <w:pPr>
        <w:spacing w:after="0"/>
        <w:ind w:left="0"/>
        <w:jc w:val="both"/>
      </w:pPr>
      <w:r>
        <w:rPr>
          <w:rFonts w:ascii="Times New Roman"/>
          <w:b w:val="false"/>
          <w:i w:val="false"/>
          <w:color w:val="000000"/>
          <w:sz w:val="28"/>
        </w:rPr>
        <w:t>
      Егер тауар атауы ТКҚХС-да жоқ болса, оны функциясы, тағайындауы, дайындалған материалы немесе әрекет ету қағидасы бойынша таңдалған сыныпқа қатыстығына сәйкес классификациялау қажет.</w:t>
      </w:r>
    </w:p>
    <w:bookmarkEnd w:id="1346"/>
    <w:bookmarkStart w:name="z1420" w:id="1347"/>
    <w:p>
      <w:pPr>
        <w:spacing w:after="0"/>
        <w:ind w:left="0"/>
        <w:jc w:val="both"/>
      </w:pPr>
      <w:r>
        <w:rPr>
          <w:rFonts w:ascii="Times New Roman"/>
          <w:b w:val="false"/>
          <w:i w:val="false"/>
          <w:color w:val="000000"/>
          <w:sz w:val="28"/>
        </w:rPr>
        <w:t>
      Егер қызмет атауы ТКҚХС-да жоқ болса, оны қызмет бағыты бойынша таңдалған сыныпқа қатыстығына сәйкес классификациялау қажет.</w:t>
      </w:r>
    </w:p>
    <w:bookmarkEnd w:id="1347"/>
    <w:bookmarkStart w:name="z1421" w:id="1348"/>
    <w:p>
      <w:pPr>
        <w:spacing w:after="0"/>
        <w:ind w:left="0"/>
        <w:jc w:val="both"/>
      </w:pPr>
      <w:r>
        <w:rPr>
          <w:rFonts w:ascii="Times New Roman"/>
          <w:b w:val="false"/>
          <w:i w:val="false"/>
          <w:color w:val="000000"/>
          <w:sz w:val="28"/>
        </w:rPr>
        <w:t>
      Тауарлар мен қызметтерді сипаттау кезінде сыныпты неғұрлым нақты бағалау мақсатында белгісіз ұғымдарды, аббревиатураларды, тауарлар үлгілері мен маркаларының атауларын, сондай-ақ "тағы сондай", "өзге де", "сол сияқты" сөздерді қолданбай, ТКҚХС-ның нақты терминологиясын басышылыққа алған дұрыс.</w:t>
      </w:r>
    </w:p>
    <w:bookmarkEnd w:id="1348"/>
    <w:bookmarkStart w:name="z1422" w:id="1349"/>
    <w:p>
      <w:pPr>
        <w:spacing w:after="0"/>
        <w:ind w:left="0"/>
        <w:jc w:val="both"/>
      </w:pPr>
      <w:r>
        <w:rPr>
          <w:rFonts w:ascii="Times New Roman"/>
          <w:b w:val="false"/>
          <w:i w:val="false"/>
          <w:color w:val="000000"/>
          <w:sz w:val="28"/>
        </w:rPr>
        <w:t>
      Тауарлар мен қызметтер қайталанбау қажет.</w:t>
      </w:r>
    </w:p>
    <w:bookmarkEnd w:id="1349"/>
    <w:bookmarkStart w:name="z1423" w:id="1350"/>
    <w:p>
      <w:pPr>
        <w:spacing w:after="0"/>
        <w:ind w:left="0"/>
        <w:jc w:val="both"/>
      </w:pPr>
      <w:r>
        <w:rPr>
          <w:rFonts w:ascii="Times New Roman"/>
          <w:b w:val="false"/>
          <w:i w:val="false"/>
          <w:color w:val="000000"/>
          <w:sz w:val="28"/>
        </w:rPr>
        <w:t>
      Тауарлар мен қызметтер тізімі сыныптар нумерациясының өсуі бойынша көрсетіледі.</w:t>
      </w:r>
    </w:p>
    <w:bookmarkEnd w:id="1350"/>
    <w:bookmarkStart w:name="z1424" w:id="1351"/>
    <w:p>
      <w:pPr>
        <w:spacing w:after="0"/>
        <w:ind w:left="0"/>
        <w:jc w:val="both"/>
      </w:pPr>
      <w:r>
        <w:rPr>
          <w:rFonts w:ascii="Times New Roman"/>
          <w:b w:val="false"/>
          <w:i w:val="false"/>
          <w:color w:val="000000"/>
          <w:sz w:val="28"/>
        </w:rPr>
        <w:t xml:space="preserve">
      6. Заңның 10-бабының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көрмелік басымдылықты растайтын құжаттың расталған көшірмесін тапсыру кезінде келесі шарттар сақталады:</w:t>
      </w:r>
    </w:p>
    <w:bookmarkEnd w:id="1351"/>
    <w:bookmarkStart w:name="z1425" w:id="1352"/>
    <w:p>
      <w:pPr>
        <w:spacing w:after="0"/>
        <w:ind w:left="0"/>
        <w:jc w:val="both"/>
      </w:pPr>
      <w:r>
        <w:rPr>
          <w:rFonts w:ascii="Times New Roman"/>
          <w:b w:val="false"/>
          <w:i w:val="false"/>
          <w:color w:val="000000"/>
          <w:sz w:val="28"/>
        </w:rPr>
        <w:t>
      1) көрменің лауазымы, өткізілген уақыты мен өткізу жері, тауар таңбасы ретінде берліген белгі қолданылған көрме объектісі көрсетіледі;</w:t>
      </w:r>
    </w:p>
    <w:bookmarkEnd w:id="1352"/>
    <w:bookmarkStart w:name="z1426" w:id="1353"/>
    <w:p>
      <w:pPr>
        <w:spacing w:after="0"/>
        <w:ind w:left="0"/>
        <w:jc w:val="both"/>
      </w:pPr>
      <w:r>
        <w:rPr>
          <w:rFonts w:ascii="Times New Roman"/>
          <w:b w:val="false"/>
          <w:i w:val="false"/>
          <w:color w:val="000000"/>
          <w:sz w:val="28"/>
        </w:rPr>
        <w:t>
      2) құжат көрменің әкімшілігімен немесе өткізу комитетімен тапсырылады, құжат көрменің лауазымын, өткізілген уақыты мен өткізу жерін, тауар таңбасы ретінде берліген белгі қолданылған көрме объектісінің атауын растайтын мәліметтен тұру қажет.</w:t>
      </w:r>
    </w:p>
    <w:bookmarkEnd w:id="1353"/>
    <w:bookmarkStart w:name="z1427" w:id="1354"/>
    <w:p>
      <w:pPr>
        <w:spacing w:after="0"/>
        <w:ind w:left="0"/>
        <w:jc w:val="left"/>
      </w:pPr>
      <w:r>
        <w:rPr>
          <w:rFonts w:ascii="Times New Roman"/>
          <w:b/>
          <w:i w:val="false"/>
          <w:color w:val="000000"/>
        </w:rPr>
        <w:t xml:space="preserve"> 3-тарау. Тауар таңбасына өтінімге сараптама жасау тәртібі</w:t>
      </w:r>
    </w:p>
    <w:bookmarkEnd w:id="1354"/>
    <w:bookmarkStart w:name="z1428" w:id="1355"/>
    <w:p>
      <w:pPr>
        <w:spacing w:after="0"/>
        <w:ind w:left="0"/>
        <w:jc w:val="left"/>
      </w:pPr>
      <w:r>
        <w:rPr>
          <w:rFonts w:ascii="Times New Roman"/>
          <w:b/>
          <w:i w:val="false"/>
          <w:color w:val="000000"/>
        </w:rPr>
        <w:t xml:space="preserve"> 1-параграф. Тауар таңбасына өтінімге алдын-ала сараптама жасау тәртібі</w:t>
      </w:r>
    </w:p>
    <w:bookmarkEnd w:id="1355"/>
    <w:bookmarkStart w:name="z1429" w:id="1356"/>
    <w:p>
      <w:pPr>
        <w:spacing w:after="0"/>
        <w:ind w:left="0"/>
        <w:jc w:val="both"/>
      </w:pPr>
      <w:r>
        <w:rPr>
          <w:rFonts w:ascii="Times New Roman"/>
          <w:b w:val="false"/>
          <w:i w:val="false"/>
          <w:color w:val="000000"/>
          <w:sz w:val="28"/>
        </w:rPr>
        <w:t>
      7. Өтінімді алдын ала сараптау өтінім берілген күннен бастап бір ай ішінде жүргізіледі.</w:t>
      </w:r>
    </w:p>
    <w:bookmarkEnd w:id="1356"/>
    <w:p>
      <w:pPr>
        <w:spacing w:after="0"/>
        <w:ind w:left="0"/>
        <w:jc w:val="both"/>
      </w:pPr>
      <w:r>
        <w:rPr>
          <w:rFonts w:ascii="Times New Roman"/>
          <w:b w:val="false"/>
          <w:i w:val="false"/>
          <w:color w:val="000000"/>
          <w:sz w:val="28"/>
        </w:rPr>
        <w:t>
      Алдын ала сараптама барысында өтінімнің мазмұны, сараптама жүргізу үшін қажетті материалдардың болуы, басымдық күні, ТКҚХС-ның қолданыстағы редакциясына сәйкес тауарлар мен қызметтердің тізбесі тексеріледі.</w:t>
      </w:r>
    </w:p>
    <w:p>
      <w:pPr>
        <w:spacing w:after="0"/>
        <w:ind w:left="0"/>
        <w:jc w:val="both"/>
      </w:pPr>
      <w:r>
        <w:rPr>
          <w:rFonts w:ascii="Times New Roman"/>
          <w:b w:val="false"/>
          <w:i w:val="false"/>
          <w:color w:val="000000"/>
          <w:sz w:val="28"/>
        </w:rPr>
        <w:t>
      Сараптама ұйымы алдын-ала сараптама жүргізу мүмкін болмайтын қосымша немесе нақтылайтын мәліметтерді мынадай жағдайларда сұратады:</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жинағын толық ұсынбаса;</w:t>
      </w:r>
    </w:p>
    <w:p>
      <w:pPr>
        <w:spacing w:after="0"/>
        <w:ind w:left="0"/>
        <w:jc w:val="both"/>
      </w:pPr>
      <w:r>
        <w:rPr>
          <w:rFonts w:ascii="Times New Roman"/>
          <w:b w:val="false"/>
          <w:i w:val="false"/>
          <w:color w:val="000000"/>
          <w:sz w:val="28"/>
        </w:rPr>
        <w:t>
      2) өтініште қажетті мәліметтер, деректемелер, қолдары болмаса, сондай-ақ өтініште келтірілген мәліметтерді нақтылау қажет болған жағдайда;</w:t>
      </w:r>
    </w:p>
    <w:p>
      <w:pPr>
        <w:spacing w:after="0"/>
        <w:ind w:left="0"/>
        <w:jc w:val="both"/>
      </w:pPr>
      <w:r>
        <w:rPr>
          <w:rFonts w:ascii="Times New Roman"/>
          <w:b w:val="false"/>
          <w:i w:val="false"/>
          <w:color w:val="000000"/>
          <w:sz w:val="28"/>
        </w:rPr>
        <w:t>
      3) құжаттарды ресімдеуде олардың тікелей репродукциялауға кедергі келтіретін кемшіліктері анықталса (өтінім материалдарын оқуды қиындататын баспа сапасы);</w:t>
      </w:r>
    </w:p>
    <w:p>
      <w:pPr>
        <w:spacing w:after="0"/>
        <w:ind w:left="0"/>
        <w:jc w:val="both"/>
      </w:pPr>
      <w:r>
        <w:rPr>
          <w:rFonts w:ascii="Times New Roman"/>
          <w:b w:val="false"/>
          <w:i w:val="false"/>
          <w:color w:val="000000"/>
          <w:sz w:val="28"/>
        </w:rPr>
        <w:t>
      4) егер өтініш беруші көлемді, голографиялық, дыбыстық немесе иісті белгіні және (немесе) оның сипаттамасын беру қажеттілігін және ұсынған материалдар мәлімделген белгінің ерекшеліктерін жеткілікті түрде көрсетпесе;</w:t>
      </w:r>
    </w:p>
    <w:p>
      <w:pPr>
        <w:spacing w:after="0"/>
        <w:ind w:left="0"/>
        <w:jc w:val="both"/>
      </w:pPr>
      <w:r>
        <w:rPr>
          <w:rFonts w:ascii="Times New Roman"/>
          <w:b w:val="false"/>
          <w:i w:val="false"/>
          <w:color w:val="000000"/>
          <w:sz w:val="28"/>
        </w:rPr>
        <w:t>
      5) тауарлар және (немесе) көрсетілетін қызметтер тізбесінің осы Қағидалардың 5-тармағының талаптарына сәйкес келмесе.</w:t>
      </w:r>
    </w:p>
    <w:p>
      <w:pPr>
        <w:spacing w:after="0"/>
        <w:ind w:left="0"/>
        <w:jc w:val="both"/>
      </w:pPr>
      <w:r>
        <w:rPr>
          <w:rFonts w:ascii="Times New Roman"/>
          <w:b w:val="false"/>
          <w:i w:val="false"/>
          <w:color w:val="000000"/>
          <w:sz w:val="28"/>
        </w:rPr>
        <w:t>
      Сарапшының сұрақтары, ескертулері және дәлелді ұсыныстары заңнама ережелеріне сілтемелермен бірге сұрау салу кезінде қалыптастырылады.</w:t>
      </w:r>
    </w:p>
    <w:p>
      <w:pPr>
        <w:spacing w:after="0"/>
        <w:ind w:left="0"/>
        <w:jc w:val="both"/>
      </w:pPr>
      <w:r>
        <w:rPr>
          <w:rFonts w:ascii="Times New Roman"/>
          <w:b w:val="false"/>
          <w:i w:val="false"/>
          <w:color w:val="000000"/>
          <w:sz w:val="28"/>
        </w:rPr>
        <w:t>
      Сұрау салу өтініш берушіге жіберілген кезде алдын ала сараптама жүргізу мерзімі сұрау салу жіберілген күннен бастап үш айға ұзартылады.</w:t>
      </w:r>
    </w:p>
    <w:p>
      <w:pPr>
        <w:spacing w:after="0"/>
        <w:ind w:left="0"/>
        <w:jc w:val="both"/>
      </w:pPr>
      <w:r>
        <w:rPr>
          <w:rFonts w:ascii="Times New Roman"/>
          <w:b w:val="false"/>
          <w:i w:val="false"/>
          <w:color w:val="000000"/>
          <w:sz w:val="28"/>
        </w:rPr>
        <w:t>
      Сұрау салуға жауап беру немесе өткізіп алған мерзімді қалпына келтіру үшін белгіленген мерзімді ұзарту туралы өтінішхатқа сұрау салуға жауап беру мерзімін ұзартқаны үшін немесе өткізіп алған мерзімді қалпына келтіргені үшін төлемді растайтын құжат қоса беріледі.</w:t>
      </w:r>
    </w:p>
    <w:p>
      <w:pPr>
        <w:spacing w:after="0"/>
        <w:ind w:left="0"/>
        <w:jc w:val="both"/>
      </w:pPr>
      <w:r>
        <w:rPr>
          <w:rFonts w:ascii="Times New Roman"/>
          <w:b w:val="false"/>
          <w:i w:val="false"/>
          <w:color w:val="000000"/>
          <w:sz w:val="28"/>
        </w:rPr>
        <w:t>
      Сұрау салуға жауап немесе белгіленген мерзімдер өткеннен кейін сұрау салуға жауап беру мерзімін ұзарту туралы өтініш болмаған кезде өтінім бойынша іс жүргізу тоқтатылады, бұл туралы өтініш берушіге белгіленген мерзім өткен күннен бастап бес жұмыс күні ішінде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10.02.2022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7" w:id="1357"/>
    <w:p>
      <w:pPr>
        <w:spacing w:after="0"/>
        <w:ind w:left="0"/>
        <w:jc w:val="both"/>
      </w:pPr>
      <w:r>
        <w:rPr>
          <w:rFonts w:ascii="Times New Roman"/>
          <w:b w:val="false"/>
          <w:i w:val="false"/>
          <w:color w:val="000000"/>
          <w:sz w:val="28"/>
        </w:rPr>
        <w:t>
      10. Өтініш берушінің өтініші негізінде сарапатама ұйымы Париж конвенциясының мүше мемлекетінде конвенциялық басымдықты орнату мақсатында берілетін өтінімнің расталған көшірмесін (басымдық құжат) береді. Өтінішке сараптама ұйымының қызметі үшін төлем ақыны растайтын құжат көшірмесі қоса тапсырылады.</w:t>
      </w:r>
    </w:p>
    <w:bookmarkEnd w:id="1357"/>
    <w:bookmarkStart w:name="z1438" w:id="1358"/>
    <w:p>
      <w:pPr>
        <w:spacing w:after="0"/>
        <w:ind w:left="0"/>
        <w:jc w:val="both"/>
      </w:pPr>
      <w:r>
        <w:rPr>
          <w:rFonts w:ascii="Times New Roman"/>
          <w:b w:val="false"/>
          <w:i w:val="false"/>
          <w:color w:val="000000"/>
          <w:sz w:val="28"/>
        </w:rPr>
        <w:t>
      Төлем ақыны растайтын құжат есеп шот жіберілген күннен бастап бір айдан аспайтын мерзімде беріледі. Төлем ақыны растайтын құжат берілмеген жағдайда, тауар таңбасына өтінімнің расталған көшірмесін (басымдық құжат) беру туралы өтініш қарастырылмайды, тиісті хабарлама хат өтініш берушіге бес жұмыс күні ішінде жіберіледі.</w:t>
      </w:r>
    </w:p>
    <w:bookmarkEnd w:id="1358"/>
    <w:bookmarkStart w:name="z1439" w:id="1359"/>
    <w:p>
      <w:pPr>
        <w:spacing w:after="0"/>
        <w:ind w:left="0"/>
        <w:jc w:val="left"/>
      </w:pPr>
      <w:r>
        <w:rPr>
          <w:rFonts w:ascii="Times New Roman"/>
          <w:b/>
          <w:i w:val="false"/>
          <w:color w:val="000000"/>
        </w:rPr>
        <w:t xml:space="preserve"> 2-параграф. Алдынала сараптама нәтижелері. Тауар таңбасына өтінім туралы мәліметті жариялау тәртібі</w:t>
      </w:r>
    </w:p>
    <w:bookmarkEnd w:id="1359"/>
    <w:bookmarkStart w:name="z1440" w:id="1360"/>
    <w:p>
      <w:pPr>
        <w:spacing w:after="0"/>
        <w:ind w:left="0"/>
        <w:jc w:val="both"/>
      </w:pPr>
      <w:r>
        <w:rPr>
          <w:rFonts w:ascii="Times New Roman"/>
          <w:b w:val="false"/>
          <w:i w:val="false"/>
          <w:color w:val="000000"/>
          <w:sz w:val="28"/>
        </w:rPr>
        <w:t>
      11. Алдын ала сараптама нәтижелері бойынша өтінім берушіге өтінім берілген күннен бастап бір айдан кешіктірмей өтінімнің қарауға қабылданғаны туралы немесе іс жүргізудің тоқтатылғаны туралы хабарлама жіберіледі.</w:t>
      </w:r>
    </w:p>
    <w:bookmarkEnd w:id="1360"/>
    <w:bookmarkStart w:name="z1441" w:id="1361"/>
    <w:p>
      <w:pPr>
        <w:spacing w:after="0"/>
        <w:ind w:left="0"/>
        <w:jc w:val="both"/>
      </w:pPr>
      <w:r>
        <w:rPr>
          <w:rFonts w:ascii="Times New Roman"/>
          <w:b w:val="false"/>
          <w:i w:val="false"/>
          <w:color w:val="000000"/>
          <w:sz w:val="28"/>
        </w:rPr>
        <w:t>
      Өтінімді қарастыруға қабылдау туралы хабарлама хат келесі мәліметтерден тұрады:</w:t>
      </w:r>
    </w:p>
    <w:bookmarkEnd w:id="1361"/>
    <w:bookmarkStart w:name="z1442" w:id="1362"/>
    <w:p>
      <w:pPr>
        <w:spacing w:after="0"/>
        <w:ind w:left="0"/>
        <w:jc w:val="both"/>
      </w:pPr>
      <w:r>
        <w:rPr>
          <w:rFonts w:ascii="Times New Roman"/>
          <w:b w:val="false"/>
          <w:i w:val="false"/>
          <w:color w:val="000000"/>
          <w:sz w:val="28"/>
        </w:rPr>
        <w:t>
      1) өтінімді тіркеу нөмірі;</w:t>
      </w:r>
    </w:p>
    <w:bookmarkEnd w:id="1362"/>
    <w:bookmarkStart w:name="z1443" w:id="1363"/>
    <w:p>
      <w:pPr>
        <w:spacing w:after="0"/>
        <w:ind w:left="0"/>
        <w:jc w:val="both"/>
      </w:pPr>
      <w:r>
        <w:rPr>
          <w:rFonts w:ascii="Times New Roman"/>
          <w:b w:val="false"/>
          <w:i w:val="false"/>
          <w:color w:val="000000"/>
          <w:sz w:val="28"/>
        </w:rPr>
        <w:t>
      2) өтінімді беру күні;</w:t>
      </w:r>
    </w:p>
    <w:bookmarkEnd w:id="1363"/>
    <w:bookmarkStart w:name="z1444" w:id="1364"/>
    <w:p>
      <w:pPr>
        <w:spacing w:after="0"/>
        <w:ind w:left="0"/>
        <w:jc w:val="both"/>
      </w:pPr>
      <w:r>
        <w:rPr>
          <w:rFonts w:ascii="Times New Roman"/>
          <w:b w:val="false"/>
          <w:i w:val="false"/>
          <w:color w:val="000000"/>
          <w:sz w:val="28"/>
        </w:rPr>
        <w:t>
      3) берілген белгі;</w:t>
      </w:r>
    </w:p>
    <w:bookmarkEnd w:id="1364"/>
    <w:bookmarkStart w:name="z1445" w:id="1365"/>
    <w:p>
      <w:pPr>
        <w:spacing w:after="0"/>
        <w:ind w:left="0"/>
        <w:jc w:val="both"/>
      </w:pPr>
      <w:r>
        <w:rPr>
          <w:rFonts w:ascii="Times New Roman"/>
          <w:b w:val="false"/>
          <w:i w:val="false"/>
          <w:color w:val="000000"/>
          <w:sz w:val="28"/>
        </w:rPr>
        <w:t>
      4) өтініш берушінің толық аты (атауы) және мекен-жайы;</w:t>
      </w:r>
    </w:p>
    <w:bookmarkEnd w:id="1365"/>
    <w:bookmarkStart w:name="z1446" w:id="1366"/>
    <w:p>
      <w:pPr>
        <w:spacing w:after="0"/>
        <w:ind w:left="0"/>
        <w:jc w:val="both"/>
      </w:pPr>
      <w:r>
        <w:rPr>
          <w:rFonts w:ascii="Times New Roman"/>
          <w:b w:val="false"/>
          <w:i w:val="false"/>
          <w:color w:val="000000"/>
          <w:sz w:val="28"/>
        </w:rPr>
        <w:t>
      5) Дүниежүзілік зияткерлік меншік ұйымының стандартына сәйкес өтініш беруші мемлекеттің коды (бұдан әрі -ДЗМҰST.3);</w:t>
      </w:r>
    </w:p>
    <w:bookmarkEnd w:id="1366"/>
    <w:bookmarkStart w:name="z1447" w:id="1367"/>
    <w:p>
      <w:pPr>
        <w:spacing w:after="0"/>
        <w:ind w:left="0"/>
        <w:jc w:val="both"/>
      </w:pPr>
      <w:r>
        <w:rPr>
          <w:rFonts w:ascii="Times New Roman"/>
          <w:b w:val="false"/>
          <w:i w:val="false"/>
          <w:color w:val="000000"/>
          <w:sz w:val="28"/>
        </w:rPr>
        <w:t>
      6) хат-хбар алмасу мекенжайы;</w:t>
      </w:r>
    </w:p>
    <w:bookmarkEnd w:id="1367"/>
    <w:bookmarkStart w:name="z1448" w:id="1368"/>
    <w:p>
      <w:pPr>
        <w:spacing w:after="0"/>
        <w:ind w:left="0"/>
        <w:jc w:val="both"/>
      </w:pPr>
      <w:r>
        <w:rPr>
          <w:rFonts w:ascii="Times New Roman"/>
          <w:b w:val="false"/>
          <w:i w:val="false"/>
          <w:color w:val="000000"/>
          <w:sz w:val="28"/>
        </w:rPr>
        <w:t>
      7) конвенциялық немесе көрмелік басымдық сұрастырылған жағдайда, басымдық күні;</w:t>
      </w:r>
    </w:p>
    <w:bookmarkEnd w:id="1368"/>
    <w:bookmarkStart w:name="z1449" w:id="1369"/>
    <w:p>
      <w:pPr>
        <w:spacing w:after="0"/>
        <w:ind w:left="0"/>
        <w:jc w:val="both"/>
      </w:pPr>
      <w:r>
        <w:rPr>
          <w:rFonts w:ascii="Times New Roman"/>
          <w:b w:val="false"/>
          <w:i w:val="false"/>
          <w:color w:val="000000"/>
          <w:sz w:val="28"/>
        </w:rPr>
        <w:t>
      8) тауарлар және (немесе) қызметтер тізімі.</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0" w:id="1370"/>
    <w:p>
      <w:pPr>
        <w:spacing w:after="0"/>
        <w:ind w:left="0"/>
        <w:jc w:val="both"/>
      </w:pPr>
      <w:r>
        <w:rPr>
          <w:rFonts w:ascii="Times New Roman"/>
          <w:b w:val="false"/>
          <w:i w:val="false"/>
          <w:color w:val="000000"/>
          <w:sz w:val="28"/>
        </w:rPr>
        <w:t>
      12. Қарастыруға қабылданған өтінім бойынша мәлімет алдын ала сараптама аяқталған күннен бастап бес жұмыс күні ішінде бюллетенде жарияланады.</w:t>
      </w:r>
    </w:p>
    <w:bookmarkEnd w:id="1370"/>
    <w:bookmarkStart w:name="z1451" w:id="1371"/>
    <w:p>
      <w:pPr>
        <w:spacing w:after="0"/>
        <w:ind w:left="0"/>
        <w:jc w:val="both"/>
      </w:pPr>
      <w:r>
        <w:rPr>
          <w:rFonts w:ascii="Times New Roman"/>
          <w:b w:val="false"/>
          <w:i w:val="false"/>
          <w:color w:val="000000"/>
          <w:sz w:val="28"/>
        </w:rPr>
        <w:t>
      Бюллетенде өтінім бойынша мәліметтер осы Қағидалардың 11-тармағымен белгіленген көлемде жарияланады.</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2" w:id="1372"/>
    <w:p>
      <w:pPr>
        <w:spacing w:after="0"/>
        <w:ind w:left="0"/>
        <w:jc w:val="left"/>
      </w:pPr>
      <w:r>
        <w:rPr>
          <w:rFonts w:ascii="Times New Roman"/>
          <w:b/>
          <w:i w:val="false"/>
          <w:color w:val="000000"/>
        </w:rPr>
        <w:t xml:space="preserve"> 3-параграф. Тауар таңбасына өтінімге толық сараптама жасау тәртібі</w:t>
      </w:r>
    </w:p>
    <w:bookmarkEnd w:id="1372"/>
    <w:bookmarkStart w:name="z1453" w:id="1373"/>
    <w:p>
      <w:pPr>
        <w:spacing w:after="0"/>
        <w:ind w:left="0"/>
        <w:jc w:val="both"/>
      </w:pPr>
      <w:r>
        <w:rPr>
          <w:rFonts w:ascii="Times New Roman"/>
          <w:b w:val="false"/>
          <w:i w:val="false"/>
          <w:color w:val="000000"/>
          <w:sz w:val="28"/>
        </w:rPr>
        <w:t>
      13. Толық сараптама өтінім берілген күннен бастап жеті ай ішінде жүргізіледі.</w:t>
      </w:r>
    </w:p>
    <w:bookmarkEnd w:id="1373"/>
    <w:p>
      <w:pPr>
        <w:spacing w:after="0"/>
        <w:ind w:left="0"/>
        <w:jc w:val="both"/>
      </w:pPr>
      <w:r>
        <w:rPr>
          <w:rFonts w:ascii="Times New Roman"/>
          <w:b w:val="false"/>
          <w:i w:val="false"/>
          <w:color w:val="000000"/>
          <w:sz w:val="28"/>
        </w:rPr>
        <w:t>
      Сараптама ұйымы толық сараптаманың кез келген сатысында толық сараптама жүргізу мүмкін болмайтын қосымша немесе нақтылаушы мәліметтерді сұратады.</w:t>
      </w:r>
    </w:p>
    <w:p>
      <w:pPr>
        <w:spacing w:after="0"/>
        <w:ind w:left="0"/>
        <w:jc w:val="both"/>
      </w:pPr>
      <w:r>
        <w:rPr>
          <w:rFonts w:ascii="Times New Roman"/>
          <w:b w:val="false"/>
          <w:i w:val="false"/>
          <w:color w:val="000000"/>
          <w:sz w:val="28"/>
        </w:rPr>
        <w:t>
      Сұрау салу өтініш берушіге жіберілген кезде толық сараптама жүргізу мерзімі сұрау салу жіберілген күннен бастап үш айдан аспайтын мерзімге ұзартылады.</w:t>
      </w:r>
    </w:p>
    <w:p>
      <w:pPr>
        <w:spacing w:after="0"/>
        <w:ind w:left="0"/>
        <w:jc w:val="both"/>
      </w:pPr>
      <w:r>
        <w:rPr>
          <w:rFonts w:ascii="Times New Roman"/>
          <w:b w:val="false"/>
          <w:i w:val="false"/>
          <w:color w:val="000000"/>
          <w:sz w:val="28"/>
        </w:rPr>
        <w:t>
      Толық сараптама мерзімі сараптаманың сұрау салуына қажетті жауап алынғанға дейін, бірақ сұрау салу жіберілген күннен бастап үш айдан аспайтын мерзімге тоқтатыла тұрады.</w:t>
      </w:r>
    </w:p>
    <w:p>
      <w:pPr>
        <w:spacing w:after="0"/>
        <w:ind w:left="0"/>
        <w:jc w:val="both"/>
      </w:pPr>
      <w:r>
        <w:rPr>
          <w:rFonts w:ascii="Times New Roman"/>
          <w:b w:val="false"/>
          <w:i w:val="false"/>
          <w:color w:val="000000"/>
          <w:sz w:val="28"/>
        </w:rPr>
        <w:t>
      Толық сараптаманың сұрау салуына жауап немесе алдын ала сараптаманың сұрау салуына жауап беру мерзімін ұзарту туралы өтініш болмаған кезде белгіленген мерзімдер өткеннен кейін өтінім бойынша іс жүргізу тоқтатылады, бұл туралы өтініш берушіге белгіленген мерзім өткен күннен бастап бес жұмыс күні ішінде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5" w:id="1374"/>
    <w:p>
      <w:pPr>
        <w:spacing w:after="0"/>
        <w:ind w:left="0"/>
        <w:jc w:val="both"/>
      </w:pPr>
      <w:r>
        <w:rPr>
          <w:rFonts w:ascii="Times New Roman"/>
          <w:b w:val="false"/>
          <w:i w:val="false"/>
          <w:color w:val="000000"/>
          <w:sz w:val="28"/>
        </w:rPr>
        <w:t xml:space="preserve">
      14. Толық сараптама жүргізу барысында мәлімделетін белгінің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7-баптарында</w:t>
      </w:r>
      <w:r>
        <w:rPr>
          <w:rFonts w:ascii="Times New Roman"/>
          <w:b w:val="false"/>
          <w:i w:val="false"/>
          <w:color w:val="000000"/>
          <w:sz w:val="28"/>
        </w:rPr>
        <w:t xml:space="preserve"> белгіленген талаптарға сәйкестігі тексеріледі.</w:t>
      </w:r>
    </w:p>
    <w:bookmarkEnd w:id="1374"/>
    <w:p>
      <w:pPr>
        <w:spacing w:after="0"/>
        <w:ind w:left="0"/>
        <w:jc w:val="both"/>
      </w:pPr>
      <w:r>
        <w:rPr>
          <w:rFonts w:ascii="Times New Roman"/>
          <w:b w:val="false"/>
          <w:i w:val="false"/>
          <w:color w:val="000000"/>
          <w:sz w:val="28"/>
        </w:rPr>
        <w:t>
      Ажыратылатын реңкi жоқ белгілер тауар белгілері ретінде тіркелмейді.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7" w:id="1375"/>
    <w:p>
      <w:pPr>
        <w:spacing w:after="0"/>
        <w:ind w:left="0"/>
        <w:jc w:val="both"/>
      </w:pPr>
      <w:r>
        <w:rPr>
          <w:rFonts w:ascii="Times New Roman"/>
          <w:b w:val="false"/>
          <w:i w:val="false"/>
          <w:color w:val="000000"/>
          <w:sz w:val="28"/>
        </w:rPr>
        <w:t>
      15. Тек келесі элементтерден тұратын белгілердің ажыратылатын реңкi жоқ:</w:t>
      </w:r>
    </w:p>
    <w:bookmarkEnd w:id="1375"/>
    <w:bookmarkStart w:name="z1458" w:id="1376"/>
    <w:p>
      <w:pPr>
        <w:spacing w:after="0"/>
        <w:ind w:left="0"/>
        <w:jc w:val="both"/>
      </w:pPr>
      <w:r>
        <w:rPr>
          <w:rFonts w:ascii="Times New Roman"/>
          <w:b w:val="false"/>
          <w:i w:val="false"/>
          <w:color w:val="000000"/>
          <w:sz w:val="28"/>
        </w:rPr>
        <w:t>
      Тауарлардың (көрсетілетін қызметтердің) белгiлi бiр түрiн белгiлеу үшiн жалпыға ортақ қолданысқа енген;</w:t>
      </w:r>
    </w:p>
    <w:bookmarkEnd w:id="1376"/>
    <w:bookmarkStart w:name="z1459" w:id="1377"/>
    <w:p>
      <w:pPr>
        <w:spacing w:after="0"/>
        <w:ind w:left="0"/>
        <w:jc w:val="both"/>
      </w:pPr>
      <w:r>
        <w:rPr>
          <w:rFonts w:ascii="Times New Roman"/>
          <w:b w:val="false"/>
          <w:i w:val="false"/>
          <w:color w:val="000000"/>
          <w:sz w:val="28"/>
        </w:rPr>
        <w:t>
      Жалпыға бірдей пайдалануға енгізілген белгі бұл әртүрлі өндірушілердің сол тауар (қызмет) немесе сол түрдегі тауар (қызмет) үшін ұзақ уақыт пайдалануы нәтижесінде белгілі бір тауар (қызмет) түрін, яғни түр түсінігін көрсететін белгі.</w:t>
      </w:r>
    </w:p>
    <w:bookmarkEnd w:id="1377"/>
    <w:bookmarkStart w:name="z1460" w:id="1378"/>
    <w:p>
      <w:pPr>
        <w:spacing w:after="0"/>
        <w:ind w:left="0"/>
        <w:jc w:val="both"/>
      </w:pPr>
      <w:r>
        <w:rPr>
          <w:rFonts w:ascii="Times New Roman"/>
          <w:b w:val="false"/>
          <w:i w:val="false"/>
          <w:color w:val="000000"/>
          <w:sz w:val="28"/>
        </w:rPr>
        <w:t>
      жалпыға ортақ қабылданған рәмiздер мен терминдер болып табылатын;</w:t>
      </w:r>
    </w:p>
    <w:bookmarkEnd w:id="1378"/>
    <w:bookmarkStart w:name="z1461" w:id="1379"/>
    <w:p>
      <w:pPr>
        <w:spacing w:after="0"/>
        <w:ind w:left="0"/>
        <w:jc w:val="both"/>
      </w:pPr>
      <w:r>
        <w:rPr>
          <w:rFonts w:ascii="Times New Roman"/>
          <w:b w:val="false"/>
          <w:i w:val="false"/>
          <w:color w:val="000000"/>
          <w:sz w:val="28"/>
        </w:rPr>
        <w:t>
      Жалпыға ортақ қабылданған рәмiздер мемлекетті, әрекет ету немесе шаруашылық саласын символмен көрсететін белгілер болып табылады.</w:t>
      </w:r>
    </w:p>
    <w:bookmarkEnd w:id="1379"/>
    <w:bookmarkStart w:name="z1462" w:id="1380"/>
    <w:p>
      <w:pPr>
        <w:spacing w:after="0"/>
        <w:ind w:left="0"/>
        <w:jc w:val="both"/>
      </w:pPr>
      <w:r>
        <w:rPr>
          <w:rFonts w:ascii="Times New Roman"/>
          <w:b w:val="false"/>
          <w:i w:val="false"/>
          <w:color w:val="000000"/>
          <w:sz w:val="28"/>
        </w:rPr>
        <w:t xml:space="preserve">
      Жалпыға ортақ қабылданған терминдерге сонымен қатар белгілі ғылым мен техника саласына сәйкес түрлі лексикалық белгілер жатады. </w:t>
      </w:r>
    </w:p>
    <w:bookmarkEnd w:id="1380"/>
    <w:bookmarkStart w:name="z1463" w:id="1381"/>
    <w:p>
      <w:pPr>
        <w:spacing w:after="0"/>
        <w:ind w:left="0"/>
        <w:jc w:val="both"/>
      </w:pPr>
      <w:r>
        <w:rPr>
          <w:rFonts w:ascii="Times New Roman"/>
          <w:b w:val="false"/>
          <w:i w:val="false"/>
          <w:color w:val="000000"/>
          <w:sz w:val="28"/>
        </w:rPr>
        <w:t>
      Жалпыға ортақ қабылданған терминнің мағынасы тұтынушылардың кең ауқымына мәлім болуы міндетті емес. Термин тауар таңбасы тіркеуге берілген тауарлар өндіру мен қызметтерді ұсынуға байланысты нақты ғылым және техника саласындағы мамандардың белгілі ауқымына орнатылған болып табылады.</w:t>
      </w:r>
    </w:p>
    <w:bookmarkEnd w:id="1381"/>
    <w:bookmarkStart w:name="z1464" w:id="1382"/>
    <w:p>
      <w:pPr>
        <w:spacing w:after="0"/>
        <w:ind w:left="0"/>
        <w:jc w:val="both"/>
      </w:pPr>
      <w:r>
        <w:rPr>
          <w:rFonts w:ascii="Times New Roman"/>
          <w:b w:val="false"/>
          <w:i w:val="false"/>
          <w:color w:val="000000"/>
          <w:sz w:val="28"/>
        </w:rPr>
        <w:t>
      Терминді анықтаудың негізгі көздері болып терминологиялық сөздіктер, мамандандырылған әдебиет болып табылады.</w:t>
      </w:r>
    </w:p>
    <w:bookmarkEnd w:id="1382"/>
    <w:bookmarkStart w:name="z1465" w:id="1383"/>
    <w:p>
      <w:pPr>
        <w:spacing w:after="0"/>
        <w:ind w:left="0"/>
        <w:jc w:val="both"/>
      </w:pPr>
      <w:r>
        <w:rPr>
          <w:rFonts w:ascii="Times New Roman"/>
          <w:b w:val="false"/>
          <w:i w:val="false"/>
          <w:color w:val="000000"/>
          <w:sz w:val="28"/>
        </w:rPr>
        <w:t>
      тауарлардың түрiн, сапасын, санын, қасиетiн, мақсатын, құндылығын, сондай-ақ олардың шығарылған немесе өткiзілген жерi мен уақытын көрсететiн;</w:t>
      </w:r>
    </w:p>
    <w:bookmarkEnd w:id="1383"/>
    <w:bookmarkStart w:name="z1466" w:id="1384"/>
    <w:p>
      <w:pPr>
        <w:spacing w:after="0"/>
        <w:ind w:left="0"/>
        <w:jc w:val="both"/>
      </w:pPr>
      <w:r>
        <w:rPr>
          <w:rFonts w:ascii="Times New Roman"/>
          <w:b w:val="false"/>
          <w:i w:val="false"/>
          <w:color w:val="000000"/>
          <w:sz w:val="28"/>
        </w:rPr>
        <w:t>
      Ондай белгілерге атап айтқанда келесі категориядағы белгілер жатады:</w:t>
      </w:r>
    </w:p>
    <w:bookmarkEnd w:id="1384"/>
    <w:bookmarkStart w:name="z1467" w:id="1385"/>
    <w:p>
      <w:pPr>
        <w:spacing w:after="0"/>
        <w:ind w:left="0"/>
        <w:jc w:val="both"/>
      </w:pPr>
      <w:r>
        <w:rPr>
          <w:rFonts w:ascii="Times New Roman"/>
          <w:b w:val="false"/>
          <w:i w:val="false"/>
          <w:color w:val="000000"/>
          <w:sz w:val="28"/>
        </w:rPr>
        <w:t>
      тауар сапасы;</w:t>
      </w:r>
    </w:p>
    <w:bookmarkEnd w:id="1385"/>
    <w:bookmarkStart w:name="z1468" w:id="1386"/>
    <w:p>
      <w:pPr>
        <w:spacing w:after="0"/>
        <w:ind w:left="0"/>
        <w:jc w:val="both"/>
      </w:pPr>
      <w:r>
        <w:rPr>
          <w:rFonts w:ascii="Times New Roman"/>
          <w:b w:val="false"/>
          <w:i w:val="false"/>
          <w:color w:val="000000"/>
          <w:sz w:val="28"/>
        </w:rPr>
        <w:t xml:space="preserve">
      тауар қасиетін көрсететін; </w:t>
      </w:r>
    </w:p>
    <w:bookmarkEnd w:id="1386"/>
    <w:bookmarkStart w:name="z1469" w:id="1387"/>
    <w:p>
      <w:pPr>
        <w:spacing w:after="0"/>
        <w:ind w:left="0"/>
        <w:jc w:val="both"/>
      </w:pPr>
      <w:r>
        <w:rPr>
          <w:rFonts w:ascii="Times New Roman"/>
          <w:b w:val="false"/>
          <w:i w:val="false"/>
          <w:color w:val="000000"/>
          <w:sz w:val="28"/>
        </w:rPr>
        <w:t xml:space="preserve">
      материал немесе шикізат құрамын көрсететін; </w:t>
      </w:r>
    </w:p>
    <w:bookmarkEnd w:id="1387"/>
    <w:bookmarkStart w:name="z1470" w:id="1388"/>
    <w:p>
      <w:pPr>
        <w:spacing w:after="0"/>
        <w:ind w:left="0"/>
        <w:jc w:val="both"/>
      </w:pPr>
      <w:r>
        <w:rPr>
          <w:rFonts w:ascii="Times New Roman"/>
          <w:b w:val="false"/>
          <w:i w:val="false"/>
          <w:color w:val="000000"/>
          <w:sz w:val="28"/>
        </w:rPr>
        <w:t xml:space="preserve">
      тауар салмағын, көлемін, бағасын көрсететін; </w:t>
      </w:r>
    </w:p>
    <w:bookmarkEnd w:id="1388"/>
    <w:bookmarkStart w:name="z1471" w:id="1389"/>
    <w:p>
      <w:pPr>
        <w:spacing w:after="0"/>
        <w:ind w:left="0"/>
        <w:jc w:val="both"/>
      </w:pPr>
      <w:r>
        <w:rPr>
          <w:rFonts w:ascii="Times New Roman"/>
          <w:b w:val="false"/>
          <w:i w:val="false"/>
          <w:color w:val="000000"/>
          <w:sz w:val="28"/>
        </w:rPr>
        <w:t xml:space="preserve">
      тауар дайындау мерзімін көрсету; </w:t>
      </w:r>
    </w:p>
    <w:bookmarkEnd w:id="1389"/>
    <w:bookmarkStart w:name="z1472" w:id="1390"/>
    <w:p>
      <w:pPr>
        <w:spacing w:after="0"/>
        <w:ind w:left="0"/>
        <w:jc w:val="both"/>
      </w:pPr>
      <w:r>
        <w:rPr>
          <w:rFonts w:ascii="Times New Roman"/>
          <w:b w:val="false"/>
          <w:i w:val="false"/>
          <w:color w:val="000000"/>
          <w:sz w:val="28"/>
        </w:rPr>
        <w:t xml:space="preserve">
      өндірісті басту тарихы туралы мәліметтер; </w:t>
      </w:r>
    </w:p>
    <w:bookmarkEnd w:id="1390"/>
    <w:bookmarkStart w:name="z1473" w:id="1391"/>
    <w:p>
      <w:pPr>
        <w:spacing w:after="0"/>
        <w:ind w:left="0"/>
        <w:jc w:val="both"/>
      </w:pPr>
      <w:r>
        <w:rPr>
          <w:rFonts w:ascii="Times New Roman"/>
          <w:b w:val="false"/>
          <w:i w:val="false"/>
          <w:color w:val="000000"/>
          <w:sz w:val="28"/>
        </w:rPr>
        <w:t>
      тауар өндірушінің орналасқан жері болып қабылдана алатын толық немесе ішінара географиялық атаулардан тұратын белгілер.</w:t>
      </w:r>
    </w:p>
    <w:bookmarkEnd w:id="1391"/>
    <w:bookmarkStart w:name="z1474" w:id="1392"/>
    <w:p>
      <w:pPr>
        <w:spacing w:after="0"/>
        <w:ind w:left="0"/>
        <w:jc w:val="both"/>
      </w:pPr>
      <w:r>
        <w:rPr>
          <w:rFonts w:ascii="Times New Roman"/>
          <w:b w:val="false"/>
          <w:i w:val="false"/>
          <w:color w:val="000000"/>
          <w:sz w:val="28"/>
        </w:rPr>
        <w:t>
      Тауар (қызмет) түрі - жеке тағайындау және белгілермен ерекшеленетін тауарлар жиынтығы.</w:t>
      </w:r>
    </w:p>
    <w:bookmarkEnd w:id="1392"/>
    <w:bookmarkStart w:name="z1475" w:id="1393"/>
    <w:p>
      <w:pPr>
        <w:spacing w:after="0"/>
        <w:ind w:left="0"/>
        <w:jc w:val="both"/>
      </w:pPr>
      <w:r>
        <w:rPr>
          <w:rFonts w:ascii="Times New Roman"/>
          <w:b w:val="false"/>
          <w:i w:val="false"/>
          <w:color w:val="000000"/>
          <w:sz w:val="28"/>
        </w:rPr>
        <w:t>
      Тауар сапасы - тағайындауына сәйкес нақты және алдағы сұранысты қанағаттандыруға қолжетімділігін шарттайтын тауардың тұтынушылық белгілерінің жиынтығы.</w:t>
      </w:r>
    </w:p>
    <w:bookmarkEnd w:id="1393"/>
    <w:bookmarkStart w:name="z1476" w:id="1394"/>
    <w:p>
      <w:pPr>
        <w:spacing w:after="0"/>
        <w:ind w:left="0"/>
        <w:jc w:val="both"/>
      </w:pPr>
      <w:r>
        <w:rPr>
          <w:rFonts w:ascii="Times New Roman"/>
          <w:b w:val="false"/>
          <w:i w:val="false"/>
          <w:color w:val="000000"/>
          <w:sz w:val="28"/>
        </w:rPr>
        <w:t>
      Тауар ерекшелігі - иелену және қолдану барысында өзінің нақты тағайындауына байланысты көрініс табатын, сатып алушыға әсер ететін физикалық және физикалық емес ерекшеліктер.</w:t>
      </w:r>
    </w:p>
    <w:bookmarkEnd w:id="1394"/>
    <w:bookmarkStart w:name="z1477" w:id="1395"/>
    <w:p>
      <w:pPr>
        <w:spacing w:after="0"/>
        <w:ind w:left="0"/>
        <w:jc w:val="both"/>
      </w:pPr>
      <w:r>
        <w:rPr>
          <w:rFonts w:ascii="Times New Roman"/>
          <w:b w:val="false"/>
          <w:i w:val="false"/>
          <w:color w:val="000000"/>
          <w:sz w:val="28"/>
        </w:rPr>
        <w:t>
      Тауар құндылығы - тауардың тұтынушыға қатысты маңыздылығы мен пайдалығын көрсететін сипаттама.</w:t>
      </w:r>
    </w:p>
    <w:bookmarkEnd w:id="1395"/>
    <w:bookmarkStart w:name="z1478" w:id="1396"/>
    <w:p>
      <w:pPr>
        <w:spacing w:after="0"/>
        <w:ind w:left="0"/>
        <w:jc w:val="both"/>
      </w:pPr>
      <w:r>
        <w:rPr>
          <w:rFonts w:ascii="Times New Roman"/>
          <w:b w:val="false"/>
          <w:i w:val="false"/>
          <w:color w:val="000000"/>
          <w:sz w:val="28"/>
        </w:rPr>
        <w:t>
      Саны - мөлшері, салмағы, көлемі, саны жағынан сипаттау категориясы.</w:t>
      </w:r>
    </w:p>
    <w:bookmarkEnd w:id="1396"/>
    <w:bookmarkStart w:name="z1479" w:id="1397"/>
    <w:p>
      <w:pPr>
        <w:spacing w:after="0"/>
        <w:ind w:left="0"/>
        <w:jc w:val="both"/>
      </w:pPr>
      <w:r>
        <w:rPr>
          <w:rFonts w:ascii="Times New Roman"/>
          <w:b w:val="false"/>
          <w:i w:val="false"/>
          <w:color w:val="000000"/>
          <w:sz w:val="28"/>
        </w:rPr>
        <w:t>
      Тауарды өндіру мен сату уақыты - белгіде тауарды өндіруді, өндірушіден тұтынушыға берілу уақытын жалпы көрсететін жылды, айды, күнді қолдану.</w:t>
      </w:r>
    </w:p>
    <w:bookmarkEnd w:id="1397"/>
    <w:bookmarkStart w:name="z1480" w:id="1398"/>
    <w:p>
      <w:pPr>
        <w:spacing w:after="0"/>
        <w:ind w:left="0"/>
        <w:jc w:val="both"/>
      </w:pPr>
      <w:r>
        <w:rPr>
          <w:rFonts w:ascii="Times New Roman"/>
          <w:b w:val="false"/>
          <w:i w:val="false"/>
          <w:color w:val="000000"/>
          <w:sz w:val="28"/>
        </w:rPr>
        <w:t>
      дәрілік заттардың ПХА-ны білдіретін;</w:t>
      </w:r>
    </w:p>
    <w:bookmarkEnd w:id="1398"/>
    <w:bookmarkStart w:name="z1481" w:id="1399"/>
    <w:p>
      <w:pPr>
        <w:spacing w:after="0"/>
        <w:ind w:left="0"/>
        <w:jc w:val="both"/>
      </w:pPr>
      <w:r>
        <w:rPr>
          <w:rFonts w:ascii="Times New Roman"/>
          <w:b w:val="false"/>
          <w:i w:val="false"/>
          <w:color w:val="000000"/>
          <w:sz w:val="28"/>
        </w:rPr>
        <w:t>
      Тауар таңбасы ретінде дәрілік заттарға берілген белігіге сараптама жүргізу барысында Дүниежүзілік халықаралық денсаулық сақтау ұйымымен қалыптастырылатын ПХА ескеріледі.</w:t>
      </w:r>
    </w:p>
    <w:bookmarkEnd w:id="1399"/>
    <w:bookmarkStart w:name="z1482" w:id="1400"/>
    <w:p>
      <w:pPr>
        <w:spacing w:after="0"/>
        <w:ind w:left="0"/>
        <w:jc w:val="both"/>
      </w:pPr>
      <w:r>
        <w:rPr>
          <w:rFonts w:ascii="Times New Roman"/>
          <w:b w:val="false"/>
          <w:i w:val="false"/>
          <w:color w:val="000000"/>
          <w:sz w:val="28"/>
        </w:rPr>
        <w:t>
      тауарларды немесе көрсетiлген қызметтердi белгiлеу үшiн пайдаланылатын олармен тiкелей сипаттық байланысы бар белгілер;</w:t>
      </w:r>
    </w:p>
    <w:bookmarkEnd w:id="1400"/>
    <w:bookmarkStart w:name="z1483" w:id="1401"/>
    <w:p>
      <w:pPr>
        <w:spacing w:after="0"/>
        <w:ind w:left="0"/>
        <w:jc w:val="both"/>
      </w:pPr>
      <w:r>
        <w:rPr>
          <w:rFonts w:ascii="Times New Roman"/>
          <w:b w:val="false"/>
          <w:i w:val="false"/>
          <w:color w:val="000000"/>
          <w:sz w:val="28"/>
        </w:rPr>
        <w:t>
      Сипаттық белгілерге тауарды немесе қызметті жалпы немесе олардың қандайд да бір ерекшеліктерін сипаттайтын белгілер жатады.</w:t>
      </w:r>
    </w:p>
    <w:bookmarkEnd w:id="1401"/>
    <w:bookmarkStart w:name="z1484" w:id="1402"/>
    <w:p>
      <w:pPr>
        <w:spacing w:after="0"/>
        <w:ind w:left="0"/>
        <w:jc w:val="both"/>
      </w:pPr>
      <w:r>
        <w:rPr>
          <w:rFonts w:ascii="Times New Roman"/>
          <w:b w:val="false"/>
          <w:i w:val="false"/>
          <w:color w:val="000000"/>
          <w:sz w:val="28"/>
        </w:rPr>
        <w:t>
      Белгілеудің айырым қабілетін белгілеу үшін энциклопедияларды, анықтамалықтарды, түсіндірме және басқа да сөздіктерді, Интернет желісінен алынған мәліметтерді қоса алғанда, ақпарат пайдаланылады.</w:t>
      </w:r>
    </w:p>
    <w:bookmarkEnd w:id="1402"/>
    <w:bookmarkStart w:name="z1485" w:id="1403"/>
    <w:p>
      <w:pPr>
        <w:spacing w:after="0"/>
        <w:ind w:left="0"/>
        <w:jc w:val="both"/>
      </w:pPr>
      <w:r>
        <w:rPr>
          <w:rFonts w:ascii="Times New Roman"/>
          <w:b w:val="false"/>
          <w:i w:val="false"/>
          <w:color w:val="000000"/>
          <w:sz w:val="28"/>
        </w:rPr>
        <w:t>
      Сипаттық белгі ретінде тану үшін энциклопедиялардағы, анықтамалардағы, сөздіктердегі, сонымен қатар Интернет желісіндегі мәліметтер қолданылады.</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6" w:id="1404"/>
    <w:p>
      <w:pPr>
        <w:spacing w:after="0"/>
        <w:ind w:left="0"/>
        <w:jc w:val="both"/>
      </w:pPr>
      <w:r>
        <w:rPr>
          <w:rFonts w:ascii="Times New Roman"/>
          <w:b w:val="false"/>
          <w:i w:val="false"/>
          <w:color w:val="000000"/>
          <w:sz w:val="28"/>
        </w:rPr>
        <w:t xml:space="preserve">
      16. Заңның </w:t>
      </w:r>
      <w:r>
        <w:rPr>
          <w:rFonts w:ascii="Times New Roman"/>
          <w:b w:val="false"/>
          <w:i w:val="false"/>
          <w:color w:val="000000"/>
          <w:sz w:val="28"/>
        </w:rPr>
        <w:t>6-бабының</w:t>
      </w:r>
      <w:r>
        <w:rPr>
          <w:rFonts w:ascii="Times New Roman"/>
          <w:b w:val="false"/>
          <w:i w:val="false"/>
          <w:color w:val="000000"/>
          <w:sz w:val="28"/>
        </w:rPr>
        <w:t xml:space="preserve"> 1-тармағында көрсетілген белгілер, олар тауар белгісінде үстем жағдайға ие болмаса, қорғалмайтын элементтер ретінде пайдаланылады. Өтінім берілген күні белгі пайдалану нәтижесінде айырым қабілетіне ие болса, көрсетілген белгілер тауар белгісі ретінде тіркеледі.</w:t>
      </w:r>
    </w:p>
    <w:bookmarkEnd w:id="1404"/>
    <w:p>
      <w:pPr>
        <w:spacing w:after="0"/>
        <w:ind w:left="0"/>
        <w:jc w:val="both"/>
      </w:pPr>
      <w:r>
        <w:rPr>
          <w:rFonts w:ascii="Times New Roman"/>
          <w:b w:val="false"/>
          <w:i w:val="false"/>
          <w:color w:val="000000"/>
          <w:sz w:val="28"/>
        </w:rPr>
        <w:t>
      Белгілеуді пайдалану нәтижесінде айыру қабілетін иемденуді тұтынушы белгілеуді нақты дайындаушының немесе мәлімделген тауарларға және (немесе) көрсетілетін қызметтерге қатысты өтінім беру күніне дейін қызмет көрсететін тұлғаның тауарларын белгілеу ретінде қабылдайтынын куәландыратын құжаттарды ұсыну арқылы өтініш беруші растайды.</w:t>
      </w:r>
    </w:p>
    <w:p>
      <w:pPr>
        <w:spacing w:after="0"/>
        <w:ind w:left="0"/>
        <w:jc w:val="both"/>
      </w:pPr>
      <w:r>
        <w:rPr>
          <w:rFonts w:ascii="Times New Roman"/>
          <w:b w:val="false"/>
          <w:i w:val="false"/>
          <w:color w:val="000000"/>
          <w:sz w:val="28"/>
        </w:rPr>
        <w:t>
      Белгілеу оны пайдалану нәтижесінде белгілеудің айыру қабілетін иемдену расталатын тауарларға және (немесе) көрсетілетін қызметтерге қатысты ғана тіркеледі.</w:t>
      </w:r>
    </w:p>
    <w:p>
      <w:pPr>
        <w:spacing w:after="0"/>
        <w:ind w:left="0"/>
        <w:jc w:val="both"/>
      </w:pPr>
      <w:r>
        <w:rPr>
          <w:rFonts w:ascii="Times New Roman"/>
          <w:b w:val="false"/>
          <w:i w:val="false"/>
          <w:color w:val="000000"/>
          <w:sz w:val="28"/>
        </w:rPr>
        <w:t>
      Айыру қабілеті деп бір жеке және (немесе) заңды тұлғалардың тауарларын (көрсетілетін қызметтерін) басқа жеке және (немесе) заңды тұлғалардың біртекті тауарларынан (көрсетілетін қызметтерінен) ажыратуға мүмкіндік беретін белгілердің сипаттамалары түсініледі.</w:t>
      </w:r>
    </w:p>
    <w:p>
      <w:pPr>
        <w:spacing w:after="0"/>
        <w:ind w:left="0"/>
        <w:jc w:val="both"/>
      </w:pPr>
      <w:r>
        <w:rPr>
          <w:rFonts w:ascii="Times New Roman"/>
          <w:b w:val="false"/>
          <w:i w:val="false"/>
          <w:color w:val="000000"/>
          <w:sz w:val="28"/>
        </w:rPr>
        <w:t>
      Тауар белгісіне сөз, әріп және (немесе) бейнелеу элементтерін, символдарды қорғау астынан шығара отырып, тұтастай құқықтық қорғау беріледі, тауар белгісі түпнұсқа қаріптік мәнерде орындалған белгіні қамтыса немесе білдіретін болса, бірақ өзінің мағыналық мәні бойынша қорғауға қабілетсіз белгілерге (элементтерге) жатқызылады.</w:t>
      </w:r>
    </w:p>
    <w:p>
      <w:pPr>
        <w:spacing w:after="0"/>
        <w:ind w:left="0"/>
        <w:jc w:val="both"/>
      </w:pPr>
      <w:r>
        <w:rPr>
          <w:rFonts w:ascii="Times New Roman"/>
          <w:b w:val="false"/>
          <w:i w:val="false"/>
          <w:color w:val="000000"/>
          <w:sz w:val="28"/>
        </w:rPr>
        <w:t>
      Белгілеу белгісі немесе элементі (элементтері), егер біріктірілген, немесе соншалықты біріктірілген болса, оларды бөлек қарау мүмкін болмаса, "бірыңғай" болып саналады.</w:t>
      </w:r>
    </w:p>
    <w:p>
      <w:pPr>
        <w:spacing w:after="0"/>
        <w:ind w:left="0"/>
        <w:jc w:val="both"/>
      </w:pPr>
      <w:r>
        <w:rPr>
          <w:rFonts w:ascii="Times New Roman"/>
          <w:b w:val="false"/>
          <w:i w:val="false"/>
          <w:color w:val="000000"/>
          <w:sz w:val="28"/>
        </w:rPr>
        <w:t>
      Мәлімделген белгілеуде қорғануға қабілетсіз элементтің үстем жағдайын анықтау кезінде, белгілеудің мағыналық мәнін, кеңістіктік жағдайын (мөлшері, композициядағы орналасуы), орындау ерекшеліктерін (түпнұсқа қаріптік графиканы және басқа да бейнелеу құралдары мен тәсілдерін пайдалану, түпнұсқа түстік орындалуы) бағалау, осы композициядағы қорғануға қабілетсіз элементтің рөлін ескере отырып, белгілеудің бүкіл композициясын тұтастай қарау қажет және ол композицияның басқа элементтерімен бірге қабылдау (Жаңа семантикалық мағынаның пайда болу мүмкіндігі), мәлімделген белгілеудің әрбір элементінің жалпы белгілеудің айырым қабілетіне әсер ету дәрежесі болу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9" w:id="1405"/>
    <w:p>
      <w:pPr>
        <w:spacing w:after="0"/>
        <w:ind w:left="0"/>
        <w:jc w:val="both"/>
      </w:pPr>
      <w:r>
        <w:rPr>
          <w:rFonts w:ascii="Times New Roman"/>
          <w:b w:val="false"/>
          <w:i w:val="false"/>
          <w:color w:val="000000"/>
          <w:sz w:val="28"/>
        </w:rPr>
        <w:t>
      17. Тауар таңбасы ретінде келесіні бейнелейтін белгілер тіркелмейді:</w:t>
      </w:r>
    </w:p>
    <w:bookmarkEnd w:id="1405"/>
    <w:bookmarkStart w:name="z1490" w:id="1406"/>
    <w:p>
      <w:pPr>
        <w:spacing w:after="0"/>
        <w:ind w:left="0"/>
        <w:jc w:val="both"/>
      </w:pPr>
      <w:r>
        <w:rPr>
          <w:rFonts w:ascii="Times New Roman"/>
          <w:b w:val="false"/>
          <w:i w:val="false"/>
          <w:color w:val="000000"/>
          <w:sz w:val="28"/>
        </w:rPr>
        <w:t>
      мемлекеттік елтаңбалар, тулар және эмблемалар;</w:t>
      </w:r>
    </w:p>
    <w:bookmarkEnd w:id="1406"/>
    <w:bookmarkStart w:name="z1491" w:id="1407"/>
    <w:p>
      <w:pPr>
        <w:spacing w:after="0"/>
        <w:ind w:left="0"/>
        <w:jc w:val="both"/>
      </w:pPr>
      <w:r>
        <w:rPr>
          <w:rFonts w:ascii="Times New Roman"/>
          <w:b w:val="false"/>
          <w:i w:val="false"/>
          <w:color w:val="000000"/>
          <w:sz w:val="28"/>
        </w:rPr>
        <w:t>
      халықаралық ұйымдардың және олардың рәміздерінің, тулардың және эмблемаларының қысқартылған немесе толық аттары;</w:t>
      </w:r>
    </w:p>
    <w:bookmarkEnd w:id="1407"/>
    <w:bookmarkStart w:name="z1492" w:id="1408"/>
    <w:p>
      <w:pPr>
        <w:spacing w:after="0"/>
        <w:ind w:left="0"/>
        <w:jc w:val="both"/>
      </w:pPr>
      <w:r>
        <w:rPr>
          <w:rFonts w:ascii="Times New Roman"/>
          <w:b w:val="false"/>
          <w:i w:val="false"/>
          <w:color w:val="000000"/>
          <w:sz w:val="28"/>
        </w:rPr>
        <w:t>
      ресми бақылау, кепілдік және сынақ белгілері, мөрлер, олимпиадалық рәміздер, марапаттар және басқа да марапаттау белгілері;</w:t>
      </w:r>
    </w:p>
    <w:bookmarkEnd w:id="1408"/>
    <w:bookmarkStart w:name="z1493" w:id="1409"/>
    <w:p>
      <w:pPr>
        <w:spacing w:after="0"/>
        <w:ind w:left="0"/>
        <w:jc w:val="both"/>
      </w:pPr>
      <w:r>
        <w:rPr>
          <w:rFonts w:ascii="Times New Roman"/>
          <w:b w:val="false"/>
          <w:i w:val="false"/>
          <w:color w:val="000000"/>
          <w:sz w:val="28"/>
        </w:rPr>
        <w:t>
      сертификациялық белгілер;</w:t>
      </w:r>
    </w:p>
    <w:bookmarkEnd w:id="1409"/>
    <w:bookmarkStart w:name="z1494" w:id="1410"/>
    <w:p>
      <w:pPr>
        <w:spacing w:after="0"/>
        <w:ind w:left="0"/>
        <w:jc w:val="both"/>
      </w:pPr>
      <w:r>
        <w:rPr>
          <w:rFonts w:ascii="Times New Roman"/>
          <w:b w:val="false"/>
          <w:i w:val="false"/>
          <w:color w:val="000000"/>
          <w:sz w:val="28"/>
        </w:rPr>
        <w:t>
      жоғарыда аталған белгілермен айырғысыз дәрежеге дейін ұқсас белгілер.</w:t>
      </w:r>
    </w:p>
    <w:bookmarkEnd w:id="1410"/>
    <w:bookmarkStart w:name="z1495" w:id="1411"/>
    <w:p>
      <w:pPr>
        <w:spacing w:after="0"/>
        <w:ind w:left="0"/>
        <w:jc w:val="both"/>
      </w:pPr>
      <w:r>
        <w:rPr>
          <w:rFonts w:ascii="Times New Roman"/>
          <w:b w:val="false"/>
          <w:i w:val="false"/>
          <w:color w:val="000000"/>
          <w:sz w:val="28"/>
        </w:rPr>
        <w:t>
      Мемлекеттік елтаңбаларын, туларын және эмблемаларын бейнелейтін белгілеріне сарапатама жасалғанда Париж конвенциясының 6 бабына сәйкес қорғалатын белгілердің халықаралық базасында іздеу жүргізіледі.</w:t>
      </w:r>
    </w:p>
    <w:bookmarkEnd w:id="1411"/>
    <w:bookmarkStart w:name="z1496" w:id="1412"/>
    <w:p>
      <w:pPr>
        <w:spacing w:after="0"/>
        <w:ind w:left="0"/>
        <w:jc w:val="both"/>
      </w:pPr>
      <w:r>
        <w:rPr>
          <w:rFonts w:ascii="Times New Roman"/>
          <w:b w:val="false"/>
          <w:i w:val="false"/>
          <w:color w:val="000000"/>
          <w:sz w:val="28"/>
        </w:rPr>
        <w:t>
      18. Жалған тауарға немесе оны дайындаушыға, көрсетілетін қызметке немесе көрсетілетін қызметті беруші тұлғаға қатысты жаңылыстыруға қабілетті болып табылатын белгілер, сондай-ақ тауар шығарылған жерге қатысты жаңылыстыруға қабілетті географиялық объектілердің атаулары тауар белгілері немесе олардың элементтері ретінде тіркелмейді.</w:t>
      </w:r>
    </w:p>
    <w:bookmarkEnd w:id="1412"/>
    <w:p>
      <w:pPr>
        <w:spacing w:after="0"/>
        <w:ind w:left="0"/>
        <w:jc w:val="both"/>
      </w:pPr>
      <w:r>
        <w:rPr>
          <w:rFonts w:ascii="Times New Roman"/>
          <w:b w:val="false"/>
          <w:i w:val="false"/>
          <w:color w:val="000000"/>
          <w:sz w:val="28"/>
        </w:rPr>
        <w:t xml:space="preserve">
      Мәлімделген тауарлар мен көрсетілетін қызметтерге қатысты жалған немесе жаңылыстыруға қабілетті болып табылатын белгілерге өзінде мәлімделгенге сәйкес келмейтін тауардың немесе көрсетілетін қызметтің атаулары бар, сондай-ақ тұтынушылардың санасында тауардың және (немесе) көрсетілетін қызметтің белгілі бір түрі, оның қасиеттері, ерекшеліктері, сапасы және (немесе) мақсаты туралы түсінік туғызуға қабілетті белгілер жатады. </w:t>
      </w:r>
    </w:p>
    <w:p>
      <w:pPr>
        <w:spacing w:after="0"/>
        <w:ind w:left="0"/>
        <w:jc w:val="both"/>
      </w:pPr>
      <w:r>
        <w:rPr>
          <w:rFonts w:ascii="Times New Roman"/>
          <w:b w:val="false"/>
          <w:i w:val="false"/>
          <w:color w:val="000000"/>
          <w:sz w:val="28"/>
        </w:rPr>
        <w:t>
      Жалған немесе дайындаушыға қатысты жаңылыстыруға қабілетті болып табылатын белгілерге тұтынушының санасында шындыққа сәйкес келмейтін тауарды (көрсетілетін қызметті) дайындаушы немесе тауарды (көрсетілетін қызметті) дайындаушымен байланыс туралы түсінік туғызуы мүмкін белгілер жатады.</w:t>
      </w:r>
    </w:p>
    <w:p>
      <w:pPr>
        <w:spacing w:after="0"/>
        <w:ind w:left="0"/>
        <w:jc w:val="both"/>
      </w:pPr>
      <w:r>
        <w:rPr>
          <w:rFonts w:ascii="Times New Roman"/>
          <w:b w:val="false"/>
          <w:i w:val="false"/>
          <w:color w:val="000000"/>
          <w:sz w:val="28"/>
        </w:rPr>
        <w:t>
      Тауарларды (көрсетілетін қызметтерді) дайындаушыға қатысты тұтынушыны жаңылыстыруға қабілетті белгілерге тұтынушылар үшін белгілі белгілердің имитациялары жатқызылады.</w:t>
      </w:r>
    </w:p>
    <w:p>
      <w:pPr>
        <w:spacing w:after="0"/>
        <w:ind w:left="0"/>
        <w:jc w:val="both"/>
      </w:pPr>
      <w:r>
        <w:rPr>
          <w:rFonts w:ascii="Times New Roman"/>
          <w:b w:val="false"/>
          <w:i w:val="false"/>
          <w:color w:val="000000"/>
          <w:sz w:val="28"/>
        </w:rPr>
        <w:t>
      Белгілеудің тұтынушыны тауарларды (көрсетілетін қызметтерді) дайындаушыға қатысты жаңылыстыру қабілетін іздеу барысында азаматтық айналымда тұтынушыларға әртүрлі көздер арқылы белгілі болуы мүмкін тіркеуге мәлімделген біртекті тауарларды (көрсетілетін қызметтерді) дараландыру үшін белгіні пайдаланатын дайындаушы туралы мәліметтерді анықтау нәтижесінде айқындалады.</w:t>
      </w:r>
    </w:p>
    <w:p>
      <w:pPr>
        <w:spacing w:after="0"/>
        <w:ind w:left="0"/>
        <w:jc w:val="both"/>
      </w:pPr>
      <w:r>
        <w:rPr>
          <w:rFonts w:ascii="Times New Roman"/>
          <w:b w:val="false"/>
          <w:i w:val="false"/>
          <w:color w:val="000000"/>
          <w:sz w:val="28"/>
        </w:rPr>
        <w:t>
      Дайындаушыға қатысты жалған немесе жаңылыстыруға қабілетті болып табылатын белгілерге тұтынушының санасында тауарды дайындаушы немесе тауарды дайындаушымен байланыс туралы шындыққа сәйкес келмейтін түсінік туғызуы мүмкін белгілер жатады.</w:t>
      </w:r>
    </w:p>
    <w:p>
      <w:pPr>
        <w:spacing w:after="0"/>
        <w:ind w:left="0"/>
        <w:jc w:val="both"/>
      </w:pPr>
      <w:r>
        <w:rPr>
          <w:rFonts w:ascii="Times New Roman"/>
          <w:b w:val="false"/>
          <w:i w:val="false"/>
          <w:color w:val="000000"/>
          <w:sz w:val="28"/>
        </w:rPr>
        <w:t>
      Тауар өндірілетін жерге қатысты жалған немесе жаңылыстыруға қабілетті болып табылатын белгілерге өтінім берушінің орналасқан жеріне қатысты тұтынушыны жаңылыстыруға қабілетті географиялық нұсқамаларды қамтитын белгілер жатады.</w:t>
      </w:r>
    </w:p>
    <w:p>
      <w:pPr>
        <w:spacing w:after="0"/>
        <w:ind w:left="0"/>
        <w:jc w:val="both"/>
      </w:pPr>
      <w:r>
        <w:rPr>
          <w:rFonts w:ascii="Times New Roman"/>
          <w:b w:val="false"/>
          <w:i w:val="false"/>
          <w:color w:val="000000"/>
          <w:sz w:val="28"/>
        </w:rPr>
        <w:t>
      Егер тауар белгісі жалған немесе жаңылыстыруға қабілетті элементтерден тұрса немесе оларды қамтыса, белгі жалған немесе жаңылыстыратын болып танылады.</w:t>
      </w:r>
    </w:p>
    <w:p>
      <w:pPr>
        <w:spacing w:after="0"/>
        <w:ind w:left="0"/>
        <w:jc w:val="both"/>
      </w:pPr>
      <w:r>
        <w:rPr>
          <w:rFonts w:ascii="Times New Roman"/>
          <w:b w:val="false"/>
          <w:i w:val="false"/>
          <w:color w:val="000000"/>
          <w:sz w:val="28"/>
        </w:rPr>
        <w:t>
      Белгілердің осы тармақтың талаптарына сәйкестігіне сараптама жүргізу кезінде Интернет желісінен алынған мәліметтер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1" w:id="1413"/>
    <w:p>
      <w:pPr>
        <w:spacing w:after="0"/>
        <w:ind w:left="0"/>
        <w:jc w:val="both"/>
      </w:pPr>
      <w:r>
        <w:rPr>
          <w:rFonts w:ascii="Times New Roman"/>
          <w:b w:val="false"/>
          <w:i w:val="false"/>
          <w:color w:val="000000"/>
          <w:sz w:val="28"/>
        </w:rPr>
        <w:t>
      19. Тауар таңбалары ретінде тұтынушыны тауар жасаушысының орналасқан жеріне қатысты жаңылыстыратын географиялық атаулар немесе құрамында сондай географиялық атаулары бар белгілерді тіркеуге, тіркеу бір құқық иеленушінің атына өзге тұлғалардың құқықтарын бұзған жағдайда да жол берілмейді.</w:t>
      </w:r>
    </w:p>
    <w:bookmarkEnd w:id="1413"/>
    <w:bookmarkStart w:name="z1502" w:id="1414"/>
    <w:p>
      <w:pPr>
        <w:spacing w:after="0"/>
        <w:ind w:left="0"/>
        <w:jc w:val="both"/>
      </w:pPr>
      <w:r>
        <w:rPr>
          <w:rFonts w:ascii="Times New Roman"/>
          <w:b w:val="false"/>
          <w:i w:val="false"/>
          <w:color w:val="000000"/>
          <w:sz w:val="28"/>
        </w:rPr>
        <w:t>
      Тауар жасалған немесе сатылған және тауар жасаушысы орналасқан жер атауы болып көрінетін географиялық атаулардан ғана тұратын белгілерді тіркеуге жол берілмейді.</w:t>
      </w:r>
    </w:p>
    <w:bookmarkEnd w:id="1414"/>
    <w:bookmarkStart w:name="z1503" w:id="1415"/>
    <w:p>
      <w:pPr>
        <w:spacing w:after="0"/>
        <w:ind w:left="0"/>
        <w:jc w:val="both"/>
      </w:pPr>
      <w:r>
        <w:rPr>
          <w:rFonts w:ascii="Times New Roman"/>
          <w:b w:val="false"/>
          <w:i w:val="false"/>
          <w:color w:val="000000"/>
          <w:sz w:val="28"/>
        </w:rPr>
        <w:t>
      20. Тауар таңбасы ретінде берілген географиялық атауға тауар жасалған немесе сатылған және тауар жасаушысы орналасқан аса танымал емес жер атауы болса да, ақпарат көздерінде географиялық атауға қатысты, сол жерде тіркеуге берілген тауарды өндіретін кәсіптің бар болуы туралы мәлімет болмаған жағдайда, белгі фантазиялық болып табылады да, құқықтық қорғау беріледі.</w:t>
      </w:r>
    </w:p>
    <w:bookmarkEnd w:id="1415"/>
    <w:bookmarkStart w:name="z1504" w:id="1416"/>
    <w:p>
      <w:pPr>
        <w:spacing w:after="0"/>
        <w:ind w:left="0"/>
        <w:jc w:val="both"/>
      </w:pPr>
      <w:r>
        <w:rPr>
          <w:rFonts w:ascii="Times New Roman"/>
          <w:b w:val="false"/>
          <w:i w:val="false"/>
          <w:color w:val="000000"/>
          <w:sz w:val="28"/>
        </w:rPr>
        <w:t>
      Құрамында географиялық атаулары бар және бейнелі сөйлемше болып табылатын географиялық атауларға тауар таңбалары, қызмет таңбалары ретінде, берілген тауарлар мен қызметтерге қатысты сол географиялық атаумен ассоцияциялар болмай, тұтынушыны тауар жасаушысына немесе қызмет көрсетушіге қатысты жаңылыстырмаса, құқықтық қорғау беріледі.</w:t>
      </w:r>
    </w:p>
    <w:bookmarkEnd w:id="1416"/>
    <w:bookmarkStart w:name="z1505" w:id="1417"/>
    <w:p>
      <w:pPr>
        <w:spacing w:after="0"/>
        <w:ind w:left="0"/>
        <w:jc w:val="both"/>
      </w:pPr>
      <w:r>
        <w:rPr>
          <w:rFonts w:ascii="Times New Roman"/>
          <w:b w:val="false"/>
          <w:i w:val="false"/>
          <w:color w:val="000000"/>
          <w:sz w:val="28"/>
        </w:rPr>
        <w:t>
      21. Қазақстан Республикасының тарихы мен мәдениеті игiлiгiн жаңғыртатын белгілемені тауар таңбасы ретінде пайдалануға рұқсат екенін растау үшін сараптама ұйымы тауар таңбаларын, қызмет таңбаларын, тауар шығарылған жерлердің атауларын қорғау саласындағы уәкілетті органға мәдениет саласындағы уәкілетті органмен келісу мақсатында хат жолдайды.</w:t>
      </w:r>
    </w:p>
    <w:bookmarkEnd w:id="1417"/>
    <w:bookmarkStart w:name="z1506" w:id="1418"/>
    <w:p>
      <w:pPr>
        <w:spacing w:after="0"/>
        <w:ind w:left="0"/>
        <w:jc w:val="both"/>
      </w:pPr>
      <w:r>
        <w:rPr>
          <w:rFonts w:ascii="Times New Roman"/>
          <w:b w:val="false"/>
          <w:i w:val="false"/>
          <w:color w:val="000000"/>
          <w:sz w:val="28"/>
        </w:rPr>
        <w:t>
      Өтініш берушіге берілген белгі немесе оның элементтері келесілерді бейнелемейтіні туралы сұраныс жолданады:</w:t>
      </w:r>
    </w:p>
    <w:bookmarkEnd w:id="1418"/>
    <w:bookmarkStart w:name="z1507" w:id="1419"/>
    <w:p>
      <w:pPr>
        <w:spacing w:after="0"/>
        <w:ind w:left="0"/>
        <w:jc w:val="both"/>
      </w:pPr>
      <w:r>
        <w:rPr>
          <w:rFonts w:ascii="Times New Roman"/>
          <w:b w:val="false"/>
          <w:i w:val="false"/>
          <w:color w:val="000000"/>
          <w:sz w:val="28"/>
        </w:rPr>
        <w:t>
      өтiнiм берiлген күнi авторлық құқықтарды бұзушылықпен Қазақстан Республикасында белгiлi әдебиет, ғылым және өнер туындыларының атауларын, белгiлi өнер туындыларын мен олардың фрагменттерiн;</w:t>
      </w:r>
    </w:p>
    <w:bookmarkEnd w:id="1419"/>
    <w:bookmarkStart w:name="z1508" w:id="1420"/>
    <w:p>
      <w:pPr>
        <w:spacing w:after="0"/>
        <w:ind w:left="0"/>
        <w:jc w:val="both"/>
      </w:pPr>
      <w:r>
        <w:rPr>
          <w:rFonts w:ascii="Times New Roman"/>
          <w:b w:val="false"/>
          <w:i w:val="false"/>
          <w:color w:val="000000"/>
          <w:sz w:val="28"/>
        </w:rPr>
        <w:t>
      осы адамдардың, олардың мұрагерлерiнiң немесе құқық мирасқорларының жеке мүлiктiк емес құқықтарын бұза отырып, олардың тектерiн, есiмдерiн, бүркеншiк аттарын және солардан таралатын есiмдердi, портреттерi мен факсимилелерiн.</w:t>
      </w:r>
    </w:p>
    <w:bookmarkEnd w:id="1420"/>
    <w:bookmarkStart w:name="z1509" w:id="1421"/>
    <w:p>
      <w:pPr>
        <w:spacing w:after="0"/>
        <w:ind w:left="0"/>
        <w:jc w:val="both"/>
      </w:pPr>
      <w:r>
        <w:rPr>
          <w:rFonts w:ascii="Times New Roman"/>
          <w:b w:val="false"/>
          <w:i w:val="false"/>
          <w:color w:val="000000"/>
          <w:sz w:val="28"/>
        </w:rPr>
        <w:t>
      Сұранысқа жауап келмеген жағдайда тауар таңбасын, қызмет таңбасын тіркеуден бас тарту туралы сараптама қорытындысы шығарылады.</w:t>
      </w:r>
    </w:p>
    <w:bookmarkEnd w:id="1421"/>
    <w:bookmarkStart w:name="z1510" w:id="1422"/>
    <w:p>
      <w:pPr>
        <w:spacing w:after="0"/>
        <w:ind w:left="0"/>
        <w:jc w:val="both"/>
      </w:pPr>
      <w:r>
        <w:rPr>
          <w:rFonts w:ascii="Times New Roman"/>
          <w:b w:val="false"/>
          <w:i w:val="false"/>
          <w:color w:val="000000"/>
          <w:sz w:val="28"/>
        </w:rPr>
        <w:t>
      Авторлық және сабақтас құқық объектілері, аттар, тектер, бүркеншік аттар, портреттер тек сол тұлғалардың немесе олардың мирасқорларының рұқсатымен ғана тауар таңбаларында қолданылады.</w:t>
      </w:r>
    </w:p>
    <w:bookmarkEnd w:id="1422"/>
    <w:bookmarkStart w:name="z1511" w:id="1423"/>
    <w:p>
      <w:pPr>
        <w:spacing w:after="0"/>
        <w:ind w:left="0"/>
        <w:jc w:val="left"/>
      </w:pPr>
      <w:r>
        <w:rPr>
          <w:rFonts w:ascii="Times New Roman"/>
          <w:b/>
          <w:i w:val="false"/>
          <w:color w:val="000000"/>
        </w:rPr>
        <w:t xml:space="preserve"> 4-параграф. Бегілерге бірдей және айырғысыз дәрежеге дейін ұксас болуына іздеу мен тексеріс жүргізу</w:t>
      </w:r>
    </w:p>
    <w:bookmarkEnd w:id="1423"/>
    <w:bookmarkStart w:name="z1512" w:id="14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Толық сараптама сатысында араласу дәрежесіне дейін сәйкестік пен ұқсастықты іздеу жеделдетілген түрде қаралатын өтінімдерді қоспағанда, Заңның 10-бабында белгіленген басымдықты белгілеу мерзімін ескере отырып басталады.</w:t>
      </w:r>
    </w:p>
    <w:bookmarkEnd w:id="1424"/>
    <w:p>
      <w:pPr>
        <w:spacing w:after="0"/>
        <w:ind w:left="0"/>
        <w:jc w:val="both"/>
      </w:pPr>
      <w:r>
        <w:rPr>
          <w:rFonts w:ascii="Times New Roman"/>
          <w:b w:val="false"/>
          <w:i w:val="false"/>
          <w:color w:val="000000"/>
          <w:sz w:val="28"/>
        </w:rPr>
        <w:t>
      Бідей және ұқсас болуға тексеріс жүргізгенде келесі әрекеттер жасалады:</w:t>
      </w:r>
    </w:p>
    <w:p>
      <w:pPr>
        <w:spacing w:after="0"/>
        <w:ind w:left="0"/>
        <w:jc w:val="both"/>
      </w:pPr>
      <w:r>
        <w:rPr>
          <w:rFonts w:ascii="Times New Roman"/>
          <w:b w:val="false"/>
          <w:i w:val="false"/>
          <w:color w:val="000000"/>
          <w:sz w:val="28"/>
        </w:rPr>
        <w:t>
      бірдей және айырғысыз дәрежеге дейін ұқсас тауар таңбаларына және тіркеуге берілген өтінімдерге іздеу жүргізіледі;</w:t>
      </w:r>
    </w:p>
    <w:p>
      <w:pPr>
        <w:spacing w:after="0"/>
        <w:ind w:left="0"/>
        <w:jc w:val="both"/>
      </w:pPr>
      <w:r>
        <w:rPr>
          <w:rFonts w:ascii="Times New Roman"/>
          <w:b w:val="false"/>
          <w:i w:val="false"/>
          <w:color w:val="000000"/>
          <w:sz w:val="28"/>
        </w:rPr>
        <w:t>
      іздеу барысында берілген белгінің анықталған тауар таңбалары мен тіркеуге берілген белгілермен ұқсастық дәрежесі анықталады;</w:t>
      </w:r>
    </w:p>
    <w:p>
      <w:pPr>
        <w:spacing w:after="0"/>
        <w:ind w:left="0"/>
        <w:jc w:val="both"/>
      </w:pPr>
      <w:r>
        <w:rPr>
          <w:rFonts w:ascii="Times New Roman"/>
          <w:b w:val="false"/>
          <w:i w:val="false"/>
          <w:color w:val="000000"/>
          <w:sz w:val="28"/>
        </w:rPr>
        <w:t>
      берілген тауарлардың анықталған тауар таңбалары тіркелген немесе берілген белгілердің тауарларымен біртектесігі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08.02.2024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517" w:id="1425"/>
    <w:p>
      <w:pPr>
        <w:spacing w:after="0"/>
        <w:ind w:left="0"/>
        <w:jc w:val="both"/>
      </w:pPr>
      <w:r>
        <w:rPr>
          <w:rFonts w:ascii="Times New Roman"/>
          <w:b w:val="false"/>
          <w:i w:val="false"/>
          <w:color w:val="000000"/>
          <w:sz w:val="28"/>
        </w:rPr>
        <w:t>
      23. Іздеу ұлттық және халықаралық деректер қорында келесі тауар таңбалары және тіркеуге берілген белгілер арасында жүргізіледі:</w:t>
      </w:r>
    </w:p>
    <w:bookmarkEnd w:id="1425"/>
    <w:bookmarkStart w:name="z1518" w:id="1426"/>
    <w:p>
      <w:pPr>
        <w:spacing w:after="0"/>
        <w:ind w:left="0"/>
        <w:jc w:val="both"/>
      </w:pPr>
      <w:r>
        <w:rPr>
          <w:rFonts w:ascii="Times New Roman"/>
          <w:b w:val="false"/>
          <w:i w:val="false"/>
          <w:color w:val="000000"/>
          <w:sz w:val="28"/>
        </w:rPr>
        <w:t>
      1) Қазақстан Республикасында тіркелген тауар таңбалары және ертерек басымдығы бар тіркеуге берілген белгілер;</w:t>
      </w:r>
    </w:p>
    <w:bookmarkEnd w:id="1426"/>
    <w:bookmarkStart w:name="z1519" w:id="1427"/>
    <w:p>
      <w:pPr>
        <w:spacing w:after="0"/>
        <w:ind w:left="0"/>
        <w:jc w:val="both"/>
      </w:pPr>
      <w:r>
        <w:rPr>
          <w:rFonts w:ascii="Times New Roman"/>
          <w:b w:val="false"/>
          <w:i w:val="false"/>
          <w:color w:val="000000"/>
          <w:sz w:val="28"/>
        </w:rPr>
        <w:t xml:space="preserve">
      2) Қазақстан Республикасында жалпыға бiрдей белгiлi деп танылған тауар таңбалары; </w:t>
      </w:r>
    </w:p>
    <w:bookmarkEnd w:id="1427"/>
    <w:bookmarkStart w:name="z1520" w:id="1428"/>
    <w:p>
      <w:pPr>
        <w:spacing w:after="0"/>
        <w:ind w:left="0"/>
        <w:jc w:val="both"/>
      </w:pPr>
      <w:r>
        <w:rPr>
          <w:rFonts w:ascii="Times New Roman"/>
          <w:b w:val="false"/>
          <w:i w:val="false"/>
          <w:color w:val="000000"/>
          <w:sz w:val="28"/>
        </w:rPr>
        <w:t>
      3) бұдын бұрын тіркелген және тіркеуге берілген ертерек басымдығы бар тауар шығарылған жерлердің атаулары;</w:t>
      </w:r>
    </w:p>
    <w:bookmarkEnd w:id="1428"/>
    <w:bookmarkStart w:name="z1521" w:id="1429"/>
    <w:p>
      <w:pPr>
        <w:spacing w:after="0"/>
        <w:ind w:left="0"/>
        <w:jc w:val="both"/>
      </w:pPr>
      <w:r>
        <w:rPr>
          <w:rFonts w:ascii="Times New Roman"/>
          <w:b w:val="false"/>
          <w:i w:val="false"/>
          <w:color w:val="000000"/>
          <w:sz w:val="28"/>
        </w:rPr>
        <w:t>
      4) олардың неғұрлым ертерек басымдығы болған жағдайда басқа тұлғалардың атындағы қорғалатын немесе тіркеуге берілген өнеркәсiптi үлгiлер.</w:t>
      </w:r>
    </w:p>
    <w:bookmarkEnd w:id="1429"/>
    <w:bookmarkStart w:name="z1522" w:id="1430"/>
    <w:p>
      <w:pPr>
        <w:spacing w:after="0"/>
        <w:ind w:left="0"/>
        <w:jc w:val="both"/>
      </w:pPr>
      <w:r>
        <w:rPr>
          <w:rFonts w:ascii="Times New Roman"/>
          <w:b w:val="false"/>
          <w:i w:val="false"/>
          <w:color w:val="000000"/>
          <w:sz w:val="28"/>
        </w:rPr>
        <w:t>
      24. Іздеу кезінде өзге тұлғалардың атына Қазақстан Республикасының халықаралық шарттарына сәйкес қорғалатын тауар таңбалары ескеріледі.</w:t>
      </w:r>
    </w:p>
    <w:bookmarkEnd w:id="1430"/>
    <w:bookmarkStart w:name="z1523" w:id="1431"/>
    <w:p>
      <w:pPr>
        <w:spacing w:after="0"/>
        <w:ind w:left="0"/>
        <w:jc w:val="both"/>
      </w:pPr>
      <w:r>
        <w:rPr>
          <w:rFonts w:ascii="Times New Roman"/>
          <w:b w:val="false"/>
          <w:i w:val="false"/>
          <w:color w:val="000000"/>
          <w:sz w:val="28"/>
        </w:rPr>
        <w:t xml:space="preserve">
      Сонымен қатар іздеу кезінде Заңның </w:t>
      </w:r>
      <w:r>
        <w:rPr>
          <w:rFonts w:ascii="Times New Roman"/>
          <w:b w:val="false"/>
          <w:i w:val="false"/>
          <w:color w:val="000000"/>
          <w:sz w:val="28"/>
        </w:rPr>
        <w:t>17 бабына</w:t>
      </w:r>
      <w:r>
        <w:rPr>
          <w:rFonts w:ascii="Times New Roman"/>
          <w:b w:val="false"/>
          <w:i w:val="false"/>
          <w:color w:val="000000"/>
          <w:sz w:val="28"/>
        </w:rPr>
        <w:t xml:space="preserve"> сәйкес тіркеудің қолданылуы тоқтатылғаннан бастап бір жыл өтпеген, сондай-ақ бас тартылып, шешімге қарсылық беру мерзімі өтпеген тауар таңбалары ескеріледі.</w:t>
      </w:r>
    </w:p>
    <w:bookmarkEnd w:id="1431"/>
    <w:bookmarkStart w:name="z1524" w:id="1432"/>
    <w:p>
      <w:pPr>
        <w:spacing w:after="0"/>
        <w:ind w:left="0"/>
        <w:jc w:val="both"/>
      </w:pPr>
      <w:r>
        <w:rPr>
          <w:rFonts w:ascii="Times New Roman"/>
          <w:b w:val="false"/>
          <w:i w:val="false"/>
          <w:color w:val="000000"/>
          <w:sz w:val="28"/>
        </w:rPr>
        <w:t>
      25. Сөздік белгілердің ұқсастығы салыстыру арқылы анықталады:</w:t>
      </w:r>
    </w:p>
    <w:bookmarkEnd w:id="1432"/>
    <w:p>
      <w:pPr>
        <w:spacing w:after="0"/>
        <w:ind w:left="0"/>
        <w:jc w:val="both"/>
      </w:pPr>
      <w:r>
        <w:rPr>
          <w:rFonts w:ascii="Times New Roman"/>
          <w:b w:val="false"/>
          <w:i w:val="false"/>
          <w:color w:val="000000"/>
          <w:sz w:val="28"/>
        </w:rPr>
        <w:t>
      стандартты шрифтпен де, арнайы графикалық нұсқада да жасалған сөздік белгілермен;</w:t>
      </w:r>
    </w:p>
    <w:p>
      <w:pPr>
        <w:spacing w:after="0"/>
        <w:ind w:left="0"/>
        <w:jc w:val="both"/>
      </w:pPr>
      <w:r>
        <w:rPr>
          <w:rFonts w:ascii="Times New Roman"/>
          <w:b w:val="false"/>
          <w:i w:val="false"/>
          <w:color w:val="000000"/>
          <w:sz w:val="28"/>
        </w:rPr>
        <w:t>
      сөздік элементтерді қамтитын аралас белгілермен;</w:t>
      </w:r>
    </w:p>
    <w:p>
      <w:pPr>
        <w:spacing w:after="0"/>
        <w:ind w:left="0"/>
        <w:jc w:val="both"/>
      </w:pPr>
      <w:r>
        <w:rPr>
          <w:rFonts w:ascii="Times New Roman"/>
          <w:b w:val="false"/>
          <w:i w:val="false"/>
          <w:color w:val="000000"/>
          <w:sz w:val="28"/>
        </w:rPr>
        <w:t xml:space="preserve">
      сөздік белгілердің ұқсастығы мынадай критерийлер негізінде айқындалады: фонетика (дыбыстық ұқсастық), графика (визуалды ұқсастық) және семантика (мағынасы бойынша ұқсастық); </w:t>
      </w:r>
    </w:p>
    <w:p>
      <w:pPr>
        <w:spacing w:after="0"/>
        <w:ind w:left="0"/>
        <w:jc w:val="both"/>
      </w:pPr>
      <w:r>
        <w:rPr>
          <w:rFonts w:ascii="Times New Roman"/>
          <w:b w:val="false"/>
          <w:i w:val="false"/>
          <w:color w:val="000000"/>
          <w:sz w:val="28"/>
        </w:rPr>
        <w:t>
      Аталған критерийлер комбинацияларда ескерілуі мүмкін.</w:t>
      </w:r>
    </w:p>
    <w:p>
      <w:pPr>
        <w:spacing w:after="0"/>
        <w:ind w:left="0"/>
        <w:jc w:val="both"/>
      </w:pPr>
      <w:r>
        <w:rPr>
          <w:rFonts w:ascii="Times New Roman"/>
          <w:b w:val="false"/>
          <w:i w:val="false"/>
          <w:color w:val="000000"/>
          <w:sz w:val="28"/>
        </w:rPr>
        <w:t>
      Сөздік белгілеу екі немесе одан да көп сөзден тұрса, сараптама әр сөзді жеке-жеке ескереді және оның жалпы белгілеуге әсері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8" w:id="1433"/>
    <w:p>
      <w:pPr>
        <w:spacing w:after="0"/>
        <w:ind w:left="0"/>
        <w:jc w:val="both"/>
      </w:pPr>
      <w:r>
        <w:rPr>
          <w:rFonts w:ascii="Times New Roman"/>
          <w:b w:val="false"/>
          <w:i w:val="false"/>
          <w:color w:val="000000"/>
          <w:sz w:val="28"/>
        </w:rPr>
        <w:t>
      26. Дыбыстық (фонетикалық) ұқсастық келесі сипатаммалар негізінде анықталады:</w:t>
      </w:r>
    </w:p>
    <w:bookmarkEnd w:id="1433"/>
    <w:bookmarkStart w:name="z1529" w:id="1434"/>
    <w:p>
      <w:pPr>
        <w:spacing w:after="0"/>
        <w:ind w:left="0"/>
        <w:jc w:val="both"/>
      </w:pPr>
      <w:r>
        <w:rPr>
          <w:rFonts w:ascii="Times New Roman"/>
          <w:b w:val="false"/>
          <w:i w:val="false"/>
          <w:color w:val="000000"/>
          <w:sz w:val="28"/>
        </w:rPr>
        <w:t>
      салыстырылатын белгілерде жақын және сәйкес келетін дыбыстардың болуы;</w:t>
      </w:r>
    </w:p>
    <w:bookmarkEnd w:id="1434"/>
    <w:bookmarkStart w:name="z1530" w:id="1435"/>
    <w:p>
      <w:pPr>
        <w:spacing w:after="0"/>
        <w:ind w:left="0"/>
        <w:jc w:val="both"/>
      </w:pPr>
      <w:r>
        <w:rPr>
          <w:rFonts w:ascii="Times New Roman"/>
          <w:b w:val="false"/>
          <w:i w:val="false"/>
          <w:color w:val="000000"/>
          <w:sz w:val="28"/>
        </w:rPr>
        <w:t>
      белгілерді құрастыратын дыбыстар жақындығы;</w:t>
      </w:r>
    </w:p>
    <w:bookmarkEnd w:id="1435"/>
    <w:bookmarkStart w:name="z1531" w:id="1436"/>
    <w:p>
      <w:pPr>
        <w:spacing w:after="0"/>
        <w:ind w:left="0"/>
        <w:jc w:val="both"/>
      </w:pPr>
      <w:r>
        <w:rPr>
          <w:rFonts w:ascii="Times New Roman"/>
          <w:b w:val="false"/>
          <w:i w:val="false"/>
          <w:color w:val="000000"/>
          <w:sz w:val="28"/>
        </w:rPr>
        <w:t>
      жақын дыбыстар мен дыбыстар үйлестерінің бір-біріне қатысты орналасуы;</w:t>
      </w:r>
    </w:p>
    <w:bookmarkEnd w:id="1436"/>
    <w:bookmarkStart w:name="z1532" w:id="1437"/>
    <w:p>
      <w:pPr>
        <w:spacing w:after="0"/>
        <w:ind w:left="0"/>
        <w:jc w:val="both"/>
      </w:pPr>
      <w:r>
        <w:rPr>
          <w:rFonts w:ascii="Times New Roman"/>
          <w:b w:val="false"/>
          <w:i w:val="false"/>
          <w:color w:val="000000"/>
          <w:sz w:val="28"/>
        </w:rPr>
        <w:t>
      сәйкес келетін буындардың болуы және орналасуы;</w:t>
      </w:r>
    </w:p>
    <w:bookmarkEnd w:id="1437"/>
    <w:bookmarkStart w:name="z1533" w:id="1438"/>
    <w:p>
      <w:pPr>
        <w:spacing w:after="0"/>
        <w:ind w:left="0"/>
        <w:jc w:val="both"/>
      </w:pPr>
      <w:r>
        <w:rPr>
          <w:rFonts w:ascii="Times New Roman"/>
          <w:b w:val="false"/>
          <w:i w:val="false"/>
          <w:color w:val="000000"/>
          <w:sz w:val="28"/>
        </w:rPr>
        <w:t>
      белгілердегі буындардың саны;</w:t>
      </w:r>
    </w:p>
    <w:bookmarkEnd w:id="1438"/>
    <w:bookmarkStart w:name="z1534" w:id="1439"/>
    <w:p>
      <w:pPr>
        <w:spacing w:after="0"/>
        <w:ind w:left="0"/>
        <w:jc w:val="both"/>
      </w:pPr>
      <w:r>
        <w:rPr>
          <w:rFonts w:ascii="Times New Roman"/>
          <w:b w:val="false"/>
          <w:i w:val="false"/>
          <w:color w:val="000000"/>
          <w:sz w:val="28"/>
        </w:rPr>
        <w:t>
      сәйкес келетін дыбыс үйлестерінің белгідердегі орналасуы;</w:t>
      </w:r>
    </w:p>
    <w:bookmarkEnd w:id="1439"/>
    <w:bookmarkStart w:name="z1535" w:id="1440"/>
    <w:p>
      <w:pPr>
        <w:spacing w:after="0"/>
        <w:ind w:left="0"/>
        <w:jc w:val="both"/>
      </w:pPr>
      <w:r>
        <w:rPr>
          <w:rFonts w:ascii="Times New Roman"/>
          <w:b w:val="false"/>
          <w:i w:val="false"/>
          <w:color w:val="000000"/>
          <w:sz w:val="28"/>
        </w:rPr>
        <w:t>
      дауыстылар құрамының жақындығы;</w:t>
      </w:r>
    </w:p>
    <w:bookmarkEnd w:id="1440"/>
    <w:bookmarkStart w:name="z1536" w:id="1441"/>
    <w:p>
      <w:pPr>
        <w:spacing w:after="0"/>
        <w:ind w:left="0"/>
        <w:jc w:val="both"/>
      </w:pPr>
      <w:r>
        <w:rPr>
          <w:rFonts w:ascii="Times New Roman"/>
          <w:b w:val="false"/>
          <w:i w:val="false"/>
          <w:color w:val="000000"/>
          <w:sz w:val="28"/>
        </w:rPr>
        <w:t>
      дауыссыздар құрамының жақындығы;</w:t>
      </w:r>
    </w:p>
    <w:bookmarkEnd w:id="1441"/>
    <w:bookmarkStart w:name="z1537" w:id="1442"/>
    <w:p>
      <w:pPr>
        <w:spacing w:after="0"/>
        <w:ind w:left="0"/>
        <w:jc w:val="both"/>
      </w:pPr>
      <w:r>
        <w:rPr>
          <w:rFonts w:ascii="Times New Roman"/>
          <w:b w:val="false"/>
          <w:i w:val="false"/>
          <w:color w:val="000000"/>
          <w:sz w:val="28"/>
        </w:rPr>
        <w:t>
      белгілердің сәйкес келетін бөліктерінің сипатаммасы;</w:t>
      </w:r>
    </w:p>
    <w:bookmarkEnd w:id="1442"/>
    <w:bookmarkStart w:name="z1538" w:id="1443"/>
    <w:p>
      <w:pPr>
        <w:spacing w:after="0"/>
        <w:ind w:left="0"/>
        <w:jc w:val="both"/>
      </w:pPr>
      <w:r>
        <w:rPr>
          <w:rFonts w:ascii="Times New Roman"/>
          <w:b w:val="false"/>
          <w:i w:val="false"/>
          <w:color w:val="000000"/>
          <w:sz w:val="28"/>
        </w:rPr>
        <w:t>
      бір белгінің екінші белгінің құрамына кіруі;</w:t>
      </w:r>
    </w:p>
    <w:bookmarkEnd w:id="1443"/>
    <w:bookmarkStart w:name="z1539" w:id="1444"/>
    <w:p>
      <w:pPr>
        <w:spacing w:after="0"/>
        <w:ind w:left="0"/>
        <w:jc w:val="both"/>
      </w:pPr>
      <w:r>
        <w:rPr>
          <w:rFonts w:ascii="Times New Roman"/>
          <w:b w:val="false"/>
          <w:i w:val="false"/>
          <w:color w:val="000000"/>
          <w:sz w:val="28"/>
        </w:rPr>
        <w:t>
      екпін.</w:t>
      </w:r>
    </w:p>
    <w:bookmarkEnd w:id="1444"/>
    <w:bookmarkStart w:name="z1540" w:id="1445"/>
    <w:p>
      <w:pPr>
        <w:spacing w:after="0"/>
        <w:ind w:left="0"/>
        <w:jc w:val="both"/>
      </w:pPr>
      <w:r>
        <w:rPr>
          <w:rFonts w:ascii="Times New Roman"/>
          <w:b w:val="false"/>
          <w:i w:val="false"/>
          <w:color w:val="000000"/>
          <w:sz w:val="28"/>
        </w:rPr>
        <w:t>
      27. Ұқсастықты анықталған кезде дыбыстың ұқсастығын білдіретін әріптерді ескеру қажет.</w:t>
      </w:r>
    </w:p>
    <w:bookmarkEnd w:id="1445"/>
    <w:bookmarkStart w:name="z1541" w:id="1446"/>
    <w:p>
      <w:pPr>
        <w:spacing w:after="0"/>
        <w:ind w:left="0"/>
        <w:jc w:val="both"/>
      </w:pPr>
      <w:r>
        <w:rPr>
          <w:rFonts w:ascii="Times New Roman"/>
          <w:b w:val="false"/>
          <w:i w:val="false"/>
          <w:color w:val="000000"/>
          <w:sz w:val="28"/>
        </w:rPr>
        <w:t>
      Осы қағиданың 2-қосымшасына сәйкес әріптер және олардың үйлестері ұқсас деп танылады.</w:t>
      </w:r>
    </w:p>
    <w:bookmarkEnd w:id="1446"/>
    <w:bookmarkStart w:name="z1542" w:id="1447"/>
    <w:p>
      <w:pPr>
        <w:spacing w:after="0"/>
        <w:ind w:left="0"/>
        <w:jc w:val="both"/>
      </w:pPr>
      <w:r>
        <w:rPr>
          <w:rFonts w:ascii="Times New Roman"/>
          <w:b w:val="false"/>
          <w:i w:val="false"/>
          <w:color w:val="000000"/>
          <w:sz w:val="28"/>
        </w:rPr>
        <w:t>
      Бұл сипаттамалар дыбысты түрде жасалған кезде және тұтынушы қабылдауына байланысты олардың анықталған мәніне қарай бөлек және түрлі үйлестер ретінде ескерілуі мүмкін.</w:t>
      </w:r>
    </w:p>
    <w:bookmarkEnd w:id="1447"/>
    <w:bookmarkStart w:name="z1543" w:id="1448"/>
    <w:p>
      <w:pPr>
        <w:spacing w:after="0"/>
        <w:ind w:left="0"/>
        <w:jc w:val="both"/>
      </w:pPr>
      <w:r>
        <w:rPr>
          <w:rFonts w:ascii="Times New Roman"/>
          <w:b w:val="false"/>
          <w:i w:val="false"/>
          <w:color w:val="000000"/>
          <w:sz w:val="28"/>
        </w:rPr>
        <w:t>
      28. Графикалық (көзбе-көз) ұқсастық келесі сипаттамалардың негізінде анықталады:</w:t>
      </w:r>
    </w:p>
    <w:bookmarkEnd w:id="1448"/>
    <w:bookmarkStart w:name="z1544" w:id="1449"/>
    <w:p>
      <w:pPr>
        <w:spacing w:after="0"/>
        <w:ind w:left="0"/>
        <w:jc w:val="both"/>
      </w:pPr>
      <w:r>
        <w:rPr>
          <w:rFonts w:ascii="Times New Roman"/>
          <w:b w:val="false"/>
          <w:i w:val="false"/>
          <w:color w:val="000000"/>
          <w:sz w:val="28"/>
        </w:rPr>
        <w:t>
      жалпы көркемдік әсер;</w:t>
      </w:r>
    </w:p>
    <w:bookmarkEnd w:id="1449"/>
    <w:bookmarkStart w:name="z1545" w:id="1450"/>
    <w:p>
      <w:pPr>
        <w:spacing w:after="0"/>
        <w:ind w:left="0"/>
        <w:jc w:val="both"/>
      </w:pPr>
      <w:r>
        <w:rPr>
          <w:rFonts w:ascii="Times New Roman"/>
          <w:b w:val="false"/>
          <w:i w:val="false"/>
          <w:color w:val="000000"/>
          <w:sz w:val="28"/>
        </w:rPr>
        <w:t>
      шрифт түрі;</w:t>
      </w:r>
    </w:p>
    <w:bookmarkEnd w:id="1450"/>
    <w:bookmarkStart w:name="z1546" w:id="1451"/>
    <w:p>
      <w:pPr>
        <w:spacing w:after="0"/>
        <w:ind w:left="0"/>
        <w:jc w:val="both"/>
      </w:pPr>
      <w:r>
        <w:rPr>
          <w:rFonts w:ascii="Times New Roman"/>
          <w:b w:val="false"/>
          <w:i w:val="false"/>
          <w:color w:val="000000"/>
          <w:sz w:val="28"/>
        </w:rPr>
        <w:t>
      әріптердің сипатын ескере отырып графикалық жазу (мысалы, басылған немесе жазылған, бас әріппен немесе кіші әріппен);</w:t>
      </w:r>
    </w:p>
    <w:bookmarkEnd w:id="1451"/>
    <w:bookmarkStart w:name="z1547" w:id="1452"/>
    <w:p>
      <w:pPr>
        <w:spacing w:after="0"/>
        <w:ind w:left="0"/>
        <w:jc w:val="both"/>
      </w:pPr>
      <w:r>
        <w:rPr>
          <w:rFonts w:ascii="Times New Roman"/>
          <w:b w:val="false"/>
          <w:i w:val="false"/>
          <w:color w:val="000000"/>
          <w:sz w:val="28"/>
        </w:rPr>
        <w:t>
      бір-біріне қатысты әріптердің орналасуы;</w:t>
      </w:r>
    </w:p>
    <w:bookmarkEnd w:id="1452"/>
    <w:bookmarkStart w:name="z1548" w:id="1453"/>
    <w:p>
      <w:pPr>
        <w:spacing w:after="0"/>
        <w:ind w:left="0"/>
        <w:jc w:val="both"/>
      </w:pPr>
      <w:r>
        <w:rPr>
          <w:rFonts w:ascii="Times New Roman"/>
          <w:b w:val="false"/>
          <w:i w:val="false"/>
          <w:color w:val="000000"/>
          <w:sz w:val="28"/>
        </w:rPr>
        <w:t>
      сөз жазылған әріптердің алфавиті;</w:t>
      </w:r>
    </w:p>
    <w:bookmarkEnd w:id="1453"/>
    <w:bookmarkStart w:name="z1549" w:id="1454"/>
    <w:p>
      <w:pPr>
        <w:spacing w:after="0"/>
        <w:ind w:left="0"/>
        <w:jc w:val="both"/>
      </w:pPr>
      <w:r>
        <w:rPr>
          <w:rFonts w:ascii="Times New Roman"/>
          <w:b w:val="false"/>
          <w:i w:val="false"/>
          <w:color w:val="000000"/>
          <w:sz w:val="28"/>
        </w:rPr>
        <w:t>
      әріптердің саңы;</w:t>
      </w:r>
    </w:p>
    <w:bookmarkEnd w:id="1454"/>
    <w:bookmarkStart w:name="z1550" w:id="1455"/>
    <w:p>
      <w:pPr>
        <w:spacing w:after="0"/>
        <w:ind w:left="0"/>
        <w:jc w:val="both"/>
      </w:pPr>
      <w:r>
        <w:rPr>
          <w:rFonts w:ascii="Times New Roman"/>
          <w:b w:val="false"/>
          <w:i w:val="false"/>
          <w:color w:val="000000"/>
          <w:sz w:val="28"/>
        </w:rPr>
        <w:t>
      жолда сөздердің орналасуы;</w:t>
      </w:r>
    </w:p>
    <w:bookmarkEnd w:id="1455"/>
    <w:bookmarkStart w:name="z1551" w:id="1456"/>
    <w:p>
      <w:pPr>
        <w:spacing w:after="0"/>
        <w:ind w:left="0"/>
        <w:jc w:val="both"/>
      </w:pPr>
      <w:r>
        <w:rPr>
          <w:rFonts w:ascii="Times New Roman"/>
          <w:b w:val="false"/>
          <w:i w:val="false"/>
          <w:color w:val="000000"/>
          <w:sz w:val="28"/>
        </w:rPr>
        <w:t>
      түс немесе түстердің үйлестері.</w:t>
      </w:r>
    </w:p>
    <w:bookmarkEnd w:id="1456"/>
    <w:bookmarkStart w:name="z1552" w:id="1457"/>
    <w:p>
      <w:pPr>
        <w:spacing w:after="0"/>
        <w:ind w:left="0"/>
        <w:jc w:val="both"/>
      </w:pPr>
      <w:r>
        <w:rPr>
          <w:rFonts w:ascii="Times New Roman"/>
          <w:b w:val="false"/>
          <w:i w:val="false"/>
          <w:color w:val="000000"/>
          <w:sz w:val="28"/>
        </w:rPr>
        <w:t>
      29. Мағыналық ұқсастық келесі ерекшеліктер негізінде анықталады:</w:t>
      </w:r>
    </w:p>
    <w:bookmarkEnd w:id="1457"/>
    <w:bookmarkStart w:name="z1553" w:id="1458"/>
    <w:p>
      <w:pPr>
        <w:spacing w:after="0"/>
        <w:ind w:left="0"/>
        <w:jc w:val="both"/>
      </w:pPr>
      <w:r>
        <w:rPr>
          <w:rFonts w:ascii="Times New Roman"/>
          <w:b w:val="false"/>
          <w:i w:val="false"/>
          <w:color w:val="000000"/>
          <w:sz w:val="28"/>
        </w:rPr>
        <w:t>
      ұғымдардың, идеялардың ұқсастығы (мысалы, әртүрлі тілдердегі мағыналарды сәйкестендіру);</w:t>
      </w:r>
    </w:p>
    <w:bookmarkEnd w:id="1458"/>
    <w:bookmarkStart w:name="z1554" w:id="1459"/>
    <w:p>
      <w:pPr>
        <w:spacing w:after="0"/>
        <w:ind w:left="0"/>
        <w:jc w:val="both"/>
      </w:pPr>
      <w:r>
        <w:rPr>
          <w:rFonts w:ascii="Times New Roman"/>
          <w:b w:val="false"/>
          <w:i w:val="false"/>
          <w:color w:val="000000"/>
          <w:sz w:val="28"/>
        </w:rPr>
        <w:t>
      логикалық кернеу түсетін және тәуелсіз мағынасы бар белгілер элементтердің ішінде біреуінің сәйкестігі;</w:t>
      </w:r>
    </w:p>
    <w:bookmarkEnd w:id="1459"/>
    <w:bookmarkStart w:name="z1555" w:id="1460"/>
    <w:p>
      <w:pPr>
        <w:spacing w:after="0"/>
        <w:ind w:left="0"/>
        <w:jc w:val="both"/>
      </w:pPr>
      <w:r>
        <w:rPr>
          <w:rFonts w:ascii="Times New Roman"/>
          <w:b w:val="false"/>
          <w:i w:val="false"/>
          <w:color w:val="000000"/>
          <w:sz w:val="28"/>
        </w:rPr>
        <w:t>
      белгілерде жазылған ұғымдардың, идеялардың қарама-қайшылығы.</w:t>
      </w:r>
    </w:p>
    <w:bookmarkEnd w:id="1460"/>
    <w:bookmarkStart w:name="z1556" w:id="1461"/>
    <w:p>
      <w:pPr>
        <w:spacing w:after="0"/>
        <w:ind w:left="0"/>
        <w:jc w:val="both"/>
      </w:pPr>
      <w:r>
        <w:rPr>
          <w:rFonts w:ascii="Times New Roman"/>
          <w:b w:val="false"/>
          <w:i w:val="false"/>
          <w:color w:val="000000"/>
          <w:sz w:val="28"/>
        </w:rPr>
        <w:t>
      30. Қазақстан Республикасында тіркелген тауар шығарылған жерлердің атауларымен бірдей немесе айырғысыз дәрежеге дейін ұқсасбелгілер тауарлардың кез-келген санатына қатысты тіркелмейді.</w:t>
      </w:r>
    </w:p>
    <w:bookmarkEnd w:id="1461"/>
    <w:bookmarkStart w:name="z1557" w:id="1462"/>
    <w:p>
      <w:pPr>
        <w:spacing w:after="0"/>
        <w:ind w:left="0"/>
        <w:jc w:val="both"/>
      </w:pPr>
      <w:r>
        <w:rPr>
          <w:rFonts w:ascii="Times New Roman"/>
          <w:b w:val="false"/>
          <w:i w:val="false"/>
          <w:color w:val="000000"/>
          <w:sz w:val="28"/>
        </w:rPr>
        <w:t>
      31. Белгілердің ұқсастығын бағалау қорғалмайтын элементтерге қатысты қалыптасқан жалпы әсердің негізінде жасалады. Бұл жағдайда жалпы әсер қалыптастыру белгілердің кез келген ерекшеліктерінің, соның ішінде үстем ауызша немесе графикалық элементтердің, олардың композициялық және түсті орындалуымен әсер етілуі мүмкін.</w:t>
      </w:r>
    </w:p>
    <w:bookmarkEnd w:id="1462"/>
    <w:bookmarkStart w:name="z1558" w:id="1463"/>
    <w:p>
      <w:pPr>
        <w:spacing w:after="0"/>
        <w:ind w:left="0"/>
        <w:jc w:val="both"/>
      </w:pPr>
      <w:r>
        <w:rPr>
          <w:rFonts w:ascii="Times New Roman"/>
          <w:b w:val="false"/>
          <w:i w:val="false"/>
          <w:color w:val="000000"/>
          <w:sz w:val="28"/>
        </w:rPr>
        <w:t>
      32. Әріптік белгілердің ұқсастығын анықтағанда, сөздік белгілердің дыбыстық ұқсастығы қолданылмайды.</w:t>
      </w:r>
    </w:p>
    <w:bookmarkEnd w:id="1463"/>
    <w:bookmarkStart w:name="z1559" w:id="1464"/>
    <w:p>
      <w:pPr>
        <w:spacing w:after="0"/>
        <w:ind w:left="0"/>
        <w:jc w:val="both"/>
      </w:pPr>
      <w:r>
        <w:rPr>
          <w:rFonts w:ascii="Times New Roman"/>
          <w:b w:val="false"/>
          <w:i w:val="false"/>
          <w:color w:val="000000"/>
          <w:sz w:val="28"/>
        </w:rPr>
        <w:t>
      Әріптердің ұқсастығы келесі сипаттамаларға негізделген графикалық (көрнекі) көрсеткіштер бойынша анықталады:</w:t>
      </w:r>
    </w:p>
    <w:bookmarkEnd w:id="1464"/>
    <w:bookmarkStart w:name="z1560" w:id="1465"/>
    <w:p>
      <w:pPr>
        <w:spacing w:after="0"/>
        <w:ind w:left="0"/>
        <w:jc w:val="both"/>
      </w:pPr>
      <w:r>
        <w:rPr>
          <w:rFonts w:ascii="Times New Roman"/>
          <w:b w:val="false"/>
          <w:i w:val="false"/>
          <w:color w:val="000000"/>
          <w:sz w:val="28"/>
        </w:rPr>
        <w:t>
      жалпы көркемдік әсер;</w:t>
      </w:r>
    </w:p>
    <w:bookmarkEnd w:id="1465"/>
    <w:bookmarkStart w:name="z1561" w:id="1466"/>
    <w:p>
      <w:pPr>
        <w:spacing w:after="0"/>
        <w:ind w:left="0"/>
        <w:jc w:val="both"/>
      </w:pPr>
      <w:r>
        <w:rPr>
          <w:rFonts w:ascii="Times New Roman"/>
          <w:b w:val="false"/>
          <w:i w:val="false"/>
          <w:color w:val="000000"/>
          <w:sz w:val="28"/>
        </w:rPr>
        <w:t>
      шрифт түрі;</w:t>
      </w:r>
    </w:p>
    <w:bookmarkEnd w:id="1466"/>
    <w:bookmarkStart w:name="z1562" w:id="1467"/>
    <w:p>
      <w:pPr>
        <w:spacing w:after="0"/>
        <w:ind w:left="0"/>
        <w:jc w:val="both"/>
      </w:pPr>
      <w:r>
        <w:rPr>
          <w:rFonts w:ascii="Times New Roman"/>
          <w:b w:val="false"/>
          <w:i w:val="false"/>
          <w:color w:val="000000"/>
          <w:sz w:val="28"/>
        </w:rPr>
        <w:t>
      әріптердің сипатын ескере отырып графикалық жазу (мысалы, басылған немесе жазылған, бас әріппен немесе кіші әріппен);</w:t>
      </w:r>
    </w:p>
    <w:bookmarkEnd w:id="1467"/>
    <w:bookmarkStart w:name="z1563" w:id="1468"/>
    <w:p>
      <w:pPr>
        <w:spacing w:after="0"/>
        <w:ind w:left="0"/>
        <w:jc w:val="both"/>
      </w:pPr>
      <w:r>
        <w:rPr>
          <w:rFonts w:ascii="Times New Roman"/>
          <w:b w:val="false"/>
          <w:i w:val="false"/>
          <w:color w:val="000000"/>
          <w:sz w:val="28"/>
        </w:rPr>
        <w:t>
      бір-біріне қатысты әріптердің орналасуы;</w:t>
      </w:r>
    </w:p>
    <w:bookmarkEnd w:id="1468"/>
    <w:bookmarkStart w:name="z1564" w:id="1469"/>
    <w:p>
      <w:pPr>
        <w:spacing w:after="0"/>
        <w:ind w:left="0"/>
        <w:jc w:val="both"/>
      </w:pPr>
      <w:r>
        <w:rPr>
          <w:rFonts w:ascii="Times New Roman"/>
          <w:b w:val="false"/>
          <w:i w:val="false"/>
          <w:color w:val="000000"/>
          <w:sz w:val="28"/>
        </w:rPr>
        <w:t>
      алфавит;</w:t>
      </w:r>
    </w:p>
    <w:bookmarkEnd w:id="1469"/>
    <w:bookmarkStart w:name="z1565" w:id="1470"/>
    <w:p>
      <w:pPr>
        <w:spacing w:after="0"/>
        <w:ind w:left="0"/>
        <w:jc w:val="both"/>
      </w:pPr>
      <w:r>
        <w:rPr>
          <w:rFonts w:ascii="Times New Roman"/>
          <w:b w:val="false"/>
          <w:i w:val="false"/>
          <w:color w:val="000000"/>
          <w:sz w:val="28"/>
        </w:rPr>
        <w:t>
      түс немесе түстер үйлестері.</w:t>
      </w:r>
    </w:p>
    <w:bookmarkEnd w:id="1470"/>
    <w:bookmarkStart w:name="z1566" w:id="1471"/>
    <w:p>
      <w:pPr>
        <w:spacing w:after="0"/>
        <w:ind w:left="0"/>
        <w:jc w:val="both"/>
      </w:pPr>
      <w:r>
        <w:rPr>
          <w:rFonts w:ascii="Times New Roman"/>
          <w:b w:val="false"/>
          <w:i w:val="false"/>
          <w:color w:val="000000"/>
          <w:sz w:val="28"/>
        </w:rPr>
        <w:t>
      33. Бейнелеу немесе көлемді белгілер:</w:t>
      </w:r>
    </w:p>
    <w:bookmarkEnd w:id="1471"/>
    <w:bookmarkStart w:name="z1567" w:id="1472"/>
    <w:p>
      <w:pPr>
        <w:spacing w:after="0"/>
        <w:ind w:left="0"/>
        <w:jc w:val="both"/>
      </w:pPr>
      <w:r>
        <w:rPr>
          <w:rFonts w:ascii="Times New Roman"/>
          <w:b w:val="false"/>
          <w:i w:val="false"/>
          <w:color w:val="000000"/>
          <w:sz w:val="28"/>
        </w:rPr>
        <w:t>
      бейнелеу белгілерімен;</w:t>
      </w:r>
    </w:p>
    <w:bookmarkEnd w:id="1472"/>
    <w:bookmarkStart w:name="z1568" w:id="1473"/>
    <w:p>
      <w:pPr>
        <w:spacing w:after="0"/>
        <w:ind w:left="0"/>
        <w:jc w:val="both"/>
      </w:pPr>
      <w:r>
        <w:rPr>
          <w:rFonts w:ascii="Times New Roman"/>
          <w:b w:val="false"/>
          <w:i w:val="false"/>
          <w:color w:val="000000"/>
          <w:sz w:val="28"/>
        </w:rPr>
        <w:t>
      құрамында бейнелеу және (немесе) көлемдік элементтер бар аралас белгілерімен;</w:t>
      </w:r>
    </w:p>
    <w:bookmarkEnd w:id="1473"/>
    <w:bookmarkStart w:name="z1569" w:id="1474"/>
    <w:p>
      <w:pPr>
        <w:spacing w:after="0"/>
        <w:ind w:left="0"/>
        <w:jc w:val="both"/>
      </w:pPr>
      <w:r>
        <w:rPr>
          <w:rFonts w:ascii="Times New Roman"/>
          <w:b w:val="false"/>
          <w:i w:val="false"/>
          <w:color w:val="000000"/>
          <w:sz w:val="28"/>
        </w:rPr>
        <w:t>
      көлемдік белгілерімен салыстырылады.</w:t>
      </w:r>
    </w:p>
    <w:bookmarkEnd w:id="1474"/>
    <w:bookmarkStart w:name="z1570" w:id="1475"/>
    <w:p>
      <w:pPr>
        <w:spacing w:after="0"/>
        <w:ind w:left="0"/>
        <w:jc w:val="both"/>
      </w:pPr>
      <w:r>
        <w:rPr>
          <w:rFonts w:ascii="Times New Roman"/>
          <w:b w:val="false"/>
          <w:i w:val="false"/>
          <w:color w:val="000000"/>
          <w:sz w:val="28"/>
        </w:rPr>
        <w:t>
      34. Бейнелеу немесе көлемдік белгілердің ұқсастығы келесі сипаттамалардың негізінде айқындалады:</w:t>
      </w:r>
    </w:p>
    <w:bookmarkEnd w:id="1475"/>
    <w:bookmarkStart w:name="z1571" w:id="1476"/>
    <w:p>
      <w:pPr>
        <w:spacing w:after="0"/>
        <w:ind w:left="0"/>
        <w:jc w:val="both"/>
      </w:pPr>
      <w:r>
        <w:rPr>
          <w:rFonts w:ascii="Times New Roman"/>
          <w:b w:val="false"/>
          <w:i w:val="false"/>
          <w:color w:val="000000"/>
          <w:sz w:val="28"/>
        </w:rPr>
        <w:t>
      сыртқы нысаны;</w:t>
      </w:r>
    </w:p>
    <w:bookmarkEnd w:id="1476"/>
    <w:bookmarkStart w:name="z1572" w:id="1477"/>
    <w:p>
      <w:pPr>
        <w:spacing w:after="0"/>
        <w:ind w:left="0"/>
        <w:jc w:val="both"/>
      </w:pPr>
      <w:r>
        <w:rPr>
          <w:rFonts w:ascii="Times New Roman"/>
          <w:b w:val="false"/>
          <w:i w:val="false"/>
          <w:color w:val="000000"/>
          <w:sz w:val="28"/>
        </w:rPr>
        <w:t>
      симметрияның болуы немесе болмауы;</w:t>
      </w:r>
    </w:p>
    <w:bookmarkEnd w:id="1477"/>
    <w:bookmarkStart w:name="z1573" w:id="1478"/>
    <w:p>
      <w:pPr>
        <w:spacing w:after="0"/>
        <w:ind w:left="0"/>
        <w:jc w:val="both"/>
      </w:pPr>
      <w:r>
        <w:rPr>
          <w:rFonts w:ascii="Times New Roman"/>
          <w:b w:val="false"/>
          <w:i w:val="false"/>
          <w:color w:val="000000"/>
          <w:sz w:val="28"/>
        </w:rPr>
        <w:t>
      түсіндірмелік мағынасы;</w:t>
      </w:r>
    </w:p>
    <w:bookmarkEnd w:id="1478"/>
    <w:bookmarkStart w:name="z1574" w:id="1479"/>
    <w:p>
      <w:pPr>
        <w:spacing w:after="0"/>
        <w:ind w:left="0"/>
        <w:jc w:val="both"/>
      </w:pPr>
      <w:r>
        <w:rPr>
          <w:rFonts w:ascii="Times New Roman"/>
          <w:b w:val="false"/>
          <w:i w:val="false"/>
          <w:color w:val="000000"/>
          <w:sz w:val="28"/>
        </w:rPr>
        <w:t>
      суреттердің түрі мен сипаты (натуралист, сәнді, карикатура);</w:t>
      </w:r>
    </w:p>
    <w:bookmarkEnd w:id="1479"/>
    <w:bookmarkStart w:name="z1575" w:id="1480"/>
    <w:p>
      <w:pPr>
        <w:spacing w:after="0"/>
        <w:ind w:left="0"/>
        <w:jc w:val="both"/>
      </w:pPr>
      <w:r>
        <w:rPr>
          <w:rFonts w:ascii="Times New Roman"/>
          <w:b w:val="false"/>
          <w:i w:val="false"/>
          <w:color w:val="000000"/>
          <w:sz w:val="28"/>
        </w:rPr>
        <w:t>
      түстері және реңі;</w:t>
      </w:r>
    </w:p>
    <w:bookmarkEnd w:id="1480"/>
    <w:bookmarkStart w:name="z1576" w:id="1481"/>
    <w:p>
      <w:pPr>
        <w:spacing w:after="0"/>
        <w:ind w:left="0"/>
        <w:jc w:val="both"/>
      </w:pPr>
      <w:r>
        <w:rPr>
          <w:rFonts w:ascii="Times New Roman"/>
          <w:b w:val="false"/>
          <w:i w:val="false"/>
          <w:color w:val="000000"/>
          <w:sz w:val="28"/>
        </w:rPr>
        <w:t>
      Аталған сипаттамаларды жекелей және әр түрлі комбинацияларда ескеруге болады.</w:t>
      </w:r>
    </w:p>
    <w:bookmarkEnd w:id="1481"/>
    <w:bookmarkStart w:name="z1577" w:id="1482"/>
    <w:p>
      <w:pPr>
        <w:spacing w:after="0"/>
        <w:ind w:left="0"/>
        <w:jc w:val="both"/>
      </w:pPr>
      <w:r>
        <w:rPr>
          <w:rFonts w:ascii="Times New Roman"/>
          <w:b w:val="false"/>
          <w:i w:val="false"/>
          <w:color w:val="000000"/>
          <w:sz w:val="28"/>
        </w:rPr>
        <w:t>
      35. Аралас белгілер:</w:t>
      </w:r>
    </w:p>
    <w:bookmarkEnd w:id="1482"/>
    <w:p>
      <w:pPr>
        <w:spacing w:after="0"/>
        <w:ind w:left="0"/>
        <w:jc w:val="both"/>
      </w:pPr>
      <w:r>
        <w:rPr>
          <w:rFonts w:ascii="Times New Roman"/>
          <w:b w:val="false"/>
          <w:i w:val="false"/>
          <w:color w:val="000000"/>
          <w:sz w:val="28"/>
        </w:rPr>
        <w:t xml:space="preserve">
      аралас белгілермен; </w:t>
      </w:r>
    </w:p>
    <w:p>
      <w:pPr>
        <w:spacing w:after="0"/>
        <w:ind w:left="0"/>
        <w:jc w:val="both"/>
      </w:pPr>
      <w:r>
        <w:rPr>
          <w:rFonts w:ascii="Times New Roman"/>
          <w:b w:val="false"/>
          <w:i w:val="false"/>
          <w:color w:val="000000"/>
          <w:sz w:val="28"/>
        </w:rPr>
        <w:t>
      элементтер ретінде тексерілетін аралас белгінің құрамына кіретін белгілердің түрлерімен салыстырылады.</w:t>
      </w:r>
    </w:p>
    <w:p>
      <w:pPr>
        <w:spacing w:after="0"/>
        <w:ind w:left="0"/>
        <w:jc w:val="both"/>
      </w:pPr>
      <w:r>
        <w:rPr>
          <w:rFonts w:ascii="Times New Roman"/>
          <w:b w:val="false"/>
          <w:i w:val="false"/>
          <w:color w:val="000000"/>
          <w:sz w:val="28"/>
        </w:rPr>
        <w:t xml:space="preserve">
      Құрамдастырылған белгілердің ұқсастығын айқындау кезінде осы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34-тармақтарының</w:t>
      </w:r>
      <w:r>
        <w:rPr>
          <w:rFonts w:ascii="Times New Roman"/>
          <w:b w:val="false"/>
          <w:i w:val="false"/>
          <w:color w:val="000000"/>
          <w:sz w:val="28"/>
        </w:rPr>
        <w:t xml:space="preserve"> ережелері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0" w:id="1483"/>
    <w:p>
      <w:pPr>
        <w:spacing w:after="0"/>
        <w:ind w:left="0"/>
        <w:jc w:val="both"/>
      </w:pPr>
      <w:r>
        <w:rPr>
          <w:rFonts w:ascii="Times New Roman"/>
          <w:b w:val="false"/>
          <w:i w:val="false"/>
          <w:color w:val="000000"/>
          <w:sz w:val="28"/>
        </w:rPr>
        <w:t>
      36. Жеке элементтерді бірдей немесе ұқсас араластыру деңгейіне сәйкестендіру кезінде жиынтық белгілеу тұтастай тіркелуден бас тартады.</w:t>
      </w:r>
    </w:p>
    <w:bookmarkEnd w:id="1483"/>
    <w:bookmarkStart w:name="z1581" w:id="1484"/>
    <w:p>
      <w:pPr>
        <w:spacing w:after="0"/>
        <w:ind w:left="0"/>
        <w:jc w:val="both"/>
      </w:pPr>
      <w:r>
        <w:rPr>
          <w:rFonts w:ascii="Times New Roman"/>
          <w:b w:val="false"/>
          <w:i w:val="false"/>
          <w:color w:val="000000"/>
          <w:sz w:val="28"/>
        </w:rPr>
        <w:t xml:space="preserve">
      37. Өнеркәсіптік үлгі болып табылатын белгілер, егерде Қазақстан Республикасында үшінші тұлғалардың атына өнеркәсіптік белгі ретінде тіркелген болса, не сараптамалық ұйымға үшінші тұлғаның атынан өнеркәсіптік үлгіге ертерек басымдықпен ұқсас өтінім берілсе тауар таңбасы ретінде тіркеле алмайды. </w:t>
      </w:r>
    </w:p>
    <w:bookmarkEnd w:id="1484"/>
    <w:bookmarkStart w:name="z1582" w:id="1485"/>
    <w:p>
      <w:pPr>
        <w:spacing w:after="0"/>
        <w:ind w:left="0"/>
        <w:jc w:val="both"/>
      </w:pPr>
      <w:r>
        <w:rPr>
          <w:rFonts w:ascii="Times New Roman"/>
          <w:b w:val="false"/>
          <w:i w:val="false"/>
          <w:color w:val="000000"/>
          <w:sz w:val="28"/>
        </w:rPr>
        <w:t>
      38. Тауарлардың біртектілігін анықтау тұтынушының тауарлардың бір өндірушіге жататындығы туралы ой болу мүмкіндігін анықтау мақсатында іске асырылады.</w:t>
      </w:r>
    </w:p>
    <w:bookmarkEnd w:id="1485"/>
    <w:bookmarkStart w:name="z1583" w:id="1486"/>
    <w:p>
      <w:pPr>
        <w:spacing w:after="0"/>
        <w:ind w:left="0"/>
        <w:jc w:val="both"/>
      </w:pPr>
      <w:r>
        <w:rPr>
          <w:rFonts w:ascii="Times New Roman"/>
          <w:b w:val="false"/>
          <w:i w:val="false"/>
          <w:color w:val="000000"/>
          <w:sz w:val="28"/>
        </w:rPr>
        <w:t>
      Тауарлардың біркелкілігін белгілеу үшін келесі сипаттамалар ескеріледі:</w:t>
      </w:r>
    </w:p>
    <w:bookmarkEnd w:id="1486"/>
    <w:bookmarkStart w:name="z1584" w:id="1487"/>
    <w:p>
      <w:pPr>
        <w:spacing w:after="0"/>
        <w:ind w:left="0"/>
        <w:jc w:val="both"/>
      </w:pPr>
      <w:r>
        <w:rPr>
          <w:rFonts w:ascii="Times New Roman"/>
          <w:b w:val="false"/>
          <w:i w:val="false"/>
          <w:color w:val="000000"/>
          <w:sz w:val="28"/>
        </w:rPr>
        <w:t>
      тауарлар тегі (түрі);</w:t>
      </w:r>
    </w:p>
    <w:bookmarkEnd w:id="1487"/>
    <w:bookmarkStart w:name="z1585" w:id="1488"/>
    <w:p>
      <w:pPr>
        <w:spacing w:after="0"/>
        <w:ind w:left="0"/>
        <w:jc w:val="both"/>
      </w:pPr>
      <w:r>
        <w:rPr>
          <w:rFonts w:ascii="Times New Roman"/>
          <w:b w:val="false"/>
          <w:i w:val="false"/>
          <w:color w:val="000000"/>
          <w:sz w:val="28"/>
        </w:rPr>
        <w:t>
      олардың тұтынушылық сипаттамалары мен функционалды анықтамасы (көлем мен қолдану мақсаты);</w:t>
      </w:r>
    </w:p>
    <w:bookmarkEnd w:id="1488"/>
    <w:bookmarkStart w:name="z1586" w:id="1489"/>
    <w:p>
      <w:pPr>
        <w:spacing w:after="0"/>
        <w:ind w:left="0"/>
        <w:jc w:val="both"/>
      </w:pPr>
      <w:r>
        <w:rPr>
          <w:rFonts w:ascii="Times New Roman"/>
          <w:b w:val="false"/>
          <w:i w:val="false"/>
          <w:color w:val="000000"/>
          <w:sz w:val="28"/>
        </w:rPr>
        <w:t>
      жасалған материал түрі;</w:t>
      </w:r>
    </w:p>
    <w:bookmarkEnd w:id="1489"/>
    <w:bookmarkStart w:name="z1587" w:id="1490"/>
    <w:p>
      <w:pPr>
        <w:spacing w:after="0"/>
        <w:ind w:left="0"/>
        <w:jc w:val="both"/>
      </w:pPr>
      <w:r>
        <w:rPr>
          <w:rFonts w:ascii="Times New Roman"/>
          <w:b w:val="false"/>
          <w:i w:val="false"/>
          <w:color w:val="000000"/>
          <w:sz w:val="28"/>
        </w:rPr>
        <w:t>
      өзара толықтыру мен алмастыру;</w:t>
      </w:r>
    </w:p>
    <w:bookmarkEnd w:id="1490"/>
    <w:bookmarkStart w:name="z1588" w:id="1491"/>
    <w:p>
      <w:pPr>
        <w:spacing w:after="0"/>
        <w:ind w:left="0"/>
        <w:jc w:val="both"/>
      </w:pPr>
      <w:r>
        <w:rPr>
          <w:rFonts w:ascii="Times New Roman"/>
          <w:b w:val="false"/>
          <w:i w:val="false"/>
          <w:color w:val="000000"/>
          <w:sz w:val="28"/>
        </w:rPr>
        <w:t>
      сату шарттары (жалпы сату орны, бөлшек немесе көтерме сауда желісі арқылы сату);</w:t>
      </w:r>
    </w:p>
    <w:bookmarkEnd w:id="1491"/>
    <w:bookmarkStart w:name="z1589" w:id="1492"/>
    <w:p>
      <w:pPr>
        <w:spacing w:after="0"/>
        <w:ind w:left="0"/>
        <w:jc w:val="both"/>
      </w:pPr>
      <w:r>
        <w:rPr>
          <w:rFonts w:ascii="Times New Roman"/>
          <w:b w:val="false"/>
          <w:i w:val="false"/>
          <w:color w:val="000000"/>
          <w:sz w:val="28"/>
        </w:rPr>
        <w:t>
      тұтынушылар ауқымы, тауарларды қолданудың дәстүрлі және айрықша тәртібі, ауқымды қолдануға арналған және өндірістік-техникалық мақсатындағы тауарлар;</w:t>
      </w:r>
    </w:p>
    <w:bookmarkEnd w:id="1492"/>
    <w:bookmarkStart w:name="z1590" w:id="1493"/>
    <w:p>
      <w:pPr>
        <w:spacing w:after="0"/>
        <w:ind w:left="0"/>
        <w:jc w:val="both"/>
      </w:pPr>
      <w:r>
        <w:rPr>
          <w:rFonts w:ascii="Times New Roman"/>
          <w:b w:val="false"/>
          <w:i w:val="false"/>
          <w:color w:val="000000"/>
          <w:sz w:val="28"/>
        </w:rPr>
        <w:t>
      қолдану саласы;</w:t>
      </w:r>
    </w:p>
    <w:bookmarkEnd w:id="1493"/>
    <w:bookmarkStart w:name="z1591" w:id="1494"/>
    <w:p>
      <w:pPr>
        <w:spacing w:after="0"/>
        <w:ind w:left="0"/>
        <w:jc w:val="both"/>
      </w:pPr>
      <w:r>
        <w:rPr>
          <w:rFonts w:ascii="Times New Roman"/>
          <w:b w:val="false"/>
          <w:i w:val="false"/>
          <w:color w:val="000000"/>
          <w:sz w:val="28"/>
        </w:rPr>
        <w:t>
      қызметтіңтағайындалуы.</w:t>
      </w:r>
    </w:p>
    <w:bookmarkEnd w:id="1494"/>
    <w:bookmarkStart w:name="z1592" w:id="1495"/>
    <w:p>
      <w:pPr>
        <w:spacing w:after="0"/>
        <w:ind w:left="0"/>
        <w:jc w:val="both"/>
      </w:pPr>
      <w:r>
        <w:rPr>
          <w:rFonts w:ascii="Times New Roman"/>
          <w:b w:val="false"/>
          <w:i w:val="false"/>
          <w:color w:val="000000"/>
          <w:sz w:val="28"/>
        </w:rPr>
        <w:t>
      Біртектестік белгілері жекелеп және аралас түрде қарастырылуы мүмкін.</w:t>
      </w:r>
    </w:p>
    <w:bookmarkEnd w:id="1495"/>
    <w:bookmarkStart w:name="z1593" w:id="1496"/>
    <w:p>
      <w:pPr>
        <w:spacing w:after="0"/>
        <w:ind w:left="0"/>
        <w:jc w:val="both"/>
      </w:pPr>
      <w:r>
        <w:rPr>
          <w:rFonts w:ascii="Times New Roman"/>
          <w:b w:val="false"/>
          <w:i w:val="false"/>
          <w:color w:val="000000"/>
          <w:sz w:val="28"/>
        </w:rPr>
        <w:t>
      39. Біртектестігі анықталғанда өтінімдегі тауарлардың бірдей немесе айырғысыз дәрежеге дейін ұқсас тауар таңбалары мен берілген белгілер тауарларымен салыстырылады.</w:t>
      </w:r>
    </w:p>
    <w:bookmarkEnd w:id="1496"/>
    <w:bookmarkStart w:name="z1594" w:id="1497"/>
    <w:p>
      <w:pPr>
        <w:spacing w:after="0"/>
        <w:ind w:left="0"/>
        <w:jc w:val="both"/>
      </w:pPr>
      <w:r>
        <w:rPr>
          <w:rFonts w:ascii="Times New Roman"/>
          <w:b w:val="false"/>
          <w:i w:val="false"/>
          <w:color w:val="000000"/>
          <w:sz w:val="28"/>
        </w:rPr>
        <w:t>
      40. Тауарлар тек қана ТКҚХС-ның бір сыныбына қатыстығына байланысты біртектес деп таныла алмайды, ал тауарлардың әр түрлі сыныптарға жатуы біртектес емес деп танудың айғағы емес.</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5" w:id="1498"/>
    <w:p>
      <w:pPr>
        <w:spacing w:after="0"/>
        <w:ind w:left="0"/>
        <w:jc w:val="both"/>
      </w:pPr>
      <w:r>
        <w:rPr>
          <w:rFonts w:ascii="Times New Roman"/>
          <w:b w:val="false"/>
          <w:i w:val="false"/>
          <w:color w:val="000000"/>
          <w:sz w:val="28"/>
        </w:rPr>
        <w:t>
      41. Бір түрге жататын, алайда әр түрлі салада көрсетілетін қызметтер біртектес деп танылмайды.</w:t>
      </w:r>
    </w:p>
    <w:bookmarkEnd w:id="1498"/>
    <w:bookmarkStart w:name="z1596" w:id="1499"/>
    <w:p>
      <w:pPr>
        <w:spacing w:after="0"/>
        <w:ind w:left="0"/>
        <w:jc w:val="both"/>
      </w:pPr>
      <w:r>
        <w:rPr>
          <w:rFonts w:ascii="Times New Roman"/>
          <w:b w:val="false"/>
          <w:i w:val="false"/>
          <w:color w:val="000000"/>
          <w:sz w:val="28"/>
        </w:rPr>
        <w:t>
      42. Өзара біртектес болып тауарлар мен қызметтер танылады.</w:t>
      </w:r>
    </w:p>
    <w:bookmarkEnd w:id="1499"/>
    <w:bookmarkStart w:name="z1597" w:id="1500"/>
    <w:p>
      <w:pPr>
        <w:spacing w:after="0"/>
        <w:ind w:left="0"/>
        <w:jc w:val="both"/>
      </w:pPr>
      <w:r>
        <w:rPr>
          <w:rFonts w:ascii="Times New Roman"/>
          <w:b w:val="false"/>
          <w:i w:val="false"/>
          <w:color w:val="000000"/>
          <w:sz w:val="28"/>
        </w:rPr>
        <w:t>
      43. Біртектестігі туралы қорытынды аталған белгілердің жиынтығы нәтижесі болып, табиғаты мен тағайындалуы себебінен тұтынушылармен бір шығу көзі болып қарастырылса, шығарылады.</w:t>
      </w:r>
    </w:p>
    <w:bookmarkEnd w:id="1500"/>
    <w:bookmarkStart w:name="z1598" w:id="1501"/>
    <w:p>
      <w:pPr>
        <w:spacing w:after="0"/>
        <w:ind w:left="0"/>
        <w:jc w:val="both"/>
      </w:pPr>
      <w:r>
        <w:rPr>
          <w:rFonts w:ascii="Times New Roman"/>
          <w:b w:val="false"/>
          <w:i w:val="false"/>
          <w:color w:val="000000"/>
          <w:sz w:val="28"/>
        </w:rPr>
        <w:t xml:space="preserve">
      44. Заңның 7-бабының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тармақтарымен</w:t>
      </w:r>
      <w:r>
        <w:rPr>
          <w:rFonts w:ascii="Times New Roman"/>
          <w:b w:val="false"/>
          <w:i w:val="false"/>
          <w:color w:val="000000"/>
          <w:sz w:val="28"/>
        </w:rPr>
        <w:t xml:space="preserve"> белгіленген тауар таңбаларымен айырғысыз дәрежеге дейін ұқсас белгілер иесінің жазбаша рұқсаты негізінде тіркеледі. </w:t>
      </w:r>
    </w:p>
    <w:bookmarkEnd w:id="1501"/>
    <w:bookmarkStart w:name="z1599" w:id="1502"/>
    <w:p>
      <w:pPr>
        <w:spacing w:after="0"/>
        <w:ind w:left="0"/>
        <w:jc w:val="both"/>
      </w:pPr>
      <w:r>
        <w:rPr>
          <w:rFonts w:ascii="Times New Roman"/>
          <w:b w:val="false"/>
          <w:i w:val="false"/>
          <w:color w:val="000000"/>
          <w:sz w:val="28"/>
        </w:rPr>
        <w:t>
      Иесінің жазбаша рұқсаты әр өтінім бойынша жеке беріледі.</w:t>
      </w:r>
    </w:p>
    <w:bookmarkEnd w:id="1502"/>
    <w:bookmarkStart w:name="z1600" w:id="1503"/>
    <w:p>
      <w:pPr>
        <w:spacing w:after="0"/>
        <w:ind w:left="0"/>
        <w:jc w:val="both"/>
      </w:pPr>
      <w:r>
        <w:rPr>
          <w:rFonts w:ascii="Times New Roman"/>
          <w:b w:val="false"/>
          <w:i w:val="false"/>
          <w:color w:val="000000"/>
          <w:sz w:val="28"/>
        </w:rPr>
        <w:t>
      Рұқсат-хатта рұқсат беріп отырған тұлға, рұқсат беріліп отырған тұлға туралы толық мәлімет, тауар таңбасы иесінің белгіні тіркеуге берілген өтінімнің, бар болған жағдайда, нөмірін көрсете отырып, тіркеуге қарсы еместігі, толтыру күні мен уәкілетті тұлғаның қолы болу керек.</w:t>
      </w:r>
    </w:p>
    <w:bookmarkEnd w:id="1503"/>
    <w:bookmarkStart w:name="z1601" w:id="1504"/>
    <w:p>
      <w:pPr>
        <w:spacing w:after="0"/>
        <w:ind w:left="0"/>
        <w:jc w:val="both"/>
      </w:pPr>
      <w:r>
        <w:rPr>
          <w:rFonts w:ascii="Times New Roman"/>
          <w:b w:val="false"/>
          <w:i w:val="false"/>
          <w:color w:val="000000"/>
          <w:sz w:val="28"/>
        </w:rPr>
        <w:t>
      Рұқсат-хат қазақ немесе орыс тілінде тапсырылады. Егер құжаттар өзге тілде берілсе, өтініш беруші немесе оның өкілі бір ай ішінде олардың қазақ немесе орыс тіліне аудармасын ұсынады.</w:t>
      </w:r>
    </w:p>
    <w:bookmarkEnd w:id="1504"/>
    <w:bookmarkStart w:name="z1602" w:id="1505"/>
    <w:p>
      <w:pPr>
        <w:spacing w:after="0"/>
        <w:ind w:left="0"/>
        <w:jc w:val="left"/>
      </w:pPr>
      <w:r>
        <w:rPr>
          <w:rFonts w:ascii="Times New Roman"/>
          <w:b/>
          <w:i w:val="false"/>
          <w:color w:val="000000"/>
        </w:rPr>
        <w:t xml:space="preserve"> 5-параграф. Толық сараптама нәтижесінде қабылданатын сараптама қорытындырар мен шешімдер</w:t>
      </w:r>
    </w:p>
    <w:bookmarkEnd w:id="1505"/>
    <w:bookmarkStart w:name="z1603" w:id="1506"/>
    <w:p>
      <w:pPr>
        <w:spacing w:after="0"/>
        <w:ind w:left="0"/>
        <w:jc w:val="both"/>
      </w:pPr>
      <w:r>
        <w:rPr>
          <w:rFonts w:ascii="Times New Roman"/>
          <w:b w:val="false"/>
          <w:i w:val="false"/>
          <w:color w:val="000000"/>
          <w:sz w:val="28"/>
        </w:rPr>
        <w:t xml:space="preserve">
      45. Егер берілген белгі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7-баптарымен</w:t>
      </w:r>
      <w:r>
        <w:rPr>
          <w:rFonts w:ascii="Times New Roman"/>
          <w:b w:val="false"/>
          <w:i w:val="false"/>
          <w:color w:val="000000"/>
          <w:sz w:val="28"/>
        </w:rPr>
        <w:t xml:space="preserve"> белгіленген талаптарға қарама-қайшы келмесе, сараптама ұйымы тауар таңбасын барлық тауарлар және (немесе) қызметтерге қатысты тіркеу туралы сараптама қорытындысын шығарады.</w:t>
      </w:r>
    </w:p>
    <w:bookmarkEnd w:id="1506"/>
    <w:bookmarkStart w:name="z1807" w:id="1507"/>
    <w:p>
      <w:pPr>
        <w:spacing w:after="0"/>
        <w:ind w:left="0"/>
        <w:jc w:val="both"/>
      </w:pPr>
      <w:r>
        <w:rPr>
          <w:rFonts w:ascii="Times New Roman"/>
          <w:b w:val="false"/>
          <w:i w:val="false"/>
          <w:color w:val="000000"/>
          <w:sz w:val="28"/>
        </w:rPr>
        <w:t>
      45-1. Егер жеделдетілген тәртіппен тіркеуге берілген мәлімделген белгі Заңның 6, 7-баптарында белгіленген талаптарға қайшы келмесе, сараптама ұйымы мәлімделген барлық тауарларға және (немесе) көрсетілетін қызметтерге қатысты тауар таңбасын тіркеу туралы шешім шығарады.</w:t>
      </w:r>
    </w:p>
    <w:bookmarkEnd w:id="1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45-1-тармақпен толықтырылды – ҚР Әділет министрінің 08.02.2024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04" w:id="1508"/>
    <w:p>
      <w:pPr>
        <w:spacing w:after="0"/>
        <w:ind w:left="0"/>
        <w:jc w:val="both"/>
      </w:pPr>
      <w:r>
        <w:rPr>
          <w:rFonts w:ascii="Times New Roman"/>
          <w:b w:val="false"/>
          <w:i w:val="false"/>
          <w:color w:val="000000"/>
          <w:sz w:val="28"/>
        </w:rPr>
        <w:t>
      46. Тауар таңбасын тіркеу туралы сараптама қорытындысында келесі мәліметтер болады:</w:t>
      </w:r>
    </w:p>
    <w:bookmarkEnd w:id="1508"/>
    <w:bookmarkStart w:name="z1605" w:id="1509"/>
    <w:p>
      <w:pPr>
        <w:spacing w:after="0"/>
        <w:ind w:left="0"/>
        <w:jc w:val="both"/>
      </w:pPr>
      <w:r>
        <w:rPr>
          <w:rFonts w:ascii="Times New Roman"/>
          <w:b w:val="false"/>
          <w:i w:val="false"/>
          <w:color w:val="000000"/>
          <w:sz w:val="28"/>
        </w:rPr>
        <w:t>
      тауар таңбасы ретінде тіркеліп отырған бегі;</w:t>
      </w:r>
    </w:p>
    <w:bookmarkEnd w:id="1509"/>
    <w:bookmarkStart w:name="z1606" w:id="1510"/>
    <w:p>
      <w:pPr>
        <w:spacing w:after="0"/>
        <w:ind w:left="0"/>
        <w:jc w:val="both"/>
      </w:pPr>
      <w:r>
        <w:rPr>
          <w:rFonts w:ascii="Times New Roman"/>
          <w:b w:val="false"/>
          <w:i w:val="false"/>
          <w:color w:val="000000"/>
          <w:sz w:val="28"/>
        </w:rPr>
        <w:t>
      тауар таңбаның түрі;</w:t>
      </w:r>
    </w:p>
    <w:bookmarkEnd w:id="1510"/>
    <w:bookmarkStart w:name="z1607" w:id="1511"/>
    <w:p>
      <w:pPr>
        <w:spacing w:after="0"/>
        <w:ind w:left="0"/>
        <w:jc w:val="both"/>
      </w:pPr>
      <w:r>
        <w:rPr>
          <w:rFonts w:ascii="Times New Roman"/>
          <w:b w:val="false"/>
          <w:i w:val="false"/>
          <w:color w:val="000000"/>
          <w:sz w:val="28"/>
        </w:rPr>
        <w:t>
      хат алмасу мекен-жайы;</w:t>
      </w:r>
    </w:p>
    <w:bookmarkEnd w:id="1511"/>
    <w:bookmarkStart w:name="z1608" w:id="1512"/>
    <w:p>
      <w:pPr>
        <w:spacing w:after="0"/>
        <w:ind w:left="0"/>
        <w:jc w:val="both"/>
      </w:pPr>
      <w:r>
        <w:rPr>
          <w:rFonts w:ascii="Times New Roman"/>
          <w:b w:val="false"/>
          <w:i w:val="false"/>
          <w:color w:val="000000"/>
          <w:sz w:val="28"/>
        </w:rPr>
        <w:t>
      өтініш берушінің атауы немесе тегі, аты, бар болған жағдайда, әкесінің тегі;</w:t>
      </w:r>
    </w:p>
    <w:bookmarkEnd w:id="1512"/>
    <w:bookmarkStart w:name="z1609" w:id="1513"/>
    <w:p>
      <w:pPr>
        <w:spacing w:after="0"/>
        <w:ind w:left="0"/>
        <w:jc w:val="both"/>
      </w:pPr>
      <w:r>
        <w:rPr>
          <w:rFonts w:ascii="Times New Roman"/>
          <w:b w:val="false"/>
          <w:i w:val="false"/>
          <w:color w:val="000000"/>
          <w:sz w:val="28"/>
        </w:rPr>
        <w:t>
      ДЗМҰ ST.3 стандарты бойынша мемлекет коды;</w:t>
      </w:r>
    </w:p>
    <w:bookmarkEnd w:id="1513"/>
    <w:bookmarkStart w:name="z1610" w:id="1514"/>
    <w:p>
      <w:pPr>
        <w:spacing w:after="0"/>
        <w:ind w:left="0"/>
        <w:jc w:val="both"/>
      </w:pPr>
      <w:r>
        <w:rPr>
          <w:rFonts w:ascii="Times New Roman"/>
          <w:b w:val="false"/>
          <w:i w:val="false"/>
          <w:color w:val="000000"/>
          <w:sz w:val="28"/>
        </w:rPr>
        <w:t>
      өтінім нөмірі;</w:t>
      </w:r>
    </w:p>
    <w:bookmarkEnd w:id="1514"/>
    <w:bookmarkStart w:name="z1611" w:id="1515"/>
    <w:p>
      <w:pPr>
        <w:spacing w:after="0"/>
        <w:ind w:left="0"/>
        <w:jc w:val="both"/>
      </w:pPr>
      <w:r>
        <w:rPr>
          <w:rFonts w:ascii="Times New Roman"/>
          <w:b w:val="false"/>
          <w:i w:val="false"/>
          <w:color w:val="000000"/>
          <w:sz w:val="28"/>
        </w:rPr>
        <w:t>
      өтінім беру күні;</w:t>
      </w:r>
    </w:p>
    <w:bookmarkEnd w:id="1515"/>
    <w:bookmarkStart w:name="z1612" w:id="1516"/>
    <w:p>
      <w:pPr>
        <w:spacing w:after="0"/>
        <w:ind w:left="0"/>
        <w:jc w:val="both"/>
      </w:pPr>
      <w:r>
        <w:rPr>
          <w:rFonts w:ascii="Times New Roman"/>
          <w:b w:val="false"/>
          <w:i w:val="false"/>
          <w:color w:val="000000"/>
          <w:sz w:val="28"/>
        </w:rPr>
        <w:t>
      конвенциялық басымдық күні, сондай-ақконвенциялық басымдық талап етілген жағдайда, басымдық орнатылған өтінім нөмірі, берілу күні мен мемлекет коды;</w:t>
      </w:r>
    </w:p>
    <w:bookmarkEnd w:id="1516"/>
    <w:bookmarkStart w:name="z1613" w:id="1517"/>
    <w:p>
      <w:pPr>
        <w:spacing w:after="0"/>
        <w:ind w:left="0"/>
        <w:jc w:val="both"/>
      </w:pPr>
      <w:r>
        <w:rPr>
          <w:rFonts w:ascii="Times New Roman"/>
          <w:b w:val="false"/>
          <w:i w:val="false"/>
          <w:color w:val="000000"/>
          <w:sz w:val="28"/>
        </w:rPr>
        <w:t>
      көрмелік басымдық талап етілген жағдайда, көмрелік басымдық күні;</w:t>
      </w:r>
    </w:p>
    <w:bookmarkEnd w:id="1517"/>
    <w:bookmarkStart w:name="z1614" w:id="1518"/>
    <w:p>
      <w:pPr>
        <w:spacing w:after="0"/>
        <w:ind w:left="0"/>
        <w:jc w:val="both"/>
      </w:pPr>
      <w:r>
        <w:rPr>
          <w:rFonts w:ascii="Times New Roman"/>
          <w:b w:val="false"/>
          <w:i w:val="false"/>
          <w:color w:val="000000"/>
          <w:sz w:val="28"/>
        </w:rPr>
        <w:t>
      ТКҚХС-на сәйкес сыныпталған тауарлар мен қызметтер тізімі;</w:t>
      </w:r>
    </w:p>
    <w:bookmarkEnd w:id="1518"/>
    <w:bookmarkStart w:name="z1615" w:id="1519"/>
    <w:p>
      <w:pPr>
        <w:spacing w:after="0"/>
        <w:ind w:left="0"/>
        <w:jc w:val="both"/>
      </w:pPr>
      <w:r>
        <w:rPr>
          <w:rFonts w:ascii="Times New Roman"/>
          <w:b w:val="false"/>
          <w:i w:val="false"/>
          <w:color w:val="000000"/>
          <w:sz w:val="28"/>
        </w:rPr>
        <w:t>
      ұжымдық тауар таңбасы тіркелген жағдайда, ұжымдық тауар таңбасы екенін көрсету;</w:t>
      </w:r>
    </w:p>
    <w:bookmarkEnd w:id="1519"/>
    <w:bookmarkStart w:name="z1616" w:id="1520"/>
    <w:p>
      <w:pPr>
        <w:spacing w:after="0"/>
        <w:ind w:left="0"/>
        <w:jc w:val="both"/>
      </w:pPr>
      <w:r>
        <w:rPr>
          <w:rFonts w:ascii="Times New Roman"/>
          <w:b w:val="false"/>
          <w:i w:val="false"/>
          <w:color w:val="000000"/>
          <w:sz w:val="28"/>
        </w:rPr>
        <w:t>
      түсті тауар таңбасы болған жағдайда, түсті немесе түс үйлесін көрсету.</w:t>
      </w:r>
    </w:p>
    <w:bookmarkEnd w:id="1520"/>
    <w:bookmarkStart w:name="z1617" w:id="1521"/>
    <w:p>
      <w:pPr>
        <w:spacing w:after="0"/>
        <w:ind w:left="0"/>
        <w:jc w:val="both"/>
      </w:pPr>
      <w:r>
        <w:rPr>
          <w:rFonts w:ascii="Times New Roman"/>
          <w:b w:val="false"/>
          <w:i w:val="false"/>
          <w:color w:val="000000"/>
          <w:sz w:val="28"/>
        </w:rPr>
        <w:t>
      Тауар таңбасын тіркеу туралы сарапатама қорытыныдысын шығарғаннан кейін өтінім берушіге бес жұмыс күні ішінде берілген өтінмнің тіркелгендігі туралы хабарлама хат тіркеу туралы шешіммен, сараптама қорытындысымен және тіркеу үшін есеп шотпен қоса жіберіледі.</w:t>
      </w:r>
    </w:p>
    <w:bookmarkEnd w:id="1521"/>
    <w:bookmarkStart w:name="z1618" w:id="1522"/>
    <w:p>
      <w:pPr>
        <w:spacing w:after="0"/>
        <w:ind w:left="0"/>
        <w:jc w:val="both"/>
      </w:pPr>
      <w:r>
        <w:rPr>
          <w:rFonts w:ascii="Times New Roman"/>
          <w:b w:val="false"/>
          <w:i w:val="false"/>
          <w:color w:val="000000"/>
          <w:sz w:val="28"/>
        </w:rPr>
        <w:t xml:space="preserve">
      47. Егер берілген белгі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7-баптарымен</w:t>
      </w:r>
      <w:r>
        <w:rPr>
          <w:rFonts w:ascii="Times New Roman"/>
          <w:b w:val="false"/>
          <w:i w:val="false"/>
          <w:color w:val="000000"/>
          <w:sz w:val="28"/>
        </w:rPr>
        <w:t xml:space="preserve"> белгіленген талаптарға толық немесе ішінара тауарлар мен қызметтер бойынша сәйкес келмесе, сараптама ұйымымен алдын ала бас тарту немесе ішінара тіркеу туралы сараптама қорытындысы шығарылады.</w:t>
      </w:r>
    </w:p>
    <w:bookmarkEnd w:id="1522"/>
    <w:p>
      <w:pPr>
        <w:spacing w:after="0"/>
        <w:ind w:left="0"/>
        <w:jc w:val="both"/>
      </w:pPr>
      <w:r>
        <w:rPr>
          <w:rFonts w:ascii="Times New Roman"/>
          <w:b w:val="false"/>
          <w:i w:val="false"/>
          <w:color w:val="000000"/>
          <w:sz w:val="28"/>
        </w:rPr>
        <w:t xml:space="preserve">
      Егер тауар таңбасында Заңның 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сәйкес белгілері болып, тауар таңбасында алатын орынның үстемдігі болмаса,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жеке құқықтық қорғауға жатпайтын элементтерді (дискламация) көрсете отырып, алдынала ішінара тіркеу туралы сараптама қорытындысы шығарылады.</w:t>
      </w:r>
    </w:p>
    <w:p>
      <w:pPr>
        <w:spacing w:after="0"/>
        <w:ind w:left="0"/>
        <w:jc w:val="both"/>
      </w:pPr>
      <w:r>
        <w:rPr>
          <w:rFonts w:ascii="Times New Roman"/>
          <w:b w:val="false"/>
          <w:i w:val="false"/>
          <w:color w:val="000000"/>
          <w:sz w:val="28"/>
        </w:rPr>
        <w:t>
      Алдын ала бас тарту немесе ішінара тіркеу туралы сараптама қорытындысы келесі мәліметтерді қамтиды:</w:t>
      </w:r>
    </w:p>
    <w:p>
      <w:pPr>
        <w:spacing w:after="0"/>
        <w:ind w:left="0"/>
        <w:jc w:val="both"/>
      </w:pPr>
      <w:r>
        <w:rPr>
          <w:rFonts w:ascii="Times New Roman"/>
          <w:b w:val="false"/>
          <w:i w:val="false"/>
          <w:color w:val="000000"/>
          <w:sz w:val="28"/>
        </w:rPr>
        <w:t>
      тауар таңбасының атауы ретінде тіркелген;</w:t>
      </w:r>
    </w:p>
    <w:p>
      <w:pPr>
        <w:spacing w:after="0"/>
        <w:ind w:left="0"/>
        <w:jc w:val="both"/>
      </w:pPr>
      <w:r>
        <w:rPr>
          <w:rFonts w:ascii="Times New Roman"/>
          <w:b w:val="false"/>
          <w:i w:val="false"/>
          <w:color w:val="000000"/>
          <w:sz w:val="28"/>
        </w:rPr>
        <w:t>
      тауар таңбасының түрі;</w:t>
      </w:r>
    </w:p>
    <w:p>
      <w:pPr>
        <w:spacing w:after="0"/>
        <w:ind w:left="0"/>
        <w:jc w:val="both"/>
      </w:pPr>
      <w:r>
        <w:rPr>
          <w:rFonts w:ascii="Times New Roman"/>
          <w:b w:val="false"/>
          <w:i w:val="false"/>
          <w:color w:val="000000"/>
          <w:sz w:val="28"/>
        </w:rPr>
        <w:t>
      хат алмасу үшін мекенжайы;</w:t>
      </w:r>
    </w:p>
    <w:p>
      <w:pPr>
        <w:spacing w:after="0"/>
        <w:ind w:left="0"/>
        <w:jc w:val="both"/>
      </w:pPr>
      <w:r>
        <w:rPr>
          <w:rFonts w:ascii="Times New Roman"/>
          <w:b w:val="false"/>
          <w:i w:val="false"/>
          <w:color w:val="000000"/>
          <w:sz w:val="28"/>
        </w:rPr>
        <w:t>
      өтініш берушінің аты-жөні, тегі, әкесінің аты (бар болса);</w:t>
      </w:r>
    </w:p>
    <w:p>
      <w:pPr>
        <w:spacing w:after="0"/>
        <w:ind w:left="0"/>
        <w:jc w:val="both"/>
      </w:pPr>
      <w:r>
        <w:rPr>
          <w:rFonts w:ascii="Times New Roman"/>
          <w:b w:val="false"/>
          <w:i w:val="false"/>
          <w:color w:val="000000"/>
          <w:sz w:val="28"/>
        </w:rPr>
        <w:t>
      ДЗМҰ ST.3 стандарты бойынша елдің коды;</w:t>
      </w:r>
    </w:p>
    <w:p>
      <w:pPr>
        <w:spacing w:after="0"/>
        <w:ind w:left="0"/>
        <w:jc w:val="both"/>
      </w:pPr>
      <w:r>
        <w:rPr>
          <w:rFonts w:ascii="Times New Roman"/>
          <w:b w:val="false"/>
          <w:i w:val="false"/>
          <w:color w:val="000000"/>
          <w:sz w:val="28"/>
        </w:rPr>
        <w:t>
      өтініш нөмірі;</w:t>
      </w:r>
    </w:p>
    <w:p>
      <w:pPr>
        <w:spacing w:after="0"/>
        <w:ind w:left="0"/>
        <w:jc w:val="both"/>
      </w:pPr>
      <w:r>
        <w:rPr>
          <w:rFonts w:ascii="Times New Roman"/>
          <w:b w:val="false"/>
          <w:i w:val="false"/>
          <w:color w:val="000000"/>
          <w:sz w:val="28"/>
        </w:rPr>
        <w:t>
      өтінім беру күні;</w:t>
      </w:r>
    </w:p>
    <w:p>
      <w:pPr>
        <w:spacing w:after="0"/>
        <w:ind w:left="0"/>
        <w:jc w:val="both"/>
      </w:pPr>
      <w:r>
        <w:rPr>
          <w:rFonts w:ascii="Times New Roman"/>
          <w:b w:val="false"/>
          <w:i w:val="false"/>
          <w:color w:val="000000"/>
          <w:sz w:val="28"/>
        </w:rPr>
        <w:t>
      конвенциялық басымдылықтың күнін, сондай-ақ өтінім берілетін елдің нөмірі, күні және коды, оның негізінде конвенциялық басымдылық сұралған кезде анықталады;</w:t>
      </w:r>
    </w:p>
    <w:p>
      <w:pPr>
        <w:spacing w:after="0"/>
        <w:ind w:left="0"/>
        <w:jc w:val="both"/>
      </w:pPr>
      <w:r>
        <w:rPr>
          <w:rFonts w:ascii="Times New Roman"/>
          <w:b w:val="false"/>
          <w:i w:val="false"/>
          <w:color w:val="000000"/>
          <w:sz w:val="28"/>
        </w:rPr>
        <w:t>
      егер көрменің басымдығы талап етілсе, көрменің басымдығы;</w:t>
      </w:r>
    </w:p>
    <w:p>
      <w:pPr>
        <w:spacing w:after="0"/>
        <w:ind w:left="0"/>
        <w:jc w:val="both"/>
      </w:pPr>
      <w:r>
        <w:rPr>
          <w:rFonts w:ascii="Times New Roman"/>
          <w:b w:val="false"/>
          <w:i w:val="false"/>
          <w:color w:val="000000"/>
          <w:sz w:val="28"/>
        </w:rPr>
        <w:t>
      ТКҚХС сыныптары бойынша топтастырылған тауарлар мен қызметтердің тізбесі;</w:t>
      </w:r>
    </w:p>
    <w:p>
      <w:pPr>
        <w:spacing w:after="0"/>
        <w:ind w:left="0"/>
        <w:jc w:val="both"/>
      </w:pPr>
      <w:r>
        <w:rPr>
          <w:rFonts w:ascii="Times New Roman"/>
          <w:b w:val="false"/>
          <w:i w:val="false"/>
          <w:color w:val="000000"/>
          <w:sz w:val="28"/>
        </w:rPr>
        <w:t>
      қорғалмаған элементтер;</w:t>
      </w:r>
    </w:p>
    <w:p>
      <w:pPr>
        <w:spacing w:after="0"/>
        <w:ind w:left="0"/>
        <w:jc w:val="both"/>
      </w:pPr>
      <w:r>
        <w:rPr>
          <w:rFonts w:ascii="Times New Roman"/>
          <w:b w:val="false"/>
          <w:i w:val="false"/>
          <w:color w:val="000000"/>
          <w:sz w:val="28"/>
        </w:rPr>
        <w:t>
      егер ұжымдық тауар таңбасы тіркелсе, ұжымдық тауар белгісін көрсету;</w:t>
      </w:r>
    </w:p>
    <w:p>
      <w:pPr>
        <w:spacing w:after="0"/>
        <w:ind w:left="0"/>
        <w:jc w:val="both"/>
      </w:pPr>
      <w:r>
        <w:rPr>
          <w:rFonts w:ascii="Times New Roman"/>
          <w:b w:val="false"/>
          <w:i w:val="false"/>
          <w:color w:val="000000"/>
          <w:sz w:val="28"/>
        </w:rPr>
        <w:t>
      тауар таңбасы түсті болса, түстің немесе түстердің біріктірілуін көрсету;</w:t>
      </w:r>
    </w:p>
    <w:p>
      <w:pPr>
        <w:spacing w:after="0"/>
        <w:ind w:left="0"/>
        <w:jc w:val="both"/>
      </w:pPr>
      <w:r>
        <w:rPr>
          <w:rFonts w:ascii="Times New Roman"/>
          <w:b w:val="false"/>
          <w:i w:val="false"/>
          <w:color w:val="000000"/>
          <w:sz w:val="28"/>
        </w:rPr>
        <w:t>
      тауарлардың және (немесе) қызметтердің бір бөлігін Заңның нормаларын негіздеу және көрсетумен бас тарту себептері.</w:t>
      </w:r>
    </w:p>
    <w:p>
      <w:pPr>
        <w:spacing w:after="0"/>
        <w:ind w:left="0"/>
        <w:jc w:val="both"/>
      </w:pPr>
      <w:r>
        <w:rPr>
          <w:rFonts w:ascii="Times New Roman"/>
          <w:b w:val="false"/>
          <w:i w:val="false"/>
          <w:color w:val="000000"/>
          <w:sz w:val="28"/>
        </w:rPr>
        <w:t>
      Алдын ала ішінара тіркелу туралы қорытынды алғаннан кейін алдын ала ішінара тіркеу туралы сараптама қорытындысы өтініш берушіге немесе оның өкіліне жіберіледі.</w:t>
      </w:r>
    </w:p>
    <w:p>
      <w:pPr>
        <w:spacing w:after="0"/>
        <w:ind w:left="0"/>
        <w:jc w:val="both"/>
      </w:pPr>
      <w:r>
        <w:rPr>
          <w:rFonts w:ascii="Times New Roman"/>
          <w:b w:val="false"/>
          <w:i w:val="false"/>
          <w:color w:val="000000"/>
          <w:sz w:val="28"/>
        </w:rPr>
        <w:t>
      Өтініш беруші ішінара тіркеу туралы шешім қабылданғаннан кейін бес жұмыс күні ішінде сараптама қорытындысын алдын ала қорытындымен келіссе, өтініш беруші немесе оның өкілі тауар таңбасын тіркеу үшін тіркеу туралы шешім қабылданғаны туралы және тауар таңбасын тіркеуге төлем шотын ұсыну туралы хабарлама жолданады.</w:t>
      </w:r>
    </w:p>
    <w:p>
      <w:pPr>
        <w:spacing w:after="0"/>
        <w:ind w:left="0"/>
        <w:jc w:val="both"/>
      </w:pPr>
      <w:r>
        <w:rPr>
          <w:rFonts w:ascii="Times New Roman"/>
          <w:b w:val="false"/>
          <w:i w:val="false"/>
          <w:color w:val="000000"/>
          <w:sz w:val="28"/>
        </w:rPr>
        <w:t>
      Өтініш берушіден ішінара тіркеу туралы сараптама қорытындысымен келісетіндігі туралы бес айлық мерзімде хат түспеген жағдайда, сараптама ұйымымен ішінара тіркеу туралы шешім шығарылып, ол өтініш берушіге бес күндік мерзімде тіркеу туралы хабарлама хатпен және тіркеу үшін есеп-шотпен қоса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7" w:id="1523"/>
    <w:p>
      <w:pPr>
        <w:spacing w:after="0"/>
        <w:ind w:left="0"/>
        <w:jc w:val="left"/>
      </w:pPr>
      <w:r>
        <w:rPr>
          <w:rFonts w:ascii="Times New Roman"/>
          <w:b/>
          <w:i w:val="false"/>
          <w:color w:val="000000"/>
        </w:rPr>
        <w:t xml:space="preserve"> 4-тарау. Тауар таңбаларының өтінімдеріне сараптама жүргізу бойынша бөлек сұрақтар</w:t>
      </w:r>
    </w:p>
    <w:bookmarkEnd w:id="1523"/>
    <w:bookmarkStart w:name="z1638" w:id="1524"/>
    <w:p>
      <w:pPr>
        <w:spacing w:after="0"/>
        <w:ind w:left="0"/>
        <w:jc w:val="left"/>
      </w:pPr>
      <w:r>
        <w:rPr>
          <w:rFonts w:ascii="Times New Roman"/>
          <w:b/>
          <w:i w:val="false"/>
          <w:color w:val="000000"/>
        </w:rPr>
        <w:t xml:space="preserve"> 1-параграф. Ұжымдық тауар белгісінің өтінімін тауар белгісінің өтініміне тауар белгісінің өтінімінұжымдық тауар белгісінің өтініміне қайта өзгерту</w:t>
      </w:r>
    </w:p>
    <w:bookmarkEnd w:id="1524"/>
    <w:bookmarkStart w:name="z1639" w:id="1525"/>
    <w:p>
      <w:pPr>
        <w:spacing w:after="0"/>
        <w:ind w:left="0"/>
        <w:jc w:val="both"/>
      </w:pPr>
      <w:r>
        <w:rPr>
          <w:rFonts w:ascii="Times New Roman"/>
          <w:b w:val="false"/>
          <w:i w:val="false"/>
          <w:color w:val="000000"/>
          <w:sz w:val="28"/>
        </w:rPr>
        <w:t>
      48. Өтініш беруші өз бастамасы бойынша ұжымдық тауар белгісінің өтінімін тауар белгісінің өтініміне тауар белгісінің өтінімін ұжымдық тауар белгісінің өтініміне қайта өзгертуге өтiнiм бойынша түпкiлiктi шешiм қабылданғанға дейiн өтiнiш жасауға құқылы.</w:t>
      </w:r>
    </w:p>
    <w:bookmarkEnd w:id="1525"/>
    <w:bookmarkStart w:name="z1640" w:id="1526"/>
    <w:p>
      <w:pPr>
        <w:spacing w:after="0"/>
        <w:ind w:left="0"/>
        <w:jc w:val="both"/>
      </w:pPr>
      <w:r>
        <w:rPr>
          <w:rFonts w:ascii="Times New Roman"/>
          <w:b w:val="false"/>
          <w:i w:val="false"/>
          <w:color w:val="000000"/>
          <w:sz w:val="28"/>
        </w:rPr>
        <w:t>
      49. Тауар таңбасына өтінімді ұжымдық тауар белгісіне өтінімге айналдыру туралы өтініш ұжымдық тауар белгісіне, оның атына ұжымдық тауар таңбасын тіркеуге уәкілетті ұйымның атауын, осы белгісін тіркеу мақсатын, осы белгісін пайдалануға құқығы бар субъектілердің тізімін қамтитын жарлыққа қоса беріледі, ұжымдық тауар таңбасында көрсетілетін тауарлар мен қызметтердің тізбесі және бірдей қасиеттері немесе өзге де сипаттамалары, оны пайдалану шарттары, оны пайдалану тәртібі, ұжымдық тауар таңбасының жарғысы ережелерін бұзғаны үшін жауаптылықта болады.</w:t>
      </w:r>
    </w:p>
    <w:bookmarkEnd w:id="1526"/>
    <w:bookmarkStart w:name="z1641" w:id="1527"/>
    <w:p>
      <w:pPr>
        <w:spacing w:after="0"/>
        <w:ind w:left="0"/>
        <w:jc w:val="both"/>
      </w:pPr>
      <w:r>
        <w:rPr>
          <w:rFonts w:ascii="Times New Roman"/>
          <w:b w:val="false"/>
          <w:i w:val="false"/>
          <w:color w:val="000000"/>
          <w:sz w:val="28"/>
        </w:rPr>
        <w:t>
      50. Ұжымдық тауар белгісінің өтінімін тауар белгісінің өтініміне тауар белгісінің өтінімін ұжымдық тауар белгісінің өтініміне қайта өзгерту туралы қолдаухат тауар таңбасының өтінімі бойынша өтініш берушімен немесе уәкілетті тұлғамен қол қойылады.</w:t>
      </w:r>
    </w:p>
    <w:bookmarkEnd w:id="1527"/>
    <w:bookmarkStart w:name="z1642" w:id="1528"/>
    <w:p>
      <w:pPr>
        <w:spacing w:after="0"/>
        <w:ind w:left="0"/>
        <w:jc w:val="both"/>
      </w:pPr>
      <w:r>
        <w:rPr>
          <w:rFonts w:ascii="Times New Roman"/>
          <w:b w:val="false"/>
          <w:i w:val="false"/>
          <w:color w:val="000000"/>
          <w:sz w:val="28"/>
        </w:rPr>
        <w:t xml:space="preserve">
      51. Ұжымдық тауар белгісінің өтінімін тауар белгісінің өтініміне тауар белгісінің өтінімін ұжымдық тауар белгісінің өтініміне қайта өзгерту туралы қолдаухатына ұжымдық тауар белгісінің өтінімін тауар белгісінің өтініміне тауар белгісінің өтінімін ұжымдық тауар белгісінің өтініміне қайта өзгерту туралықайта өзгерту үшін төленгені туралы құжат ұсынылады. </w:t>
      </w:r>
    </w:p>
    <w:bookmarkEnd w:id="1528"/>
    <w:bookmarkStart w:name="z1643" w:id="1529"/>
    <w:p>
      <w:pPr>
        <w:spacing w:after="0"/>
        <w:ind w:left="0"/>
        <w:jc w:val="both"/>
      </w:pPr>
      <w:r>
        <w:rPr>
          <w:rFonts w:ascii="Times New Roman"/>
          <w:b w:val="false"/>
          <w:i w:val="false"/>
          <w:color w:val="000000"/>
          <w:sz w:val="28"/>
        </w:rPr>
        <w:t>
      Төлемді растайтын құжат болмаған жағдайда сараптама жасау ұйымы төлем үшін есеп шот ұсынады. Төлем құжаты есеп шот жіберген күннен бастап бір айдан кешіктірілмей беріледі.</w:t>
      </w:r>
    </w:p>
    <w:bookmarkEnd w:id="1529"/>
    <w:bookmarkStart w:name="z1644" w:id="1530"/>
    <w:p>
      <w:pPr>
        <w:spacing w:after="0"/>
        <w:ind w:left="0"/>
        <w:jc w:val="both"/>
      </w:pPr>
      <w:r>
        <w:rPr>
          <w:rFonts w:ascii="Times New Roman"/>
          <w:b w:val="false"/>
          <w:i w:val="false"/>
          <w:color w:val="000000"/>
          <w:sz w:val="28"/>
        </w:rPr>
        <w:t>
      Төлемді растайтын құжат болмаған кезде, ұжымдық тауар белгісінің өтінімін тауар белгісінің өтініміне тауар белгісінің өтінімін ұжымдық тауар белгісінің өтініміне қайта өзгерту туралы қолдаухат қабылданбайды, ол туралы өтініш берушіге бес жұмыс күні ішінде хабарланады.</w:t>
      </w:r>
    </w:p>
    <w:bookmarkEnd w:id="1530"/>
    <w:bookmarkStart w:name="z1645" w:id="1531"/>
    <w:p>
      <w:pPr>
        <w:spacing w:after="0"/>
        <w:ind w:left="0"/>
        <w:jc w:val="both"/>
      </w:pPr>
      <w:r>
        <w:rPr>
          <w:rFonts w:ascii="Times New Roman"/>
          <w:b w:val="false"/>
          <w:i w:val="false"/>
          <w:color w:val="000000"/>
          <w:sz w:val="28"/>
        </w:rPr>
        <w:t>
      52. Сараптама жасау ұйымы ұжымдық тауар белгісінің өтінімін тауар белгісінің өтініміне тауар белгісінің өтінімін ұжымдық тауар белгісінің өтініміне қайта өзгерту туралы қолдаухатты қарауға қажетті қосымша материалдарды сұратуға құқылы.</w:t>
      </w:r>
    </w:p>
    <w:bookmarkEnd w:id="1531"/>
    <w:bookmarkStart w:name="z1646" w:id="1532"/>
    <w:p>
      <w:pPr>
        <w:spacing w:after="0"/>
        <w:ind w:left="0"/>
        <w:jc w:val="both"/>
      </w:pPr>
      <w:r>
        <w:rPr>
          <w:rFonts w:ascii="Times New Roman"/>
          <w:b w:val="false"/>
          <w:i w:val="false"/>
          <w:color w:val="000000"/>
          <w:sz w:val="28"/>
        </w:rPr>
        <w:t>
      53. Өтініш берушіге төлемді растайтын құжатты алған күннен бастап бес жұмыс күні ішінде ұжымдық тауар белгісінің өтінімін тауар белгісінің өтініміне тауар белгісінің өтінімін ұжымдық тауар белгісінің өтініміне қайта өзгерту туралы хабарлама жіберіледі, сондай-ақ тауар таңбасына өтінім беру үшін жаңа өтініш берушінің атауы, тауар таңбасы ретінде тіркеу үшін тіркелген ТКҚХС сыныптары тізбесі, оның атауы, өтінім нөмірі, өтінім беру күні, тіркеуге құқылы қауымдастықтың атауы көрсетіледі.</w:t>
      </w:r>
    </w:p>
    <w:bookmarkEnd w:id="1532"/>
    <w:bookmarkStart w:name="z1647" w:id="1533"/>
    <w:p>
      <w:pPr>
        <w:spacing w:after="0"/>
        <w:ind w:left="0"/>
        <w:jc w:val="left"/>
      </w:pPr>
      <w:r>
        <w:rPr>
          <w:rFonts w:ascii="Times New Roman"/>
          <w:b/>
          <w:i w:val="false"/>
          <w:color w:val="000000"/>
        </w:rPr>
        <w:t xml:space="preserve"> 2-параграф.Өтінімді бөлу тәртібі</w:t>
      </w:r>
    </w:p>
    <w:bookmarkEnd w:id="1533"/>
    <w:bookmarkStart w:name="z1648" w:id="1534"/>
    <w:p>
      <w:pPr>
        <w:spacing w:after="0"/>
        <w:ind w:left="0"/>
        <w:jc w:val="both"/>
      </w:pPr>
      <w:r>
        <w:rPr>
          <w:rFonts w:ascii="Times New Roman"/>
          <w:b w:val="false"/>
          <w:i w:val="false"/>
          <w:color w:val="000000"/>
          <w:sz w:val="28"/>
        </w:rPr>
        <w:t>
      54. Өтініш беруші өз бастамасы бойынша өтінімді қараудың кез-келген кезеңінде түпкілікті сараптама қорытындысы шығарылғанға дейін бастапқы өтінімде көрсетілген тауарлар мен қызметтерді бөлінген өтініштер арасында бөлуге өтініш беру құқығына ие.</w:t>
      </w:r>
    </w:p>
    <w:bookmarkEnd w:id="1534"/>
    <w:bookmarkStart w:name="z1649" w:id="1535"/>
    <w:p>
      <w:pPr>
        <w:spacing w:after="0"/>
        <w:ind w:left="0"/>
        <w:jc w:val="both"/>
      </w:pPr>
      <w:r>
        <w:rPr>
          <w:rFonts w:ascii="Times New Roman"/>
          <w:b w:val="false"/>
          <w:i w:val="false"/>
          <w:color w:val="000000"/>
          <w:sz w:val="28"/>
        </w:rPr>
        <w:t>
      Егер өтінім бөлінген болса, өтінімдердің әрқайсысы үшін басымдық бірінші өтінімнің басым күнімен анықталады.</w:t>
      </w:r>
    </w:p>
    <w:bookmarkEnd w:id="1535"/>
    <w:bookmarkStart w:name="z1650" w:id="1536"/>
    <w:p>
      <w:pPr>
        <w:spacing w:after="0"/>
        <w:ind w:left="0"/>
        <w:jc w:val="both"/>
      </w:pPr>
      <w:r>
        <w:rPr>
          <w:rFonts w:ascii="Times New Roman"/>
          <w:b w:val="false"/>
          <w:i w:val="false"/>
          <w:color w:val="000000"/>
          <w:sz w:val="28"/>
        </w:rPr>
        <w:t>
      Бөлiнген өтiнiмдердiң басымдығы бiр өтiнiш берушiнiң бастапқы өтiнiшiнiң басталу күнiмен айқындалады, ал егер бастапқы өтiнiм үшiн неғұрлым ертерек басымдығы белгiлеуге құқылы болса, бұл өтiнiм берiлген күнге бастапқы өтiнiштi қайтарып алынбаған болса және өтiнiм қайтарып алынды деп есептелмесе, бастапқы өтінім бойынша шешім қабылданғанға дейін жүзеге асырылады.</w:t>
      </w:r>
    </w:p>
    <w:bookmarkEnd w:id="1536"/>
    <w:bookmarkStart w:name="z1651" w:id="1537"/>
    <w:p>
      <w:pPr>
        <w:spacing w:after="0"/>
        <w:ind w:left="0"/>
        <w:jc w:val="both"/>
      </w:pPr>
      <w:r>
        <w:rPr>
          <w:rFonts w:ascii="Times New Roman"/>
          <w:b w:val="false"/>
          <w:i w:val="false"/>
          <w:color w:val="000000"/>
          <w:sz w:val="28"/>
        </w:rPr>
        <w:t>
      55. Өтінішті бөлу туралы қолдаухатқа өтініш берушінің бастамасы бойынша сыныпқа өтінімнің бөлінуіне төлем туралы құжат қоса беріледі.</w:t>
      </w:r>
    </w:p>
    <w:bookmarkEnd w:id="1537"/>
    <w:bookmarkStart w:name="z1652" w:id="1538"/>
    <w:p>
      <w:pPr>
        <w:spacing w:after="0"/>
        <w:ind w:left="0"/>
        <w:jc w:val="both"/>
      </w:pPr>
      <w:r>
        <w:rPr>
          <w:rFonts w:ascii="Times New Roman"/>
          <w:b w:val="false"/>
          <w:i w:val="false"/>
          <w:color w:val="000000"/>
          <w:sz w:val="28"/>
        </w:rPr>
        <w:t>
      Төлемді растайтын құжат болмаған жағдайда сараптама жасау ұйымы төлем үшін есеп шотты береді. Төлем құжаты төлем есеп шотын жіберген күннен бастап бір айдан кешіктірілмей беріледі.Егер төлем туралы құжат табыс етілмесе, тауар таңбасына өтінімді бөлу туралы өтініш қарауға қабылданбайды, бұл туралы өтініш берушіге бес жұмыс күні ішінде хабарлама жіберіледі.</w:t>
      </w:r>
    </w:p>
    <w:bookmarkEnd w:id="1538"/>
    <w:bookmarkStart w:name="z1653" w:id="1539"/>
    <w:p>
      <w:pPr>
        <w:spacing w:after="0"/>
        <w:ind w:left="0"/>
        <w:jc w:val="both"/>
      </w:pPr>
      <w:r>
        <w:rPr>
          <w:rFonts w:ascii="Times New Roman"/>
          <w:b w:val="false"/>
          <w:i w:val="false"/>
          <w:color w:val="000000"/>
          <w:sz w:val="28"/>
        </w:rPr>
        <w:t>
      56. Бөлінген өтінімге әріптік индексті қосу арқылы бастапқы өтінім нөмірі енгізіледі.</w:t>
      </w:r>
    </w:p>
    <w:bookmarkEnd w:id="1539"/>
    <w:bookmarkStart w:name="z1654" w:id="1540"/>
    <w:p>
      <w:pPr>
        <w:spacing w:after="0"/>
        <w:ind w:left="0"/>
        <w:jc w:val="both"/>
      </w:pPr>
      <w:r>
        <w:rPr>
          <w:rFonts w:ascii="Times New Roman"/>
          <w:b w:val="false"/>
          <w:i w:val="false"/>
          <w:color w:val="000000"/>
          <w:sz w:val="28"/>
        </w:rPr>
        <w:t>
      57. Өтініш берушіге тауар белгісіне өтінім беру туралы өтінім беріліп, ол тағайындалған мекенжайы, бөлінген өтінімнің нөмірі, өтініш беру күні, өтініш берушінің аты, тауар таңбасы ретінде тіркелген ТКҚХС сыныптар тізімі туралы хабарланады.</w:t>
      </w:r>
    </w:p>
    <w:bookmarkEnd w:id="1540"/>
    <w:bookmarkStart w:name="z1655" w:id="1541"/>
    <w:p>
      <w:pPr>
        <w:spacing w:after="0"/>
        <w:ind w:left="0"/>
        <w:jc w:val="left"/>
      </w:pPr>
      <w:r>
        <w:rPr>
          <w:rFonts w:ascii="Times New Roman"/>
          <w:b/>
          <w:i w:val="false"/>
          <w:color w:val="000000"/>
        </w:rPr>
        <w:t xml:space="preserve"> 3-параграф.Өтінім материалдарына өзгертулер, толықтырулар, түсіндірмелер мен түзетулер енгізу тәртібі</w:t>
      </w:r>
    </w:p>
    <w:bookmarkEnd w:id="1541"/>
    <w:bookmarkStart w:name="z1656" w:id="1542"/>
    <w:p>
      <w:pPr>
        <w:spacing w:after="0"/>
        <w:ind w:left="0"/>
        <w:jc w:val="both"/>
      </w:pPr>
      <w:r>
        <w:rPr>
          <w:rFonts w:ascii="Times New Roman"/>
          <w:b w:val="false"/>
          <w:i w:val="false"/>
          <w:color w:val="000000"/>
          <w:sz w:val="28"/>
        </w:rPr>
        <w:t>
      58. Өтініш беруші өз бастамасы бойынша өтінімді қараудың кез-келген кезеңінде толық сараптама аяқталғанға дейін, оларды мәні бойынша өзгертпей, толтыруға, нақтылауға немесе түзетуге құқылы.</w:t>
      </w:r>
    </w:p>
    <w:bookmarkEnd w:id="1542"/>
    <w:bookmarkStart w:name="z1657" w:id="1543"/>
    <w:p>
      <w:pPr>
        <w:spacing w:after="0"/>
        <w:ind w:left="0"/>
        <w:jc w:val="both"/>
      </w:pPr>
      <w:r>
        <w:rPr>
          <w:rFonts w:ascii="Times New Roman"/>
          <w:b w:val="false"/>
          <w:i w:val="false"/>
          <w:color w:val="000000"/>
          <w:sz w:val="28"/>
        </w:rPr>
        <w:t>
      59. Өтінім материалдарына өзгерістер, толықтырулар, нақтылаулар мен түзетулер енгізу туралы өтініш жазбаша нысанда жасалады және өтініш берушінің немесе оның өкілінің атынан ұсынылады және өтінім нөмірін, өтінім берушінің атауын, тауар белгісіне өтінім бойынша өзгеретін мәліметтерді қамтиды.</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9" w:id="1544"/>
    <w:p>
      <w:pPr>
        <w:spacing w:after="0"/>
        <w:ind w:left="0"/>
        <w:jc w:val="both"/>
      </w:pPr>
      <w:r>
        <w:rPr>
          <w:rFonts w:ascii="Times New Roman"/>
          <w:b w:val="false"/>
          <w:i w:val="false"/>
          <w:color w:val="000000"/>
          <w:sz w:val="28"/>
        </w:rPr>
        <w:t>
      60. Өтiнiш берiлген белгiге қатысты толықтырулар, түсiндiрмелер немесе түзетулер, егер олар тағайындауды мәнi бойынша өзгертпесе және белгiнiң көрнекi және (немесе) фонетикалық әсерiн өзгертпесе, сараптама ұйымы қабылдайды.</w:t>
      </w:r>
    </w:p>
    <w:bookmarkEnd w:id="1544"/>
    <w:bookmarkStart w:name="z1660" w:id="1545"/>
    <w:p>
      <w:pPr>
        <w:spacing w:after="0"/>
        <w:ind w:left="0"/>
        <w:jc w:val="both"/>
      </w:pPr>
      <w:r>
        <w:rPr>
          <w:rFonts w:ascii="Times New Roman"/>
          <w:b w:val="false"/>
          <w:i w:val="false"/>
          <w:color w:val="000000"/>
          <w:sz w:val="28"/>
        </w:rPr>
        <w:t>
      61. Егер олар жаңа тауарлармен және/немесе қызметтермен толықтырылуына әкелмесе және бастапқыда ұсынылған тауарлар және/немесе қызметтер тізімімен салыстырғанда құқықтың көлемін кеңейте алмаса, тізімге өзгерістер мен түзетулер енгізуге рұқсат етіледі</w:t>
      </w:r>
    </w:p>
    <w:bookmarkEnd w:id="1545"/>
    <w:bookmarkStart w:name="z1661" w:id="1546"/>
    <w:p>
      <w:pPr>
        <w:spacing w:after="0"/>
        <w:ind w:left="0"/>
        <w:jc w:val="both"/>
      </w:pPr>
      <w:r>
        <w:rPr>
          <w:rFonts w:ascii="Times New Roman"/>
          <w:b w:val="false"/>
          <w:i w:val="false"/>
          <w:color w:val="000000"/>
          <w:sz w:val="28"/>
        </w:rPr>
        <w:t>
      62. Өтінім берушінің бастамасы бойынша өтінім материалдарына өзгерістер, толықтырулар, нақтылаулар мен түзетулер енгізу туралы өтінішхатқа тауар таңбасын тіркеуге өтінім материалдарына өзгерістер енгізгені үшін ақы төленгені туралы құжат қоса беріледі. Төлемді растайтын құжат болмаған кезде өзгерістер енгізу туралы өтініш қарауға қабылданбайды, бұл туралы өтініш беруші бес жұмыс күні ішінде хабардар етіледі.</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3" w:id="1547"/>
    <w:p>
      <w:pPr>
        <w:spacing w:after="0"/>
        <w:ind w:left="0"/>
        <w:jc w:val="both"/>
      </w:pPr>
      <w:r>
        <w:rPr>
          <w:rFonts w:ascii="Times New Roman"/>
          <w:b w:val="false"/>
          <w:i w:val="false"/>
          <w:color w:val="000000"/>
          <w:sz w:val="28"/>
        </w:rPr>
        <w:t>
      63. Өтініш беруші өтінімнің материалдарында, тауар таңбасына тіркеу үшін талап етілетін тауар таңбасына өтінім бойынша өтініш берушінің атын және өтініш берушінің атауын, өтінім нөмірі, өтінім беру күні, өзгертілген ақпарат өзгерістер туралы хабардар етіледі.</w:t>
      </w:r>
    </w:p>
    <w:bookmarkEnd w:id="1547"/>
    <w:bookmarkStart w:name="z1664" w:id="1548"/>
    <w:p>
      <w:pPr>
        <w:spacing w:after="0"/>
        <w:ind w:left="0"/>
        <w:jc w:val="both"/>
      </w:pPr>
      <w:r>
        <w:rPr>
          <w:rFonts w:ascii="Times New Roman"/>
          <w:b w:val="false"/>
          <w:i w:val="false"/>
          <w:color w:val="000000"/>
          <w:sz w:val="28"/>
        </w:rPr>
        <w:t>
      64. Сараптама жасау ұйымы өтiнiм материалдарын өзгертуге, толықтыруға, түсіндіруге және түзетуге өтінімді қарастыру үшін қажетті қосымша материалдарды сұратуға құқылы.</w:t>
      </w:r>
    </w:p>
    <w:bookmarkEnd w:id="1548"/>
    <w:bookmarkStart w:name="z1665" w:id="1549"/>
    <w:p>
      <w:pPr>
        <w:spacing w:after="0"/>
        <w:ind w:left="0"/>
        <w:jc w:val="both"/>
      </w:pPr>
      <w:r>
        <w:rPr>
          <w:rFonts w:ascii="Times New Roman"/>
          <w:b w:val="false"/>
          <w:i w:val="false"/>
          <w:color w:val="000000"/>
          <w:sz w:val="28"/>
        </w:rPr>
        <w:t>
      65. Тауар таңбасын тіркеуден немесе ішінара тiркеуден алдын ала бас тарту туралы сараптама қорытындысына қарсылықты қарау кезiнде өтiнiм берiлген белгiлердi тауартаңбасы ретiнде тiркеуге жол бермейтiн себептердi жою үшiн мәнi бойынша мәлiмделген өтiнiмдi өзгертпейтiн өтiнiш материалдарына және белгiлерiне өзгерiстер енгiзуге жол берiледi.</w:t>
      </w:r>
    </w:p>
    <w:bookmarkEnd w:id="1549"/>
    <w:bookmarkStart w:name="z1666" w:id="1550"/>
    <w:p>
      <w:pPr>
        <w:spacing w:after="0"/>
        <w:ind w:left="0"/>
        <w:jc w:val="both"/>
      </w:pPr>
      <w:r>
        <w:rPr>
          <w:rFonts w:ascii="Times New Roman"/>
          <w:b w:val="false"/>
          <w:i w:val="false"/>
          <w:color w:val="000000"/>
          <w:sz w:val="28"/>
        </w:rPr>
        <w:t>
      66. Өтініш берушінің атауын және/немесе мекенжайын өзгерту туралы өтінімге өзгерістер енгізу туралы қолдаухат тауар белгісін тауар таңбаларының мемлекеттік тізіліміне тіркелгенге дейін сараптама жасау ұйымына жіберілуі мүмкін.</w:t>
      </w:r>
    </w:p>
    <w:bookmarkEnd w:id="1550"/>
    <w:bookmarkStart w:name="z1667" w:id="1551"/>
    <w:p>
      <w:pPr>
        <w:spacing w:after="0"/>
        <w:ind w:left="0"/>
        <w:jc w:val="both"/>
      </w:pPr>
      <w:r>
        <w:rPr>
          <w:rFonts w:ascii="Times New Roman"/>
          <w:b w:val="false"/>
          <w:i w:val="false"/>
          <w:color w:val="000000"/>
          <w:sz w:val="28"/>
        </w:rPr>
        <w:t>
      Қолдаухатқа келесілер:</w:t>
      </w:r>
    </w:p>
    <w:bookmarkEnd w:id="1551"/>
    <w:bookmarkStart w:name="z1668" w:id="1552"/>
    <w:p>
      <w:pPr>
        <w:spacing w:after="0"/>
        <w:ind w:left="0"/>
        <w:jc w:val="both"/>
      </w:pPr>
      <w:r>
        <w:rPr>
          <w:rFonts w:ascii="Times New Roman"/>
          <w:b w:val="false"/>
          <w:i w:val="false"/>
          <w:color w:val="000000"/>
          <w:sz w:val="28"/>
        </w:rPr>
        <w:t>
      жеке тұлғаның және/немесе оның тұрғылықты жерінің тегі, аты немесе әкесінің аты (бар болса) немесе заңды тұлғаның және/немесе оның орналасқан жерінің өзгергенін растайтын құжат;</w:t>
      </w:r>
    </w:p>
    <w:bookmarkEnd w:id="1552"/>
    <w:bookmarkStart w:name="z1669" w:id="1553"/>
    <w:p>
      <w:pPr>
        <w:spacing w:after="0"/>
        <w:ind w:left="0"/>
        <w:jc w:val="both"/>
      </w:pPr>
      <w:r>
        <w:rPr>
          <w:rFonts w:ascii="Times New Roman"/>
          <w:b w:val="false"/>
          <w:i w:val="false"/>
          <w:color w:val="000000"/>
          <w:sz w:val="28"/>
        </w:rPr>
        <w:t>
      өзгерістер енгізу туралы сараптама ұйымының қызметтері үшін ақы төленгенін растайтын құжаттың көшірмесі;</w:t>
      </w:r>
    </w:p>
    <w:bookmarkEnd w:id="1553"/>
    <w:bookmarkStart w:name="z1670" w:id="1554"/>
    <w:p>
      <w:pPr>
        <w:spacing w:after="0"/>
        <w:ind w:left="0"/>
        <w:jc w:val="both"/>
      </w:pPr>
      <w:r>
        <w:rPr>
          <w:rFonts w:ascii="Times New Roman"/>
          <w:b w:val="false"/>
          <w:i w:val="false"/>
          <w:color w:val="000000"/>
          <w:sz w:val="28"/>
        </w:rPr>
        <w:t>
      өкілдік арқылы өтінім бойынша жұмыс істеген жағдайда сенімхаттың көшірмесі ұсынылады.</w:t>
      </w:r>
    </w:p>
    <w:bookmarkEnd w:id="1554"/>
    <w:bookmarkStart w:name="z1671" w:id="1555"/>
    <w:p>
      <w:pPr>
        <w:spacing w:after="0"/>
        <w:ind w:left="0"/>
        <w:jc w:val="both"/>
      </w:pPr>
      <w:r>
        <w:rPr>
          <w:rFonts w:ascii="Times New Roman"/>
          <w:b w:val="false"/>
          <w:i w:val="false"/>
          <w:color w:val="000000"/>
          <w:sz w:val="28"/>
        </w:rPr>
        <w:t>
      67. Өтінімнысанындағы қатені (қателерді) түзету, нақтылау және өтінімге түзетулер мен толықтырулар енгізу туралы қолдаухат сараптама жасау ұйымына сараптама аяқталғанға дейін жіберіледі.</w:t>
      </w:r>
    </w:p>
    <w:bookmarkEnd w:id="1555"/>
    <w:bookmarkStart w:name="z1672" w:id="1556"/>
    <w:p>
      <w:pPr>
        <w:spacing w:after="0"/>
        <w:ind w:left="0"/>
        <w:jc w:val="both"/>
      </w:pPr>
      <w:r>
        <w:rPr>
          <w:rFonts w:ascii="Times New Roman"/>
          <w:b w:val="false"/>
          <w:i w:val="false"/>
          <w:color w:val="000000"/>
          <w:sz w:val="28"/>
        </w:rPr>
        <w:t>
      Қолдаухатқа келесілер:</w:t>
      </w:r>
    </w:p>
    <w:bookmarkEnd w:id="1556"/>
    <w:bookmarkStart w:name="z1673" w:id="1557"/>
    <w:p>
      <w:pPr>
        <w:spacing w:after="0"/>
        <w:ind w:left="0"/>
        <w:jc w:val="both"/>
      </w:pPr>
      <w:r>
        <w:rPr>
          <w:rFonts w:ascii="Times New Roman"/>
          <w:b w:val="false"/>
          <w:i w:val="false"/>
          <w:color w:val="000000"/>
          <w:sz w:val="28"/>
        </w:rPr>
        <w:t>
      Енгізілген нақтылауларымен жаңа өтінім нысаны;</w:t>
      </w:r>
    </w:p>
    <w:bookmarkEnd w:id="1557"/>
    <w:bookmarkStart w:name="z1674" w:id="1558"/>
    <w:p>
      <w:pPr>
        <w:spacing w:after="0"/>
        <w:ind w:left="0"/>
        <w:jc w:val="both"/>
      </w:pPr>
      <w:r>
        <w:rPr>
          <w:rFonts w:ascii="Times New Roman"/>
          <w:b w:val="false"/>
          <w:i w:val="false"/>
          <w:color w:val="000000"/>
          <w:sz w:val="28"/>
        </w:rPr>
        <w:t>
      өзгерістер енгізу туралы сараптама ұйымының қызметтері үшін ақы төленгенін растайтын құжаттың көшірмесі;</w:t>
      </w:r>
    </w:p>
    <w:bookmarkEnd w:id="1558"/>
    <w:bookmarkStart w:name="z1675" w:id="1559"/>
    <w:p>
      <w:pPr>
        <w:spacing w:after="0"/>
        <w:ind w:left="0"/>
        <w:jc w:val="both"/>
      </w:pPr>
      <w:r>
        <w:rPr>
          <w:rFonts w:ascii="Times New Roman"/>
          <w:b w:val="false"/>
          <w:i w:val="false"/>
          <w:color w:val="000000"/>
          <w:sz w:val="28"/>
        </w:rPr>
        <w:t>
      өкілдік арқылы жұмыс істеген жағдайда сенімхаттың көшірмесі ұсынылады.</w:t>
      </w:r>
    </w:p>
    <w:bookmarkEnd w:id="1559"/>
    <w:bookmarkStart w:name="z1676" w:id="1560"/>
    <w:p>
      <w:pPr>
        <w:spacing w:after="0"/>
        <w:ind w:left="0"/>
        <w:jc w:val="both"/>
      </w:pPr>
      <w:r>
        <w:rPr>
          <w:rFonts w:ascii="Times New Roman"/>
          <w:b w:val="false"/>
          <w:i w:val="false"/>
          <w:color w:val="000000"/>
          <w:sz w:val="28"/>
        </w:rPr>
        <w:t>
      68. Өзгерістер енгізу туралы қолдаухатты сараптама жасау ұйымы өтінімді алған күннен бастап күнтізбелік он бес күн ішінде қарайды.Барлық талаптарды қанағаттандыратын өтінімді қарастырудың нәтижелері бойынша өтініш берушіге өтініштің материалдарында өзгерістер енгізілгеннен кейін бес жұмыс күні ішінде хабарлама жолданады.</w:t>
      </w:r>
    </w:p>
    <w:bookmarkEnd w:id="1560"/>
    <w:bookmarkStart w:name="z1677" w:id="1561"/>
    <w:p>
      <w:pPr>
        <w:spacing w:after="0"/>
        <w:ind w:left="0"/>
        <w:jc w:val="left"/>
      </w:pPr>
      <w:r>
        <w:rPr>
          <w:rFonts w:ascii="Times New Roman"/>
          <w:b/>
          <w:i w:val="false"/>
          <w:color w:val="000000"/>
        </w:rPr>
        <w:t xml:space="preserve"> 4-параграф. Тауар таңбасына ие болу құқығына байланысты өтініш берушінің аты-жөні, тегі, әкесінің аты өзгергенде</w:t>
      </w:r>
    </w:p>
    <w:bookmarkEnd w:id="1561"/>
    <w:bookmarkStart w:name="z1678" w:id="1562"/>
    <w:p>
      <w:pPr>
        <w:spacing w:after="0"/>
        <w:ind w:left="0"/>
        <w:jc w:val="both"/>
      </w:pPr>
      <w:r>
        <w:rPr>
          <w:rFonts w:ascii="Times New Roman"/>
          <w:b w:val="false"/>
          <w:i w:val="false"/>
          <w:color w:val="000000"/>
          <w:sz w:val="28"/>
        </w:rPr>
        <w:t>
      69. Тауар таңбасын алу құқығын басқаға беру туралы өтініш жазбаша нысанда жасалады. Өтінішхат өтініш берушінің немесе оның өкілінің атынан ұсынылады және онда тауар белгісін алу құқығын басқа тұлғаға беру туралы өтініш берушінің келісімі, тауар белгісін алу құқығы берілетін тұлға туралы толық мәліметтер қамтылады.</w:t>
      </w:r>
    </w:p>
    <w:bookmarkEnd w:id="1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9" w:id="1563"/>
    <w:p>
      <w:pPr>
        <w:spacing w:after="0"/>
        <w:ind w:left="0"/>
        <w:jc w:val="both"/>
      </w:pPr>
      <w:r>
        <w:rPr>
          <w:rFonts w:ascii="Times New Roman"/>
          <w:b w:val="false"/>
          <w:i w:val="false"/>
          <w:color w:val="000000"/>
          <w:sz w:val="28"/>
        </w:rPr>
        <w:t>
      70. Қолдаухатқа тауар таңбасын тіркеуге өтінімнің материалдарына өзгерістер енгізу үшін төлемді растайтын құжат қоса беріледі, Төлемді растайтын құжат болмаған жағдайда, тауар белгісін алу құқығын беру туралы өтініш қарауға қабылданбайды, және ол туралы өтініш берушіге бес жұмыс күні ішінде хабарлама жолданады.</w:t>
      </w:r>
    </w:p>
    <w:bookmarkEnd w:id="1563"/>
    <w:bookmarkStart w:name="z1680" w:id="1564"/>
    <w:p>
      <w:pPr>
        <w:spacing w:after="0"/>
        <w:ind w:left="0"/>
        <w:jc w:val="both"/>
      </w:pPr>
      <w:r>
        <w:rPr>
          <w:rFonts w:ascii="Times New Roman"/>
          <w:b w:val="false"/>
          <w:i w:val="false"/>
          <w:color w:val="000000"/>
          <w:sz w:val="28"/>
        </w:rPr>
        <w:t>
      71. Өзгерістер енгізу туралы қолдаухатты сараптама жасау ұйымы өтінімді алған күннен бастап күнтізбелік он бес күн ішінде қарайды.Өтінішті қараудың нәтижелері бойынша өтініш берушіге немесе өкілге құқықтарының басқаға беруіне байланысты өтініш берушінің атауындағы өзгерістер туралы бес жұмыс күні ішінде хабарланады.</w:t>
      </w:r>
    </w:p>
    <w:bookmarkEnd w:id="1564"/>
    <w:bookmarkStart w:name="z1681" w:id="1565"/>
    <w:p>
      <w:pPr>
        <w:spacing w:after="0"/>
        <w:ind w:left="0"/>
        <w:jc w:val="both"/>
      </w:pPr>
      <w:r>
        <w:rPr>
          <w:rFonts w:ascii="Times New Roman"/>
          <w:b w:val="false"/>
          <w:i w:val="false"/>
          <w:color w:val="000000"/>
          <w:sz w:val="28"/>
        </w:rPr>
        <w:t>
      72. Сараптама жасау ұйымы тауар таңбасын алуға құқықты басқаға беру туралы қолдаухатты қарау үшін қажетті қосымша материалдарды сұратуға құқылы.</w:t>
      </w:r>
    </w:p>
    <w:bookmarkEnd w:id="1565"/>
    <w:bookmarkStart w:name="z1682" w:id="1566"/>
    <w:p>
      <w:pPr>
        <w:spacing w:after="0"/>
        <w:ind w:left="0"/>
        <w:jc w:val="left"/>
      </w:pPr>
      <w:r>
        <w:rPr>
          <w:rFonts w:ascii="Times New Roman"/>
          <w:b/>
          <w:i w:val="false"/>
          <w:color w:val="000000"/>
        </w:rPr>
        <w:t xml:space="preserve"> 5-тарау. Географиялық нұсқаманы, тауар шығарылған жердің атауын тіркеуге атауын және/немесе тауар шығарылған жердің географиялық нұсқамасын пайдалану құқығын беруге өтінім беру және сараптама жүргізу</w:t>
      </w:r>
    </w:p>
    <w:bookmarkEnd w:id="1566"/>
    <w:p>
      <w:pPr>
        <w:spacing w:after="0"/>
        <w:ind w:left="0"/>
        <w:jc w:val="both"/>
      </w:pPr>
      <w:r>
        <w:rPr>
          <w:rFonts w:ascii="Times New Roman"/>
          <w:b w:val="false"/>
          <w:i w:val="false"/>
          <w:color w:val="ff0000"/>
          <w:sz w:val="28"/>
        </w:rPr>
        <w:t xml:space="preserve">
      Ескерту. 5-тараудың тақырыбы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3" w:id="1567"/>
    <w:p>
      <w:pPr>
        <w:spacing w:after="0"/>
        <w:ind w:left="0"/>
        <w:jc w:val="left"/>
      </w:pPr>
      <w:r>
        <w:rPr>
          <w:rFonts w:ascii="Times New Roman"/>
          <w:b/>
          <w:i w:val="false"/>
          <w:color w:val="000000"/>
        </w:rPr>
        <w:t xml:space="preserve"> 1-параграф. Тауар шығарылған жер атауына өтінім беру тәртібі</w:t>
      </w:r>
    </w:p>
    <w:bookmarkEnd w:id="1567"/>
    <w:bookmarkStart w:name="z1684" w:id="1568"/>
    <w:p>
      <w:pPr>
        <w:spacing w:after="0"/>
        <w:ind w:left="0"/>
        <w:jc w:val="both"/>
      </w:pPr>
      <w:r>
        <w:rPr>
          <w:rFonts w:ascii="Times New Roman"/>
          <w:b w:val="false"/>
          <w:i w:val="false"/>
          <w:color w:val="000000"/>
          <w:sz w:val="28"/>
        </w:rPr>
        <w:t xml:space="preserve">
      73. Өтінім сараптама ұйымының кеңсесі, сараптама ұйымының сайты немесе Портал арқылы беріледі. Географиялық нұсқамаға арналған өтінімде қамтылған құжаттардың тізбесі, тауар шығарылған жердің атауы Заңның </w:t>
      </w:r>
      <w:r>
        <w:rPr>
          <w:rFonts w:ascii="Times New Roman"/>
          <w:b w:val="false"/>
          <w:i w:val="false"/>
          <w:color w:val="000000"/>
          <w:sz w:val="28"/>
        </w:rPr>
        <w:t>29-бабында</w:t>
      </w:r>
      <w:r>
        <w:rPr>
          <w:rFonts w:ascii="Times New Roman"/>
          <w:b w:val="false"/>
          <w:i w:val="false"/>
          <w:color w:val="000000"/>
          <w:sz w:val="28"/>
        </w:rPr>
        <w:t xml:space="preserve"> белгіленген.</w:t>
      </w:r>
    </w:p>
    <w:bookmarkEnd w:id="1568"/>
    <w:p>
      <w:pPr>
        <w:spacing w:after="0"/>
        <w:ind w:left="0"/>
        <w:jc w:val="both"/>
      </w:pPr>
      <w:r>
        <w:rPr>
          <w:rFonts w:ascii="Times New Roman"/>
          <w:b w:val="false"/>
          <w:i w:val="false"/>
          <w:color w:val="000000"/>
          <w:sz w:val="28"/>
        </w:rPr>
        <w:t xml:space="preserve">
      Тауардың географиялық шығу тегімен едәуір дәрежеде айқындалатын оның сапасының, беделінің және (немесе) өзге де сипаттамаларының сипаттамасын растайтын құжатты немесе құжаттарды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органдар береді.</w:t>
      </w:r>
    </w:p>
    <w:p>
      <w:pPr>
        <w:spacing w:after="0"/>
        <w:ind w:left="0"/>
        <w:jc w:val="both"/>
      </w:pPr>
      <w:r>
        <w:rPr>
          <w:rFonts w:ascii="Times New Roman"/>
          <w:b w:val="false"/>
          <w:i w:val="false"/>
          <w:color w:val="000000"/>
          <w:sz w:val="28"/>
        </w:rPr>
        <w:t xml:space="preserve">
      Географиялық нұсқаманы, тауар шығарылған жердің атауын және (немесе) географиялық нұсқаманы тіркеуге, тауар шығарылған жердің атауын пайдалану құқығын беруге өтінім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 бойынша ұсынылады. Қағаз тасығыштағы өтінім екі данада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Әділет министрінің 18.06.2024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7" w:id="1569"/>
    <w:p>
      <w:pPr>
        <w:spacing w:after="0"/>
        <w:ind w:left="0"/>
        <w:jc w:val="left"/>
      </w:pPr>
      <w:r>
        <w:rPr>
          <w:rFonts w:ascii="Times New Roman"/>
          <w:b/>
          <w:i w:val="false"/>
          <w:color w:val="000000"/>
        </w:rPr>
        <w:t xml:space="preserve"> 2-параграф. Географиялық нұсқамаға, тауар шығарылған жердің атауына арналған өтінімге сараптама жүргізу тәртібі</w:t>
      </w:r>
    </w:p>
    <w:bookmarkEnd w:id="1569"/>
    <w:p>
      <w:pPr>
        <w:spacing w:after="0"/>
        <w:ind w:left="0"/>
        <w:jc w:val="both"/>
      </w:pPr>
      <w:r>
        <w:rPr>
          <w:rFonts w:ascii="Times New Roman"/>
          <w:b w:val="false"/>
          <w:i w:val="false"/>
          <w:color w:val="ff0000"/>
          <w:sz w:val="28"/>
        </w:rPr>
        <w:t xml:space="preserve">
      Ескерту. 2-параграфтың тақырыбы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8" w:id="1570"/>
    <w:p>
      <w:pPr>
        <w:spacing w:after="0"/>
        <w:ind w:left="0"/>
        <w:jc w:val="both"/>
      </w:pPr>
      <w:r>
        <w:rPr>
          <w:rFonts w:ascii="Times New Roman"/>
          <w:b w:val="false"/>
          <w:i w:val="false"/>
          <w:color w:val="000000"/>
          <w:sz w:val="28"/>
        </w:rPr>
        <w:t xml:space="preserve">
      74. Сараптама ұйымы өтінім берілген күннен бастап үш ай ішінде сараптама жүргізеді, оның барысында белгінің Заңның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29-баптарында</w:t>
      </w:r>
      <w:r>
        <w:rPr>
          <w:rFonts w:ascii="Times New Roman"/>
          <w:b w:val="false"/>
          <w:i w:val="false"/>
          <w:color w:val="000000"/>
          <w:sz w:val="28"/>
        </w:rPr>
        <w:t xml:space="preserve"> көрсетілген талаптарға сәйкестігі тексеріледі. Заңның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29-баптарының</w:t>
      </w:r>
      <w:r>
        <w:rPr>
          <w:rFonts w:ascii="Times New Roman"/>
          <w:b w:val="false"/>
          <w:i w:val="false"/>
          <w:color w:val="000000"/>
          <w:sz w:val="28"/>
        </w:rPr>
        <w:t xml:space="preserve"> талаптарына сәйкес келетін белгілеулерді айқындау кезінде сараптама қорытындысы шығарылады және географиялық нұсқаманы, тауар шығарылған жердің атауын тіркеу және (немесе) тауар шығарылған жердің географиялық нұсқамасын, атауын пайдалану құқығын беру туралы шешім қабылданады.</w:t>
      </w:r>
    </w:p>
    <w:bookmarkEnd w:id="1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6" w:id="1571"/>
    <w:p>
      <w:pPr>
        <w:spacing w:after="0"/>
        <w:ind w:left="0"/>
        <w:jc w:val="both"/>
      </w:pPr>
      <w:r>
        <w:rPr>
          <w:rFonts w:ascii="Times New Roman"/>
          <w:b w:val="false"/>
          <w:i w:val="false"/>
          <w:color w:val="000000"/>
          <w:sz w:val="28"/>
        </w:rPr>
        <w:t>
      82. Сараптама ұйымының тауар шығарылған жердің географиялық нұсқамасын немесе атауын тіркеуден бас тарту және (немесе) географиялық нұсқаманы немесе тауар шығарылған жердің атауын пайдалану құқығын беру туралы шешіміне қарсылық берілген жағдайда, қарсылыққа қарсылықты қарау үшін ақы төленгені туралы құжат қоса беріледі. Ақы төленгенін растайтын құжат болмаған кезде сараптама ұйымы ақы төлеуге шот ұсынады. Төлем туралы құжат төлемге шот жіберілген күннен бастап бір айдан кешіктірілмей ұсынылады. Төлем туралы құжат ұсынылмаған кезде қарсылық қаралмайды.</w:t>
      </w:r>
    </w:p>
    <w:bookmarkEnd w:id="1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7" w:id="1572"/>
    <w:p>
      <w:pPr>
        <w:spacing w:after="0"/>
        <w:ind w:left="0"/>
        <w:jc w:val="both"/>
      </w:pPr>
      <w:r>
        <w:rPr>
          <w:rFonts w:ascii="Times New Roman"/>
          <w:b w:val="false"/>
          <w:i w:val="false"/>
          <w:color w:val="000000"/>
          <w:sz w:val="28"/>
        </w:rPr>
        <w:t>
      83. Өтініш берушінің қолдаухаты бойынша қарсылық берудің соңғы мерзімі ұзартылады, бірақ алты айдан аспайды.</w:t>
      </w:r>
    </w:p>
    <w:bookmarkEnd w:id="1572"/>
    <w:bookmarkStart w:name="z1718" w:id="1573"/>
    <w:p>
      <w:pPr>
        <w:spacing w:after="0"/>
        <w:ind w:left="0"/>
        <w:jc w:val="both"/>
      </w:pPr>
      <w:r>
        <w:rPr>
          <w:rFonts w:ascii="Times New Roman"/>
          <w:b w:val="false"/>
          <w:i w:val="false"/>
          <w:color w:val="000000"/>
          <w:sz w:val="28"/>
        </w:rPr>
        <w:t>
      84. Өтініш берушінің қалауы бойынша қарсылық берудің мерзімі өтініш берушінің қолдаухаты бойынша осы мерзiм аяқталған күннен бастап екi айдың iшiнде берiледi, сондай-ақ қолдаухатта себептері мен өткізіп алған мерзімдері көрсетiледi.</w:t>
      </w:r>
    </w:p>
    <w:bookmarkEnd w:id="1573"/>
    <w:bookmarkStart w:name="z1719" w:id="1574"/>
    <w:p>
      <w:pPr>
        <w:spacing w:after="0"/>
        <w:ind w:left="0"/>
        <w:jc w:val="both"/>
      </w:pPr>
      <w:r>
        <w:rPr>
          <w:rFonts w:ascii="Times New Roman"/>
          <w:b w:val="false"/>
          <w:i w:val="false"/>
          <w:color w:val="000000"/>
          <w:sz w:val="28"/>
        </w:rPr>
        <w:t>
      85. Өтiнiш берушi өткiзiлген мерзiмдi қалпына келтiру туралы қолдаухатты қарсылық ретiнде немесе оны беру мерзiмiн ұзарту туралы қолдаухатпен бiр мезгiлде бередi.</w:t>
      </w:r>
    </w:p>
    <w:bookmarkEnd w:id="1574"/>
    <w:bookmarkStart w:name="z1720" w:id="1575"/>
    <w:p>
      <w:pPr>
        <w:spacing w:after="0"/>
        <w:ind w:left="0"/>
        <w:jc w:val="both"/>
      </w:pPr>
      <w:r>
        <w:rPr>
          <w:rFonts w:ascii="Times New Roman"/>
          <w:b w:val="false"/>
          <w:i w:val="false"/>
          <w:color w:val="000000"/>
          <w:sz w:val="28"/>
        </w:rPr>
        <w:t>
      86. Қарсылық беру мерзiмiн ұзарту туралы өтiнiш берушi өтпеген мерзiмдi қалпына келтiру туралы қолдаухатпен төлем туралы құжат қоса берiледi. Төлемді растайтын құжат болмаған кезде сараптама жасау ұйымы төлем үшін есеп шот ұсынады.</w:t>
      </w:r>
    </w:p>
    <w:bookmarkEnd w:id="1575"/>
    <w:bookmarkStart w:name="z1721" w:id="1576"/>
    <w:p>
      <w:pPr>
        <w:spacing w:after="0"/>
        <w:ind w:left="0"/>
        <w:jc w:val="both"/>
      </w:pPr>
      <w:r>
        <w:rPr>
          <w:rFonts w:ascii="Times New Roman"/>
          <w:b w:val="false"/>
          <w:i w:val="false"/>
          <w:color w:val="000000"/>
          <w:sz w:val="28"/>
        </w:rPr>
        <w:t>
      87. Тауар шығарылған жердің атауын немесе географиялық нұсқамасын тіркеуден бас тарту және/немесе тауар шығарылған жердің атауын немесе географиялық нұсқамасын пайдалану құқығын беру туралы шешімге қарсылықты қарағаннан кейін сараптама ұйымы түпкілікті шешім қабылдайды.</w:t>
      </w:r>
    </w:p>
    <w:bookmarkEnd w:id="1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2" w:id="1577"/>
    <w:p>
      <w:pPr>
        <w:spacing w:after="0"/>
        <w:ind w:left="0"/>
        <w:jc w:val="left"/>
      </w:pPr>
      <w:r>
        <w:rPr>
          <w:rFonts w:ascii="Times New Roman"/>
          <w:b/>
          <w:i w:val="false"/>
          <w:color w:val="000000"/>
        </w:rPr>
        <w:t xml:space="preserve"> 6-тарау. Тауар шығарылған жердің атауына немесе географиялық нұсқамаға өтінімдері бойынша сараптаманың жекелеген мәселелері</w:t>
      </w:r>
    </w:p>
    <w:bookmarkEnd w:id="1577"/>
    <w:p>
      <w:pPr>
        <w:spacing w:after="0"/>
        <w:ind w:left="0"/>
        <w:jc w:val="both"/>
      </w:pPr>
      <w:r>
        <w:rPr>
          <w:rFonts w:ascii="Times New Roman"/>
          <w:b w:val="false"/>
          <w:i w:val="false"/>
          <w:color w:val="ff0000"/>
          <w:sz w:val="28"/>
        </w:rPr>
        <w:t xml:space="preserve">
      Ескерту. 6-тараудың тақырыбы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23" w:id="1578"/>
    <w:p>
      <w:pPr>
        <w:spacing w:after="0"/>
        <w:ind w:left="0"/>
        <w:jc w:val="both"/>
      </w:pPr>
      <w:r>
        <w:rPr>
          <w:rFonts w:ascii="Times New Roman"/>
          <w:b w:val="false"/>
          <w:i w:val="false"/>
          <w:color w:val="000000"/>
          <w:sz w:val="28"/>
        </w:rPr>
        <w:t>
      88. Тауар шығарылған жердің атауын немесе географиялық нұсқаманы тіркеуге және/немесе тауар шығарылған жердің атауын немесе географиялық нұсқаманы пайдалану құқығын беруге арналған өтінімге сараптама жүргізу барысында өтінім беруші өтінім материалдарын мәні бойынша өзгертпей-ақ толықтыруға, нақтылауға немесе түзетуге құқылы.</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4" w:id="1579"/>
    <w:p>
      <w:pPr>
        <w:spacing w:after="0"/>
        <w:ind w:left="0"/>
        <w:jc w:val="both"/>
      </w:pPr>
      <w:r>
        <w:rPr>
          <w:rFonts w:ascii="Times New Roman"/>
          <w:b w:val="false"/>
          <w:i w:val="false"/>
          <w:color w:val="000000"/>
          <w:sz w:val="28"/>
        </w:rPr>
        <w:t>
      89. Өтінім материалдарына өзгерістер, толықтырулар, нақтылаулар мен түзетулер енгізу туралы өтінішхат жазбаша нысанда жасалады. Өтініш өтінім берушінің немесе оның өкілінің атынан ұсынылады және өтінім нөмірін, өтінім берушінің атауын, өтінім бойынша өзгеретін мәліметтерді қамтиды.</w:t>
      </w:r>
    </w:p>
    <w:bookmarkEnd w:id="1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5" w:id="1580"/>
    <w:p>
      <w:pPr>
        <w:spacing w:after="0"/>
        <w:ind w:left="0"/>
        <w:jc w:val="both"/>
      </w:pPr>
      <w:r>
        <w:rPr>
          <w:rFonts w:ascii="Times New Roman"/>
          <w:b w:val="false"/>
          <w:i w:val="false"/>
          <w:color w:val="000000"/>
          <w:sz w:val="28"/>
        </w:rPr>
        <w:t>
      90. Өтінімге өтінім берушінің атауы мен мекенжайы, оның ішінде хат алмасу мекенжайы және өтінім берушінің өкілі туралы мәліметтер бөлігінде өзгерістер енгізу туралы өтінішхат тауар шығарылған жердің атауы немесе географиялық нұсқамасы тіркелгенге дейін және/немесе тауар шығарылған жердің атауын немесе географиялық нұсқаманы мемлекеттік тізілімде пайдалану құқығы берілгенге дейін сараптама ұйымына ұсынылады.</w:t>
      </w:r>
    </w:p>
    <w:bookmarkEnd w:id="1580"/>
    <w:bookmarkStart w:name="z1726" w:id="1581"/>
    <w:p>
      <w:pPr>
        <w:spacing w:after="0"/>
        <w:ind w:left="0"/>
        <w:jc w:val="both"/>
      </w:pPr>
      <w:r>
        <w:rPr>
          <w:rFonts w:ascii="Times New Roman"/>
          <w:b w:val="false"/>
          <w:i w:val="false"/>
          <w:color w:val="000000"/>
          <w:sz w:val="28"/>
        </w:rPr>
        <w:t>
      Қолдаухатқа келесі:</w:t>
      </w:r>
    </w:p>
    <w:bookmarkEnd w:id="1581"/>
    <w:bookmarkStart w:name="z1727" w:id="1582"/>
    <w:p>
      <w:pPr>
        <w:spacing w:after="0"/>
        <w:ind w:left="0"/>
        <w:jc w:val="both"/>
      </w:pPr>
      <w:r>
        <w:rPr>
          <w:rFonts w:ascii="Times New Roman"/>
          <w:b w:val="false"/>
          <w:i w:val="false"/>
          <w:color w:val="000000"/>
          <w:sz w:val="28"/>
        </w:rPr>
        <w:t>
      жеке тұлғаның және (немесе) оның тұрғылықты жерінің атын, тегі мен / немесе әкесінің атын (болған жағдайда) немесе заңды тұлғаның және / немесе оның орналасқан жерінің өзгергенін растайтын құжат;</w:t>
      </w:r>
    </w:p>
    <w:bookmarkEnd w:id="1582"/>
    <w:bookmarkStart w:name="z1728" w:id="1583"/>
    <w:p>
      <w:pPr>
        <w:spacing w:after="0"/>
        <w:ind w:left="0"/>
        <w:jc w:val="both"/>
      </w:pPr>
      <w:r>
        <w:rPr>
          <w:rFonts w:ascii="Times New Roman"/>
          <w:b w:val="false"/>
          <w:i w:val="false"/>
          <w:color w:val="000000"/>
          <w:sz w:val="28"/>
        </w:rPr>
        <w:t>
      өзгерістер енгізу туралы сараптама ұйымының қызметтері үшін ақы төленгенін растайтын құжаттың көшірмесі;</w:t>
      </w:r>
    </w:p>
    <w:bookmarkEnd w:id="1583"/>
    <w:bookmarkStart w:name="z1729" w:id="1584"/>
    <w:p>
      <w:pPr>
        <w:spacing w:after="0"/>
        <w:ind w:left="0"/>
        <w:jc w:val="both"/>
      </w:pPr>
      <w:r>
        <w:rPr>
          <w:rFonts w:ascii="Times New Roman"/>
          <w:b w:val="false"/>
          <w:i w:val="false"/>
          <w:color w:val="000000"/>
          <w:sz w:val="28"/>
        </w:rPr>
        <w:t>
      өкілдік арқылы өтінім бойынша жұмыс істеген жағдайда сенімхаттың көшірмесі ұсынылады.</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90-тармаққа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0" w:id="1585"/>
    <w:p>
      <w:pPr>
        <w:spacing w:after="0"/>
        <w:ind w:left="0"/>
        <w:jc w:val="both"/>
      </w:pPr>
      <w:r>
        <w:rPr>
          <w:rFonts w:ascii="Times New Roman"/>
          <w:b w:val="false"/>
          <w:i w:val="false"/>
          <w:color w:val="000000"/>
          <w:sz w:val="28"/>
        </w:rPr>
        <w:t>
      91. Тауардың түрін көрсете отырып, өтінімге түзетулер мен толықтырулар енгізу, тауарлардың ерекше қасиеттерін, сапасын, беделін немесе өзге де сипаттамаларын, тауарлардың шыққан жерін (шығарылған жерін) (географиялық объектінің шекараларын) түзету туралы қателерді (қателерді) түзету туралы өтініштер сараптама аяқталғанға дейін ұсынылады.</w:t>
      </w:r>
    </w:p>
    <w:bookmarkEnd w:id="1585"/>
    <w:bookmarkStart w:name="z1731" w:id="1586"/>
    <w:p>
      <w:pPr>
        <w:spacing w:after="0"/>
        <w:ind w:left="0"/>
        <w:jc w:val="both"/>
      </w:pPr>
      <w:r>
        <w:rPr>
          <w:rFonts w:ascii="Times New Roman"/>
          <w:b w:val="false"/>
          <w:i w:val="false"/>
          <w:color w:val="000000"/>
          <w:sz w:val="28"/>
        </w:rPr>
        <w:t>
      Қолдаухатқа келесі:</w:t>
      </w:r>
    </w:p>
    <w:bookmarkEnd w:id="1586"/>
    <w:bookmarkStart w:name="z1732" w:id="1587"/>
    <w:p>
      <w:pPr>
        <w:spacing w:after="0"/>
        <w:ind w:left="0"/>
        <w:jc w:val="both"/>
      </w:pPr>
      <w:r>
        <w:rPr>
          <w:rFonts w:ascii="Times New Roman"/>
          <w:b w:val="false"/>
          <w:i w:val="false"/>
          <w:color w:val="000000"/>
          <w:sz w:val="28"/>
        </w:rPr>
        <w:t>
      Жаңа енгізілген нақтылаулармен өтініш;</w:t>
      </w:r>
    </w:p>
    <w:bookmarkEnd w:id="1587"/>
    <w:bookmarkStart w:name="z1733" w:id="1588"/>
    <w:p>
      <w:pPr>
        <w:spacing w:after="0"/>
        <w:ind w:left="0"/>
        <w:jc w:val="both"/>
      </w:pPr>
      <w:r>
        <w:rPr>
          <w:rFonts w:ascii="Times New Roman"/>
          <w:b w:val="false"/>
          <w:i w:val="false"/>
          <w:color w:val="000000"/>
          <w:sz w:val="28"/>
        </w:rPr>
        <w:t>
      өзгерістер енгізу туралы сараптама ұйымының қызметтері үшін ақы төленгенін растайтын құжаттың көшірмесі;</w:t>
      </w:r>
    </w:p>
    <w:bookmarkEnd w:id="1588"/>
    <w:bookmarkStart w:name="z1734" w:id="1589"/>
    <w:p>
      <w:pPr>
        <w:spacing w:after="0"/>
        <w:ind w:left="0"/>
        <w:jc w:val="both"/>
      </w:pPr>
      <w:r>
        <w:rPr>
          <w:rFonts w:ascii="Times New Roman"/>
          <w:b w:val="false"/>
          <w:i w:val="false"/>
          <w:color w:val="000000"/>
          <w:sz w:val="28"/>
        </w:rPr>
        <w:t>
      өкілдік арқылы өтінім бойынша жұмыс істеген жағдайда сенімхаттың көшірмесі ұсынылады.</w:t>
      </w:r>
    </w:p>
    <w:bookmarkEnd w:id="1589"/>
    <w:bookmarkStart w:name="z1735" w:id="1590"/>
    <w:p>
      <w:pPr>
        <w:spacing w:after="0"/>
        <w:ind w:left="0"/>
        <w:jc w:val="both"/>
      </w:pPr>
      <w:r>
        <w:rPr>
          <w:rFonts w:ascii="Times New Roman"/>
          <w:b w:val="false"/>
          <w:i w:val="false"/>
          <w:color w:val="000000"/>
          <w:sz w:val="28"/>
        </w:rPr>
        <w:t>
      92. Егер қолдаухат осы талаптарға сәйкес келмесе, өзгерістер енгізу туралы өтініш қабылданбайды, ол өтініш берушіге бес жұмыс күні ішінде жазбаша түрде хабарланады.</w:t>
      </w:r>
    </w:p>
    <w:bookmarkEnd w:id="1590"/>
    <w:bookmarkStart w:name="z1736" w:id="1591"/>
    <w:p>
      <w:pPr>
        <w:spacing w:after="0"/>
        <w:ind w:left="0"/>
        <w:jc w:val="both"/>
      </w:pPr>
      <w:r>
        <w:rPr>
          <w:rFonts w:ascii="Times New Roman"/>
          <w:b w:val="false"/>
          <w:i w:val="false"/>
          <w:color w:val="000000"/>
          <w:sz w:val="28"/>
        </w:rPr>
        <w:t>
      Төлемді растайтын құжат болмаған жағдайда, өзгерістер енгізу туралы өтініш қабылданбайды, ол өтініш берушіге бес жұмыс күні ішінде жазбаша түрде хабарланады.</w:t>
      </w:r>
    </w:p>
    <w:bookmarkEnd w:id="1591"/>
    <w:bookmarkStart w:name="z1737" w:id="1592"/>
    <w:p>
      <w:pPr>
        <w:spacing w:after="0"/>
        <w:ind w:left="0"/>
        <w:jc w:val="both"/>
      </w:pPr>
      <w:r>
        <w:rPr>
          <w:rFonts w:ascii="Times New Roman"/>
          <w:b w:val="false"/>
          <w:i w:val="false"/>
          <w:color w:val="000000"/>
          <w:sz w:val="28"/>
        </w:rPr>
        <w:t>
      93. Өзгерістер енгізу туралы қолдаухатты сараптама жасау ұйымы өтінімді алған күннен бастап күнтізбелік он бес күн ішінде қарайды. Барлық талаптарды қанағаттандыратын өтінімді қарастырудың нәтижелері бойынша өтініш беруші өтініштің материалдарында өзгерістер болғаннан кейін бес жұмыс күні ішінде хабарлама жолданады.</w:t>
      </w:r>
    </w:p>
    <w:bookmarkEnd w:id="1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белгілеріне, қызмет </w:t>
            </w:r>
            <w:r>
              <w:br/>
            </w:r>
            <w:r>
              <w:rPr>
                <w:rFonts w:ascii="Times New Roman"/>
                <w:b w:val="false"/>
                <w:i w:val="false"/>
                <w:color w:val="000000"/>
                <w:sz w:val="20"/>
              </w:rPr>
              <w:t xml:space="preserve">көрсету белгілеріне, </w:t>
            </w:r>
            <w:r>
              <w:br/>
            </w:r>
            <w:r>
              <w:rPr>
                <w:rFonts w:ascii="Times New Roman"/>
                <w:b w:val="false"/>
                <w:i w:val="false"/>
                <w:color w:val="000000"/>
                <w:sz w:val="20"/>
              </w:rPr>
              <w:t xml:space="preserve">географиялық нұсқамаларға </w:t>
            </w:r>
            <w:r>
              <w:br/>
            </w:r>
            <w:r>
              <w:rPr>
                <w:rFonts w:ascii="Times New Roman"/>
                <w:b w:val="false"/>
                <w:i w:val="false"/>
                <w:color w:val="000000"/>
                <w:sz w:val="20"/>
              </w:rPr>
              <w:t xml:space="preserve">және тауар шығарылған </w:t>
            </w:r>
            <w:r>
              <w:br/>
            </w:r>
            <w:r>
              <w:rPr>
                <w:rFonts w:ascii="Times New Roman"/>
                <w:b w:val="false"/>
                <w:i w:val="false"/>
                <w:color w:val="000000"/>
                <w:sz w:val="20"/>
              </w:rPr>
              <w:t xml:space="preserve">жерлердің атауларына арналған </w:t>
            </w:r>
            <w:r>
              <w:br/>
            </w:r>
            <w:r>
              <w:rPr>
                <w:rFonts w:ascii="Times New Roman"/>
                <w:b w:val="false"/>
                <w:i w:val="false"/>
                <w:color w:val="000000"/>
                <w:sz w:val="20"/>
              </w:rPr>
              <w:t xml:space="preserve">өтінімдерге сараптама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1-қосымшасында оң жақ жоғары бұрыш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тіркеуге ӨТІНІМ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РМК-на Корғалжын тас жолы, 3Б ғимараты, Астана қ., 010000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ұсынылған белгіні Қазақстан Республикасында тауар таңбасы (қызмет көрсету белгісі) ретінде тіркеу талап етіледі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Ұжымдық тауар таңбасы</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ұйымдық-құқықтық нысанын (өтініш берушінің жеке тұлға болған жағдайда, тегі, аты, әкесінің аты (егер бар болса) көрсетіледі)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ДЗМҰST.3 стандарты бойынша ел коды (егер белгіленген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мәліметтер, БСН нөмірі (салық төлеушінің сәйкестендіру нөмірі) немесе жеке кәсіпкер, ЖСН нөмірі (салық төлеушінің сәйкестендіру нөмірі) (Қазақстан Республикасының өтініш берушілер үшін)</w:t>
            </w:r>
          </w:p>
          <w:p>
            <w:pPr>
              <w:spacing w:after="20"/>
              <w:ind w:left="20"/>
              <w:jc w:val="both"/>
            </w:pPr>
            <w:r>
              <w:rPr>
                <w:rFonts w:ascii="Times New Roman"/>
                <w:b w:val="false"/>
                <w:i w:val="false"/>
                <w:color w:val="000000"/>
                <w:sz w:val="20"/>
              </w:rPr>
              <w:t>
Жеке басын куәландыратын құжат, ЖСН нөмірі (салық төлеушінің сәйкестендіру нөмірі) туралы ақпарат - жеке тұлғалар үшін (Қазақстан Республикасының өтініш берушілері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 телефон‚ ұялы телефоны,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немесе басқа өкіл:</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Өтініш берушінің өкілі немесе патенттік сенім білдірілген өкілі болмаса</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Өтініш берушінің өкілі немесе патенттік сенім білдірілген өкілі бар болса</w:t>
            </w:r>
          </w:p>
          <w:p>
            <w:pPr>
              <w:spacing w:after="20"/>
              <w:ind w:left="20"/>
              <w:jc w:val="both"/>
            </w:pPr>
          </w:p>
          <w:p>
            <w:pPr>
              <w:spacing w:after="20"/>
              <w:ind w:left="20"/>
              <w:jc w:val="both"/>
            </w:pPr>
            <w:r>
              <w:rPr>
                <w:rFonts w:ascii="Times New Roman"/>
                <w:b w:val="false"/>
                <w:i w:val="false"/>
                <w:color w:val="000000"/>
                <w:sz w:val="20"/>
              </w:rPr>
              <w:t>
Өкілеттілікті анықтау</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Мекенжай (пошта индексі мен елдің атын қосқанда):</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 үшін (адресаттың толық пошталық мекенжайы), телефон, ұялы телефон, телефакс,E-mail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Бұрын берілген өтінімде конвенциялық басымдылық сұралады, (өтінім)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басымдықтың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 бойынша берілген елдің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Көрменің басымдығы сұралады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көрсетудің басталу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үшін</w:t>
            </w:r>
          </w:p>
          <w:p>
            <w:pPr>
              <w:spacing w:after="20"/>
              <w:ind w:left="20"/>
              <w:jc w:val="both"/>
            </w:pPr>
            <w:r>
              <w:rPr>
                <w:rFonts w:ascii="Times New Roman"/>
                <w:b w:val="false"/>
                <w:i w:val="false"/>
                <w:color w:val="000000"/>
                <w:sz w:val="20"/>
              </w:rPr>
              <w:t>
сурет орналастыру</w:t>
            </w:r>
          </w:p>
          <w:p>
            <w:pPr>
              <w:spacing w:after="20"/>
              <w:ind w:left="20"/>
              <w:jc w:val="both"/>
            </w:pPr>
            <w:r>
              <w:rPr>
                <w:rFonts w:ascii="Times New Roman"/>
                <w:b w:val="false"/>
                <w:i w:val="false"/>
                <w:color w:val="000000"/>
                <w:sz w:val="20"/>
              </w:rPr>
              <w:t>
тауар белгісі</w:t>
            </w:r>
          </w:p>
          <w:p>
            <w:pPr>
              <w:spacing w:after="20"/>
              <w:ind w:left="20"/>
              <w:jc w:val="both"/>
            </w:pPr>
            <w:r>
              <w:rPr>
                <w:rFonts w:ascii="Times New Roman"/>
                <w:b w:val="false"/>
                <w:i w:val="false"/>
                <w:color w:val="000000"/>
                <w:sz w:val="20"/>
              </w:rPr>
              <w:t>
(8x8 сантиметр;</w:t>
            </w:r>
          </w:p>
          <w:p>
            <w:pPr>
              <w:spacing w:after="20"/>
              <w:ind w:left="20"/>
              <w:jc w:val="both"/>
            </w:pPr>
            <w:r>
              <w:rPr>
                <w:rFonts w:ascii="Times New Roman"/>
                <w:b w:val="false"/>
                <w:i w:val="false"/>
                <w:color w:val="000000"/>
                <w:sz w:val="20"/>
              </w:rPr>
              <w:t>
Жапсырмалар үшін 20x20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Стандартты түрдегітауар белгісі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Транслитерациясы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Қорғалмайтын элементтер</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Аудармасы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Көлемді тауар белгісі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Голографиялық тауар белгісі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Иісті тауар таңбасы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Дыбысты тауар белгісі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Товарный знак в цветовом исполнении</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Ұжымдық тауар белгісі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Түстерді көрсету</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өтініш берушілері үшін Атаулары қазақ тілінде және/немесе орыс тіліндетолтырылады</w:t>
            </w:r>
          </w:p>
          <w:p>
            <w:pPr>
              <w:spacing w:after="20"/>
              <w:ind w:left="20"/>
              <w:jc w:val="both"/>
            </w:pPr>
            <w:r>
              <w:rPr>
                <w:rFonts w:ascii="Times New Roman"/>
                <w:b w:val="false"/>
                <w:i w:val="false"/>
                <w:color w:val="000000"/>
                <w:sz w:val="20"/>
              </w:rPr>
              <w:t>
** Шет елдік өтініш берушілер үшін орыс тілінде толтырылады</w:t>
            </w:r>
          </w:p>
          <w:p>
            <w:pPr>
              <w:spacing w:after="20"/>
              <w:ind w:left="20"/>
              <w:jc w:val="both"/>
            </w:pPr>
            <w:r>
              <w:rPr>
                <w:rFonts w:ascii="Times New Roman"/>
                <w:b w:val="false"/>
                <w:i w:val="false"/>
                <w:color w:val="000000"/>
                <w:sz w:val="20"/>
              </w:rPr>
              <w:t>
Керегін белгілеу</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Товары и услуги, для которых испрашивается охрана товарного знака, сгруппированные по классам</w:t>
            </w:r>
          </w:p>
          <w:p>
            <w:pPr>
              <w:spacing w:after="20"/>
              <w:ind w:left="20"/>
              <w:jc w:val="both"/>
            </w:pPr>
          </w:p>
          <w:p>
            <w:pPr>
              <w:spacing w:after="20"/>
              <w:ind w:left="20"/>
              <w:jc w:val="both"/>
            </w:pPr>
            <w:r>
              <w:rPr>
                <w:rFonts w:ascii="Times New Roman"/>
                <w:b w:val="false"/>
                <w:i w:val="false"/>
                <w:color w:val="000000"/>
                <w:sz w:val="20"/>
              </w:rPr>
              <w:t>
МКТУ:</w:t>
            </w:r>
          </w:p>
          <w:p>
            <w:pPr>
              <w:spacing w:after="20"/>
              <w:ind w:left="20"/>
              <w:jc w:val="both"/>
            </w:pPr>
            <w:r>
              <w:rPr>
                <w:rFonts w:ascii="Times New Roman"/>
                <w:b w:val="false"/>
                <w:i w:val="false"/>
                <w:color w:val="000000"/>
                <w:sz w:val="20"/>
              </w:rPr>
              <w:t>
Тауар таңбасын қорғауды сұрайтын тауарлар мен қызметтер ТКҚХС сыныбы бойынша топтастырылған:</w:t>
            </w:r>
          </w:p>
          <w:p>
            <w:pPr>
              <w:spacing w:after="20"/>
              <w:ind w:left="20"/>
              <w:jc w:val="both"/>
            </w:pPr>
            <w:r>
              <w:rPr>
                <w:rFonts w:ascii="Times New Roman"/>
                <w:b w:val="false"/>
                <w:i w:val="false"/>
                <w:color w:val="000000"/>
                <w:sz w:val="20"/>
              </w:rPr>
              <w:t>
Өтiнiш берiлген белгi Қазақстан Республикасында бұрын №___тiркелген.</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құжаттар тізімі:</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Қағиданың 4-тармағына сәйкес, үш данада өтінім берілген белгілердің суреттері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Тауарлар / қызметтер тізімі (өтінімде жоқ тауарлардың / қызметтердің үлкен тізімі болған жағдайда)</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Төлем құжатының көшірмесі: түбіртек / төлем тапсырмасы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Сенімхаттың көшірмесі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бұрын берiлген өтiнiмнiң куәландырылған көшiрмесi;</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бұрын берілген өтінім аудармасының көшірмесі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ұжымдық тауар таңбасының жарғысы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Қағиданың 4-тармағында көрсетілгендерді қоса, басқа құжаттар (көрсетіңіз)</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Парақтардың барлығы _____ __________________________________________</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Қосымша ұсынылған құжаттар тізбесін белгілеу</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өтінім берілген өтінімді тіркеуге өтінім беру басқа тұлғалардың зияткерлік меншік құқықтарын бұзбағанын растаймын</w:t>
            </w: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 Қолы</w:t>
            </w:r>
          </w:p>
          <w:p>
            <w:pPr>
              <w:spacing w:after="20"/>
              <w:ind w:left="20"/>
              <w:jc w:val="both"/>
            </w:pPr>
            <w:r>
              <w:rPr>
                <w:rFonts w:ascii="Times New Roman"/>
                <w:b w:val="false"/>
                <w:i w:val="false"/>
                <w:color w:val="000000"/>
                <w:sz w:val="20"/>
              </w:rPr>
              <w:t>
Уәкілетті тұлғаның лауазымы (тегі, аты, әкесінің аты (бар болса)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белгілеріне, қызмет </w:t>
            </w:r>
            <w:r>
              <w:br/>
            </w:r>
            <w:r>
              <w:rPr>
                <w:rFonts w:ascii="Times New Roman"/>
                <w:b w:val="false"/>
                <w:i w:val="false"/>
                <w:color w:val="000000"/>
                <w:sz w:val="20"/>
              </w:rPr>
              <w:t xml:space="preserve">көрсету белгілеріне, </w:t>
            </w:r>
            <w:r>
              <w:br/>
            </w:r>
            <w:r>
              <w:rPr>
                <w:rFonts w:ascii="Times New Roman"/>
                <w:b w:val="false"/>
                <w:i w:val="false"/>
                <w:color w:val="000000"/>
                <w:sz w:val="20"/>
              </w:rPr>
              <w:t xml:space="preserve">географиялық нұсқамаларға </w:t>
            </w:r>
            <w:r>
              <w:br/>
            </w:r>
            <w:r>
              <w:rPr>
                <w:rFonts w:ascii="Times New Roman"/>
                <w:b w:val="false"/>
                <w:i w:val="false"/>
                <w:color w:val="000000"/>
                <w:sz w:val="20"/>
              </w:rPr>
              <w:t xml:space="preserve">және тауар шығарылған </w:t>
            </w:r>
            <w:r>
              <w:br/>
            </w:r>
            <w:r>
              <w:rPr>
                <w:rFonts w:ascii="Times New Roman"/>
                <w:b w:val="false"/>
                <w:i w:val="false"/>
                <w:color w:val="000000"/>
                <w:sz w:val="20"/>
              </w:rPr>
              <w:t xml:space="preserve">жерлердің атауларына арналған </w:t>
            </w:r>
            <w:r>
              <w:br/>
            </w:r>
            <w:r>
              <w:rPr>
                <w:rFonts w:ascii="Times New Roman"/>
                <w:b w:val="false"/>
                <w:i w:val="false"/>
                <w:color w:val="000000"/>
                <w:sz w:val="20"/>
              </w:rPr>
              <w:t xml:space="preserve">өтінімдерге сараптама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2-қосымшасында оң жақ жоғары бұрыш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Ұқсас әріптер және олардың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транслитерациясы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транслитерациясы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транслитерациясы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h-Ғ-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SH=SCH=J=G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T=D=GHT=TH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S=C=Z=SS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К-Г-Қ-Ғ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Q= G=H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V=F=PH=FF=W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CH=TCH=SH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У-Ү-Ұ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U=OO=YOU=OU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E=Y=EE=EA=I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белгілеріне, қызмет </w:t>
            </w:r>
            <w:r>
              <w:br/>
            </w:r>
            <w:r>
              <w:rPr>
                <w:rFonts w:ascii="Times New Roman"/>
                <w:b w:val="false"/>
                <w:i w:val="false"/>
                <w:color w:val="000000"/>
                <w:sz w:val="20"/>
              </w:rPr>
              <w:t xml:space="preserve">көрсету белгілеріне, </w:t>
            </w:r>
            <w:r>
              <w:br/>
            </w:r>
            <w:r>
              <w:rPr>
                <w:rFonts w:ascii="Times New Roman"/>
                <w:b w:val="false"/>
                <w:i w:val="false"/>
                <w:color w:val="000000"/>
                <w:sz w:val="20"/>
              </w:rPr>
              <w:t xml:space="preserve">географиялық нұсқамаларға </w:t>
            </w:r>
            <w:r>
              <w:br/>
            </w:r>
            <w:r>
              <w:rPr>
                <w:rFonts w:ascii="Times New Roman"/>
                <w:b w:val="false"/>
                <w:i w:val="false"/>
                <w:color w:val="000000"/>
                <w:sz w:val="20"/>
              </w:rPr>
              <w:t xml:space="preserve">және тауар шығарылған </w:t>
            </w:r>
            <w:r>
              <w:br/>
            </w:r>
            <w:r>
              <w:rPr>
                <w:rFonts w:ascii="Times New Roman"/>
                <w:b w:val="false"/>
                <w:i w:val="false"/>
                <w:color w:val="000000"/>
                <w:sz w:val="20"/>
              </w:rPr>
              <w:t xml:space="preserve">жерлердің атауларына арналған </w:t>
            </w:r>
            <w:r>
              <w:br/>
            </w:r>
            <w:r>
              <w:rPr>
                <w:rFonts w:ascii="Times New Roman"/>
                <w:b w:val="false"/>
                <w:i w:val="false"/>
                <w:color w:val="000000"/>
                <w:sz w:val="20"/>
              </w:rPr>
              <w:t xml:space="preserve">өтінімдерге сараптама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3-қосымшасында оң жақ жоғары бұрыш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РМК-на Корғалжын тас жолы, 3Б ғимараты, Астана қ., 010000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жердің атауын және (немесе) тауар шығарылған жердің атауын ұсыну құқығын тіркеуге ӨТІНІШ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Тауар шығарылған жер атауын және оны пайдалану құқығын тіркеу үшін</w:t>
            </w:r>
          </w:p>
          <w:p>
            <w:pPr>
              <w:spacing w:after="20"/>
              <w:ind w:left="20"/>
              <w:jc w:val="both"/>
            </w:pPr>
          </w:p>
          <w:p>
            <w:pPr>
              <w:spacing w:after="20"/>
              <w:ind w:left="20"/>
              <w:jc w:val="both"/>
            </w:pPr>
            <w:r>
              <w:rPr>
                <w:rFonts w:ascii="Times New Roman"/>
                <w:b w:val="false"/>
                <w:i w:val="false"/>
                <w:color w:val="000000"/>
                <w:sz w:val="20"/>
              </w:rPr>
              <w:t>
Төменде көрсетілген құжаттарды тапсыру арқылы өтінімде көрсетілген белгілерді тауар шығарылған жердің атауы ретінде тіркеуді және оны пайдалану құқығын беруді сұраймын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бұрын тіркелген тауар шығарылған жердің атауын пайдалану құқығын беру</w:t>
            </w:r>
          </w:p>
          <w:p>
            <w:pPr>
              <w:spacing w:after="20"/>
              <w:ind w:left="20"/>
              <w:jc w:val="both"/>
            </w:pPr>
          </w:p>
          <w:p>
            <w:pPr>
              <w:spacing w:after="20"/>
              <w:ind w:left="20"/>
              <w:jc w:val="both"/>
            </w:pPr>
            <w:r>
              <w:rPr>
                <w:rFonts w:ascii="Times New Roman"/>
                <w:b w:val="false"/>
                <w:i w:val="false"/>
                <w:color w:val="000000"/>
                <w:sz w:val="20"/>
              </w:rPr>
              <w:t>
Төменде көрсетілген құжаттарды тапсыру арқылы мен бұрын тіркелген тауар шығарылған жердің атауын пайдалану құқығын беруді сұраймын</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ұйымдық-құқықтық нысанын (өтініш берушінің жеке тұлға болған жағдайда, тегі, аты, әкесінің аты (егер бар болса) көрсетіледі)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стандарты бойынша ел коды (егер белгіленген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немесе жеке кәсіпкерді мемлекеттік тіркеу туралы ақпарат (Қазақстан Республикасының өтініш берушілері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 телефон‚ ұялы телефоны,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немесе басқа өкіл:</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Өтініш берушінің өкілі немесе патенттік сенім білдірілген өкілі болмаса</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Өтініш берушінің өкілі немесе патенттік сенім білдірілген өкілі бар болса</w:t>
            </w:r>
          </w:p>
          <w:p>
            <w:pPr>
              <w:spacing w:after="20"/>
              <w:ind w:left="20"/>
              <w:jc w:val="both"/>
            </w:pPr>
          </w:p>
          <w:p>
            <w:pPr>
              <w:spacing w:after="20"/>
              <w:ind w:left="20"/>
              <w:jc w:val="both"/>
            </w:pPr>
            <w:r>
              <w:rPr>
                <w:rFonts w:ascii="Times New Roman"/>
                <w:b w:val="false"/>
                <w:i w:val="false"/>
                <w:color w:val="000000"/>
                <w:sz w:val="20"/>
              </w:rPr>
              <w:t>
Өкілеттілікті анықтаутегі, аты, әкесінің аты (бар болса)</w:t>
            </w:r>
          </w:p>
          <w:p>
            <w:pPr>
              <w:spacing w:after="20"/>
              <w:ind w:left="20"/>
              <w:jc w:val="both"/>
            </w:pPr>
            <w:r>
              <w:rPr>
                <w:rFonts w:ascii="Times New Roman"/>
                <w:b w:val="false"/>
                <w:i w:val="false"/>
                <w:color w:val="000000"/>
                <w:sz w:val="20"/>
              </w:rPr>
              <w:t>
Мекенжай (пошта индексі мен елдің атын қосқанда):</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 үшін (адресаттың толық пошталық мекенжайы), телефон, ұялы телефон,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белгі (бас әріптермен басып шығару)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ерекше қасиеттерінің сипаттамасы немесе оның сапасы, беделі, басқа да сипаттамалары туралы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шыққан жері (өнімі) (географиялық объектінің шекарасы)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ұсынылған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өтінімге сараптама жүргізу үшін төлем туралы құжат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атқарушы органның қорытындысы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қасиеттердің, сапаның, беделдің және басқа да сипаттамалардың бар екендігін растайтын құжат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өкілдің өкілеттігін куәландыратын сенімхат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құжаттар (көрсетіңіз)</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ұсынылған құжаттар тізімін белгілеу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_____</w:t>
            </w:r>
          </w:p>
          <w:p>
            <w:pPr>
              <w:spacing w:after="20"/>
              <w:ind w:left="20"/>
              <w:jc w:val="both"/>
            </w:pP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Уәкілетті тұлғаның лауазымы (тегі, аты, әкесінің аты (бар болса)</w:t>
            </w:r>
          </w:p>
          <w:p>
            <w:pPr>
              <w:spacing w:after="20"/>
              <w:ind w:left="20"/>
              <w:jc w:val="both"/>
            </w:pPr>
            <w:r>
              <w:rPr>
                <w:rFonts w:ascii="Times New Roman"/>
                <w:b w:val="false"/>
                <w:i w:val="false"/>
                <w:color w:val="000000"/>
                <w:sz w:val="20"/>
              </w:rPr>
              <w:t>
Күні</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белгілеріне, қызмет</w:t>
            </w:r>
            <w:r>
              <w:br/>
            </w:r>
            <w:r>
              <w:rPr>
                <w:rFonts w:ascii="Times New Roman"/>
                <w:b w:val="false"/>
                <w:i w:val="false"/>
                <w:color w:val="000000"/>
                <w:sz w:val="20"/>
              </w:rPr>
              <w:t>көрсету белгілеріне,</w:t>
            </w:r>
            <w:r>
              <w:br/>
            </w:r>
            <w:r>
              <w:rPr>
                <w:rFonts w:ascii="Times New Roman"/>
                <w:b w:val="false"/>
                <w:i w:val="false"/>
                <w:color w:val="000000"/>
                <w:sz w:val="20"/>
              </w:rPr>
              <w:t>географиялық нұсқамаларға</w:t>
            </w:r>
            <w:r>
              <w:br/>
            </w:r>
            <w:r>
              <w:rPr>
                <w:rFonts w:ascii="Times New Roman"/>
                <w:b w:val="false"/>
                <w:i w:val="false"/>
                <w:color w:val="000000"/>
                <w:sz w:val="20"/>
              </w:rPr>
              <w:t>және тауар шығарылған</w:t>
            </w:r>
            <w:r>
              <w:br/>
            </w:r>
            <w:r>
              <w:rPr>
                <w:rFonts w:ascii="Times New Roman"/>
                <w:b w:val="false"/>
                <w:i w:val="false"/>
                <w:color w:val="000000"/>
                <w:sz w:val="20"/>
              </w:rPr>
              <w:t>жерлердің атауларына арналған</w:t>
            </w:r>
            <w:r>
              <w:br/>
            </w:r>
            <w:r>
              <w:rPr>
                <w:rFonts w:ascii="Times New Roman"/>
                <w:b w:val="false"/>
                <w:i w:val="false"/>
                <w:color w:val="000000"/>
                <w:sz w:val="20"/>
              </w:rPr>
              <w:t xml:space="preserve">өтінімдерге сараптама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Әділет министрінің 18.06.2024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4-қосымшамен толықтырылды - ҚР Әділет министрінің 31.08.2022 </w:t>
      </w:r>
      <w:r>
        <w:rPr>
          <w:rFonts w:ascii="Times New Roman"/>
          <w:b w:val="false"/>
          <w:i w:val="false"/>
          <w:color w:val="000000"/>
          <w:sz w:val="28"/>
        </w:rPr>
        <w:t>№ 730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республикалық мемлекеттік кәсіпорны 010000, Нұр-сұлтан қаласы, Мәңгілік Ел даңғылы, 57а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нұсқаманы тіркеуге немесе географиялық нұсқаманы пайдалану құқығын беруге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географиялық нұсқаманы тіркеуге және оны пайдалану құқығын беруге</w:t>
            </w:r>
          </w:p>
          <w:p>
            <w:pPr>
              <w:spacing w:after="20"/>
              <w:ind w:left="20"/>
              <w:jc w:val="both"/>
            </w:pPr>
            <w:r>
              <w:rPr>
                <w:rFonts w:ascii="Times New Roman"/>
                <w:b w:val="false"/>
                <w:i w:val="false"/>
                <w:color w:val="000000"/>
                <w:sz w:val="20"/>
              </w:rPr>
              <w:t>
Төменде көрсетілген құжаттарды ұсына отырып, өтінімде көрсетілген белгіні географиялық нұсқама ретінде тіркеуді және оны пайдалану құқығын беруді сұраймын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бұрын тіркелген географиялық нұсқаманы пайдалану құқығын беруге</w:t>
            </w:r>
          </w:p>
          <w:p>
            <w:pPr>
              <w:spacing w:after="20"/>
              <w:ind w:left="20"/>
              <w:jc w:val="both"/>
            </w:pPr>
            <w:r>
              <w:rPr>
                <w:rFonts w:ascii="Times New Roman"/>
                <w:b w:val="false"/>
                <w:i w:val="false"/>
                <w:color w:val="000000"/>
                <w:sz w:val="20"/>
              </w:rPr>
              <w:t>
Төменде көрсетілген құжаттарды ұсына отырып, бұрын тіркелген географиялық нұсқаманы пайдалану құқығын беруді сұраймын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нысанын көрсете отырып, өтініш берушінің толық атауы</w:t>
            </w:r>
          </w:p>
          <w:p>
            <w:pPr>
              <w:spacing w:after="20"/>
              <w:ind w:left="20"/>
              <w:jc w:val="both"/>
            </w:pPr>
            <w:r>
              <w:rPr>
                <w:rFonts w:ascii="Times New Roman"/>
                <w:b w:val="false"/>
                <w:i w:val="false"/>
                <w:color w:val="000000"/>
                <w:sz w:val="20"/>
              </w:rPr>
              <w:t>
(Тегі, Аты, Әкесінің аты (бар болса), егер өтініш беруші жеке кәсіпкер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елдің коды</w:t>
            </w:r>
          </w:p>
          <w:p>
            <w:pPr>
              <w:spacing w:after="20"/>
              <w:ind w:left="20"/>
              <w:jc w:val="both"/>
            </w:pPr>
            <w:r>
              <w:rPr>
                <w:rFonts w:ascii="Times New Roman"/>
                <w:b w:val="false"/>
                <w:i w:val="false"/>
                <w:color w:val="000000"/>
                <w:sz w:val="20"/>
              </w:rPr>
              <w:t>
3 ДЗМҰ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немесе дара кәсіпкерді мемлекеттік тіркеу туралы мәліметтер (Қазақстан Республикасының өтініш берушілері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 телефоны, ұялы телефоны,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немесе өзге өкіл</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Өкілді сәйкестендіру:</w:t>
            </w:r>
          </w:p>
          <w:p>
            <w:pPr>
              <w:spacing w:after="20"/>
              <w:ind w:left="20"/>
              <w:jc w:val="both"/>
            </w:pPr>
            <w:r>
              <w:rPr>
                <w:rFonts w:ascii="Times New Roman"/>
                <w:b w:val="false"/>
                <w:i w:val="false"/>
                <w:color w:val="000000"/>
                <w:sz w:val="20"/>
              </w:rPr>
              <w:t>
Өкілдің атауы немесе Тегі, Аты, Әкесінің аты (бар болса)</w:t>
            </w:r>
          </w:p>
          <w:p>
            <w:pPr>
              <w:spacing w:after="20"/>
              <w:ind w:left="20"/>
              <w:jc w:val="both"/>
            </w:pPr>
            <w:r>
              <w:rPr>
                <w:rFonts w:ascii="Times New Roman"/>
                <w:b w:val="false"/>
                <w:i w:val="false"/>
                <w:color w:val="000000"/>
                <w:sz w:val="20"/>
              </w:rPr>
              <w:t>
Мекенжайы (электрондық мекенжайды, почта индексін және елдің атауын қоса алғанда)</w:t>
            </w:r>
          </w:p>
          <w:p>
            <w:pPr>
              <w:spacing w:after="20"/>
              <w:ind w:left="20"/>
              <w:jc w:val="both"/>
            </w:pPr>
            <w:r>
              <w:rPr>
                <w:rFonts w:ascii="Times New Roman"/>
                <w:b w:val="false"/>
                <w:i w:val="false"/>
                <w:color w:val="000000"/>
                <w:sz w:val="20"/>
              </w:rPr>
              <w:t>
Өтініш берушінің өкілі немесе патенттік сенім білдірілген өкілі болмаса</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алмасуға арналған мекенжай (адресатты көрсете отырып, толық почталық мекенжай), телефон, ұялы телефон,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белгі (бас әріптермен басып шығару)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белгілі бір сапасын, беделін немесе басқа да сипаттамаларын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(өндірілген) орны (географиялық объектінің шекарасы)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өтінімге сараптама жүргізгені үшін ақы төленгені туралы құжат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жергілікті атқарушы органның қорытындысы</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тауардың белгілі бір сапасын, беделін немесе басқа да сипаттамаларын растайтын құжат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өкілдің өкілеттігін куәландыратын сенімхат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да құжаттар (көрсету)</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құжаттардың тізбесі беруші _____ Қолы</w:t>
            </w:r>
          </w:p>
          <w:p>
            <w:pPr>
              <w:spacing w:after="20"/>
              <w:ind w:left="20"/>
              <w:jc w:val="both"/>
            </w:pPr>
            <w:r>
              <w:rPr>
                <w:rFonts w:ascii="Times New Roman"/>
                <w:b w:val="false"/>
                <w:i w:val="false"/>
                <w:color w:val="000000"/>
                <w:sz w:val="20"/>
              </w:rPr>
              <w:t>
Лауазымы (тегі, аты, әкесінің аты (бар болса)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белгілеріне, қызмет</w:t>
            </w:r>
            <w:r>
              <w:br/>
            </w:r>
            <w:r>
              <w:rPr>
                <w:rFonts w:ascii="Times New Roman"/>
                <w:b w:val="false"/>
                <w:i w:val="false"/>
                <w:color w:val="000000"/>
                <w:sz w:val="20"/>
              </w:rPr>
              <w:t>көрсету белгілеріне,</w:t>
            </w:r>
            <w:r>
              <w:br/>
            </w:r>
            <w:r>
              <w:rPr>
                <w:rFonts w:ascii="Times New Roman"/>
                <w:b w:val="false"/>
                <w:i w:val="false"/>
                <w:color w:val="000000"/>
                <w:sz w:val="20"/>
              </w:rPr>
              <w:t>географиялық нұсқамаларға</w:t>
            </w:r>
            <w:r>
              <w:br/>
            </w:r>
            <w:r>
              <w:rPr>
                <w:rFonts w:ascii="Times New Roman"/>
                <w:b w:val="false"/>
                <w:i w:val="false"/>
                <w:color w:val="000000"/>
                <w:sz w:val="20"/>
              </w:rPr>
              <w:t>және тауар шығарылған</w:t>
            </w:r>
            <w:r>
              <w:br/>
            </w:r>
            <w:r>
              <w:rPr>
                <w:rFonts w:ascii="Times New Roman"/>
                <w:b w:val="false"/>
                <w:i w:val="false"/>
                <w:color w:val="000000"/>
                <w:sz w:val="20"/>
              </w:rPr>
              <w:t>жерлердің атауларына арналған</w:t>
            </w:r>
            <w:r>
              <w:br/>
            </w:r>
            <w:r>
              <w:rPr>
                <w:rFonts w:ascii="Times New Roman"/>
                <w:b w:val="false"/>
                <w:i w:val="false"/>
                <w:color w:val="000000"/>
                <w:sz w:val="20"/>
              </w:rPr>
              <w:t>өтінімдерге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Тауар белгісіне, қызмет көрсету белгісіне жедел сараптама жүргізу туралы өтінішхат</w:t>
      </w:r>
    </w:p>
    <w:p>
      <w:pPr>
        <w:spacing w:after="0"/>
        <w:ind w:left="0"/>
        <w:jc w:val="both"/>
      </w:pPr>
      <w:r>
        <w:rPr>
          <w:rFonts w:ascii="Times New Roman"/>
          <w:b w:val="false"/>
          <w:i w:val="false"/>
          <w:color w:val="ff0000"/>
          <w:sz w:val="28"/>
        </w:rPr>
        <w:t xml:space="preserve">
      Ескерту. 5-қосымшамен толықтырылды – ҚР Әділет министрінің 08.02.2024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Тауар белгісіне, қызмет көрсету белгісіне мәлімделген белгіге жедел сараптама жүргізуді сұраймын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(жеделдетілген сараптама жүргізу үшін себептер мен негіздемелерді көрсету).</w:t>
      </w:r>
    </w:p>
    <w:p>
      <w:pPr>
        <w:spacing w:after="0"/>
        <w:ind w:left="0"/>
        <w:jc w:val="both"/>
      </w:pPr>
      <w:r>
        <w:rPr>
          <w:rFonts w:ascii="Times New Roman"/>
          <w:b w:val="false"/>
          <w:i w:val="false"/>
          <w:color w:val="000000"/>
          <w:sz w:val="28"/>
        </w:rPr>
        <w:t>
      Осы арқылы конвенциялық, көрме және (немесе) өзге де басымдық бойынша өтінім болған жағдайда тауар таңбасын тіркеудің ықтимал күшін жою туралы хабардар екенімді растаймын.</w:t>
      </w:r>
    </w:p>
    <w:p>
      <w:pPr>
        <w:spacing w:after="0"/>
        <w:ind w:left="0"/>
        <w:jc w:val="both"/>
      </w:pPr>
      <w:r>
        <w:rPr>
          <w:rFonts w:ascii="Times New Roman"/>
          <w:b w:val="false"/>
          <w:i w:val="false"/>
          <w:color w:val="000000"/>
          <w:sz w:val="28"/>
        </w:rPr>
        <w:t>
      Төлем жасалғанын растайтын құжат ұсынылады.</w:t>
      </w:r>
    </w:p>
    <w:p>
      <w:pPr>
        <w:spacing w:after="0"/>
        <w:ind w:left="0"/>
        <w:jc w:val="both"/>
      </w:pPr>
      <w:r>
        <w:rPr>
          <w:rFonts w:ascii="Times New Roman"/>
          <w:b w:val="false"/>
          <w:i w:val="false"/>
          <w:color w:val="000000"/>
          <w:sz w:val="28"/>
        </w:rPr>
        <w:t>
      Күні_________ ТАӘ______________</w:t>
      </w:r>
    </w:p>
    <w:p>
      <w:pPr>
        <w:spacing w:after="0"/>
        <w:ind w:left="0"/>
        <w:jc w:val="both"/>
      </w:pPr>
      <w:r>
        <w:rPr>
          <w:rFonts w:ascii="Times New Roman"/>
          <w:b w:val="false"/>
          <w:i w:val="false"/>
          <w:color w:val="000000"/>
          <w:sz w:val="28"/>
        </w:rPr>
        <w:t>
      Қолы_________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1349 бұйрығына</w:t>
            </w:r>
            <w:r>
              <w:br/>
            </w:r>
            <w:r>
              <w:rPr>
                <w:rFonts w:ascii="Times New Roman"/>
                <w:b w:val="false"/>
                <w:i w:val="false"/>
                <w:color w:val="000000"/>
                <w:sz w:val="20"/>
              </w:rPr>
              <w:t>4-қосымша</w:t>
            </w:r>
          </w:p>
        </w:tc>
      </w:tr>
    </w:tbl>
    <w:bookmarkStart w:name="z1742" w:id="1593"/>
    <w:p>
      <w:pPr>
        <w:spacing w:after="0"/>
        <w:ind w:left="0"/>
        <w:jc w:val="left"/>
      </w:pPr>
      <w:r>
        <w:rPr>
          <w:rFonts w:ascii="Times New Roman"/>
          <w:b/>
          <w:i w:val="false"/>
          <w:color w:val="000000"/>
        </w:rPr>
        <w:t xml:space="preserve"> Интегралдық микросхемалар топологияларын тіркеу туралы өтінімдерге сараптама жүргізу қағидалары</w:t>
      </w:r>
    </w:p>
    <w:bookmarkEnd w:id="1593"/>
    <w:bookmarkStart w:name="z1743" w:id="1594"/>
    <w:p>
      <w:pPr>
        <w:spacing w:after="0"/>
        <w:ind w:left="0"/>
        <w:jc w:val="left"/>
      </w:pPr>
      <w:r>
        <w:rPr>
          <w:rFonts w:ascii="Times New Roman"/>
          <w:b/>
          <w:i w:val="false"/>
          <w:color w:val="000000"/>
        </w:rPr>
        <w:t xml:space="preserve"> 1 тарау. Жалпы ережелер</w:t>
      </w:r>
    </w:p>
    <w:bookmarkEnd w:id="1594"/>
    <w:bookmarkStart w:name="z1744" w:id="1595"/>
    <w:p>
      <w:pPr>
        <w:spacing w:after="0"/>
        <w:ind w:left="0"/>
        <w:jc w:val="both"/>
      </w:pPr>
      <w:r>
        <w:rPr>
          <w:rFonts w:ascii="Times New Roman"/>
          <w:b w:val="false"/>
          <w:i w:val="false"/>
          <w:color w:val="000000"/>
          <w:sz w:val="28"/>
        </w:rPr>
        <w:t xml:space="preserve">
      1. Осы Интегралдық микросхемалар топологияларын тіркеу туралы өтінімдерге сараптама жүргізу қағидалары (бұдан әрі - Қағида) Қазақстан Республикасының 2001 жылғы 29 шiлдедегi "Интегралдық микросхемалар топологияларын құқықтық қорғау туралы" Заңының (бұдан әрi - Заң) </w:t>
      </w:r>
      <w:r>
        <w:rPr>
          <w:rFonts w:ascii="Times New Roman"/>
          <w:b w:val="false"/>
          <w:i w:val="false"/>
          <w:color w:val="000000"/>
          <w:sz w:val="28"/>
        </w:rPr>
        <w:t>4-бабының</w:t>
      </w:r>
      <w:r>
        <w:rPr>
          <w:rFonts w:ascii="Times New Roman"/>
          <w:b w:val="false"/>
          <w:i w:val="false"/>
          <w:color w:val="000000"/>
          <w:sz w:val="28"/>
        </w:rPr>
        <w:t xml:space="preserve"> 2) тармақшасының екінші абзацына сәйкес әзiрлендi және интегралдық микросхема топологиясын тiркеу бойынша өтiнiмдерге сараптама жасау тәртiбiн белгілейді.</w:t>
      </w:r>
    </w:p>
    <w:bookmarkEnd w:id="1595"/>
    <w:bookmarkStart w:name="z1745" w:id="1596"/>
    <w:p>
      <w:pPr>
        <w:spacing w:after="0"/>
        <w:ind w:left="0"/>
        <w:jc w:val="both"/>
      </w:pPr>
      <w:r>
        <w:rPr>
          <w:rFonts w:ascii="Times New Roman"/>
          <w:b w:val="false"/>
          <w:i w:val="false"/>
          <w:color w:val="000000"/>
          <w:sz w:val="28"/>
        </w:rPr>
        <w:t>
      2. Осы Қағидада мынадай ұғымдар пайдаланылады:</w:t>
      </w:r>
    </w:p>
    <w:bookmarkEnd w:id="1596"/>
    <w:bookmarkStart w:name="z1746" w:id="1597"/>
    <w:p>
      <w:pPr>
        <w:spacing w:after="0"/>
        <w:ind w:left="0"/>
        <w:jc w:val="both"/>
      </w:pPr>
      <w:r>
        <w:rPr>
          <w:rFonts w:ascii="Times New Roman"/>
          <w:b w:val="false"/>
          <w:i w:val="false"/>
          <w:color w:val="000000"/>
          <w:sz w:val="28"/>
        </w:rPr>
        <w:t>
      1) интегралдық микросхема - элементтерi мен байланыстары оның негiзiнде бұйым жасалған материалдың көлемiнде және немесе бетiнде ажыратылмастан құрылған электрондық схеманың қызметiн атқаруға арналған аяқталған немесе аралық нысандағы микроэлектрондық бұйым;</w:t>
      </w:r>
    </w:p>
    <w:bookmarkEnd w:id="1597"/>
    <w:bookmarkStart w:name="z1747" w:id="1598"/>
    <w:p>
      <w:pPr>
        <w:spacing w:after="0"/>
        <w:ind w:left="0"/>
        <w:jc w:val="both"/>
      </w:pPr>
      <w:r>
        <w:rPr>
          <w:rFonts w:ascii="Times New Roman"/>
          <w:b w:val="false"/>
          <w:i w:val="false"/>
          <w:color w:val="000000"/>
          <w:sz w:val="28"/>
        </w:rPr>
        <w:t>
      2) интегралдық микросхема топологиясы (бұдан әрi - топология) - интегралдық микросхема элементтерiнiң жиынтығы мен олардың арасындағы байланыстардың материалдық жеткiзгiште бекiтiлген кеңiстiк - геометриялық орналасуы;</w:t>
      </w:r>
    </w:p>
    <w:bookmarkEnd w:id="1598"/>
    <w:bookmarkStart w:name="z1748" w:id="1599"/>
    <w:p>
      <w:pPr>
        <w:spacing w:after="0"/>
        <w:ind w:left="0"/>
        <w:jc w:val="both"/>
      </w:pPr>
      <w:r>
        <w:rPr>
          <w:rFonts w:ascii="Times New Roman"/>
          <w:b w:val="false"/>
          <w:i w:val="false"/>
          <w:color w:val="000000"/>
          <w:sz w:val="28"/>
        </w:rPr>
        <w:t>
      3) құқық иеленушi - автор, оның мұрагерi, сондай-ақ заңға немесе шартқа байланысты алынған айрықша құқықты иеленушi кез келген жеке немесе заңды тұлға;</w:t>
      </w:r>
    </w:p>
    <w:bookmarkEnd w:id="1599"/>
    <w:bookmarkStart w:name="z1749" w:id="1600"/>
    <w:p>
      <w:pPr>
        <w:spacing w:after="0"/>
        <w:ind w:left="0"/>
        <w:jc w:val="both"/>
      </w:pPr>
      <w:r>
        <w:rPr>
          <w:rFonts w:ascii="Times New Roman"/>
          <w:b w:val="false"/>
          <w:i w:val="false"/>
          <w:color w:val="000000"/>
          <w:sz w:val="28"/>
        </w:rPr>
        <w:t>
      4) патенттiк сенiм білдірілген өкiлдер - Қазақстан Республикасының заңнамасына сәйкес зияткерлік меншік саласында уәкiлеттi орган мен сараптама жасау ұйымы алдында жеке және заңды тұлғалардың өкiлi болу құқығы берiлген Қазақстан Республикасының азаматтары;</w:t>
      </w:r>
    </w:p>
    <w:bookmarkEnd w:id="1600"/>
    <w:bookmarkStart w:name="z1750" w:id="1601"/>
    <w:p>
      <w:pPr>
        <w:spacing w:after="0"/>
        <w:ind w:left="0"/>
        <w:jc w:val="both"/>
      </w:pPr>
      <w:r>
        <w:rPr>
          <w:rFonts w:ascii="Times New Roman"/>
          <w:b w:val="false"/>
          <w:i w:val="false"/>
          <w:color w:val="000000"/>
          <w:sz w:val="28"/>
        </w:rPr>
        <w:t>
      5)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1601"/>
    <w:bookmarkStart w:name="z1751" w:id="1602"/>
    <w:p>
      <w:pPr>
        <w:spacing w:after="0"/>
        <w:ind w:left="0"/>
        <w:jc w:val="both"/>
      </w:pPr>
      <w:r>
        <w:rPr>
          <w:rFonts w:ascii="Times New Roman"/>
          <w:b w:val="false"/>
          <w:i w:val="false"/>
          <w:color w:val="000000"/>
          <w:sz w:val="28"/>
        </w:rPr>
        <w:t>
      6) уәкілетті орган - Қазақстан Республикасының Әділет министрлігі.</w:t>
      </w:r>
    </w:p>
    <w:bookmarkEnd w:id="1602"/>
    <w:bookmarkStart w:name="z1752" w:id="1603"/>
    <w:p>
      <w:pPr>
        <w:spacing w:after="0"/>
        <w:ind w:left="0"/>
        <w:jc w:val="left"/>
      </w:pPr>
      <w:r>
        <w:rPr>
          <w:rFonts w:ascii="Times New Roman"/>
          <w:b/>
          <w:i w:val="false"/>
          <w:color w:val="000000"/>
        </w:rPr>
        <w:t xml:space="preserve"> 2-тарау. Интегралдық микросхемалар топологияларын тіркеугесараптама жүргізу үшін өтінімдер беру тәртібі</w:t>
      </w:r>
    </w:p>
    <w:bookmarkEnd w:id="1603"/>
    <w:bookmarkStart w:name="z1753" w:id="1604"/>
    <w:p>
      <w:pPr>
        <w:spacing w:after="0"/>
        <w:ind w:left="0"/>
        <w:jc w:val="both"/>
      </w:pPr>
      <w:r>
        <w:rPr>
          <w:rFonts w:ascii="Times New Roman"/>
          <w:b w:val="false"/>
          <w:i w:val="false"/>
          <w:color w:val="000000"/>
          <w:sz w:val="28"/>
        </w:rPr>
        <w:t>
      3. Топология авторы немесе өзге де құқық иеленушi сараптама ұйымына интегралдық микросхема топологиясын тiркеуге өтiнiм (бұдан әрі - өтінім) беру жолымен топологияны тiркеуге құқылы.</w:t>
      </w:r>
    </w:p>
    <w:bookmarkEnd w:id="1604"/>
    <w:bookmarkStart w:name="z1754" w:id="1605"/>
    <w:p>
      <w:pPr>
        <w:spacing w:after="0"/>
        <w:ind w:left="0"/>
        <w:jc w:val="both"/>
      </w:pPr>
      <w:r>
        <w:rPr>
          <w:rFonts w:ascii="Times New Roman"/>
          <w:b w:val="false"/>
          <w:i w:val="false"/>
          <w:color w:val="000000"/>
          <w:sz w:val="28"/>
        </w:rPr>
        <w:t>
      Егер жұмыс берушi мен автордың арасындағы шартта өзгеше көзделмесе, қызметтiк мiндеттердi немесе жұмыс берушiнiң нақты тапсырмасын орындау тәртiбiмен жасалған топологияға айрықша құқық жұмыс берушiге тиесiлi болады.</w:t>
      </w:r>
    </w:p>
    <w:bookmarkEnd w:id="1605"/>
    <w:bookmarkStart w:name="z1755" w:id="1606"/>
    <w:p>
      <w:pPr>
        <w:spacing w:after="0"/>
        <w:ind w:left="0"/>
        <w:jc w:val="both"/>
      </w:pPr>
      <w:r>
        <w:rPr>
          <w:rFonts w:ascii="Times New Roman"/>
          <w:b w:val="false"/>
          <w:i w:val="false"/>
          <w:color w:val="000000"/>
          <w:sz w:val="28"/>
        </w:rPr>
        <w:t>
      Топология авторы мынадай жағдайларда өтінім тапсырады:</w:t>
      </w:r>
    </w:p>
    <w:bookmarkEnd w:id="1606"/>
    <w:bookmarkStart w:name="z1756" w:id="1607"/>
    <w:p>
      <w:pPr>
        <w:spacing w:after="0"/>
        <w:ind w:left="0"/>
        <w:jc w:val="both"/>
      </w:pPr>
      <w:r>
        <w:rPr>
          <w:rFonts w:ascii="Times New Roman"/>
          <w:b w:val="false"/>
          <w:i w:val="false"/>
          <w:color w:val="000000"/>
          <w:sz w:val="28"/>
        </w:rPr>
        <w:t>
      егер топология қызметтiк мiндеттердi немесе жұмыс берушiнiң нақты тапсырмасын орындау ретiнде жасалған болып табылмаса;</w:t>
      </w:r>
    </w:p>
    <w:bookmarkEnd w:id="1607"/>
    <w:bookmarkStart w:name="z1757" w:id="1608"/>
    <w:p>
      <w:pPr>
        <w:spacing w:after="0"/>
        <w:ind w:left="0"/>
        <w:jc w:val="both"/>
      </w:pPr>
      <w:r>
        <w:rPr>
          <w:rFonts w:ascii="Times New Roman"/>
          <w:b w:val="false"/>
          <w:i w:val="false"/>
          <w:color w:val="000000"/>
          <w:sz w:val="28"/>
        </w:rPr>
        <w:t>
      егер топология қызметтiк мiндеттердi немесе жұмыс берушiнiң нақты тапсырмасын орындау ретiнде жасалған, бiрақ автор мен жұмыс берушi арасындағы шартпен автор тiркеуге өтiнiм беруге және топологияны тiркеу туралы куәлiк алуға құқығы көзделген болса.</w:t>
      </w:r>
    </w:p>
    <w:bookmarkEnd w:id="1608"/>
    <w:bookmarkStart w:name="z1758" w:id="1609"/>
    <w:p>
      <w:pPr>
        <w:spacing w:after="0"/>
        <w:ind w:left="0"/>
        <w:jc w:val="both"/>
      </w:pPr>
      <w:r>
        <w:rPr>
          <w:rFonts w:ascii="Times New Roman"/>
          <w:b w:val="false"/>
          <w:i w:val="false"/>
          <w:color w:val="000000"/>
          <w:sz w:val="28"/>
        </w:rPr>
        <w:t>
      4. Өтінім сараптама ұйымының кеңсесі арқылы сараптама ұйымына қолма-қол беріледі немесе пошта арқылы жолданады.</w:t>
      </w:r>
    </w:p>
    <w:bookmarkEnd w:id="1609"/>
    <w:bookmarkStart w:name="z1759" w:id="1610"/>
    <w:p>
      <w:pPr>
        <w:spacing w:after="0"/>
        <w:ind w:left="0"/>
        <w:jc w:val="both"/>
      </w:pPr>
      <w:r>
        <w:rPr>
          <w:rFonts w:ascii="Times New Roman"/>
          <w:b w:val="false"/>
          <w:i w:val="false"/>
          <w:color w:val="000000"/>
          <w:sz w:val="28"/>
        </w:rPr>
        <w:t>
      5. Өтінім өтініш берушімен тікелей немесе өкіл арқылы, оның ішінде уәкілетті органда тіркелген патенттік сенім білдірілген өкіл арқылы беріледі.</w:t>
      </w:r>
    </w:p>
    <w:bookmarkEnd w:id="1610"/>
    <w:bookmarkStart w:name="z1760" w:id="1611"/>
    <w:p>
      <w:pPr>
        <w:spacing w:after="0"/>
        <w:ind w:left="0"/>
        <w:jc w:val="both"/>
      </w:pPr>
      <w:r>
        <w:rPr>
          <w:rFonts w:ascii="Times New Roman"/>
          <w:b w:val="false"/>
          <w:i w:val="false"/>
          <w:color w:val="000000"/>
          <w:sz w:val="28"/>
        </w:rPr>
        <w:t>
      Өкiлдiң өкiлеттiлiгi сенiмхатпен расталады.</w:t>
      </w:r>
    </w:p>
    <w:bookmarkEnd w:id="1611"/>
    <w:bookmarkStart w:name="z1761" w:id="1612"/>
    <w:p>
      <w:pPr>
        <w:spacing w:after="0"/>
        <w:ind w:left="0"/>
        <w:jc w:val="both"/>
      </w:pPr>
      <w:r>
        <w:rPr>
          <w:rFonts w:ascii="Times New Roman"/>
          <w:b w:val="false"/>
          <w:i w:val="false"/>
          <w:color w:val="000000"/>
          <w:sz w:val="28"/>
        </w:rPr>
        <w:t>
      Өтінім келесі құжаттармен қамьылған:</w:t>
      </w:r>
    </w:p>
    <w:bookmarkEnd w:id="1612"/>
    <w:bookmarkStart w:name="z1762" w:id="1613"/>
    <w:p>
      <w:pPr>
        <w:spacing w:after="0"/>
        <w:ind w:left="0"/>
        <w:jc w:val="both"/>
      </w:pPr>
      <w:r>
        <w:rPr>
          <w:rFonts w:ascii="Times New Roman"/>
          <w:b w:val="false"/>
          <w:i w:val="false"/>
          <w:color w:val="000000"/>
          <w:sz w:val="28"/>
        </w:rPr>
        <w:t>
      1) атына тiркеу сұралатын авторы (лары) және тұлға (лар), сондай-ақ олардың тұрғылықты жерi немесе орналасқан жерi, топологияның бiрiншi пайдаланылған күнi, егер ондай орын алған болса, көрсетiле отырып интегралдық микросхема топологиясын тiркеуге осы Ереженің қосымшасына сәйкес нысан бойынша өтiнiм;</w:t>
      </w:r>
    </w:p>
    <w:bookmarkEnd w:id="1613"/>
    <w:bookmarkStart w:name="z1763" w:id="1614"/>
    <w:p>
      <w:pPr>
        <w:spacing w:after="0"/>
        <w:ind w:left="0"/>
        <w:jc w:val="both"/>
      </w:pPr>
      <w:r>
        <w:rPr>
          <w:rFonts w:ascii="Times New Roman"/>
          <w:b w:val="false"/>
          <w:i w:val="false"/>
          <w:color w:val="000000"/>
          <w:sz w:val="28"/>
        </w:rPr>
        <w:t>
      2) рефератты қоса алғанда, топологияны сәйкестендiретiн материалдар;</w:t>
      </w:r>
    </w:p>
    <w:bookmarkEnd w:id="1614"/>
    <w:bookmarkStart w:name="z1764" w:id="1615"/>
    <w:p>
      <w:pPr>
        <w:spacing w:after="0"/>
        <w:ind w:left="0"/>
        <w:jc w:val="both"/>
      </w:pPr>
      <w:r>
        <w:rPr>
          <w:rFonts w:ascii="Times New Roman"/>
          <w:b w:val="false"/>
          <w:i w:val="false"/>
          <w:color w:val="000000"/>
          <w:sz w:val="28"/>
        </w:rPr>
        <w:t xml:space="preserve">
      3) тіркеу туралы өтінім өкілдік арқылы берілсе, 1994 жылғы 27 желтоқсандағы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(бұдан әрі - Азаматтық кодекс) талаптарына сәйкес берілген сенімхаттың көшірмесі.</w:t>
      </w:r>
    </w:p>
    <w:bookmarkEnd w:id="1615"/>
    <w:bookmarkStart w:name="z1765" w:id="1616"/>
    <w:p>
      <w:pPr>
        <w:spacing w:after="0"/>
        <w:ind w:left="0"/>
        <w:jc w:val="both"/>
      </w:pPr>
      <w:r>
        <w:rPr>
          <w:rFonts w:ascii="Times New Roman"/>
          <w:b w:val="false"/>
          <w:i w:val="false"/>
          <w:color w:val="000000"/>
          <w:sz w:val="28"/>
        </w:rPr>
        <w:t>
      Интегралдық микросхемалар топологияларын тіркеу үшін сараптама ұйымының қызметтеріне ақы төленгенін растайтын құжат.</w:t>
      </w:r>
    </w:p>
    <w:bookmarkEnd w:id="1616"/>
    <w:bookmarkStart w:name="z1766" w:id="1617"/>
    <w:p>
      <w:pPr>
        <w:spacing w:after="0"/>
        <w:ind w:left="0"/>
        <w:jc w:val="both"/>
      </w:pPr>
      <w:r>
        <w:rPr>
          <w:rFonts w:ascii="Times New Roman"/>
          <w:b w:val="false"/>
          <w:i w:val="false"/>
          <w:color w:val="000000"/>
          <w:sz w:val="28"/>
        </w:rPr>
        <w:t>
      6. Өтiнiм және оған қоса берілетін құжаттар қазақ және орыс тiлдерiнде ұсынылады. Көрсетілген құжаттар басқа тiлде ұсынылған жағдайда, сараптама ұйымы өтінімге қоса берілетін құжаттардағы мәліметтердің аудармасын талап етуге құқылы.</w:t>
      </w:r>
    </w:p>
    <w:bookmarkEnd w:id="1617"/>
    <w:bookmarkStart w:name="z1767" w:id="1618"/>
    <w:p>
      <w:pPr>
        <w:spacing w:after="0"/>
        <w:ind w:left="0"/>
        <w:jc w:val="both"/>
      </w:pPr>
      <w:r>
        <w:rPr>
          <w:rFonts w:ascii="Times New Roman"/>
          <w:b w:val="false"/>
          <w:i w:val="false"/>
          <w:color w:val="000000"/>
          <w:sz w:val="28"/>
        </w:rPr>
        <w:t>
      Аударма өтiнiммен бiр мезгiлде немесе өтiнiм келiп түскен күннен бастап екi айдан кешiктiрiлмей ұсынылуға тиiс.</w:t>
      </w:r>
    </w:p>
    <w:bookmarkEnd w:id="1618"/>
    <w:bookmarkStart w:name="z1768" w:id="1619"/>
    <w:p>
      <w:pPr>
        <w:spacing w:after="0"/>
        <w:ind w:left="0"/>
        <w:jc w:val="both"/>
      </w:pPr>
      <w:r>
        <w:rPr>
          <w:rFonts w:ascii="Times New Roman"/>
          <w:b w:val="false"/>
          <w:i w:val="false"/>
          <w:color w:val="000000"/>
          <w:sz w:val="28"/>
        </w:rPr>
        <w:t>
      7. Барлық құжаттар оларды тiкелей көшiрмелеуге жарамды болатындай етiп ресiмделедi.</w:t>
      </w:r>
    </w:p>
    <w:bookmarkEnd w:id="1619"/>
    <w:bookmarkStart w:name="z1769" w:id="1620"/>
    <w:p>
      <w:pPr>
        <w:spacing w:after="0"/>
        <w:ind w:left="0"/>
        <w:jc w:val="both"/>
      </w:pPr>
      <w:r>
        <w:rPr>
          <w:rFonts w:ascii="Times New Roman"/>
          <w:b w:val="false"/>
          <w:i w:val="false"/>
          <w:color w:val="000000"/>
          <w:sz w:val="28"/>
        </w:rPr>
        <w:t>
      Әрбiр парақтың жолдары сол парақтың ашық қалдырылған жиегiне қатарластыра орналастырылып, бiр жағы ғана пайдаланылады.</w:t>
      </w:r>
    </w:p>
    <w:bookmarkEnd w:id="1620"/>
    <w:bookmarkStart w:name="z1770" w:id="1621"/>
    <w:p>
      <w:pPr>
        <w:spacing w:after="0"/>
        <w:ind w:left="0"/>
        <w:jc w:val="both"/>
      </w:pPr>
      <w:r>
        <w:rPr>
          <w:rFonts w:ascii="Times New Roman"/>
          <w:b w:val="false"/>
          <w:i w:val="false"/>
          <w:color w:val="000000"/>
          <w:sz w:val="28"/>
        </w:rPr>
        <w:t>
      8. Өтiнiмнiң құжаттары берiк, ақ, тегiс, селдiр емес, жылтыр емес қағазда орындалады.</w:t>
      </w:r>
    </w:p>
    <w:bookmarkEnd w:id="1621"/>
    <w:bookmarkStart w:name="z1771" w:id="1622"/>
    <w:p>
      <w:pPr>
        <w:spacing w:after="0"/>
        <w:ind w:left="0"/>
        <w:jc w:val="both"/>
      </w:pPr>
      <w:r>
        <w:rPr>
          <w:rFonts w:ascii="Times New Roman"/>
          <w:b w:val="false"/>
          <w:i w:val="false"/>
          <w:color w:val="000000"/>
          <w:sz w:val="28"/>
        </w:rPr>
        <w:t>
      9. Өтiнiмнiң әрбiр құжатының екiншi және одан кейiнгi парақтары араб цифрларымен нөмiрленедi.</w:t>
      </w:r>
    </w:p>
    <w:bookmarkEnd w:id="1622"/>
    <w:bookmarkStart w:name="z1772" w:id="1623"/>
    <w:p>
      <w:pPr>
        <w:spacing w:after="0"/>
        <w:ind w:left="0"/>
        <w:jc w:val="both"/>
      </w:pPr>
      <w:r>
        <w:rPr>
          <w:rFonts w:ascii="Times New Roman"/>
          <w:b w:val="false"/>
          <w:i w:val="false"/>
          <w:color w:val="000000"/>
          <w:sz w:val="28"/>
        </w:rPr>
        <w:t>
      Екi және одан да көп өтiнiш берушiлер тiркеуге өтiнiм берген кезде өтiнiшке және оған толықтыруға (ларға) олардың әрқайсысының қолы қойылады.</w:t>
      </w:r>
    </w:p>
    <w:bookmarkEnd w:id="1623"/>
    <w:bookmarkStart w:name="z1773" w:id="1624"/>
    <w:p>
      <w:pPr>
        <w:spacing w:after="0"/>
        <w:ind w:left="0"/>
        <w:jc w:val="both"/>
      </w:pPr>
      <w:r>
        <w:rPr>
          <w:rFonts w:ascii="Times New Roman"/>
          <w:b w:val="false"/>
          <w:i w:val="false"/>
          <w:color w:val="000000"/>
          <w:sz w:val="28"/>
        </w:rPr>
        <w:t>
      10. Коммерциялық мақсаттарда пайдаланылмайтын топологияны тіркеуге өтінім келіп түскенге дейін сәйкестендіру материалдары, мыналарды қамтиды:</w:t>
      </w:r>
    </w:p>
    <w:bookmarkEnd w:id="1624"/>
    <w:bookmarkStart w:name="z1774" w:id="1625"/>
    <w:p>
      <w:pPr>
        <w:spacing w:after="0"/>
        <w:ind w:left="0"/>
        <w:jc w:val="both"/>
      </w:pPr>
      <w:r>
        <w:rPr>
          <w:rFonts w:ascii="Times New Roman"/>
          <w:b w:val="false"/>
          <w:i w:val="false"/>
          <w:color w:val="000000"/>
          <w:sz w:val="28"/>
        </w:rPr>
        <w:t>
      1) топологияның әрбiр қабатын бейнелейтiн, мынадай визуальды қабылданатын материалдардың әрбiр түрлерiнiң толық жиынтығы;</w:t>
      </w:r>
    </w:p>
    <w:bookmarkEnd w:id="1625"/>
    <w:bookmarkStart w:name="z1775" w:id="1626"/>
    <w:p>
      <w:pPr>
        <w:spacing w:after="0"/>
        <w:ind w:left="0"/>
        <w:jc w:val="both"/>
      </w:pPr>
      <w:r>
        <w:rPr>
          <w:rFonts w:ascii="Times New Roman"/>
          <w:b w:val="false"/>
          <w:i w:val="false"/>
          <w:color w:val="000000"/>
          <w:sz w:val="28"/>
        </w:rPr>
        <w:t>
      2) құрама топологиялық сызба немесе қабатты топологиялық сызбалар;</w:t>
      </w:r>
    </w:p>
    <w:bookmarkEnd w:id="1626"/>
    <w:bookmarkStart w:name="z1776" w:id="1627"/>
    <w:p>
      <w:pPr>
        <w:spacing w:after="0"/>
        <w:ind w:left="0"/>
        <w:jc w:val="both"/>
      </w:pPr>
      <w:r>
        <w:rPr>
          <w:rFonts w:ascii="Times New Roman"/>
          <w:b w:val="false"/>
          <w:i w:val="false"/>
          <w:color w:val="000000"/>
          <w:sz w:val="28"/>
        </w:rPr>
        <w:t>
      4) кейiннен ресми бюллетеньде жариялауға арналған мынадай мәлiметтердi қамтитын реферат:</w:t>
      </w:r>
    </w:p>
    <w:bookmarkEnd w:id="1627"/>
    <w:bookmarkStart w:name="z1777" w:id="1628"/>
    <w:p>
      <w:pPr>
        <w:spacing w:after="0"/>
        <w:ind w:left="0"/>
        <w:jc w:val="both"/>
      </w:pPr>
      <w:r>
        <w:rPr>
          <w:rFonts w:ascii="Times New Roman"/>
          <w:b w:val="false"/>
          <w:i w:val="false"/>
          <w:color w:val="000000"/>
          <w:sz w:val="28"/>
        </w:rPr>
        <w:t>
      өтiнiште және оған толықтыруда (ларда) көрсетiлген әрбiр автордың тегi, аты және әкесiнiң аты (егер ол болса);</w:t>
      </w:r>
    </w:p>
    <w:bookmarkEnd w:id="1628"/>
    <w:bookmarkStart w:name="z1778" w:id="1629"/>
    <w:p>
      <w:pPr>
        <w:spacing w:after="0"/>
        <w:ind w:left="0"/>
        <w:jc w:val="both"/>
      </w:pPr>
      <w:r>
        <w:rPr>
          <w:rFonts w:ascii="Times New Roman"/>
          <w:b w:val="false"/>
          <w:i w:val="false"/>
          <w:color w:val="000000"/>
          <w:sz w:val="28"/>
        </w:rPr>
        <w:t>
      тегі, аты, әкесінің аты (егер ол болса) немесе әрбір құқық иеленушінің аты;</w:t>
      </w:r>
    </w:p>
    <w:bookmarkEnd w:id="1629"/>
    <w:bookmarkStart w:name="z1779" w:id="1630"/>
    <w:p>
      <w:pPr>
        <w:spacing w:after="0"/>
        <w:ind w:left="0"/>
        <w:jc w:val="both"/>
      </w:pPr>
      <w:r>
        <w:rPr>
          <w:rFonts w:ascii="Times New Roman"/>
          <w:b w:val="false"/>
          <w:i w:val="false"/>
          <w:color w:val="000000"/>
          <w:sz w:val="28"/>
        </w:rPr>
        <w:t>
      топологияның атауы;</w:t>
      </w:r>
    </w:p>
    <w:bookmarkEnd w:id="1630"/>
    <w:bookmarkStart w:name="z1780" w:id="1631"/>
    <w:p>
      <w:pPr>
        <w:spacing w:after="0"/>
        <w:ind w:left="0"/>
        <w:jc w:val="both"/>
      </w:pPr>
      <w:r>
        <w:rPr>
          <w:rFonts w:ascii="Times New Roman"/>
          <w:b w:val="false"/>
          <w:i w:val="false"/>
          <w:color w:val="000000"/>
          <w:sz w:val="28"/>
        </w:rPr>
        <w:t>
      интегралдық микросхеманы дайындау үшiн қолданылатын технологияның түрi;</w:t>
      </w:r>
    </w:p>
    <w:bookmarkEnd w:id="1631"/>
    <w:bookmarkStart w:name="z1781" w:id="1632"/>
    <w:p>
      <w:pPr>
        <w:spacing w:after="0"/>
        <w:ind w:left="0"/>
        <w:jc w:val="both"/>
      </w:pPr>
      <w:r>
        <w:rPr>
          <w:rFonts w:ascii="Times New Roman"/>
          <w:b w:val="false"/>
          <w:i w:val="false"/>
          <w:color w:val="000000"/>
          <w:sz w:val="28"/>
        </w:rPr>
        <w:t>
      интегралдық микросхеманың қолданылу саласын, мақсатын, қызметiн қамтитын аннотация көрсетiлуi тиiс.</w:t>
      </w:r>
    </w:p>
    <w:bookmarkEnd w:id="1632"/>
    <w:bookmarkStart w:name="z1782" w:id="1633"/>
    <w:p>
      <w:pPr>
        <w:spacing w:after="0"/>
        <w:ind w:left="0"/>
        <w:jc w:val="both"/>
      </w:pPr>
      <w:r>
        <w:rPr>
          <w:rFonts w:ascii="Times New Roman"/>
          <w:b w:val="false"/>
          <w:i w:val="false"/>
          <w:color w:val="000000"/>
          <w:sz w:val="28"/>
        </w:rPr>
        <w:t>
      Аннотацияның көлемi - 700 баспалық белгiге дейiн.</w:t>
      </w:r>
    </w:p>
    <w:bookmarkEnd w:id="1633"/>
    <w:bookmarkStart w:name="z1783" w:id="1634"/>
    <w:p>
      <w:pPr>
        <w:spacing w:after="0"/>
        <w:ind w:left="0"/>
        <w:jc w:val="both"/>
      </w:pPr>
      <w:r>
        <w:rPr>
          <w:rFonts w:ascii="Times New Roman"/>
          <w:b w:val="false"/>
          <w:i w:val="false"/>
          <w:color w:val="000000"/>
          <w:sz w:val="28"/>
        </w:rPr>
        <w:t>
      11. Өтiнiм тiркеуге келiп түскен күнге дейiн коммерциялық мақсаттарда пайдаланылған топологияны сәйкестендiру мақсатында, топологияны сәйкестендiру материалдарында, осы топологияның коммерциялық мақсаттарда пайдаланылған түрiн қамтитын интегралдық микросхеманың үлгiлерi қосымша екi данада болуы тиiс, ал рефератта коммерциялық мақсатта бiрiншi пайдаланылған күн туралы және интегралдық микросхема үлгiсiнiң негiзгi техникалық сипаттамасы туралы мәлiметтер қосымша қамтылуы тиiс.</w:t>
      </w:r>
    </w:p>
    <w:bookmarkEnd w:id="1634"/>
    <w:bookmarkStart w:name="z1784" w:id="1635"/>
    <w:p>
      <w:pPr>
        <w:spacing w:after="0"/>
        <w:ind w:left="0"/>
        <w:jc w:val="both"/>
      </w:pPr>
      <w:r>
        <w:rPr>
          <w:rFonts w:ascii="Times New Roman"/>
          <w:b w:val="false"/>
          <w:i w:val="false"/>
          <w:color w:val="000000"/>
          <w:sz w:val="28"/>
        </w:rPr>
        <w:t>
      12. Көзбен көрiп қабылданатын материалдардың бейнесi кемiнде 20:1 масштабта ұсынылуы тиiс.</w:t>
      </w:r>
    </w:p>
    <w:bookmarkEnd w:id="1635"/>
    <w:bookmarkStart w:name="z1785" w:id="1636"/>
    <w:p>
      <w:pPr>
        <w:spacing w:after="0"/>
        <w:ind w:left="0"/>
        <w:jc w:val="both"/>
      </w:pPr>
      <w:r>
        <w:rPr>
          <w:rFonts w:ascii="Times New Roman"/>
          <w:b w:val="false"/>
          <w:i w:val="false"/>
          <w:color w:val="000000"/>
          <w:sz w:val="28"/>
        </w:rPr>
        <w:t>
      Фотосуреттегi бейненiң түсi қарама-қарсы болуы тиiс.</w:t>
      </w:r>
    </w:p>
    <w:bookmarkEnd w:id="1636"/>
    <w:bookmarkStart w:name="z1786" w:id="1637"/>
    <w:p>
      <w:pPr>
        <w:spacing w:after="0"/>
        <w:ind w:left="0"/>
        <w:jc w:val="both"/>
      </w:pPr>
      <w:r>
        <w:rPr>
          <w:rFonts w:ascii="Times New Roman"/>
          <w:b w:val="false"/>
          <w:i w:val="false"/>
          <w:color w:val="000000"/>
          <w:sz w:val="28"/>
        </w:rPr>
        <w:t>
      Сызбалар мен фотосуреттердiң барлық даналарында бейненiң масштабы көрсетiлуi тиiс.</w:t>
      </w:r>
    </w:p>
    <w:bookmarkEnd w:id="1637"/>
    <w:bookmarkStart w:name="z1787" w:id="1638"/>
    <w:p>
      <w:pPr>
        <w:spacing w:after="0"/>
        <w:ind w:left="0"/>
        <w:jc w:val="both"/>
      </w:pPr>
      <w:r>
        <w:rPr>
          <w:rFonts w:ascii="Times New Roman"/>
          <w:b w:val="false"/>
          <w:i w:val="false"/>
          <w:color w:val="000000"/>
          <w:sz w:val="28"/>
        </w:rPr>
        <w:t>
      13. Егер топологияның қандай да бiр қабаты көзбен көрiп қабылданатын материалдарда құпиялық сипаттағы мәлiметтердi қамтитын болса, бұл қабаттың тиiстi бөлiгi (немесе түгел қабаты) алынып тасталады да топологияны сәйкестендiретiн материалдар құрамына кодталған түрде енгiзiледi.</w:t>
      </w:r>
    </w:p>
    <w:bookmarkEnd w:id="1638"/>
    <w:bookmarkStart w:name="z1788" w:id="1639"/>
    <w:p>
      <w:pPr>
        <w:spacing w:after="0"/>
        <w:ind w:left="0"/>
        <w:jc w:val="left"/>
      </w:pPr>
      <w:r>
        <w:rPr>
          <w:rFonts w:ascii="Times New Roman"/>
          <w:b/>
          <w:i w:val="false"/>
          <w:color w:val="000000"/>
        </w:rPr>
        <w:t xml:space="preserve"> 3-тарау. Интегралдық микросхемалар топологияларын тіркеуге арналған сараптама өтінімдері бойынша істерді жүргізу тәртібі</w:t>
      </w:r>
    </w:p>
    <w:bookmarkEnd w:id="1639"/>
    <w:bookmarkStart w:name="z1789" w:id="1640"/>
    <w:p>
      <w:pPr>
        <w:spacing w:after="0"/>
        <w:ind w:left="0"/>
        <w:jc w:val="both"/>
      </w:pPr>
      <w:r>
        <w:rPr>
          <w:rFonts w:ascii="Times New Roman"/>
          <w:b w:val="false"/>
          <w:i w:val="false"/>
          <w:color w:val="000000"/>
          <w:sz w:val="28"/>
        </w:rPr>
        <w:t>
      14. Өтiнiм бергеннен кейiн ол бойынша хат жазысу және өтiнiмдi қараған кезде өз мүддесiн қорғау үшiн өтiнiш берушi Қазақстан Республикасының Азаматтық кодексінің талаптарына сәйкес ресiмделген сенiмхат бере отырып өкiл тағайындай алады.</w:t>
      </w:r>
    </w:p>
    <w:bookmarkEnd w:id="1640"/>
    <w:bookmarkStart w:name="z1790" w:id="1641"/>
    <w:p>
      <w:pPr>
        <w:spacing w:after="0"/>
        <w:ind w:left="0"/>
        <w:jc w:val="both"/>
      </w:pPr>
      <w:r>
        <w:rPr>
          <w:rFonts w:ascii="Times New Roman"/>
          <w:b w:val="false"/>
          <w:i w:val="false"/>
          <w:color w:val="000000"/>
          <w:sz w:val="28"/>
        </w:rPr>
        <w:t>
      15. Қазақстан Республикасынан тысқары жерлерде тұратын жеке тұлға немесе шетелдiк заңды тұлға топологияны тiркеу жөнiндегi iстi патенттiк сенiм бiлдiрушi арқылы жүргiзедi.</w:t>
      </w:r>
    </w:p>
    <w:bookmarkEnd w:id="1641"/>
    <w:bookmarkStart w:name="z1791" w:id="1642"/>
    <w:p>
      <w:pPr>
        <w:spacing w:after="0"/>
        <w:ind w:left="0"/>
        <w:jc w:val="both"/>
      </w:pPr>
      <w:r>
        <w:rPr>
          <w:rFonts w:ascii="Times New Roman"/>
          <w:b w:val="false"/>
          <w:i w:val="false"/>
          <w:color w:val="000000"/>
          <w:sz w:val="28"/>
        </w:rPr>
        <w:t>
      Қазақстан Республикасында тұрақты тұратын, бiрақ уақытша одан тыс жерде жүрген жеке тұлға, хат жазысу үшiн Қазақстан Республикасының шегiндегi мекенжайын көрсеткен жағдайда, топологияны тiркеуге байланысты iстi патенттiк сенiм бiлдiрушiсiз жүргiзе алады.</w:t>
      </w:r>
    </w:p>
    <w:bookmarkEnd w:id="1642"/>
    <w:bookmarkStart w:name="z1792" w:id="1643"/>
    <w:p>
      <w:pPr>
        <w:spacing w:after="0"/>
        <w:ind w:left="0"/>
        <w:jc w:val="both"/>
      </w:pPr>
      <w:r>
        <w:rPr>
          <w:rFonts w:ascii="Times New Roman"/>
          <w:b w:val="false"/>
          <w:i w:val="false"/>
          <w:color w:val="000000"/>
          <w:sz w:val="28"/>
        </w:rPr>
        <w:t>
      16. Өтiнiм берiлгеннен кейiн жiберiлген материалдарда, өтiнiштiң нөмiрi мен өтiнiш берушiнiң немесе оның өкiлiнiң қолы болуы тиiс, өзге жағдайда материалдар қараусыз қайтарылады.</w:t>
      </w:r>
    </w:p>
    <w:bookmarkEnd w:id="1643"/>
    <w:bookmarkStart w:name="z1793" w:id="1644"/>
    <w:p>
      <w:pPr>
        <w:spacing w:after="0"/>
        <w:ind w:left="0"/>
        <w:jc w:val="both"/>
      </w:pPr>
      <w:r>
        <w:rPr>
          <w:rFonts w:ascii="Times New Roman"/>
          <w:b w:val="false"/>
          <w:i w:val="false"/>
          <w:color w:val="000000"/>
          <w:sz w:val="28"/>
        </w:rPr>
        <w:t>
      17. Iс жүргiзу мемлекеттiк немесе орыс тiлiнде жүргiзiледi.</w:t>
      </w:r>
    </w:p>
    <w:bookmarkEnd w:id="1644"/>
    <w:bookmarkStart w:name="z1794" w:id="1645"/>
    <w:p>
      <w:pPr>
        <w:spacing w:after="0"/>
        <w:ind w:left="0"/>
        <w:jc w:val="both"/>
      </w:pPr>
      <w:r>
        <w:rPr>
          <w:rFonts w:ascii="Times New Roman"/>
          <w:b w:val="false"/>
          <w:i w:val="false"/>
          <w:color w:val="000000"/>
          <w:sz w:val="28"/>
        </w:rPr>
        <w:t>
      Кемшiлiктермен ресiмделiп ұсынылған, оқылуы қиын материалдар, қаралмайды. Осындай материалдарды берген тұлғаға тиiстi хабарлама жiберiледi.</w:t>
      </w:r>
    </w:p>
    <w:bookmarkEnd w:id="1645"/>
    <w:bookmarkStart w:name="z1795" w:id="1646"/>
    <w:p>
      <w:pPr>
        <w:spacing w:after="0"/>
        <w:ind w:left="0"/>
        <w:jc w:val="both"/>
      </w:pPr>
      <w:r>
        <w:rPr>
          <w:rFonts w:ascii="Times New Roman"/>
          <w:b w:val="false"/>
          <w:i w:val="false"/>
          <w:color w:val="000000"/>
          <w:sz w:val="28"/>
        </w:rPr>
        <w:t>
      18. Мәлiмет ресми бюллетеньге жарияланғанға дейiн өтiнiш берушi уәкiлеттi органның сұрауы бойынша немесе өзiнiң бастамасы бойынша өтiнiмнiң материалдарын толықтыруға, түзетуге және нақтылауға құқылы.</w:t>
      </w:r>
    </w:p>
    <w:bookmarkEnd w:id="1646"/>
    <w:bookmarkStart w:name="z1796" w:id="1647"/>
    <w:p>
      <w:pPr>
        <w:spacing w:after="0"/>
        <w:ind w:left="0"/>
        <w:jc w:val="both"/>
      </w:pPr>
      <w:r>
        <w:rPr>
          <w:rFonts w:ascii="Times New Roman"/>
          <w:b w:val="false"/>
          <w:i w:val="false"/>
          <w:color w:val="000000"/>
          <w:sz w:val="28"/>
        </w:rPr>
        <w:t>
      Түзетiлген материалдарды өтiнiш берушi алмастырушы парақтар түрiнде ұсынады.</w:t>
      </w:r>
    </w:p>
    <w:bookmarkEnd w:id="1647"/>
    <w:bookmarkStart w:name="z1797" w:id="1648"/>
    <w:p>
      <w:pPr>
        <w:spacing w:after="0"/>
        <w:ind w:left="0"/>
        <w:jc w:val="both"/>
      </w:pPr>
      <w:r>
        <w:rPr>
          <w:rFonts w:ascii="Times New Roman"/>
          <w:b w:val="false"/>
          <w:i w:val="false"/>
          <w:color w:val="000000"/>
          <w:sz w:val="28"/>
        </w:rPr>
        <w:t>
      Егер түзету жаңсақ басылуға, библиографиялық деректердi көрсетудегi қателiктерге және тағы басқаларға қатысты болса және құжатты түзету тiкелей көшiрме жасаған кезде нақтылыққа қатысты терiс салдарларға апарып соқпаса, түзету енгiзудiң қажеттiгi алмастырушы парақтарды ұсынбастан өтiнiш берушiнiң хатында бiлдiрiлуi мүмкiн.</w:t>
      </w:r>
    </w:p>
    <w:bookmarkEnd w:id="1648"/>
    <w:bookmarkStart w:name="z1798" w:id="1649"/>
    <w:p>
      <w:pPr>
        <w:spacing w:after="0"/>
        <w:ind w:left="0"/>
        <w:jc w:val="left"/>
      </w:pPr>
      <w:r>
        <w:rPr>
          <w:rFonts w:ascii="Times New Roman"/>
          <w:b/>
          <w:i w:val="false"/>
          <w:color w:val="000000"/>
        </w:rPr>
        <w:t xml:space="preserve"> 4-тарау. Интегралдық микросхемалар топологияларын тіркеу туралы өтінімдерге сараптама жүргізу тәртібі</w:t>
      </w:r>
    </w:p>
    <w:bookmarkEnd w:id="1649"/>
    <w:bookmarkStart w:name="z1799" w:id="1650"/>
    <w:p>
      <w:pPr>
        <w:spacing w:after="0"/>
        <w:ind w:left="0"/>
        <w:jc w:val="both"/>
      </w:pPr>
      <w:r>
        <w:rPr>
          <w:rFonts w:ascii="Times New Roman"/>
          <w:b w:val="false"/>
          <w:i w:val="false"/>
          <w:color w:val="000000"/>
          <w:sz w:val="28"/>
        </w:rPr>
        <w:t>
      19. Егер өтiнiштiң келiп түскен материалдарында өтiнiш және сызбалар немесе топологияның көшiрмесi қамтылса, онда олардың келiп түскен күнi қойылып тiркеледi. Өтiнiшке уәкiлеттi органның кiрiс нөмiрi берiледi.</w:t>
      </w:r>
    </w:p>
    <w:bookmarkEnd w:id="1650"/>
    <w:bookmarkStart w:name="z1800" w:id="1651"/>
    <w:p>
      <w:pPr>
        <w:spacing w:after="0"/>
        <w:ind w:left="0"/>
        <w:jc w:val="both"/>
      </w:pPr>
      <w:r>
        <w:rPr>
          <w:rFonts w:ascii="Times New Roman"/>
          <w:b w:val="false"/>
          <w:i w:val="false"/>
          <w:color w:val="000000"/>
          <w:sz w:val="28"/>
        </w:rPr>
        <w:t>
      Өтiнiш материалдарының келiп түсуi туралы өтiнiш берушiге уәкiлеттi орган қойған деректемелермен (кiрiс нөмiрi және келiп түскен күнi) өтiнiштiң бiр данасын беру немесе жiберу жолымен хабарланады.</w:t>
      </w:r>
    </w:p>
    <w:bookmarkEnd w:id="1651"/>
    <w:bookmarkStart w:name="z1801" w:id="1652"/>
    <w:p>
      <w:pPr>
        <w:spacing w:after="0"/>
        <w:ind w:left="0"/>
        <w:jc w:val="both"/>
      </w:pPr>
      <w:r>
        <w:rPr>
          <w:rFonts w:ascii="Times New Roman"/>
          <w:b w:val="false"/>
          <w:i w:val="false"/>
          <w:color w:val="000000"/>
          <w:sz w:val="28"/>
        </w:rPr>
        <w:t>
      20. Сараптама ұйымымен он бес жұмыс күні ішінде өтінімді қарастыру барысында:</w:t>
      </w:r>
    </w:p>
    <w:bookmarkEnd w:id="1652"/>
    <w:bookmarkStart w:name="z1802" w:id="1653"/>
    <w:p>
      <w:pPr>
        <w:spacing w:after="0"/>
        <w:ind w:left="0"/>
        <w:jc w:val="both"/>
      </w:pPr>
      <w:r>
        <w:rPr>
          <w:rFonts w:ascii="Times New Roman"/>
          <w:b w:val="false"/>
          <w:i w:val="false"/>
          <w:color w:val="000000"/>
          <w:sz w:val="28"/>
        </w:rPr>
        <w:t>
      өтiнiште мазмұндалуға немесе оған қоса тiркелуге тиiс құжаттардың болуы;</w:t>
      </w:r>
    </w:p>
    <w:bookmarkEnd w:id="1653"/>
    <w:bookmarkStart w:name="z1803" w:id="1654"/>
    <w:p>
      <w:pPr>
        <w:spacing w:after="0"/>
        <w:ind w:left="0"/>
        <w:jc w:val="both"/>
      </w:pPr>
      <w:r>
        <w:rPr>
          <w:rFonts w:ascii="Times New Roman"/>
          <w:b w:val="false"/>
          <w:i w:val="false"/>
          <w:color w:val="000000"/>
          <w:sz w:val="28"/>
        </w:rPr>
        <w:t>
      өтiнiш құжаттарына қойылатын осы Қағиданың белгiленген талаптарының сақталуы тексерiледi;</w:t>
      </w:r>
    </w:p>
    <w:bookmarkEnd w:id="1654"/>
    <w:bookmarkStart w:name="z1804" w:id="1655"/>
    <w:p>
      <w:pPr>
        <w:spacing w:after="0"/>
        <w:ind w:left="0"/>
        <w:jc w:val="both"/>
      </w:pPr>
      <w:r>
        <w:rPr>
          <w:rFonts w:ascii="Times New Roman"/>
          <w:b w:val="false"/>
          <w:i w:val="false"/>
          <w:color w:val="000000"/>
          <w:sz w:val="28"/>
        </w:rPr>
        <w:t>
      Өтiнiштi қарау топологияның түпнұсқалылығы, өтiнiш берушiнiң өтiнiште көрсетiлген мәлiметтердi немесе олардың дұрыстығын қорғауға құқығы тексерiлмей жүзеге асырылады.</w:t>
      </w:r>
    </w:p>
    <w:bookmarkEnd w:id="1655"/>
    <w:bookmarkStart w:name="z1805" w:id="1656"/>
    <w:p>
      <w:pPr>
        <w:spacing w:after="0"/>
        <w:ind w:left="0"/>
        <w:jc w:val="both"/>
      </w:pPr>
      <w:r>
        <w:rPr>
          <w:rFonts w:ascii="Times New Roman"/>
          <w:b w:val="false"/>
          <w:i w:val="false"/>
          <w:color w:val="000000"/>
          <w:sz w:val="28"/>
        </w:rPr>
        <w:t xml:space="preserve">
      21. Өтініште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болмаған жағдайда немесе құжаттарды ресiмдеуде, олардың тiкелей көшiрмеленуiне кедергi жасайтын кемшiлiктердiң анықталуы (беттердiң форматына, жиектердiң көлемiне қойылатын талаптардың бұзылуы өтiнiш материалдарын оқуды қиындататын басып шығару сапасы) топологияны тiркеу жүргiзiлмейдi және өтiнiм керi қайтарылды деп есептеледi.</w:t>
      </w:r>
    </w:p>
    <w:bookmarkEnd w:id="1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 тіркеу туралы</w:t>
            </w:r>
            <w:r>
              <w:br/>
            </w:r>
            <w:r>
              <w:rPr>
                <w:rFonts w:ascii="Times New Roman"/>
                <w:b w:val="false"/>
                <w:i w:val="false"/>
                <w:color w:val="000000"/>
                <w:sz w:val="20"/>
              </w:rPr>
              <w:t>өтініштерге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Түскен күні: _______. _________. 20______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ӨТІНІМІНІҢ ТІРКЕУ НӨМІРІ</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ҰСЫНУ КҮНІ</w:t>
            </w:r>
          </w:p>
          <w:p>
            <w:pPr>
              <w:spacing w:after="20"/>
              <w:ind w:left="20"/>
              <w:jc w:val="both"/>
            </w:pPr>
            <w:r>
              <w:rPr>
                <w:rFonts w:ascii="Times New Roman"/>
                <w:b w:val="false"/>
                <w:i w:val="false"/>
                <w:color w:val="000000"/>
                <w:sz w:val="20"/>
              </w:rPr>
              <w:t>
_______________________</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микросхематопологиясын тіркеу туралы ӨТIНIШ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 МЕКЕНЖАЙЫ (Пошталық индекс, Қазақстан Республикасының аумағында мекенжайы, фамилиясы, аты, әкесінің аты (соңғы болған жағдайда) немесе адресаттың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тапсыру арқылы өтініш беруші тіркеуге ұсынылған объектіде мемлекеттік құпияны құрайтын мәліметтердің жоқтығын растайды және ҚР ӘМ "ҰЗМИ" РМК тіркелген объектіні сәйкестендіретін материалдарды қағаз жеткізгіште және электрондық жеткізгіште көшіріп алу, соның ішінде мемлекеттік қызмет көрсету үшін ЭЕМ ге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ТОПОЛОГИЯМЕН ИНТЕГРАЛДЫҚ МИКРОСХЕМА АТАУЫ:</w:t>
            </w:r>
          </w:p>
          <w:p>
            <w:pPr>
              <w:spacing w:after="20"/>
              <w:ind w:left="20"/>
              <w:jc w:val="both"/>
            </w:pPr>
            <w:r>
              <w:rPr>
                <w:rFonts w:ascii="Times New Roman"/>
                <w:b w:val="false"/>
                <w:i w:val="false"/>
                <w:color w:val="000000"/>
                <w:sz w:val="20"/>
              </w:rPr>
              <w:t>
БАЛАМАЛЫ АТАУ:</w:t>
            </w:r>
          </w:p>
          <w:p>
            <w:pPr>
              <w:spacing w:after="20"/>
              <w:ind w:left="20"/>
              <w:jc w:val="both"/>
            </w:pPr>
            <w:r>
              <w:rPr>
                <w:rFonts w:ascii="Times New Roman"/>
                <w:b w:val="false"/>
                <w:i w:val="false"/>
                <w:color w:val="000000"/>
                <w:sz w:val="20"/>
              </w:rPr>
              <w:t>
ҚЫСҚАРТЫЛҒАН АТАУ: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ҚҰҚЫҚИЕЛЕНУШІ (ӨТІНІМ БЕРУШІ (ЖӘНЕ) БСН: _____________________ ЖСН: _________________</w:t>
            </w:r>
          </w:p>
          <w:p>
            <w:pPr>
              <w:spacing w:after="20"/>
              <w:ind w:left="20"/>
              <w:jc w:val="both"/>
            </w:pPr>
            <w:r>
              <w:rPr>
                <w:rFonts w:ascii="Times New Roman"/>
                <w:b w:val="false"/>
                <w:i w:val="false"/>
                <w:color w:val="000000"/>
                <w:sz w:val="20"/>
              </w:rPr>
              <w:t>
Жеке басын куәдандыратын құжаттың нөмірі: ___________________________</w:t>
            </w:r>
          </w:p>
          <w:p>
            <w:pPr>
              <w:spacing w:after="20"/>
              <w:ind w:left="20"/>
              <w:jc w:val="both"/>
            </w:pPr>
            <w:r>
              <w:rPr>
                <w:rFonts w:ascii="Times New Roman"/>
                <w:b w:val="false"/>
                <w:i w:val="false"/>
                <w:color w:val="000000"/>
                <w:sz w:val="20"/>
              </w:rPr>
              <w:t xml:space="preserve">
(Жеке тұлғаның аты-жөні) және заңды тұлғаның атауы (құрылтай құжаттарына сәйкес) және орналасқан жері (заңды тұлға үшін), оның ішінде елдің атауы автор (лар) - автор (лар) тұратын жер туралы мәліметтер 5А бағанында келтірілген)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ТОПОЛОГИЯСЫНА ҚҰҚЫҚТЫҢ ПАЙДА БОЛУ НЕГІЗІ</w:t>
            </w:r>
          </w:p>
          <w:p>
            <w:pPr>
              <w:spacing w:after="20"/>
              <w:ind w:left="20"/>
              <w:jc w:val="both"/>
            </w:pPr>
            <w:r>
              <w:rPr>
                <w:rFonts w:ascii="Times New Roman"/>
                <w:b w:val="false"/>
                <w:i w:val="false"/>
                <w:color w:val="000000"/>
                <w:sz w:val="20"/>
              </w:rPr>
              <w:t>
(белгілеу [Х]) (егер өтініш беруші заңды тұлға болса немесе өтініш берушілердің құрамы авторлардың құрамына сәйкес келмесе)</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беруші жұмыс беруші болып табылады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автордың немесе оның құқықтық мирасқорының құқығын өтініш берушіге беру</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құқық беруші өтінім берушіге жұмыс беруші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жанжақты мұрагерлік тәртібімен (мұрагерлік, қайта құру)</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беруші автор болып табылады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________________________________________________________________ Басқаларды көрсету</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МЕСТО И ДАТА ПЕРВОГО ИСПОЛЬЗОВАНИЯ РЕГИСТРИРУЕМОЙ ТОПОЛОГИИ</w:t>
            </w:r>
          </w:p>
          <w:p>
            <w:pPr>
              <w:spacing w:after="20"/>
              <w:ind w:left="20"/>
              <w:jc w:val="both"/>
            </w:pPr>
            <w:r>
              <w:rPr>
                <w:rFonts w:ascii="Times New Roman"/>
                <w:b w:val="false"/>
                <w:i w:val="false"/>
                <w:color w:val="000000"/>
                <w:sz w:val="20"/>
              </w:rPr>
              <w:t>
Ел: ____________________________________ күні: айы: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АВТОРЛАР Барлық авторлар _____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авторлар осылай аталуға бас тартса</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АВТОР ТУРАЛЫ МӘЛІМЕТ</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Туған жылы: күні: айы: жылы: Азаматтығы:</w:t>
            </w:r>
          </w:p>
          <w:p>
            <w:pPr>
              <w:spacing w:after="20"/>
              <w:ind w:left="20"/>
              <w:jc w:val="both"/>
            </w:pPr>
            <w:r>
              <w:rPr>
                <w:rFonts w:ascii="Times New Roman"/>
                <w:b w:val="false"/>
                <w:i w:val="false"/>
                <w:color w:val="000000"/>
                <w:sz w:val="20"/>
              </w:rPr>
              <w:t xml:space="preserve">
Ақпараттық жүйелерде қамтылған, заңмен қорғалатын құпияны құрайтын мәліметтерді пайдалануға келісемін.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мен мемлекетін көрсете отырып, тұрғылықты мекенжайын: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топологияны құруға автордың шығармашылық үлесінің қысқаша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ТОПОЛОГИЯНЫ ПАЙДАЛАНУ КҮНІ БОЙЫНША ҚҰҚЫҚИЕЛЕНУШІ ТУРАЛЫ МӘЛІМЕТТЕР</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Мекенжайы: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ҚОРҒАЛҒАН ТОПОЛОГИЯ ТУРАЛЫ АҚПАРАТ (осы топологияны құру кезінде пайдаланылады)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"ҰЗМИ" РМК қызмет көрсету ақысы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төленген</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төленбеген</w:t>
            </w:r>
          </w:p>
          <w:p>
            <w:pPr>
              <w:spacing w:after="20"/>
              <w:ind w:left="20"/>
              <w:jc w:val="both"/>
            </w:pPr>
          </w:p>
          <w:p>
            <w:pPr>
              <w:spacing w:after="20"/>
              <w:ind w:left="20"/>
              <w:jc w:val="both"/>
            </w:pPr>
            <w:r>
              <w:rPr>
                <w:rFonts w:ascii="Times New Roman"/>
                <w:b w:val="false"/>
                <w:i w:val="false"/>
                <w:color w:val="000000"/>
                <w:sz w:val="20"/>
              </w:rPr>
              <w:t>
ТӨЛЕУШІ ТУРАЛЫ МӘЛІМЕТ (жеке тұлғаның аты-жөні (егер бар болса) немесе заңды тұлғаның атауы):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тұлға үшін</w:t>
            </w:r>
          </w:p>
          <w:p>
            <w:pPr>
              <w:spacing w:after="20"/>
              <w:ind w:left="20"/>
              <w:jc w:val="both"/>
            </w:pPr>
          </w:p>
          <w:p>
            <w:pPr>
              <w:spacing w:after="20"/>
              <w:ind w:left="20"/>
              <w:jc w:val="both"/>
            </w:pPr>
            <w:r>
              <w:rPr>
                <w:rFonts w:ascii="Times New Roman"/>
                <w:b w:val="false"/>
                <w:i w:val="false"/>
                <w:color w:val="000000"/>
                <w:sz w:val="20"/>
              </w:rPr>
              <w:t>
Жеке басын куәландыратын құжаттың сериясы және нөмірі:</w:t>
            </w:r>
          </w:p>
          <w:p>
            <w:pPr>
              <w:spacing w:after="20"/>
              <w:ind w:left="20"/>
              <w:jc w:val="both"/>
            </w:pPr>
            <w:r>
              <w:rPr>
                <w:rFonts w:ascii="Times New Roman"/>
                <w:b w:val="false"/>
                <w:i w:val="false"/>
                <w:color w:val="000000"/>
                <w:sz w:val="20"/>
              </w:rPr>
              <w:t>
ЖСН: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заңды тұлға үшін</w:t>
            </w:r>
          </w:p>
          <w:p>
            <w:pPr>
              <w:spacing w:after="20"/>
              <w:ind w:left="20"/>
              <w:jc w:val="both"/>
            </w:pP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БСК:</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ҮШІНШІ ТАРАПТАРҒА ЖЕТКІЗУ ҮШІН БАЙЛАНЫС РЕКВИЗИТТЕРІ (телефон, электронды пошта және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ӨТІНІМ БЕРУШІНІҢ ҚҰҚЫҚ ИЕЛЕНУШІНІҢ НЕМЕСЕ ОНЫҢ ӨКІЛІНІҢ ҚОЛЫ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(Заңды тұлғаның атынан өтінішке ұйым басшысына немесе оны уәкілеттік берген басқа тұлға Қазақстан Республикасының заңнамасында белгіленген тәртіппен өзінің лауазымын көрсете отырып және мөрмен бекітілген жағдайда заңды тұлғаның мөрімен куәландырылады.Кез-келген тұлғаның қолы, аты-жөні мен аты-жөні және өтінішке қол қойылған күні көрсетілуге тиіс.Құқық иеленушілер-жеке тұлғалар, осы өтініште көрсетілген жеке деректерді мемлекеттік қызметті көрсету үшін қажетті мақсаттар мен көлемдерге, сондай-ақ тіркелген объектіге айрықша құқықтың қолданылу кезеңінде қолдануға келісетіндігін растайды)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