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77df8" w14:textId="4677d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жүйесінің мекемелерінде туберкулезге қарсы көмекті ұйымдастыру қағидаларын, жазаны өтеуден бостауға негіз болып табылатын аурулар тізбесін, ауруына байланысты жазасын өтеуден босатуға ұсынылатын сотталғандарды медициналық куәландыру қағидасын бекіту туралы" Қазақстан Республикасы Ішкі істер министрінің 2014 жылғы 19 тамыздағы № 530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2018 жылғы 20 тамыздағы № 574 бұйрығы. Қазақстан Республикасының Әділет министрлігінде 2018 жылғы 24 қыркүйекте № 17421 болып тіркелді. Күші жойылды - Қазақстан Республикасы Ішкі істер министрінің 2022 жылғы 5 шiлдедегi № 562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05.07.2022 </w:t>
      </w:r>
      <w:r>
        <w:rPr>
          <w:rFonts w:ascii="Times New Roman"/>
          <w:b w:val="false"/>
          <w:i w:val="false"/>
          <w:color w:val="ff0000"/>
          <w:sz w:val="28"/>
        </w:rPr>
        <w:t>№ 562</w:t>
      </w:r>
      <w:r>
        <w:rPr>
          <w:rFonts w:ascii="Times New Roman"/>
          <w:b w:val="false"/>
          <w:i w:val="false"/>
          <w:color w:val="ff0000"/>
          <w:sz w:val="28"/>
        </w:rPr>
        <w:t xml:space="preserve"> (қылмыстық-атқару (пенитенциарлық) жүйесінің тергеу изоляторларында ұсталатын адамдарға қатысты – 01.07.2022 бастап, қылмыстық-атқару (пенитенциарлық) жүйесінің мекемелерінде ұсталатын адамдарға қатысты 01.01.2023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"Қылмыстық-атқару жүйесінің мекемелерінде туберкулезге қарсы көмекті ұйымдастыру қағидаларын, жазаны өтеуден босатуға негіз болып табылатын аурулар тізбесін, ауруына байланысты жазасын өтеуден босатуға ұсынылатын сотталғандарды медициналық куәландыру қағидасын бекіту туралы" Қазақстан Республикасы Ішкі істер министрінің 2014 жылғы 19 тамыздағы № 530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тізімінде № 9762 болып тіркелген, "Әділет" ақпараттық-құқықтық жүйесінде 2015 жылғы 5 ақпанда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бұйрықпен бекітілген Қылмыстық-атқару жүйесі мекемелеріндегі туберкулезге қарсы көмекті ұйымдастыру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көрсетілген бұйрықпен бекітілген Жазаны өтеуден босатуға негіз болып табылатын аурулар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3) көрсетілген бұйрықпен бекітілген Ауруына байланысты жазасын өтеуден босатуға ұсынылатын сотталғандарды медициналық куәландыру </w:t>
      </w:r>
      <w:r>
        <w:rPr>
          <w:rFonts w:ascii="Times New Roman"/>
          <w:b w:val="false"/>
          <w:i w:val="false"/>
          <w:color w:val="000000"/>
          <w:sz w:val="28"/>
        </w:rPr>
        <w:t>қағидасы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 Ішкі істер министрлігінің Қылмыстық- атқару жүйесі комитеті (А.Х. Базылбеков) Қазақстан Республикасы заңнамасында белгіленген тәртіпте:</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көшірмелерін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кәсіпорынға жолдауды;</w:t>
      </w:r>
    </w:p>
    <w:bookmarkEnd w:id="7"/>
    <w:bookmarkStart w:name="z9" w:id="8"/>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көшірмелерін мерзімді баспа басылымдарында ресми жариялауға жолдауды;</w:t>
      </w:r>
    </w:p>
    <w:bookmarkEnd w:id="8"/>
    <w:bookmarkStart w:name="z10" w:id="9"/>
    <w:p>
      <w:pPr>
        <w:spacing w:after="0"/>
        <w:ind w:left="0"/>
        <w:jc w:val="both"/>
      </w:pPr>
      <w:r>
        <w:rPr>
          <w:rFonts w:ascii="Times New Roman"/>
          <w:b w:val="false"/>
          <w:i w:val="false"/>
          <w:color w:val="000000"/>
          <w:sz w:val="28"/>
        </w:rPr>
        <w:t>
      4) осы бұйрықты ресми жариялағаннан кейін Қазақстан Республикасы Ішкі істер министрлігінің интернет-ресурсында орналастыруды;</w:t>
      </w:r>
    </w:p>
    <w:bookmarkEnd w:id="9"/>
    <w:bookmarkStart w:name="z11" w:id="10"/>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0"/>
    <w:bookmarkStart w:name="z12" w:id="11"/>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Қылмыстық-атқару жүйесі комитетіне (А.Х.Базылбеков) жүктелсін.</w:t>
      </w:r>
    </w:p>
    <w:bookmarkEnd w:id="11"/>
    <w:bookmarkStart w:name="z13" w:id="12"/>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p>
          <w:p>
            <w:pPr>
              <w:spacing w:after="20"/>
              <w:ind w:left="20"/>
              <w:jc w:val="both"/>
            </w:pPr>
            <w:r>
              <w:rPr>
                <w:rFonts w:ascii="Times New Roman"/>
                <w:b w:val="false"/>
                <w:i/>
                <w:color w:val="000000"/>
                <w:sz w:val="20"/>
              </w:rPr>
              <w:t xml:space="preserve">полиция генерал-полковнигі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 Е. Біртанов</w:t>
      </w:r>
    </w:p>
    <w:p>
      <w:pPr>
        <w:spacing w:after="0"/>
        <w:ind w:left="0"/>
        <w:jc w:val="both"/>
      </w:pPr>
      <w:r>
        <w:rPr>
          <w:rFonts w:ascii="Times New Roman"/>
          <w:b w:val="false"/>
          <w:i w:val="false"/>
          <w:color w:val="000000"/>
          <w:sz w:val="28"/>
        </w:rPr>
        <w:t>
      2018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9 тамыздағы</w:t>
            </w:r>
            <w:r>
              <w:br/>
            </w:r>
            <w:r>
              <w:rPr>
                <w:rFonts w:ascii="Times New Roman"/>
                <w:b w:val="false"/>
                <w:i w:val="false"/>
                <w:color w:val="000000"/>
                <w:sz w:val="20"/>
              </w:rPr>
              <w:t>№ 574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19 тамыздағы</w:t>
            </w:r>
            <w:r>
              <w:br/>
            </w:r>
            <w:r>
              <w:rPr>
                <w:rFonts w:ascii="Times New Roman"/>
                <w:b w:val="false"/>
                <w:i w:val="false"/>
                <w:color w:val="000000"/>
                <w:sz w:val="20"/>
              </w:rPr>
              <w:t>№ 530 бұйрығына</w:t>
            </w:r>
            <w:r>
              <w:br/>
            </w:r>
            <w:r>
              <w:rPr>
                <w:rFonts w:ascii="Times New Roman"/>
                <w:b w:val="false"/>
                <w:i w:val="false"/>
                <w:color w:val="000000"/>
                <w:sz w:val="20"/>
              </w:rPr>
              <w:t>1- қосымша</w:t>
            </w:r>
          </w:p>
        </w:tc>
      </w:tr>
    </w:tbl>
    <w:bookmarkStart w:name="z15" w:id="13"/>
    <w:p>
      <w:pPr>
        <w:spacing w:after="0"/>
        <w:ind w:left="0"/>
        <w:jc w:val="left"/>
      </w:pPr>
      <w:r>
        <w:rPr>
          <w:rFonts w:ascii="Times New Roman"/>
          <w:b/>
          <w:i w:val="false"/>
          <w:color w:val="000000"/>
        </w:rPr>
        <w:t xml:space="preserve"> Қылмыстық-атқару жүйесі мекемелеріндегі туберкулезге қарсы көмекті ұйымдастыру қағидалары</w:t>
      </w:r>
    </w:p>
    <w:bookmarkEnd w:id="13"/>
    <w:bookmarkStart w:name="z16" w:id="14"/>
    <w:p>
      <w:pPr>
        <w:spacing w:after="0"/>
        <w:ind w:left="0"/>
        <w:jc w:val="left"/>
      </w:pPr>
      <w:r>
        <w:rPr>
          <w:rFonts w:ascii="Times New Roman"/>
          <w:b/>
          <w:i w:val="false"/>
          <w:color w:val="000000"/>
        </w:rPr>
        <w:t xml:space="preserve"> 1-тарау. Жалпы ережелер</w:t>
      </w:r>
    </w:p>
    <w:bookmarkEnd w:id="14"/>
    <w:bookmarkStart w:name="z17" w:id="15"/>
    <w:p>
      <w:pPr>
        <w:spacing w:after="0"/>
        <w:ind w:left="0"/>
        <w:jc w:val="both"/>
      </w:pPr>
      <w:r>
        <w:rPr>
          <w:rFonts w:ascii="Times New Roman"/>
          <w:b w:val="false"/>
          <w:i w:val="false"/>
          <w:color w:val="000000"/>
          <w:sz w:val="28"/>
        </w:rPr>
        <w:t>
      1. Осы Қылмыстық-атқару жүйесі мекемелеріндегі туберкулезге қарсы көмекті ұйымдастыру қағидалары (бұдан әрі - Қағидалар) Қазақстан Республикасының Қылмыстық-атқару кодексіне, Қазақстан Республикасында азаматтардың денсаулығын қорғау және санитарлық саулығы саласындағы нормативтік құқықтық актілерге сәйкес әзірленген және қылмыстық-атқару жүйесінің (бұдан әрі - ҚАЖ) тергеу изоляторларында (бұдан әрі - ТИ) ұсталатын қылмыс жасауда күдіктілер мен айыпталушыларға (бұдан әрі - күдіктілер және айыпталушылар), сондай-ақ ҚАЖ түзеу мекемелерінде жазасын өтеп жатқан адамдарға (бұдан әрі - сотталғандар) туберкулезге қарсы көмекті ұйымдастырумен байланысты мәселелерді реттейді.</w:t>
      </w:r>
    </w:p>
    <w:bookmarkEnd w:id="15"/>
    <w:bookmarkStart w:name="z18" w:id="16"/>
    <w:p>
      <w:pPr>
        <w:spacing w:after="0"/>
        <w:ind w:left="0"/>
        <w:jc w:val="both"/>
      </w:pPr>
      <w:r>
        <w:rPr>
          <w:rFonts w:ascii="Times New Roman"/>
          <w:b w:val="false"/>
          <w:i w:val="false"/>
          <w:color w:val="000000"/>
          <w:sz w:val="28"/>
        </w:rPr>
        <w:t xml:space="preserve">
      2. Осы Қағидаларда пайдаланылатын негізгі ұғымдар: </w:t>
      </w:r>
    </w:p>
    <w:bookmarkEnd w:id="16"/>
    <w:bookmarkStart w:name="z19" w:id="17"/>
    <w:p>
      <w:pPr>
        <w:spacing w:after="0"/>
        <w:ind w:left="0"/>
        <w:jc w:val="both"/>
      </w:pPr>
      <w:r>
        <w:rPr>
          <w:rFonts w:ascii="Times New Roman"/>
          <w:b w:val="false"/>
          <w:i w:val="false"/>
          <w:color w:val="000000"/>
          <w:sz w:val="28"/>
        </w:rPr>
        <w:t>
      1) дәріге сезімталдық тесті (бұдан әрі - ДСТ) - туберкулез микобактерияларының туберкулезге қарсы қолданылатын дәрілерге (бұдан әрі -ТҚД) сезімталдық спектрын анықтау;</w:t>
      </w:r>
    </w:p>
    <w:bookmarkEnd w:id="17"/>
    <w:bookmarkStart w:name="z20" w:id="18"/>
    <w:p>
      <w:pPr>
        <w:spacing w:after="0"/>
        <w:ind w:left="0"/>
        <w:jc w:val="both"/>
      </w:pPr>
      <w:r>
        <w:rPr>
          <w:rFonts w:ascii="Times New Roman"/>
          <w:b w:val="false"/>
          <w:i w:val="false"/>
          <w:color w:val="000000"/>
          <w:sz w:val="28"/>
        </w:rPr>
        <w:t>
      2) егу – туберкулез микобактерия дақылдарын қоректік ортада патологиялық материалдан бөліп алу әдісі (тығыз және сұйық);</w:t>
      </w:r>
    </w:p>
    <w:bookmarkEnd w:id="18"/>
    <w:bookmarkStart w:name="z21" w:id="19"/>
    <w:p>
      <w:pPr>
        <w:spacing w:after="0"/>
        <w:ind w:left="0"/>
        <w:jc w:val="both"/>
      </w:pPr>
      <w:r>
        <w:rPr>
          <w:rFonts w:ascii="Times New Roman"/>
          <w:b w:val="false"/>
          <w:i w:val="false"/>
          <w:color w:val="000000"/>
          <w:sz w:val="28"/>
        </w:rPr>
        <w:t>
      3) жалғастыру кезеңі – терапияны жалғастыру кезеңі, ол сақталған микобактериалды таралымға кедергі жасайды, қабыну өзгерістерінің және туберкулез барысы инволюциясының одан әрі азаюын, сондай-ақ науқастың ағзасындағы функционалды мүмкіндіктерін қалпына келтіруді қамтамасыз етеді;</w:t>
      </w:r>
    </w:p>
    <w:bookmarkEnd w:id="19"/>
    <w:bookmarkStart w:name="z22" w:id="20"/>
    <w:p>
      <w:pPr>
        <w:spacing w:after="0"/>
        <w:ind w:left="0"/>
        <w:jc w:val="both"/>
      </w:pPr>
      <w:r>
        <w:rPr>
          <w:rFonts w:ascii="Times New Roman"/>
          <w:b w:val="false"/>
          <w:i w:val="false"/>
          <w:color w:val="000000"/>
          <w:sz w:val="28"/>
        </w:rPr>
        <w:t>
      4) кең көлемде дәрілік тұрақтылығы бар туберкулез (бұдан әрі - ККДТ ТБ) – штаммдары рифампицинге төзімді туберкулез микобактерияларымен қозатын туберкулез;</w:t>
      </w:r>
    </w:p>
    <w:bookmarkEnd w:id="20"/>
    <w:bookmarkStart w:name="z23" w:id="21"/>
    <w:p>
      <w:pPr>
        <w:spacing w:after="0"/>
        <w:ind w:left="0"/>
        <w:jc w:val="both"/>
      </w:pPr>
      <w:r>
        <w:rPr>
          <w:rFonts w:ascii="Times New Roman"/>
          <w:b w:val="false"/>
          <w:i w:val="false"/>
          <w:color w:val="000000"/>
          <w:sz w:val="28"/>
        </w:rPr>
        <w:t>
      5) кең көлемді дәрілерге тұрақтылығы бар туберкулез (бұдан әрі - ККДТ ТБ) – бұл штаммдары кем дегенде изониазид пен рифампицинге, сондай-ақ фторхинолондардың біріне және екінші қатардағы үш инъекциялық препараттың біріне (капреомицин, канамицин немесе амикацинге) төзімді туберкулез микобактерияларымен қозатын туберкулез;</w:t>
      </w:r>
    </w:p>
    <w:bookmarkEnd w:id="21"/>
    <w:bookmarkStart w:name="z24" w:id="22"/>
    <w:p>
      <w:pPr>
        <w:spacing w:after="0"/>
        <w:ind w:left="0"/>
        <w:jc w:val="both"/>
      </w:pPr>
      <w:r>
        <w:rPr>
          <w:rFonts w:ascii="Times New Roman"/>
          <w:b w:val="false"/>
          <w:i w:val="false"/>
          <w:color w:val="000000"/>
          <w:sz w:val="28"/>
        </w:rPr>
        <w:t>
      6) ҚАЖ туберкулезге қарсы ауруханалары – туберкулезбен ауыратын сотталғандарға медициналық көмек көрсетуге арналған мекемелер.</w:t>
      </w:r>
    </w:p>
    <w:bookmarkEnd w:id="22"/>
    <w:bookmarkStart w:name="z25" w:id="23"/>
    <w:p>
      <w:pPr>
        <w:spacing w:after="0"/>
        <w:ind w:left="0"/>
        <w:jc w:val="both"/>
      </w:pPr>
      <w:r>
        <w:rPr>
          <w:rFonts w:ascii="Times New Roman"/>
          <w:b w:val="false"/>
          <w:i w:val="false"/>
          <w:color w:val="000000"/>
          <w:sz w:val="28"/>
        </w:rPr>
        <w:t>
      7) қарқынды кезең – аурудың клиникалық көріністерін жоюға және туберкулез микобактерияларының таралуына барынша әсер етуге бағытталған (қақырық жағындысының конверсиясы және дәріге төзімді штаммаларды жою) терапияның бастапқы кезеңі;</w:t>
      </w:r>
    </w:p>
    <w:bookmarkEnd w:id="23"/>
    <w:bookmarkStart w:name="z26" w:id="24"/>
    <w:p>
      <w:pPr>
        <w:spacing w:after="0"/>
        <w:ind w:left="0"/>
        <w:jc w:val="both"/>
      </w:pPr>
      <w:r>
        <w:rPr>
          <w:rFonts w:ascii="Times New Roman"/>
          <w:b w:val="false"/>
          <w:i w:val="false"/>
          <w:color w:val="000000"/>
          <w:sz w:val="28"/>
        </w:rPr>
        <w:t xml:space="preserve">
      8) микроскопиялық зерттеу – қышқылға төзімді бактерияларды бекітілген жағындыларда анықтау әдісі. </w:t>
      </w:r>
    </w:p>
    <w:bookmarkEnd w:id="24"/>
    <w:bookmarkStart w:name="z27" w:id="25"/>
    <w:p>
      <w:pPr>
        <w:spacing w:after="0"/>
        <w:ind w:left="0"/>
        <w:jc w:val="both"/>
      </w:pPr>
      <w:r>
        <w:rPr>
          <w:rFonts w:ascii="Times New Roman"/>
          <w:b w:val="false"/>
          <w:i w:val="false"/>
          <w:color w:val="000000"/>
          <w:sz w:val="28"/>
        </w:rPr>
        <w:t>
      9) молекулалық-генетикалық әдіс (бұдан әрі - МГ) – туберкулезді және ККДТ ТБ-ны анықтаудың полимеразды тізбекті реакциясы негізінде жеделдетілген әдістері;</w:t>
      </w:r>
    </w:p>
    <w:bookmarkEnd w:id="25"/>
    <w:bookmarkStart w:name="z28" w:id="26"/>
    <w:p>
      <w:pPr>
        <w:spacing w:after="0"/>
        <w:ind w:left="0"/>
        <w:jc w:val="both"/>
      </w:pPr>
      <w:r>
        <w:rPr>
          <w:rFonts w:ascii="Times New Roman"/>
          <w:b w:val="false"/>
          <w:i w:val="false"/>
          <w:color w:val="000000"/>
          <w:sz w:val="28"/>
        </w:rPr>
        <w:t>
      10) полирезистентті туберкулез (бұдан әрі – ПР ТБ) – КДТ ТБ және ККДТ ТБ-ден өзгеше, штаммдары екі және одан да көп дәрілерге көнбейтін туберкулез микобактериялары қоздыратын туберкулез;</w:t>
      </w:r>
    </w:p>
    <w:bookmarkEnd w:id="26"/>
    <w:bookmarkStart w:name="z29" w:id="27"/>
    <w:p>
      <w:pPr>
        <w:spacing w:after="0"/>
        <w:ind w:left="0"/>
        <w:jc w:val="both"/>
      </w:pPr>
      <w:r>
        <w:rPr>
          <w:rFonts w:ascii="Times New Roman"/>
          <w:b w:val="false"/>
          <w:i w:val="false"/>
          <w:color w:val="000000"/>
          <w:sz w:val="28"/>
        </w:rPr>
        <w:t>
      11) туберкулез науқасында қақырық жағындысының конверсиясы - ем барысында қарқынды фаза аяқталғаннан кейін кемінде екі жүйелі теріс микроскопиялармен дәлелденген қышқылға төзімді бактерияларының жойылуы;</w:t>
      </w:r>
    </w:p>
    <w:bookmarkEnd w:id="27"/>
    <w:bookmarkStart w:name="z30" w:id="28"/>
    <w:p>
      <w:pPr>
        <w:spacing w:after="0"/>
        <w:ind w:left="0"/>
        <w:jc w:val="left"/>
      </w:pPr>
      <w:r>
        <w:rPr>
          <w:rFonts w:ascii="Times New Roman"/>
          <w:b/>
          <w:i w:val="false"/>
          <w:color w:val="000000"/>
        </w:rPr>
        <w:t xml:space="preserve"> 2-тарау. Туберкулезге қарсы көмекті ұйымдастыру тәртібі</w:t>
      </w:r>
    </w:p>
    <w:bookmarkEnd w:id="28"/>
    <w:bookmarkStart w:name="z31" w:id="29"/>
    <w:p>
      <w:pPr>
        <w:spacing w:after="0"/>
        <w:ind w:left="0"/>
        <w:jc w:val="both"/>
      </w:pPr>
      <w:r>
        <w:rPr>
          <w:rFonts w:ascii="Times New Roman"/>
          <w:b w:val="false"/>
          <w:i w:val="false"/>
          <w:color w:val="000000"/>
          <w:sz w:val="28"/>
        </w:rPr>
        <w:t>
      3. Қылмыстық-атқару жүйесінде туберкулезбен ауыратындарды емдеу жүзеге асады:</w:t>
      </w:r>
    </w:p>
    <w:bookmarkEnd w:id="29"/>
    <w:bookmarkStart w:name="z32" w:id="30"/>
    <w:p>
      <w:pPr>
        <w:spacing w:after="0"/>
        <w:ind w:left="0"/>
        <w:jc w:val="both"/>
      </w:pPr>
      <w:r>
        <w:rPr>
          <w:rFonts w:ascii="Times New Roman"/>
          <w:b w:val="false"/>
          <w:i w:val="false"/>
          <w:color w:val="000000"/>
          <w:sz w:val="28"/>
        </w:rPr>
        <w:t>
      1) туберкулезге қарсы ауруханаларда;</w:t>
      </w:r>
    </w:p>
    <w:bookmarkEnd w:id="30"/>
    <w:bookmarkStart w:name="z33" w:id="31"/>
    <w:p>
      <w:pPr>
        <w:spacing w:after="0"/>
        <w:ind w:left="0"/>
        <w:jc w:val="both"/>
      </w:pPr>
      <w:r>
        <w:rPr>
          <w:rFonts w:ascii="Times New Roman"/>
          <w:b w:val="false"/>
          <w:i w:val="false"/>
          <w:color w:val="000000"/>
          <w:sz w:val="28"/>
        </w:rPr>
        <w:t>
      2) ТИ, толық қауіпсіз мекемелерде, әйелдерді ұстауға арналған мекемелерде, кәмелетке толмағандарды ұстауға арналған, сот, құқық қорғау және арнаулы органдардың бұрыңғы қызметкерлеріне арналған орташа қауіпсіз мекемелерде, төтенше қауіпсіз мекемелерде туберкулезбен ауыратындарды ұстауға және емдеуге арналған оқшауланған учаскелер жатады (бұдан әрі – туберкулезбен ауыратындарды емдеуге арналған оқшаулаған учаскелер).</w:t>
      </w:r>
    </w:p>
    <w:bookmarkEnd w:id="31"/>
    <w:bookmarkStart w:name="z34" w:id="32"/>
    <w:p>
      <w:pPr>
        <w:spacing w:after="0"/>
        <w:ind w:left="0"/>
        <w:jc w:val="both"/>
      </w:pPr>
      <w:r>
        <w:rPr>
          <w:rFonts w:ascii="Times New Roman"/>
          <w:b w:val="false"/>
          <w:i w:val="false"/>
          <w:color w:val="000000"/>
          <w:sz w:val="28"/>
        </w:rPr>
        <w:t>
      4. ҚАЖ мекемелерінде туберкулезге қарсы іс-шараларға:</w:t>
      </w:r>
    </w:p>
    <w:bookmarkEnd w:id="32"/>
    <w:bookmarkStart w:name="z35" w:id="33"/>
    <w:p>
      <w:pPr>
        <w:spacing w:after="0"/>
        <w:ind w:left="0"/>
        <w:jc w:val="both"/>
      </w:pPr>
      <w:r>
        <w:rPr>
          <w:rFonts w:ascii="Times New Roman"/>
          <w:b w:val="false"/>
          <w:i w:val="false"/>
          <w:color w:val="000000"/>
          <w:sz w:val="28"/>
        </w:rPr>
        <w:t>
      1) туберкулезге күдікті адамдарды уақтылы анықтау;</w:t>
      </w:r>
    </w:p>
    <w:bookmarkEnd w:id="33"/>
    <w:bookmarkStart w:name="z36" w:id="34"/>
    <w:p>
      <w:pPr>
        <w:spacing w:after="0"/>
        <w:ind w:left="0"/>
        <w:jc w:val="both"/>
      </w:pPr>
      <w:r>
        <w:rPr>
          <w:rFonts w:ascii="Times New Roman"/>
          <w:b w:val="false"/>
          <w:i w:val="false"/>
          <w:color w:val="000000"/>
          <w:sz w:val="28"/>
        </w:rPr>
        <w:t>
      2) туберкулез жағдайының, туберкулездің дәріге төзімді түрлерінің, туберкулездің коинфекциясын және адамның иммунді тапшылық вирусын (бұдан әрі - АИТВ-инфекциясы) диагностикалау;</w:t>
      </w:r>
    </w:p>
    <w:bookmarkEnd w:id="34"/>
    <w:bookmarkStart w:name="z37" w:id="35"/>
    <w:p>
      <w:pPr>
        <w:spacing w:after="0"/>
        <w:ind w:left="0"/>
        <w:jc w:val="both"/>
      </w:pPr>
      <w:r>
        <w:rPr>
          <w:rFonts w:ascii="Times New Roman"/>
          <w:b w:val="false"/>
          <w:i w:val="false"/>
          <w:color w:val="000000"/>
          <w:sz w:val="28"/>
        </w:rPr>
        <w:t>
      3) туберкулез жағдайларын тіркеу және стандарттық жіктеу;</w:t>
      </w:r>
    </w:p>
    <w:bookmarkEnd w:id="35"/>
    <w:bookmarkStart w:name="z38" w:id="36"/>
    <w:p>
      <w:pPr>
        <w:spacing w:after="0"/>
        <w:ind w:left="0"/>
        <w:jc w:val="both"/>
      </w:pPr>
      <w:r>
        <w:rPr>
          <w:rFonts w:ascii="Times New Roman"/>
          <w:b w:val="false"/>
          <w:i w:val="false"/>
          <w:color w:val="000000"/>
          <w:sz w:val="28"/>
        </w:rPr>
        <w:t>
      4) туберкулезбен ауыратын науқастарды бактерия шығарушылығына және ДСТ-ке байланысты бөлек ұстау және оқшаулау;</w:t>
      </w:r>
    </w:p>
    <w:bookmarkEnd w:id="36"/>
    <w:bookmarkStart w:name="z39" w:id="37"/>
    <w:p>
      <w:pPr>
        <w:spacing w:after="0"/>
        <w:ind w:left="0"/>
        <w:jc w:val="both"/>
      </w:pPr>
      <w:r>
        <w:rPr>
          <w:rFonts w:ascii="Times New Roman"/>
          <w:b w:val="false"/>
          <w:i w:val="false"/>
          <w:color w:val="000000"/>
          <w:sz w:val="28"/>
        </w:rPr>
        <w:t>
      5) сезімталдық деректерін ескере отырып, науқастарды үздіксіз емдеу;</w:t>
      </w:r>
    </w:p>
    <w:bookmarkEnd w:id="37"/>
    <w:bookmarkStart w:name="z40" w:id="38"/>
    <w:p>
      <w:pPr>
        <w:spacing w:after="0"/>
        <w:ind w:left="0"/>
        <w:jc w:val="both"/>
      </w:pPr>
      <w:r>
        <w:rPr>
          <w:rFonts w:ascii="Times New Roman"/>
          <w:b w:val="false"/>
          <w:i w:val="false"/>
          <w:color w:val="000000"/>
          <w:sz w:val="28"/>
        </w:rPr>
        <w:t>
      6) Қазақстан Республикасы денсаулық сақтаудың жалпы қабылданған стандарттарына сәйкес туберкулезге қарсы препараттармен (емделуге жататындарды 100% қамту) ТҚП-ға жағымсыз реакцияны алу үшін дәрілермен үздіксіз қамтамасыз ету;</w:t>
      </w:r>
    </w:p>
    <w:bookmarkEnd w:id="38"/>
    <w:bookmarkStart w:name="z41" w:id="39"/>
    <w:p>
      <w:pPr>
        <w:spacing w:after="0"/>
        <w:ind w:left="0"/>
        <w:jc w:val="both"/>
      </w:pPr>
      <w:r>
        <w:rPr>
          <w:rFonts w:ascii="Times New Roman"/>
          <w:b w:val="false"/>
          <w:i w:val="false"/>
          <w:color w:val="000000"/>
          <w:sz w:val="28"/>
        </w:rPr>
        <w:t>
      7) туберкулезбен науқастарға диспансерлік бақылау;</w:t>
      </w:r>
    </w:p>
    <w:bookmarkEnd w:id="39"/>
    <w:bookmarkStart w:name="z42" w:id="40"/>
    <w:p>
      <w:pPr>
        <w:spacing w:after="0"/>
        <w:ind w:left="0"/>
        <w:jc w:val="both"/>
      </w:pPr>
      <w:r>
        <w:rPr>
          <w:rFonts w:ascii="Times New Roman"/>
          <w:b w:val="false"/>
          <w:i w:val="false"/>
          <w:color w:val="000000"/>
          <w:sz w:val="28"/>
        </w:rPr>
        <w:t>
      8) АИТВ жұқтырғандарға туберкулездің химияпрофилактикасы;</w:t>
      </w:r>
    </w:p>
    <w:bookmarkEnd w:id="40"/>
    <w:bookmarkStart w:name="z43" w:id="41"/>
    <w:p>
      <w:pPr>
        <w:spacing w:after="0"/>
        <w:ind w:left="0"/>
        <w:jc w:val="both"/>
      </w:pPr>
      <w:r>
        <w:rPr>
          <w:rFonts w:ascii="Times New Roman"/>
          <w:b w:val="false"/>
          <w:i w:val="false"/>
          <w:color w:val="000000"/>
          <w:sz w:val="28"/>
        </w:rPr>
        <w:t>
      9) туберкулез мәселелері бойынша санитарлық ағарту;</w:t>
      </w:r>
    </w:p>
    <w:bookmarkEnd w:id="41"/>
    <w:bookmarkStart w:name="z44" w:id="42"/>
    <w:p>
      <w:pPr>
        <w:spacing w:after="0"/>
        <w:ind w:left="0"/>
        <w:jc w:val="both"/>
      </w:pPr>
      <w:r>
        <w:rPr>
          <w:rFonts w:ascii="Times New Roman"/>
          <w:b w:val="false"/>
          <w:i w:val="false"/>
          <w:color w:val="000000"/>
          <w:sz w:val="28"/>
        </w:rPr>
        <w:t xml:space="preserve">
      10) стандартты медициналық құжаттамалар,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"Денсаулық сақтау ұйымдарының бастапқы медициналық құжаттама нысандарын бекіту туралы" (Нормативтік құқықтық актілерді мемлекеттік тіркеу тізімінде № 6697 болып тіркелген);</w:t>
      </w:r>
    </w:p>
    <w:bookmarkEnd w:id="42"/>
    <w:bookmarkStart w:name="z45" w:id="43"/>
    <w:p>
      <w:pPr>
        <w:spacing w:after="0"/>
        <w:ind w:left="0"/>
        <w:jc w:val="both"/>
      </w:pPr>
      <w:r>
        <w:rPr>
          <w:rFonts w:ascii="Times New Roman"/>
          <w:b w:val="false"/>
          <w:i w:val="false"/>
          <w:color w:val="000000"/>
          <w:sz w:val="28"/>
        </w:rPr>
        <w:t>
      11) туберкулезбен ауыратындардың тіркелуін Ұлттық тізімін жүргізу (бұдан әрі - ТАҰТ);</w:t>
      </w:r>
    </w:p>
    <w:bookmarkEnd w:id="43"/>
    <w:bookmarkStart w:name="z46" w:id="44"/>
    <w:p>
      <w:pPr>
        <w:spacing w:after="0"/>
        <w:ind w:left="0"/>
        <w:jc w:val="both"/>
      </w:pPr>
      <w:r>
        <w:rPr>
          <w:rFonts w:ascii="Times New Roman"/>
          <w:b w:val="false"/>
          <w:i w:val="false"/>
          <w:color w:val="000000"/>
          <w:sz w:val="28"/>
        </w:rPr>
        <w:t xml:space="preserve">
      11)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туберкулезді инфекциялық бақылау шараларын сақтау бойынша іс-шараларды ұйымдастыруға және өткізуге қойылатын талаптарды орындау;</w:t>
      </w:r>
    </w:p>
    <w:bookmarkEnd w:id="44"/>
    <w:bookmarkStart w:name="z47" w:id="45"/>
    <w:p>
      <w:pPr>
        <w:spacing w:after="0"/>
        <w:ind w:left="0"/>
        <w:jc w:val="both"/>
      </w:pPr>
      <w:r>
        <w:rPr>
          <w:rFonts w:ascii="Times New Roman"/>
          <w:b w:val="false"/>
          <w:i w:val="false"/>
          <w:color w:val="000000"/>
          <w:sz w:val="28"/>
        </w:rPr>
        <w:t>
      12) туберкулезбен ауыратындардың босатылатындары туралы ақпаратты жүйесінің денсаулық сақтау туберкулезге қарсы ұйымдарына (бұдан әрі - ТҚҰ), Қазақстан Республикасы Денсаулық сақтау министрлігі Қоғамдық денсаулық сақтау комитетінің (бұдан әрі - ҚДСК) аумақтық органдарына және Қазақстан Республикасы ішкі істер органдарының жергілікті полиция қызметтерінің бөліністеріне беру;</w:t>
      </w:r>
    </w:p>
    <w:bookmarkEnd w:id="45"/>
    <w:bookmarkStart w:name="z48" w:id="46"/>
    <w:p>
      <w:pPr>
        <w:spacing w:after="0"/>
        <w:ind w:left="0"/>
        <w:jc w:val="both"/>
      </w:pPr>
      <w:r>
        <w:rPr>
          <w:rFonts w:ascii="Times New Roman"/>
          <w:b w:val="false"/>
          <w:i w:val="false"/>
          <w:color w:val="000000"/>
          <w:sz w:val="28"/>
        </w:rPr>
        <w:t>
      13) ҚАЖ-ғы туберкулезге қарсы шаралардың тиімділігін талдау;</w:t>
      </w:r>
    </w:p>
    <w:bookmarkEnd w:id="46"/>
    <w:bookmarkStart w:name="z49" w:id="47"/>
    <w:p>
      <w:pPr>
        <w:spacing w:after="0"/>
        <w:ind w:left="0"/>
        <w:jc w:val="both"/>
      </w:pPr>
      <w:r>
        <w:rPr>
          <w:rFonts w:ascii="Times New Roman"/>
          <w:b w:val="false"/>
          <w:i w:val="false"/>
          <w:color w:val="000000"/>
          <w:sz w:val="28"/>
        </w:rPr>
        <w:t>
      14) когортты және статистикалық талдау жатады.</w:t>
      </w:r>
    </w:p>
    <w:bookmarkEnd w:id="47"/>
    <w:bookmarkStart w:name="z50" w:id="48"/>
    <w:p>
      <w:pPr>
        <w:spacing w:after="0"/>
        <w:ind w:left="0"/>
        <w:jc w:val="both"/>
      </w:pPr>
      <w:r>
        <w:rPr>
          <w:rFonts w:ascii="Times New Roman"/>
          <w:b w:val="false"/>
          <w:i w:val="false"/>
          <w:color w:val="000000"/>
          <w:sz w:val="28"/>
        </w:rPr>
        <w:t>
      5. ТИ-дағы медициналық бөлімнің медициналық қызметкерлері:</w:t>
      </w:r>
    </w:p>
    <w:bookmarkEnd w:id="48"/>
    <w:bookmarkStart w:name="z51" w:id="49"/>
    <w:p>
      <w:pPr>
        <w:spacing w:after="0"/>
        <w:ind w:left="0"/>
        <w:jc w:val="both"/>
      </w:pPr>
      <w:r>
        <w:rPr>
          <w:rFonts w:ascii="Times New Roman"/>
          <w:b w:val="false"/>
          <w:i w:val="false"/>
          <w:color w:val="000000"/>
          <w:sz w:val="28"/>
        </w:rPr>
        <w:t>
      1) карантинде болудың кезінде алғашқы үш тәулігі ішінде, жыл сайынғы профилактикалық тексерулер кезінде, шағымдануы бойынша туберкулезге күдікті адамдарды анықтауды;</w:t>
      </w:r>
    </w:p>
    <w:bookmarkEnd w:id="49"/>
    <w:bookmarkStart w:name="z52" w:id="50"/>
    <w:p>
      <w:pPr>
        <w:spacing w:after="0"/>
        <w:ind w:left="0"/>
        <w:jc w:val="both"/>
      </w:pPr>
      <w:r>
        <w:rPr>
          <w:rFonts w:ascii="Times New Roman"/>
          <w:b w:val="false"/>
          <w:i w:val="false"/>
          <w:color w:val="000000"/>
          <w:sz w:val="28"/>
        </w:rPr>
        <w:t>
      2) туберкулезге күдікті адамдарды бөлек ұстауды;</w:t>
      </w:r>
    </w:p>
    <w:bookmarkEnd w:id="50"/>
    <w:bookmarkStart w:name="z53" w:id="51"/>
    <w:p>
      <w:pPr>
        <w:spacing w:after="0"/>
        <w:ind w:left="0"/>
        <w:jc w:val="both"/>
      </w:pPr>
      <w:r>
        <w:rPr>
          <w:rFonts w:ascii="Times New Roman"/>
          <w:b w:val="false"/>
          <w:i w:val="false"/>
          <w:color w:val="000000"/>
          <w:sz w:val="28"/>
        </w:rPr>
        <w:t>
      3) туберкулез жағдайларын анықтаудың диагностикалық алгоритмін сақтауды;</w:t>
      </w:r>
    </w:p>
    <w:bookmarkEnd w:id="51"/>
    <w:bookmarkStart w:name="z54" w:id="52"/>
    <w:p>
      <w:pPr>
        <w:spacing w:after="0"/>
        <w:ind w:left="0"/>
        <w:jc w:val="both"/>
      </w:pPr>
      <w:r>
        <w:rPr>
          <w:rFonts w:ascii="Times New Roman"/>
          <w:b w:val="false"/>
          <w:i w:val="false"/>
          <w:color w:val="000000"/>
          <w:sz w:val="28"/>
        </w:rPr>
        <w:t>
      4) туберкулезге күдікті адамдарда туберкулездің микобактериясына патологиялық материалды микроскопиялық және МГ зерттеуді;</w:t>
      </w:r>
    </w:p>
    <w:bookmarkEnd w:id="52"/>
    <w:bookmarkStart w:name="z55" w:id="53"/>
    <w:p>
      <w:pPr>
        <w:spacing w:after="0"/>
        <w:ind w:left="0"/>
        <w:jc w:val="both"/>
      </w:pPr>
      <w:r>
        <w:rPr>
          <w:rFonts w:ascii="Times New Roman"/>
          <w:b w:val="false"/>
          <w:i w:val="false"/>
          <w:color w:val="000000"/>
          <w:sz w:val="28"/>
        </w:rPr>
        <w:t>
      5) жоспарлы көкірек қуысын флюорографиялық тексеруді жүргізуді;</w:t>
      </w:r>
    </w:p>
    <w:bookmarkEnd w:id="53"/>
    <w:bookmarkStart w:name="z56" w:id="54"/>
    <w:p>
      <w:pPr>
        <w:spacing w:after="0"/>
        <w:ind w:left="0"/>
        <w:jc w:val="both"/>
      </w:pPr>
      <w:r>
        <w:rPr>
          <w:rFonts w:ascii="Times New Roman"/>
          <w:b w:val="false"/>
          <w:i w:val="false"/>
          <w:color w:val="000000"/>
          <w:sz w:val="28"/>
        </w:rPr>
        <w:t>
      6) туберкулез жағдайларын дер кезінде диагностикалау үшін Орталықтандырылған дәрігерлік - консультациялық комиссияға (бұдан әрі – ОДКК) материалдарды ұсынуды;</w:t>
      </w:r>
    </w:p>
    <w:bookmarkEnd w:id="54"/>
    <w:bookmarkStart w:name="z57" w:id="55"/>
    <w:p>
      <w:pPr>
        <w:spacing w:after="0"/>
        <w:ind w:left="0"/>
        <w:jc w:val="both"/>
      </w:pPr>
      <w:r>
        <w:rPr>
          <w:rFonts w:ascii="Times New Roman"/>
          <w:b w:val="false"/>
          <w:i w:val="false"/>
          <w:color w:val="000000"/>
          <w:sz w:val="28"/>
        </w:rPr>
        <w:t>
      7) туберкулезбен науқасты емдегенге дейін культуралды және ДСТ тексеруді;</w:t>
      </w:r>
    </w:p>
    <w:bookmarkEnd w:id="55"/>
    <w:bookmarkStart w:name="z58" w:id="56"/>
    <w:p>
      <w:pPr>
        <w:spacing w:after="0"/>
        <w:ind w:left="0"/>
        <w:jc w:val="both"/>
      </w:pPr>
      <w:r>
        <w:rPr>
          <w:rFonts w:ascii="Times New Roman"/>
          <w:b w:val="false"/>
          <w:i w:val="false"/>
          <w:color w:val="000000"/>
          <w:sz w:val="28"/>
        </w:rPr>
        <w:t>
      8) ошақты тіркеуге алу үшін және аумақтық Қылмыстық-атқару жүйесі департамент медициналық қызметтері мамандарымен қатынаста болғандарға эпидемиологиялық тексеру жүргізу үшін карантинде анықталған туберкулезбен ауыратындар туралы ТҚҰ және ҚДСК аумақтық органдарына хабарлауды;</w:t>
      </w:r>
    </w:p>
    <w:bookmarkEnd w:id="56"/>
    <w:bookmarkStart w:name="z59" w:id="57"/>
    <w:p>
      <w:pPr>
        <w:spacing w:after="0"/>
        <w:ind w:left="0"/>
        <w:jc w:val="both"/>
      </w:pPr>
      <w:r>
        <w:rPr>
          <w:rFonts w:ascii="Times New Roman"/>
          <w:b w:val="false"/>
          <w:i w:val="false"/>
          <w:color w:val="000000"/>
          <w:sz w:val="28"/>
        </w:rPr>
        <w:t>
      9) туберкулезбен ауыратын науқастарды бактерия шығарушылығына және ДСТ деректеріне байланысты оқшаулауды және бөлек ұстауды;</w:t>
      </w:r>
    </w:p>
    <w:bookmarkEnd w:id="57"/>
    <w:bookmarkStart w:name="z60" w:id="58"/>
    <w:p>
      <w:pPr>
        <w:spacing w:after="0"/>
        <w:ind w:left="0"/>
        <w:jc w:val="both"/>
      </w:pPr>
      <w:r>
        <w:rPr>
          <w:rFonts w:ascii="Times New Roman"/>
          <w:b w:val="false"/>
          <w:i w:val="false"/>
          <w:color w:val="000000"/>
          <w:sz w:val="28"/>
        </w:rPr>
        <w:t>
      10) сезімталдық деректерін ескере отырып туберкулез науқастарға үздіксіз емді тағайындауды;</w:t>
      </w:r>
    </w:p>
    <w:bookmarkEnd w:id="58"/>
    <w:bookmarkStart w:name="z61" w:id="59"/>
    <w:p>
      <w:pPr>
        <w:spacing w:after="0"/>
        <w:ind w:left="0"/>
        <w:jc w:val="both"/>
      </w:pPr>
      <w:r>
        <w:rPr>
          <w:rFonts w:ascii="Times New Roman"/>
          <w:b w:val="false"/>
          <w:i w:val="false"/>
          <w:color w:val="000000"/>
          <w:sz w:val="28"/>
        </w:rPr>
        <w:t>
      11) тікелей-бақыланатын емді жүргізуді;</w:t>
      </w:r>
    </w:p>
    <w:bookmarkEnd w:id="59"/>
    <w:bookmarkStart w:name="z62" w:id="60"/>
    <w:p>
      <w:pPr>
        <w:spacing w:after="0"/>
        <w:ind w:left="0"/>
        <w:jc w:val="both"/>
      </w:pPr>
      <w:r>
        <w:rPr>
          <w:rFonts w:ascii="Times New Roman"/>
          <w:b w:val="false"/>
          <w:i w:val="false"/>
          <w:color w:val="000000"/>
          <w:sz w:val="28"/>
        </w:rPr>
        <w:t>
      12) диспансерлік бақылауды ұйымдастыруды;</w:t>
      </w:r>
    </w:p>
    <w:bookmarkEnd w:id="60"/>
    <w:bookmarkStart w:name="z63" w:id="61"/>
    <w:p>
      <w:pPr>
        <w:spacing w:after="0"/>
        <w:ind w:left="0"/>
        <w:jc w:val="both"/>
      </w:pPr>
      <w:r>
        <w:rPr>
          <w:rFonts w:ascii="Times New Roman"/>
          <w:b w:val="false"/>
          <w:i w:val="false"/>
          <w:color w:val="000000"/>
          <w:sz w:val="28"/>
        </w:rPr>
        <w:t>
      13) АИТВ-инфекциясын жұқтырғандарға туберкулездің химияпрофилактикасын;</w:t>
      </w:r>
    </w:p>
    <w:bookmarkEnd w:id="61"/>
    <w:bookmarkStart w:name="z64" w:id="62"/>
    <w:p>
      <w:pPr>
        <w:spacing w:after="0"/>
        <w:ind w:left="0"/>
        <w:jc w:val="both"/>
      </w:pPr>
      <w:r>
        <w:rPr>
          <w:rFonts w:ascii="Times New Roman"/>
          <w:b w:val="false"/>
          <w:i w:val="false"/>
          <w:color w:val="000000"/>
          <w:sz w:val="28"/>
        </w:rPr>
        <w:t xml:space="preserve">
      14) Қазақстан Республикасы Денсаулық сақтау министрінің 2017 жылғы 25 желтоқсандағы № 994 бұйрығымен бекітілген Туберкулез бойынша медициналық көмек көрсетуді ұйымдастыру жөніндегі </w:t>
      </w:r>
      <w:r>
        <w:rPr>
          <w:rFonts w:ascii="Times New Roman"/>
          <w:b w:val="false"/>
          <w:i w:val="false"/>
          <w:color w:val="000000"/>
          <w:sz w:val="28"/>
        </w:rPr>
        <w:t>нұсқаулыққа</w:t>
      </w:r>
      <w:r>
        <w:rPr>
          <w:rFonts w:ascii="Times New Roman"/>
          <w:b w:val="false"/>
          <w:i w:val="false"/>
          <w:color w:val="000000"/>
          <w:sz w:val="28"/>
        </w:rPr>
        <w:t xml:space="preserve"> (Нормативтік құқықтық актілерді мемлекеттік тіркеу тізімінде № 16381 болып тіркелген) (бұдан әрі - № 994 бұйрық) сәйкес туберкулез бойынша санитариялық ағартуды;</w:t>
      </w:r>
    </w:p>
    <w:bookmarkEnd w:id="62"/>
    <w:bookmarkStart w:name="z65" w:id="63"/>
    <w:p>
      <w:pPr>
        <w:spacing w:after="0"/>
        <w:ind w:left="0"/>
        <w:jc w:val="both"/>
      </w:pPr>
      <w:r>
        <w:rPr>
          <w:rFonts w:ascii="Times New Roman"/>
          <w:b w:val="false"/>
          <w:i w:val="false"/>
          <w:color w:val="000000"/>
          <w:sz w:val="28"/>
        </w:rPr>
        <w:t>
      15) стандартты медициналық құжаттаманы және ТНҰР жүргізуді;</w:t>
      </w:r>
    </w:p>
    <w:bookmarkEnd w:id="63"/>
    <w:bookmarkStart w:name="z66" w:id="64"/>
    <w:p>
      <w:pPr>
        <w:spacing w:after="0"/>
        <w:ind w:left="0"/>
        <w:jc w:val="both"/>
      </w:pPr>
      <w:r>
        <w:rPr>
          <w:rFonts w:ascii="Times New Roman"/>
          <w:b w:val="false"/>
          <w:i w:val="false"/>
          <w:color w:val="000000"/>
          <w:sz w:val="28"/>
        </w:rPr>
        <w:t>
      16) инфекциялық қадағалау шараларын сақтауды;</w:t>
      </w:r>
    </w:p>
    <w:bookmarkEnd w:id="64"/>
    <w:bookmarkStart w:name="z67" w:id="65"/>
    <w:p>
      <w:pPr>
        <w:spacing w:after="0"/>
        <w:ind w:left="0"/>
        <w:jc w:val="both"/>
      </w:pPr>
      <w:r>
        <w:rPr>
          <w:rFonts w:ascii="Times New Roman"/>
          <w:b w:val="false"/>
          <w:i w:val="false"/>
          <w:color w:val="000000"/>
          <w:sz w:val="28"/>
        </w:rPr>
        <w:t>
      17) жеке қорғаныс құралдарын қолдануды;</w:t>
      </w:r>
    </w:p>
    <w:bookmarkEnd w:id="65"/>
    <w:bookmarkStart w:name="z68" w:id="66"/>
    <w:p>
      <w:pPr>
        <w:spacing w:after="0"/>
        <w:ind w:left="0"/>
        <w:jc w:val="both"/>
      </w:pPr>
      <w:r>
        <w:rPr>
          <w:rFonts w:ascii="Times New Roman"/>
          <w:b w:val="false"/>
          <w:i w:val="false"/>
          <w:color w:val="000000"/>
          <w:sz w:val="28"/>
        </w:rPr>
        <w:t>
      18) ТҚҰ-ға, ҚДСК аумақтық органдарына, ҮЕҰ және ішкі істер органдарының жергілікті полиция қызметтерінің бөліністеріне уақытша ұстау изоляторларынан (бұдан әрі - УҰИ) ақпаратты алған соң үш күнтізбелік күннен кешіктірмей сот залынан босатылатын туберкулез науқастар туралы ақпаратты беруді;</w:t>
      </w:r>
    </w:p>
    <w:bookmarkEnd w:id="66"/>
    <w:bookmarkStart w:name="z69" w:id="67"/>
    <w:p>
      <w:pPr>
        <w:spacing w:after="0"/>
        <w:ind w:left="0"/>
        <w:jc w:val="both"/>
      </w:pPr>
      <w:r>
        <w:rPr>
          <w:rFonts w:ascii="Times New Roman"/>
          <w:b w:val="false"/>
          <w:i w:val="false"/>
          <w:color w:val="000000"/>
          <w:sz w:val="28"/>
        </w:rPr>
        <w:t>
      19) мекемелерде туберкулезге қарсы шаралардың тиімділігін талдауды;</w:t>
      </w:r>
    </w:p>
    <w:bookmarkEnd w:id="67"/>
    <w:bookmarkStart w:name="z70" w:id="68"/>
    <w:p>
      <w:pPr>
        <w:spacing w:after="0"/>
        <w:ind w:left="0"/>
        <w:jc w:val="both"/>
      </w:pPr>
      <w:r>
        <w:rPr>
          <w:rFonts w:ascii="Times New Roman"/>
          <w:b w:val="false"/>
          <w:i w:val="false"/>
          <w:color w:val="000000"/>
          <w:sz w:val="28"/>
        </w:rPr>
        <w:t>
      20) когортты және статистикалық талдауды жүзеге асырады.</w:t>
      </w:r>
    </w:p>
    <w:bookmarkEnd w:id="68"/>
    <w:bookmarkStart w:name="z71" w:id="69"/>
    <w:p>
      <w:pPr>
        <w:spacing w:after="0"/>
        <w:ind w:left="0"/>
        <w:jc w:val="both"/>
      </w:pPr>
      <w:r>
        <w:rPr>
          <w:rFonts w:ascii="Times New Roman"/>
          <w:b w:val="false"/>
          <w:i w:val="false"/>
          <w:color w:val="000000"/>
          <w:sz w:val="28"/>
        </w:rPr>
        <w:t>
      6. ҚАЖ мекемелеріндегі медициналық бөлімнің медициналық қызметкерлері:</w:t>
      </w:r>
    </w:p>
    <w:bookmarkEnd w:id="69"/>
    <w:bookmarkStart w:name="z72" w:id="70"/>
    <w:p>
      <w:pPr>
        <w:spacing w:after="0"/>
        <w:ind w:left="0"/>
        <w:jc w:val="both"/>
      </w:pPr>
      <w:r>
        <w:rPr>
          <w:rFonts w:ascii="Times New Roman"/>
          <w:b w:val="false"/>
          <w:i w:val="false"/>
          <w:color w:val="000000"/>
          <w:sz w:val="28"/>
        </w:rPr>
        <w:t>
      1) карантинде болған кезінде алғашқы үш тәулік ішінде, жыл сайынғы профилактикалық тексерулерде, шағымдануы бойынша туберкулезге күдікті адамдарды анықтауды;</w:t>
      </w:r>
    </w:p>
    <w:bookmarkEnd w:id="70"/>
    <w:bookmarkStart w:name="z73" w:id="71"/>
    <w:p>
      <w:pPr>
        <w:spacing w:after="0"/>
        <w:ind w:left="0"/>
        <w:jc w:val="both"/>
      </w:pPr>
      <w:r>
        <w:rPr>
          <w:rFonts w:ascii="Times New Roman"/>
          <w:b w:val="false"/>
          <w:i w:val="false"/>
          <w:color w:val="000000"/>
          <w:sz w:val="28"/>
        </w:rPr>
        <w:t>
      2) туберкулезге күдікті адамдарды бөлек ұстауды;</w:t>
      </w:r>
    </w:p>
    <w:bookmarkEnd w:id="71"/>
    <w:bookmarkStart w:name="z74" w:id="72"/>
    <w:p>
      <w:pPr>
        <w:spacing w:after="0"/>
        <w:ind w:left="0"/>
        <w:jc w:val="both"/>
      </w:pPr>
      <w:r>
        <w:rPr>
          <w:rFonts w:ascii="Times New Roman"/>
          <w:b w:val="false"/>
          <w:i w:val="false"/>
          <w:color w:val="000000"/>
          <w:sz w:val="28"/>
        </w:rPr>
        <w:t>
      3) туберкулез жағдайларын анықтаудың диагностикалық алгоритмін сақтауды;</w:t>
      </w:r>
    </w:p>
    <w:bookmarkEnd w:id="72"/>
    <w:bookmarkStart w:name="z75" w:id="73"/>
    <w:p>
      <w:pPr>
        <w:spacing w:after="0"/>
        <w:ind w:left="0"/>
        <w:jc w:val="both"/>
      </w:pPr>
      <w:r>
        <w:rPr>
          <w:rFonts w:ascii="Times New Roman"/>
          <w:b w:val="false"/>
          <w:i w:val="false"/>
          <w:color w:val="000000"/>
          <w:sz w:val="28"/>
        </w:rPr>
        <w:t>
      4) туберкулезге күдікті адамдарда туберкулездің микобактериясына патологиялық материалды микроскопиялық және МГ зерттеуді;</w:t>
      </w:r>
    </w:p>
    <w:bookmarkEnd w:id="73"/>
    <w:bookmarkStart w:name="z76" w:id="74"/>
    <w:p>
      <w:pPr>
        <w:spacing w:after="0"/>
        <w:ind w:left="0"/>
        <w:jc w:val="both"/>
      </w:pPr>
      <w:r>
        <w:rPr>
          <w:rFonts w:ascii="Times New Roman"/>
          <w:b w:val="false"/>
          <w:i w:val="false"/>
          <w:color w:val="000000"/>
          <w:sz w:val="28"/>
        </w:rPr>
        <w:t>
      5) көкірек қуысын жоспарлы флюорографиялық тексеруді;</w:t>
      </w:r>
    </w:p>
    <w:bookmarkEnd w:id="74"/>
    <w:bookmarkStart w:name="z77" w:id="75"/>
    <w:p>
      <w:pPr>
        <w:spacing w:after="0"/>
        <w:ind w:left="0"/>
        <w:jc w:val="both"/>
      </w:pPr>
      <w:r>
        <w:rPr>
          <w:rFonts w:ascii="Times New Roman"/>
          <w:b w:val="false"/>
          <w:i w:val="false"/>
          <w:color w:val="000000"/>
          <w:sz w:val="28"/>
        </w:rPr>
        <w:t>
      6) туберкулезбен ауыратын науқастарды бактерия шығарушылығына және дәріге төзімділік нәтижелеріне байланысты оқшаулауды;</w:t>
      </w:r>
    </w:p>
    <w:bookmarkEnd w:id="75"/>
    <w:bookmarkStart w:name="z78" w:id="76"/>
    <w:p>
      <w:pPr>
        <w:spacing w:after="0"/>
        <w:ind w:left="0"/>
        <w:jc w:val="both"/>
      </w:pPr>
      <w:r>
        <w:rPr>
          <w:rFonts w:ascii="Times New Roman"/>
          <w:b w:val="false"/>
          <w:i w:val="false"/>
          <w:color w:val="000000"/>
          <w:sz w:val="28"/>
        </w:rPr>
        <w:t>
      7) туберкулез жағдайларын дер кезінде диагностикалау үшін ОДКК-ға материалдарды ұсынуды;</w:t>
      </w:r>
    </w:p>
    <w:bookmarkEnd w:id="76"/>
    <w:bookmarkStart w:name="z79" w:id="77"/>
    <w:p>
      <w:pPr>
        <w:spacing w:after="0"/>
        <w:ind w:left="0"/>
        <w:jc w:val="both"/>
      </w:pPr>
      <w:r>
        <w:rPr>
          <w:rFonts w:ascii="Times New Roman"/>
          <w:b w:val="false"/>
          <w:i w:val="false"/>
          <w:color w:val="000000"/>
          <w:sz w:val="28"/>
        </w:rPr>
        <w:t xml:space="preserve">
      8)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"Денсаулық сақтау ұйымдарының бастапқы медициналық құжаттама нысандарын бекіту туралы" (Нормативтік құқықтық актілерді мемлекеттік тіркеу тізімінде № 6697 болып тіркелген) (бұдан әрі - № 907 Бұйрық) ТБ-03/е, ТБ-11/е нысандағы журналдарына науқасты тіркеу;</w:t>
      </w:r>
    </w:p>
    <w:bookmarkEnd w:id="77"/>
    <w:bookmarkStart w:name="z80" w:id="78"/>
    <w:p>
      <w:pPr>
        <w:spacing w:after="0"/>
        <w:ind w:left="0"/>
        <w:jc w:val="both"/>
      </w:pPr>
      <w:r>
        <w:rPr>
          <w:rFonts w:ascii="Times New Roman"/>
          <w:b w:val="false"/>
          <w:i w:val="false"/>
          <w:color w:val="000000"/>
          <w:sz w:val="28"/>
        </w:rPr>
        <w:t xml:space="preserve">
      9) Санитариялық-эпидемиологиялық қадағалау бөліністерін (бұдан әрі – СЭҚБ)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туберкулез науқастары бойынша ақпарат беру және салыстырып тексеру сызбаларының туберкулез сызбаларына сәйкес анықталған туберкулез науқастарын туралы ақпараттандыруды;</w:t>
      </w:r>
    </w:p>
    <w:bookmarkEnd w:id="78"/>
    <w:bookmarkStart w:name="z81" w:id="79"/>
    <w:p>
      <w:pPr>
        <w:spacing w:after="0"/>
        <w:ind w:left="0"/>
        <w:jc w:val="both"/>
      </w:pPr>
      <w:r>
        <w:rPr>
          <w:rFonts w:ascii="Times New Roman"/>
          <w:b w:val="false"/>
          <w:i w:val="false"/>
          <w:color w:val="000000"/>
          <w:sz w:val="28"/>
        </w:rPr>
        <w:t>
      10) науқастарды жақын этаппен мамандандырылған мекемеге жіберуді;</w:t>
      </w:r>
    </w:p>
    <w:bookmarkEnd w:id="79"/>
    <w:bookmarkStart w:name="z82" w:id="80"/>
    <w:p>
      <w:pPr>
        <w:spacing w:after="0"/>
        <w:ind w:left="0"/>
        <w:jc w:val="both"/>
      </w:pPr>
      <w:r>
        <w:rPr>
          <w:rFonts w:ascii="Times New Roman"/>
          <w:b w:val="false"/>
          <w:i w:val="false"/>
          <w:color w:val="000000"/>
          <w:sz w:val="28"/>
        </w:rPr>
        <w:t>
      11) қарым-қатынаста болған адамдарды тексеруді;</w:t>
      </w:r>
    </w:p>
    <w:bookmarkEnd w:id="80"/>
    <w:bookmarkStart w:name="z83" w:id="81"/>
    <w:p>
      <w:pPr>
        <w:spacing w:after="0"/>
        <w:ind w:left="0"/>
        <w:jc w:val="both"/>
      </w:pPr>
      <w:r>
        <w:rPr>
          <w:rFonts w:ascii="Times New Roman"/>
          <w:b w:val="false"/>
          <w:i w:val="false"/>
          <w:color w:val="000000"/>
          <w:sz w:val="28"/>
        </w:rPr>
        <w:t>
      12) АИТВ жұқтырғандарға туберкулездің химиопрофилактикасын;</w:t>
      </w:r>
    </w:p>
    <w:bookmarkEnd w:id="81"/>
    <w:bookmarkStart w:name="z84" w:id="82"/>
    <w:p>
      <w:pPr>
        <w:spacing w:after="0"/>
        <w:ind w:left="0"/>
        <w:jc w:val="both"/>
      </w:pPr>
      <w:r>
        <w:rPr>
          <w:rFonts w:ascii="Times New Roman"/>
          <w:b w:val="false"/>
          <w:i w:val="false"/>
          <w:color w:val="000000"/>
          <w:sz w:val="28"/>
        </w:rPr>
        <w:t>
      13) туберкулез бойынша санитариялық ағартуды;</w:t>
      </w:r>
    </w:p>
    <w:bookmarkEnd w:id="82"/>
    <w:bookmarkStart w:name="z85" w:id="83"/>
    <w:p>
      <w:pPr>
        <w:spacing w:after="0"/>
        <w:ind w:left="0"/>
        <w:jc w:val="both"/>
      </w:pPr>
      <w:r>
        <w:rPr>
          <w:rFonts w:ascii="Times New Roman"/>
          <w:b w:val="false"/>
          <w:i w:val="false"/>
          <w:color w:val="000000"/>
          <w:sz w:val="28"/>
        </w:rPr>
        <w:t>
      14) жеке қорғаныс құралдарын пайдалануды;</w:t>
      </w:r>
    </w:p>
    <w:bookmarkEnd w:id="83"/>
    <w:bookmarkStart w:name="z86" w:id="84"/>
    <w:p>
      <w:pPr>
        <w:spacing w:after="0"/>
        <w:ind w:left="0"/>
        <w:jc w:val="both"/>
      </w:pPr>
      <w:r>
        <w:rPr>
          <w:rFonts w:ascii="Times New Roman"/>
          <w:b w:val="false"/>
          <w:i w:val="false"/>
          <w:color w:val="000000"/>
          <w:sz w:val="28"/>
        </w:rPr>
        <w:t>
      15) ҚАЖ туберкулезге қарсы ауруханаларынан емдеу нәтижесі туралы ақпаратты алу және туберкулез бойынша есепке алу нысандарына сәйкес ТБ-03/е, ТБ-11/е журналдарына енгізуді;</w:t>
      </w:r>
    </w:p>
    <w:bookmarkEnd w:id="84"/>
    <w:bookmarkStart w:name="z87" w:id="85"/>
    <w:p>
      <w:pPr>
        <w:spacing w:after="0"/>
        <w:ind w:left="0"/>
        <w:jc w:val="both"/>
      </w:pPr>
      <w:r>
        <w:rPr>
          <w:rFonts w:ascii="Times New Roman"/>
          <w:b w:val="false"/>
          <w:i w:val="false"/>
          <w:color w:val="000000"/>
          <w:sz w:val="28"/>
        </w:rPr>
        <w:t>
      16) мекемелерде туберкулезге қарсы шаралардың тиімділігін талдауды;</w:t>
      </w:r>
    </w:p>
    <w:bookmarkEnd w:id="85"/>
    <w:bookmarkStart w:name="z88" w:id="86"/>
    <w:p>
      <w:pPr>
        <w:spacing w:after="0"/>
        <w:ind w:left="0"/>
        <w:jc w:val="both"/>
      </w:pPr>
      <w:r>
        <w:rPr>
          <w:rFonts w:ascii="Times New Roman"/>
          <w:b w:val="false"/>
          <w:i w:val="false"/>
          <w:color w:val="000000"/>
          <w:sz w:val="28"/>
        </w:rPr>
        <w:t>
      17) когортты және статистикалық талдауды;</w:t>
      </w:r>
    </w:p>
    <w:bookmarkEnd w:id="86"/>
    <w:bookmarkStart w:name="z89" w:id="87"/>
    <w:p>
      <w:pPr>
        <w:spacing w:after="0"/>
        <w:ind w:left="0"/>
        <w:jc w:val="both"/>
      </w:pPr>
      <w:r>
        <w:rPr>
          <w:rFonts w:ascii="Times New Roman"/>
          <w:b w:val="false"/>
          <w:i w:val="false"/>
          <w:color w:val="000000"/>
          <w:sz w:val="28"/>
        </w:rPr>
        <w:t>
      18) стандартты медициналық құжаттаманы жүргізуді;</w:t>
      </w:r>
    </w:p>
    <w:bookmarkEnd w:id="87"/>
    <w:bookmarkStart w:name="z90" w:id="88"/>
    <w:p>
      <w:pPr>
        <w:spacing w:after="0"/>
        <w:ind w:left="0"/>
        <w:jc w:val="both"/>
      </w:pPr>
      <w:r>
        <w:rPr>
          <w:rFonts w:ascii="Times New Roman"/>
          <w:b w:val="false"/>
          <w:i w:val="false"/>
          <w:color w:val="000000"/>
          <w:sz w:val="28"/>
        </w:rPr>
        <w:t>
      19) диспансерлік қадағалау ұйымдастыруды жүзеге асырады.</w:t>
      </w:r>
    </w:p>
    <w:bookmarkEnd w:id="88"/>
    <w:bookmarkStart w:name="z91" w:id="89"/>
    <w:p>
      <w:pPr>
        <w:spacing w:after="0"/>
        <w:ind w:left="0"/>
        <w:jc w:val="both"/>
      </w:pPr>
      <w:r>
        <w:rPr>
          <w:rFonts w:ascii="Times New Roman"/>
          <w:b w:val="false"/>
          <w:i w:val="false"/>
          <w:color w:val="000000"/>
          <w:sz w:val="28"/>
        </w:rPr>
        <w:t>
      7. ҚАЖ мекемелерінде туберкулезбен науқастарға емді жүзеге асыратын медициналық қызметкерлер:</w:t>
      </w:r>
    </w:p>
    <w:bookmarkEnd w:id="89"/>
    <w:bookmarkStart w:name="z92" w:id="90"/>
    <w:p>
      <w:pPr>
        <w:spacing w:after="0"/>
        <w:ind w:left="0"/>
        <w:jc w:val="both"/>
      </w:pPr>
      <w:r>
        <w:rPr>
          <w:rFonts w:ascii="Times New Roman"/>
          <w:b w:val="false"/>
          <w:i w:val="false"/>
          <w:color w:val="000000"/>
          <w:sz w:val="28"/>
        </w:rPr>
        <w:t>
      1) туберкулездің жағдайларын уақтылы диагностикалау үшін үш тәулік ішінде ОДКК ұйымдастыруды;</w:t>
      </w:r>
    </w:p>
    <w:bookmarkEnd w:id="90"/>
    <w:bookmarkStart w:name="z93" w:id="91"/>
    <w:p>
      <w:pPr>
        <w:spacing w:after="0"/>
        <w:ind w:left="0"/>
        <w:jc w:val="both"/>
      </w:pPr>
      <w:r>
        <w:rPr>
          <w:rFonts w:ascii="Times New Roman"/>
          <w:b w:val="false"/>
          <w:i w:val="false"/>
          <w:color w:val="000000"/>
          <w:sz w:val="28"/>
        </w:rPr>
        <w:t>
      2) ОДКК шешімі шығарылған күннен бастап емнің басталуын ұйымдастыруды;</w:t>
      </w:r>
    </w:p>
    <w:bookmarkEnd w:id="91"/>
    <w:bookmarkStart w:name="z94" w:id="92"/>
    <w:p>
      <w:pPr>
        <w:spacing w:after="0"/>
        <w:ind w:left="0"/>
        <w:jc w:val="both"/>
      </w:pPr>
      <w:r>
        <w:rPr>
          <w:rFonts w:ascii="Times New Roman"/>
          <w:b w:val="false"/>
          <w:i w:val="false"/>
          <w:color w:val="000000"/>
          <w:sz w:val="28"/>
        </w:rPr>
        <w:t>
      3) ТҚП-ге дәрілік сезімталдық спектрін есепке ала отырып, туберкулезге қарсы еммен қамтамасыз етуді;</w:t>
      </w:r>
    </w:p>
    <w:bookmarkEnd w:id="92"/>
    <w:bookmarkStart w:name="z95" w:id="93"/>
    <w:p>
      <w:pPr>
        <w:spacing w:after="0"/>
        <w:ind w:left="0"/>
        <w:jc w:val="both"/>
      </w:pPr>
      <w:r>
        <w:rPr>
          <w:rFonts w:ascii="Times New Roman"/>
          <w:b w:val="false"/>
          <w:i w:val="false"/>
          <w:color w:val="000000"/>
          <w:sz w:val="28"/>
        </w:rPr>
        <w:t>
      4) туберкулезбен науқастарды бактерия шығарушылығына және дәріге сезімталдық нәтижелеріне байланысты оқшаулауды және бөлек ұстауды;</w:t>
      </w:r>
    </w:p>
    <w:bookmarkEnd w:id="93"/>
    <w:bookmarkStart w:name="z96" w:id="94"/>
    <w:p>
      <w:pPr>
        <w:spacing w:after="0"/>
        <w:ind w:left="0"/>
        <w:jc w:val="both"/>
      </w:pPr>
      <w:r>
        <w:rPr>
          <w:rFonts w:ascii="Times New Roman"/>
          <w:b w:val="false"/>
          <w:i w:val="false"/>
          <w:color w:val="000000"/>
          <w:sz w:val="28"/>
        </w:rPr>
        <w:t>
      5) науқасты туберкулезбен ауыратындарды емдеуге арналған оқшаулаған учаскелерде, ҚАЖ туберкулезге қарсы ауруханасында ұстау және емдеу режимі туралы ақпараттандыруды;</w:t>
      </w:r>
    </w:p>
    <w:bookmarkEnd w:id="94"/>
    <w:bookmarkStart w:name="z97" w:id="95"/>
    <w:p>
      <w:pPr>
        <w:spacing w:after="0"/>
        <w:ind w:left="0"/>
        <w:jc w:val="both"/>
      </w:pPr>
      <w:r>
        <w:rPr>
          <w:rFonts w:ascii="Times New Roman"/>
          <w:b w:val="false"/>
          <w:i w:val="false"/>
          <w:color w:val="000000"/>
          <w:sz w:val="28"/>
        </w:rPr>
        <w:t>
      6) бактериологиялық мәртебесінің өзгеруіне және дәрілік сезімталдығы нәтижелеріне байланысты науқасты бөлімшелер бойынша ауыстыруды;</w:t>
      </w:r>
    </w:p>
    <w:bookmarkEnd w:id="95"/>
    <w:bookmarkStart w:name="z98" w:id="96"/>
    <w:p>
      <w:pPr>
        <w:spacing w:after="0"/>
        <w:ind w:left="0"/>
        <w:jc w:val="both"/>
      </w:pPr>
      <w:r>
        <w:rPr>
          <w:rFonts w:ascii="Times New Roman"/>
          <w:b w:val="false"/>
          <w:i w:val="false"/>
          <w:color w:val="000000"/>
          <w:sz w:val="28"/>
        </w:rPr>
        <w:t>
      7) сезімталдық деректерін есепке ала отырып, туберкулез науқастарын үздіксіз емдеуді;</w:t>
      </w:r>
    </w:p>
    <w:bookmarkEnd w:id="96"/>
    <w:bookmarkStart w:name="z99" w:id="97"/>
    <w:p>
      <w:pPr>
        <w:spacing w:after="0"/>
        <w:ind w:left="0"/>
        <w:jc w:val="both"/>
      </w:pPr>
      <w:r>
        <w:rPr>
          <w:rFonts w:ascii="Times New Roman"/>
          <w:b w:val="false"/>
          <w:i w:val="false"/>
          <w:color w:val="000000"/>
          <w:sz w:val="28"/>
        </w:rPr>
        <w:t>
      8) тікелей қадағаланатын емді жүргізуді;</w:t>
      </w:r>
    </w:p>
    <w:bookmarkEnd w:id="97"/>
    <w:bookmarkStart w:name="z100" w:id="98"/>
    <w:p>
      <w:pPr>
        <w:spacing w:after="0"/>
        <w:ind w:left="0"/>
        <w:jc w:val="both"/>
      </w:pPr>
      <w:r>
        <w:rPr>
          <w:rFonts w:ascii="Times New Roman"/>
          <w:b w:val="false"/>
          <w:i w:val="false"/>
          <w:color w:val="000000"/>
          <w:sz w:val="28"/>
        </w:rPr>
        <w:t>
      9) емдеу мониторингісін;</w:t>
      </w:r>
    </w:p>
    <w:bookmarkEnd w:id="98"/>
    <w:bookmarkStart w:name="z101" w:id="99"/>
    <w:p>
      <w:pPr>
        <w:spacing w:after="0"/>
        <w:ind w:left="0"/>
        <w:jc w:val="both"/>
      </w:pPr>
      <w:r>
        <w:rPr>
          <w:rFonts w:ascii="Times New Roman"/>
          <w:b w:val="false"/>
          <w:i w:val="false"/>
          <w:color w:val="000000"/>
          <w:sz w:val="28"/>
        </w:rPr>
        <w:t>
      10) № 994 бұйрыққа сәйкес туберкулез бойынша санитариялық ағартуды;</w:t>
      </w:r>
    </w:p>
    <w:bookmarkEnd w:id="99"/>
    <w:bookmarkStart w:name="z102" w:id="100"/>
    <w:p>
      <w:pPr>
        <w:spacing w:after="0"/>
        <w:ind w:left="0"/>
        <w:jc w:val="both"/>
      </w:pPr>
      <w:r>
        <w:rPr>
          <w:rFonts w:ascii="Times New Roman"/>
          <w:b w:val="false"/>
          <w:i w:val="false"/>
          <w:color w:val="000000"/>
          <w:sz w:val="28"/>
        </w:rPr>
        <w:t>
      11) стандартты медициналық құжаттама мен ТНҰР жүргізуді;</w:t>
      </w:r>
    </w:p>
    <w:bookmarkEnd w:id="100"/>
    <w:bookmarkStart w:name="z103" w:id="101"/>
    <w:p>
      <w:pPr>
        <w:spacing w:after="0"/>
        <w:ind w:left="0"/>
        <w:jc w:val="both"/>
      </w:pPr>
      <w:r>
        <w:rPr>
          <w:rFonts w:ascii="Times New Roman"/>
          <w:b w:val="false"/>
          <w:i w:val="false"/>
          <w:color w:val="000000"/>
          <w:sz w:val="28"/>
        </w:rPr>
        <w:t>
      12) жеке қорғаныс құралдарын пайдалануды;</w:t>
      </w:r>
    </w:p>
    <w:bookmarkEnd w:id="101"/>
    <w:bookmarkStart w:name="z104" w:id="102"/>
    <w:p>
      <w:pPr>
        <w:spacing w:after="0"/>
        <w:ind w:left="0"/>
        <w:jc w:val="both"/>
      </w:pPr>
      <w:r>
        <w:rPr>
          <w:rFonts w:ascii="Times New Roman"/>
          <w:b w:val="false"/>
          <w:i w:val="false"/>
          <w:color w:val="000000"/>
          <w:sz w:val="28"/>
        </w:rPr>
        <w:t>
      13) жазаны өтеу кезеңінде толық емделу курсын өтпеген ҚАЖ мекемелерінен босатылатын бактерия шығаратын туберкулезбен ауыратын науқастардың мәжбүрлеп емдеуге арналған құжаттарын босатылардан бір ай бұрын сотқа ұсынуды;</w:t>
      </w:r>
    </w:p>
    <w:bookmarkEnd w:id="102"/>
    <w:bookmarkStart w:name="z105" w:id="103"/>
    <w:p>
      <w:pPr>
        <w:spacing w:after="0"/>
        <w:ind w:left="0"/>
        <w:jc w:val="both"/>
      </w:pPr>
      <w:r>
        <w:rPr>
          <w:rFonts w:ascii="Times New Roman"/>
          <w:b w:val="false"/>
          <w:i w:val="false"/>
          <w:color w:val="000000"/>
          <w:sz w:val="28"/>
        </w:rPr>
        <w:t>
      14) сот мәжбүрлеп емдеу тағайындаған бактерия шығарушы туберкулезбен ауыратын науқастарды туберкулезбен ауыратындарды емдеуді қамтамасыз ететін ҚАЖ мекемесінің орналасу орны бойынша аумақтық ТҚҰ-ға жеткізуді;</w:t>
      </w:r>
    </w:p>
    <w:bookmarkEnd w:id="103"/>
    <w:bookmarkStart w:name="z106" w:id="104"/>
    <w:p>
      <w:pPr>
        <w:spacing w:after="0"/>
        <w:ind w:left="0"/>
        <w:jc w:val="both"/>
      </w:pPr>
      <w:r>
        <w:rPr>
          <w:rFonts w:ascii="Times New Roman"/>
          <w:b w:val="false"/>
          <w:i w:val="false"/>
          <w:color w:val="000000"/>
          <w:sz w:val="28"/>
        </w:rPr>
        <w:t>
      15) туберкулезбен ауыратындарды емдеуді қамтамасыз ететін ҚАЖ мекемелерінде туберкулезге қарсы шараларының тиімділігін талдауды;</w:t>
      </w:r>
    </w:p>
    <w:bookmarkEnd w:id="104"/>
    <w:bookmarkStart w:name="z107" w:id="105"/>
    <w:p>
      <w:pPr>
        <w:spacing w:after="0"/>
        <w:ind w:left="0"/>
        <w:jc w:val="both"/>
      </w:pPr>
      <w:r>
        <w:rPr>
          <w:rFonts w:ascii="Times New Roman"/>
          <w:b w:val="false"/>
          <w:i w:val="false"/>
          <w:color w:val="000000"/>
          <w:sz w:val="28"/>
        </w:rPr>
        <w:t>
      16) когортты және статистикалық талдауды жүргізеді.</w:t>
      </w:r>
    </w:p>
    <w:bookmarkEnd w:id="105"/>
    <w:bookmarkStart w:name="z108" w:id="106"/>
    <w:p>
      <w:pPr>
        <w:spacing w:after="0"/>
        <w:ind w:left="0"/>
        <w:jc w:val="both"/>
      </w:pPr>
      <w:r>
        <w:rPr>
          <w:rFonts w:ascii="Times New Roman"/>
          <w:b w:val="false"/>
          <w:i w:val="false"/>
          <w:color w:val="000000"/>
          <w:sz w:val="28"/>
        </w:rPr>
        <w:t>
      8. Туберкулезге қарсы ауруханаларда ОДКК құрылады.</w:t>
      </w:r>
    </w:p>
    <w:bookmarkEnd w:id="106"/>
    <w:bookmarkStart w:name="z109" w:id="107"/>
    <w:p>
      <w:pPr>
        <w:spacing w:after="0"/>
        <w:ind w:left="0"/>
        <w:jc w:val="both"/>
      </w:pPr>
      <w:r>
        <w:rPr>
          <w:rFonts w:ascii="Times New Roman"/>
          <w:b w:val="false"/>
          <w:i w:val="false"/>
          <w:color w:val="000000"/>
          <w:sz w:val="28"/>
        </w:rPr>
        <w:t xml:space="preserve">
      ОДКК құрамына: </w:t>
      </w:r>
    </w:p>
    <w:bookmarkEnd w:id="107"/>
    <w:bookmarkStart w:name="z110" w:id="108"/>
    <w:p>
      <w:pPr>
        <w:spacing w:after="0"/>
        <w:ind w:left="0"/>
        <w:jc w:val="both"/>
      </w:pPr>
      <w:r>
        <w:rPr>
          <w:rFonts w:ascii="Times New Roman"/>
          <w:b w:val="false"/>
          <w:i w:val="false"/>
          <w:color w:val="000000"/>
          <w:sz w:val="28"/>
        </w:rPr>
        <w:t>
      1) төраға – ҚАЖ туберкулезге қарсы ауруханасының медициналық қызметінің бастығы немесе бөлімше бастығы (фтизиатр дәрігері);</w:t>
      </w:r>
    </w:p>
    <w:bookmarkEnd w:id="108"/>
    <w:bookmarkStart w:name="z111" w:id="109"/>
    <w:p>
      <w:pPr>
        <w:spacing w:after="0"/>
        <w:ind w:left="0"/>
        <w:jc w:val="both"/>
      </w:pPr>
      <w:r>
        <w:rPr>
          <w:rFonts w:ascii="Times New Roman"/>
          <w:b w:val="false"/>
          <w:i w:val="false"/>
          <w:color w:val="000000"/>
          <w:sz w:val="28"/>
        </w:rPr>
        <w:t>
      2) комиссия мүшелері:</w:t>
      </w:r>
    </w:p>
    <w:bookmarkEnd w:id="109"/>
    <w:p>
      <w:pPr>
        <w:spacing w:after="0"/>
        <w:ind w:left="0"/>
        <w:jc w:val="both"/>
      </w:pPr>
      <w:r>
        <w:rPr>
          <w:rFonts w:ascii="Times New Roman"/>
          <w:b w:val="false"/>
          <w:i w:val="false"/>
          <w:color w:val="000000"/>
          <w:sz w:val="28"/>
        </w:rPr>
        <w:t>
      ҚАЖ туберкулезге қарсы ауруханасы бөлімшелерінің бастықтары;</w:t>
      </w:r>
    </w:p>
    <w:p>
      <w:pPr>
        <w:spacing w:after="0"/>
        <w:ind w:left="0"/>
        <w:jc w:val="both"/>
      </w:pPr>
      <w:r>
        <w:rPr>
          <w:rFonts w:ascii="Times New Roman"/>
          <w:b w:val="false"/>
          <w:i w:val="false"/>
          <w:color w:val="000000"/>
          <w:sz w:val="28"/>
        </w:rPr>
        <w:t xml:space="preserve">
      бактериолог дәрігері; </w:t>
      </w:r>
    </w:p>
    <w:p>
      <w:pPr>
        <w:spacing w:after="0"/>
        <w:ind w:left="0"/>
        <w:jc w:val="both"/>
      </w:pPr>
      <w:r>
        <w:rPr>
          <w:rFonts w:ascii="Times New Roman"/>
          <w:b w:val="false"/>
          <w:i w:val="false"/>
          <w:color w:val="000000"/>
          <w:sz w:val="28"/>
        </w:rPr>
        <w:t>
      ҚАЖ туберкулезге қарсы ауруханасының провизоры (дәрі-дәрмекпен қамтамасыз етуге жауапты);</w:t>
      </w:r>
    </w:p>
    <w:p>
      <w:pPr>
        <w:spacing w:after="0"/>
        <w:ind w:left="0"/>
        <w:jc w:val="both"/>
      </w:pPr>
      <w:r>
        <w:rPr>
          <w:rFonts w:ascii="Times New Roman"/>
          <w:b w:val="false"/>
          <w:i w:val="false"/>
          <w:color w:val="000000"/>
          <w:sz w:val="28"/>
        </w:rPr>
        <w:t>
      рентгенолог;</w:t>
      </w:r>
    </w:p>
    <w:p>
      <w:pPr>
        <w:spacing w:after="0"/>
        <w:ind w:left="0"/>
        <w:jc w:val="both"/>
      </w:pPr>
      <w:r>
        <w:rPr>
          <w:rFonts w:ascii="Times New Roman"/>
          <w:b w:val="false"/>
          <w:i w:val="false"/>
          <w:color w:val="000000"/>
          <w:sz w:val="28"/>
        </w:rPr>
        <w:t>
      дауыс беру құқығы жоқ хатшы кіреді.</w:t>
      </w:r>
    </w:p>
    <w:bookmarkStart w:name="z112" w:id="110"/>
    <w:p>
      <w:pPr>
        <w:spacing w:after="0"/>
        <w:ind w:left="0"/>
        <w:jc w:val="both"/>
      </w:pPr>
      <w:r>
        <w:rPr>
          <w:rFonts w:ascii="Times New Roman"/>
          <w:b w:val="false"/>
          <w:i w:val="false"/>
          <w:color w:val="000000"/>
          <w:sz w:val="28"/>
        </w:rPr>
        <w:t xml:space="preserve">
      ОДКК: </w:t>
      </w:r>
    </w:p>
    <w:bookmarkEnd w:id="110"/>
    <w:bookmarkStart w:name="z113" w:id="111"/>
    <w:p>
      <w:pPr>
        <w:spacing w:after="0"/>
        <w:ind w:left="0"/>
        <w:jc w:val="both"/>
      </w:pPr>
      <w:r>
        <w:rPr>
          <w:rFonts w:ascii="Times New Roman"/>
          <w:b w:val="false"/>
          <w:i w:val="false"/>
          <w:color w:val="000000"/>
          <w:sz w:val="28"/>
        </w:rPr>
        <w:t>
      1) клиникалық диагнозды анықтауды;</w:t>
      </w:r>
    </w:p>
    <w:bookmarkEnd w:id="111"/>
    <w:bookmarkStart w:name="z114" w:id="112"/>
    <w:p>
      <w:pPr>
        <w:spacing w:after="0"/>
        <w:ind w:left="0"/>
        <w:jc w:val="both"/>
      </w:pPr>
      <w:r>
        <w:rPr>
          <w:rFonts w:ascii="Times New Roman"/>
          <w:b w:val="false"/>
          <w:i w:val="false"/>
          <w:color w:val="000000"/>
          <w:sz w:val="28"/>
        </w:rPr>
        <w:t>
      2) туберкулез жағдайын тіркеуді және тиісті жіктеуді;</w:t>
      </w:r>
    </w:p>
    <w:bookmarkEnd w:id="112"/>
    <w:bookmarkStart w:name="z115" w:id="113"/>
    <w:p>
      <w:pPr>
        <w:spacing w:after="0"/>
        <w:ind w:left="0"/>
        <w:jc w:val="both"/>
      </w:pPr>
      <w:r>
        <w:rPr>
          <w:rFonts w:ascii="Times New Roman"/>
          <w:b w:val="false"/>
          <w:i w:val="false"/>
          <w:color w:val="000000"/>
          <w:sz w:val="28"/>
        </w:rPr>
        <w:t>
      3) дәрілік төзімділігіне, науқастың санатына, аурудың түріне және ауырлығына сәйкес ем тағайындауды;</w:t>
      </w:r>
    </w:p>
    <w:bookmarkEnd w:id="113"/>
    <w:bookmarkStart w:name="z116" w:id="114"/>
    <w:p>
      <w:pPr>
        <w:spacing w:after="0"/>
        <w:ind w:left="0"/>
        <w:jc w:val="both"/>
      </w:pPr>
      <w:r>
        <w:rPr>
          <w:rFonts w:ascii="Times New Roman"/>
          <w:b w:val="false"/>
          <w:i w:val="false"/>
          <w:color w:val="000000"/>
          <w:sz w:val="28"/>
        </w:rPr>
        <w:t>
      4) аумақтық ЖИТС алдын алу және онымен күрес жүргізу орталығының (бұдан әрі – аумақтық ЖИТС орталығы) мамандарынан кеңес ала отырып, АИТВ-жұқтырған науқастарға антиретровирусты емді (бұдан әрі – АРТ) және котримаксозолмен профилактикалық емдеуді тағайындауды. Кеңес үш тәулік ішінде жүргізіледі;</w:t>
      </w:r>
    </w:p>
    <w:bookmarkEnd w:id="114"/>
    <w:bookmarkStart w:name="z117" w:id="115"/>
    <w:p>
      <w:pPr>
        <w:spacing w:after="0"/>
        <w:ind w:left="0"/>
        <w:jc w:val="both"/>
      </w:pPr>
      <w:r>
        <w:rPr>
          <w:rFonts w:ascii="Times New Roman"/>
          <w:b w:val="false"/>
          <w:i w:val="false"/>
          <w:color w:val="000000"/>
          <w:sz w:val="28"/>
        </w:rPr>
        <w:t>
      5) тағайындалған препараттардың сызбасын, емнің ұзақтығы мен тәртібін өзгертуді;</w:t>
      </w:r>
    </w:p>
    <w:bookmarkEnd w:id="115"/>
    <w:bookmarkStart w:name="z118" w:id="116"/>
    <w:p>
      <w:pPr>
        <w:spacing w:after="0"/>
        <w:ind w:left="0"/>
        <w:jc w:val="both"/>
      </w:pPr>
      <w:r>
        <w:rPr>
          <w:rFonts w:ascii="Times New Roman"/>
          <w:b w:val="false"/>
          <w:i w:val="false"/>
          <w:color w:val="000000"/>
          <w:sz w:val="28"/>
        </w:rPr>
        <w:t>
      6) ем нәтижесіне баға беруді жүргізеді.</w:t>
      </w:r>
    </w:p>
    <w:bookmarkEnd w:id="116"/>
    <w:p>
      <w:pPr>
        <w:spacing w:after="0"/>
        <w:ind w:left="0"/>
        <w:jc w:val="both"/>
      </w:pPr>
      <w:r>
        <w:rPr>
          <w:rFonts w:ascii="Times New Roman"/>
          <w:b w:val="false"/>
          <w:i w:val="false"/>
          <w:color w:val="000000"/>
          <w:sz w:val="28"/>
        </w:rPr>
        <w:t xml:space="preserve">
      ОДКК отырысы жұмыс көлеміне байланысты аптасына 1-2 рет өткізіледі. Туберкулез диагнозын растау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қарастырылған жағдайларды қоспағанда, тек аталған комиссия шешімімен жүргізіледі.</w:t>
      </w:r>
    </w:p>
    <w:bookmarkStart w:name="z119" w:id="117"/>
    <w:p>
      <w:pPr>
        <w:spacing w:after="0"/>
        <w:ind w:left="0"/>
        <w:jc w:val="both"/>
      </w:pPr>
      <w:r>
        <w:rPr>
          <w:rFonts w:ascii="Times New Roman"/>
          <w:b w:val="false"/>
          <w:i w:val="false"/>
          <w:color w:val="000000"/>
          <w:sz w:val="28"/>
        </w:rPr>
        <w:t>
      9. Туберкулез науқастарын диспансерлік есептің бір тобынан басқасына ауыстыру ОДКК шешімімен жүзеге асырылады.</w:t>
      </w:r>
    </w:p>
    <w:bookmarkEnd w:id="117"/>
    <w:bookmarkStart w:name="z120" w:id="118"/>
    <w:p>
      <w:pPr>
        <w:spacing w:after="0"/>
        <w:ind w:left="0"/>
        <w:jc w:val="both"/>
      </w:pPr>
      <w:r>
        <w:rPr>
          <w:rFonts w:ascii="Times New Roman"/>
          <w:b w:val="false"/>
          <w:i w:val="false"/>
          <w:color w:val="000000"/>
          <w:sz w:val="28"/>
        </w:rPr>
        <w:t>
      10. Туберкулез диагнозын ТҚҰ ОДКК-мен мынадай жағдайларда:</w:t>
      </w:r>
    </w:p>
    <w:bookmarkEnd w:id="118"/>
    <w:bookmarkStart w:name="z121" w:id="119"/>
    <w:p>
      <w:pPr>
        <w:spacing w:after="0"/>
        <w:ind w:left="0"/>
        <w:jc w:val="both"/>
      </w:pPr>
      <w:r>
        <w:rPr>
          <w:rFonts w:ascii="Times New Roman"/>
          <w:b w:val="false"/>
          <w:i w:val="false"/>
          <w:color w:val="000000"/>
          <w:sz w:val="28"/>
        </w:rPr>
        <w:t>
      1) облыстар және Астана, Алматы және Шымкент қалаларының аумағында ҚАЖ туберкулезге қарсы ауруханалары жоқ болған кезде;</w:t>
      </w:r>
    </w:p>
    <w:bookmarkEnd w:id="119"/>
    <w:bookmarkStart w:name="z122" w:id="120"/>
    <w:p>
      <w:pPr>
        <w:spacing w:after="0"/>
        <w:ind w:left="0"/>
        <w:jc w:val="both"/>
      </w:pPr>
      <w:r>
        <w:rPr>
          <w:rFonts w:ascii="Times New Roman"/>
          <w:b w:val="false"/>
          <w:i w:val="false"/>
          <w:color w:val="000000"/>
          <w:sz w:val="28"/>
        </w:rPr>
        <w:t>
      2) ҚАЖ мекемесі ҚАЖ туберкулезге қарсы ауруханасынан 20 километрден асатын қашықтықта орналасқан кезде;</w:t>
      </w:r>
    </w:p>
    <w:bookmarkEnd w:id="120"/>
    <w:bookmarkStart w:name="z123" w:id="121"/>
    <w:p>
      <w:pPr>
        <w:spacing w:after="0"/>
        <w:ind w:left="0"/>
        <w:jc w:val="both"/>
      </w:pPr>
      <w:r>
        <w:rPr>
          <w:rFonts w:ascii="Times New Roman"/>
          <w:b w:val="false"/>
          <w:i w:val="false"/>
          <w:color w:val="000000"/>
          <w:sz w:val="28"/>
        </w:rPr>
        <w:t>
      3) туберкулез КДТ/ККДТ кезінде анықталған немесе күдік болған кезде қояды.</w:t>
      </w:r>
    </w:p>
    <w:bookmarkEnd w:id="121"/>
    <w:bookmarkStart w:name="z124" w:id="122"/>
    <w:p>
      <w:pPr>
        <w:spacing w:after="0"/>
        <w:ind w:left="0"/>
        <w:jc w:val="both"/>
      </w:pPr>
      <w:r>
        <w:rPr>
          <w:rFonts w:ascii="Times New Roman"/>
          <w:b w:val="false"/>
          <w:i w:val="false"/>
          <w:color w:val="000000"/>
          <w:sz w:val="28"/>
        </w:rPr>
        <w:t>
      11. ТҚҰ ОДКК туберкулез диагнозын растаған жағдайда, науқас аумақтық бекітілуі бойынша ҚАЖ туберкулезге қарсы ауруханасына емді қабылдау үшін жіберіледі.</w:t>
      </w:r>
    </w:p>
    <w:bookmarkEnd w:id="122"/>
    <w:bookmarkStart w:name="z125" w:id="123"/>
    <w:p>
      <w:pPr>
        <w:spacing w:after="0"/>
        <w:ind w:left="0"/>
        <w:jc w:val="both"/>
      </w:pPr>
      <w:r>
        <w:rPr>
          <w:rFonts w:ascii="Times New Roman"/>
          <w:b w:val="false"/>
          <w:i w:val="false"/>
          <w:color w:val="000000"/>
          <w:sz w:val="28"/>
        </w:rPr>
        <w:t>
      12. ҚАЖ мекемелерінде тексерілу мүмкіндігі болмаған жағдайда (бактериоскопиялық және бактериологиялық зертхананың, зертханашының болмауы) денсаулық сақтау жүйесінің ТҚҰ техникалық (жылжымалы флюроқондырғы) көмек көрсетеді, бейінді мамандардың қарауы, клиникалық-зертханалық тексерістер (қақырық жағындысының микроскопиясын және/немесе культуральды тексерістерді) келісімге сәйкес жасайды.</w:t>
      </w:r>
    </w:p>
    <w:bookmarkEnd w:id="123"/>
    <w:bookmarkStart w:name="z126" w:id="124"/>
    <w:p>
      <w:pPr>
        <w:spacing w:after="0"/>
        <w:ind w:left="0"/>
        <w:jc w:val="both"/>
      </w:pPr>
      <w:r>
        <w:rPr>
          <w:rFonts w:ascii="Times New Roman"/>
          <w:b w:val="false"/>
          <w:i w:val="false"/>
          <w:color w:val="000000"/>
          <w:sz w:val="28"/>
        </w:rPr>
        <w:t>
      13. Туберкулездің асқынған жағдайларына клиникалық талдауды ҚАЖД СЭҚБ бірлесіп медициналық қызметкерлер жүргізеді.</w:t>
      </w:r>
    </w:p>
    <w:bookmarkEnd w:id="124"/>
    <w:bookmarkStart w:name="z127" w:id="125"/>
    <w:p>
      <w:pPr>
        <w:spacing w:after="0"/>
        <w:ind w:left="0"/>
        <w:jc w:val="both"/>
      </w:pPr>
      <w:r>
        <w:rPr>
          <w:rFonts w:ascii="Times New Roman"/>
          <w:b w:val="false"/>
          <w:i w:val="false"/>
          <w:color w:val="000000"/>
          <w:sz w:val="28"/>
        </w:rPr>
        <w:t>
      14. ҚАЖ туберкулезге қарсы ауруханаларында туберкулезге қарсы шараларды мониторингілеу және бағалау жүйелі түрде жүргізіледі.</w:t>
      </w:r>
    </w:p>
    <w:bookmarkEnd w:id="125"/>
    <w:bookmarkStart w:name="z128" w:id="126"/>
    <w:p>
      <w:pPr>
        <w:spacing w:after="0"/>
        <w:ind w:left="0"/>
        <w:jc w:val="left"/>
      </w:pPr>
      <w:r>
        <w:rPr>
          <w:rFonts w:ascii="Times New Roman"/>
          <w:b/>
          <w:i w:val="false"/>
          <w:color w:val="000000"/>
        </w:rPr>
        <w:t xml:space="preserve"> 3-тарау. Туберкулезді анықтау және диагностика жүргізу</w:t>
      </w:r>
    </w:p>
    <w:bookmarkEnd w:id="126"/>
    <w:bookmarkStart w:name="z129" w:id="127"/>
    <w:p>
      <w:pPr>
        <w:spacing w:after="0"/>
        <w:ind w:left="0"/>
        <w:jc w:val="both"/>
      </w:pPr>
      <w:r>
        <w:rPr>
          <w:rFonts w:ascii="Times New Roman"/>
          <w:b w:val="false"/>
          <w:i w:val="false"/>
          <w:color w:val="000000"/>
          <w:sz w:val="28"/>
        </w:rPr>
        <w:t>
      15. ҚАЖ мекемелерінде туберкулез жағдайларын анықтау мынадай кезеңдерде:</w:t>
      </w:r>
    </w:p>
    <w:bookmarkEnd w:id="127"/>
    <w:bookmarkStart w:name="z130" w:id="128"/>
    <w:p>
      <w:pPr>
        <w:spacing w:after="0"/>
        <w:ind w:left="0"/>
        <w:jc w:val="both"/>
      </w:pPr>
      <w:r>
        <w:rPr>
          <w:rFonts w:ascii="Times New Roman"/>
          <w:b w:val="false"/>
          <w:i w:val="false"/>
          <w:color w:val="000000"/>
          <w:sz w:val="28"/>
        </w:rPr>
        <w:t>
      1) ҚАЖ мекемесіне келген кезде (карантинде);</w:t>
      </w:r>
    </w:p>
    <w:bookmarkEnd w:id="128"/>
    <w:bookmarkStart w:name="z131" w:id="129"/>
    <w:p>
      <w:pPr>
        <w:spacing w:after="0"/>
        <w:ind w:left="0"/>
        <w:jc w:val="both"/>
      </w:pPr>
      <w:r>
        <w:rPr>
          <w:rFonts w:ascii="Times New Roman"/>
          <w:b w:val="false"/>
          <w:i w:val="false"/>
          <w:color w:val="000000"/>
          <w:sz w:val="28"/>
        </w:rPr>
        <w:t>
      2) профилактикалық медициналық тексерістер барысында;</w:t>
      </w:r>
    </w:p>
    <w:bookmarkEnd w:id="129"/>
    <w:bookmarkStart w:name="z132" w:id="130"/>
    <w:p>
      <w:pPr>
        <w:spacing w:after="0"/>
        <w:ind w:left="0"/>
        <w:jc w:val="both"/>
      </w:pPr>
      <w:r>
        <w:rPr>
          <w:rFonts w:ascii="Times New Roman"/>
          <w:b w:val="false"/>
          <w:i w:val="false"/>
          <w:color w:val="000000"/>
          <w:sz w:val="28"/>
        </w:rPr>
        <w:t>
      3) ауруы бойынша медициналық көмекке жүгінген кезде жүзеге асырылады.</w:t>
      </w:r>
    </w:p>
    <w:bookmarkEnd w:id="130"/>
    <w:bookmarkStart w:name="z133" w:id="131"/>
    <w:p>
      <w:pPr>
        <w:spacing w:after="0"/>
        <w:ind w:left="0"/>
        <w:jc w:val="both"/>
      </w:pPr>
      <w:r>
        <w:rPr>
          <w:rFonts w:ascii="Times New Roman"/>
          <w:b w:val="false"/>
          <w:i w:val="false"/>
          <w:color w:val="000000"/>
          <w:sz w:val="28"/>
        </w:rPr>
        <w:t xml:space="preserve">
      16. ҚАЖ мекемелерінің әрбір жасағында,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жөтеліп жүрген адамдарды тіркейтін журнал.</w:t>
      </w:r>
    </w:p>
    <w:bookmarkEnd w:id="131"/>
    <w:p>
      <w:pPr>
        <w:spacing w:after="0"/>
        <w:ind w:left="0"/>
        <w:jc w:val="both"/>
      </w:pPr>
      <w:r>
        <w:rPr>
          <w:rFonts w:ascii="Times New Roman"/>
          <w:b w:val="false"/>
          <w:i w:val="false"/>
          <w:color w:val="000000"/>
          <w:sz w:val="28"/>
        </w:rPr>
        <w:t xml:space="preserve">
      ҚАЖ мекемесінің медицина қызметкері және жасақ бастығы апта сайын жөтеліп жүрген адамдарды анықтау мақсатында жасақтар бойынша қарап-тексеруді жүргізеді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жөтелетін адамдарды есепке алу журналының жүргізілуін қадағалайды.</w:t>
      </w:r>
    </w:p>
    <w:bookmarkStart w:name="z134" w:id="132"/>
    <w:p>
      <w:pPr>
        <w:spacing w:after="0"/>
        <w:ind w:left="0"/>
        <w:jc w:val="both"/>
      </w:pPr>
      <w:r>
        <w:rPr>
          <w:rFonts w:ascii="Times New Roman"/>
          <w:b w:val="false"/>
          <w:i w:val="false"/>
          <w:color w:val="000000"/>
          <w:sz w:val="28"/>
        </w:rPr>
        <w:t>
      17. Туберкулезге күдіктіні анықтаған жағдайда ҚАЖ мекемесінің медицина қызметкері ол туралы медициналық бөлім бастығына дереу баяндайды және пациентті оқшаулауға және тексеруге арналған шараларды қабылдайды.</w:t>
      </w:r>
    </w:p>
    <w:bookmarkEnd w:id="132"/>
    <w:bookmarkStart w:name="z135" w:id="133"/>
    <w:p>
      <w:pPr>
        <w:spacing w:after="0"/>
        <w:ind w:left="0"/>
        <w:jc w:val="both"/>
      </w:pPr>
      <w:r>
        <w:rPr>
          <w:rFonts w:ascii="Times New Roman"/>
          <w:b w:val="false"/>
          <w:i w:val="false"/>
          <w:color w:val="000000"/>
          <w:sz w:val="28"/>
        </w:rPr>
        <w:t xml:space="preserve">
      18. Егер жөтел адамда екі аптадан ұзақ болса ҚАЖ мекемесінің медицина қызметкері (терапевт, фельдшер) № 994 </w:t>
      </w:r>
      <w:r>
        <w:rPr>
          <w:rFonts w:ascii="Times New Roman"/>
          <w:b w:val="false"/>
          <w:i w:val="false"/>
          <w:color w:val="000000"/>
          <w:sz w:val="28"/>
        </w:rPr>
        <w:t>бұйрыққа</w:t>
      </w:r>
      <w:r>
        <w:rPr>
          <w:rFonts w:ascii="Times New Roman"/>
          <w:b w:val="false"/>
          <w:i w:val="false"/>
          <w:color w:val="000000"/>
          <w:sz w:val="28"/>
        </w:rPr>
        <w:t xml:space="preserve"> сәйкес зерттеудің жеделдетілген әдістерін қолдана отырып, науқастың туберкулезге диагностикалық алгоритмін жүргізеді.</w:t>
      </w:r>
    </w:p>
    <w:bookmarkEnd w:id="133"/>
    <w:p>
      <w:pPr>
        <w:spacing w:after="0"/>
        <w:ind w:left="0"/>
        <w:jc w:val="both"/>
      </w:pPr>
      <w:r>
        <w:rPr>
          <w:rFonts w:ascii="Times New Roman"/>
          <w:b w:val="false"/>
          <w:i w:val="false"/>
          <w:color w:val="000000"/>
          <w:sz w:val="28"/>
        </w:rPr>
        <w:t xml:space="preserve">
      ТҚҰ-ның өңірлік (аудандық) зертханаларына патологиялық материалдарды тасымалдау ҚАЖ мекемелері мен ТҚҰ арасында бекітілген меморандуммен (келісімшарт) кестеге сәйкес қамтамасыз етіледі. </w:t>
      </w:r>
    </w:p>
    <w:bookmarkStart w:name="z136" w:id="134"/>
    <w:p>
      <w:pPr>
        <w:spacing w:after="0"/>
        <w:ind w:left="0"/>
        <w:jc w:val="both"/>
      </w:pPr>
      <w:r>
        <w:rPr>
          <w:rFonts w:ascii="Times New Roman"/>
          <w:b w:val="false"/>
          <w:i w:val="false"/>
          <w:color w:val="000000"/>
          <w:sz w:val="28"/>
        </w:rPr>
        <w:t>
      19. Туберкулездің белсенді түрі анықталған науқасты ҚАЖ туберкулезге қарсы ауруханасына стационарлық емге жібергенге дейін инфекциялық изоляторда оқшау ұстайды.</w:t>
      </w:r>
    </w:p>
    <w:bookmarkEnd w:id="134"/>
    <w:bookmarkStart w:name="z137" w:id="135"/>
    <w:p>
      <w:pPr>
        <w:spacing w:after="0"/>
        <w:ind w:left="0"/>
        <w:jc w:val="both"/>
      </w:pPr>
      <w:r>
        <w:rPr>
          <w:rFonts w:ascii="Times New Roman"/>
          <w:b w:val="false"/>
          <w:i w:val="false"/>
          <w:color w:val="000000"/>
          <w:sz w:val="28"/>
        </w:rPr>
        <w:t xml:space="preserve">
      20. Туберкулезбен науқастардың емі жүргізілмейтін ҚАЖ мекемелерінде тұрғын Қазақстан Республикасы Денсаулық сақтау министрінің 2017 жылғы 31 мамырдағы № 357 бұйрығымен бекітілген "Денсаулық сақтау объектілеріне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(Нормативтік-құқықтық актілерді мемлекеттік тіркеу тізімінде №15760 болып тіркелген) (бұдан әрі - № 357 бұйрық) сәйкес үй-жайлардан барынша алыс орналасқан медициналық тексеру және науқастарды қарауға арналған кабинет, қақырық жинау бөлмесі (орны) ұйымдастырылады.</w:t>
      </w:r>
    </w:p>
    <w:bookmarkEnd w:id="135"/>
    <w:p>
      <w:pPr>
        <w:spacing w:after="0"/>
        <w:ind w:left="0"/>
        <w:jc w:val="both"/>
      </w:pPr>
      <w:r>
        <w:rPr>
          <w:rFonts w:ascii="Times New Roman"/>
          <w:b w:val="false"/>
          <w:i w:val="false"/>
          <w:color w:val="000000"/>
          <w:sz w:val="28"/>
        </w:rPr>
        <w:t>
      Климаты жылы өңірлерде қақырық жинау далада, арнайы бөлінген орында ұйымдастырылады.</w:t>
      </w:r>
    </w:p>
    <w:bookmarkStart w:name="z138" w:id="136"/>
    <w:p>
      <w:pPr>
        <w:spacing w:after="0"/>
        <w:ind w:left="0"/>
        <w:jc w:val="both"/>
      </w:pPr>
      <w:r>
        <w:rPr>
          <w:rFonts w:ascii="Times New Roman"/>
          <w:b w:val="false"/>
          <w:i w:val="false"/>
          <w:color w:val="000000"/>
          <w:sz w:val="28"/>
        </w:rPr>
        <w:t xml:space="preserve">
      21. Транзиттік-тасымалдау пунктіндегі адамда туберкулезге күдік болған жағдайда, ҚАЖ мекемесі медициналық бөлімі бастығының баянаты бойынша ол транзитті камерадан диагностикалық алгоритм жүргізу үшін жеке камераға көшіріледі. </w:t>
      </w:r>
    </w:p>
    <w:bookmarkEnd w:id="136"/>
    <w:p>
      <w:pPr>
        <w:spacing w:after="0"/>
        <w:ind w:left="0"/>
        <w:jc w:val="both"/>
      </w:pPr>
      <w:r>
        <w:rPr>
          <w:rFonts w:ascii="Times New Roman"/>
          <w:b w:val="false"/>
          <w:i w:val="false"/>
          <w:color w:val="000000"/>
          <w:sz w:val="28"/>
        </w:rPr>
        <w:t>
      ҚАЖ мекемесінің медициналық бөлім бастығы ТИ бастығының атына науқастың диагнозы анықталғанға дейін ол адамды этаптан алу туралы баянат береді.</w:t>
      </w:r>
    </w:p>
    <w:bookmarkStart w:name="z139" w:id="137"/>
    <w:p>
      <w:pPr>
        <w:spacing w:after="0"/>
        <w:ind w:left="0"/>
        <w:jc w:val="both"/>
      </w:pPr>
      <w:r>
        <w:rPr>
          <w:rFonts w:ascii="Times New Roman"/>
          <w:b w:val="false"/>
          <w:i w:val="false"/>
          <w:color w:val="000000"/>
          <w:sz w:val="28"/>
        </w:rPr>
        <w:t>
      Диагнозы анықталған жағдайда:</w:t>
      </w:r>
    </w:p>
    <w:bookmarkEnd w:id="137"/>
    <w:bookmarkStart w:name="z140" w:id="138"/>
    <w:p>
      <w:pPr>
        <w:spacing w:after="0"/>
        <w:ind w:left="0"/>
        <w:jc w:val="both"/>
      </w:pPr>
      <w:r>
        <w:rPr>
          <w:rFonts w:ascii="Times New Roman"/>
          <w:b w:val="false"/>
          <w:i w:val="false"/>
          <w:color w:val="000000"/>
          <w:sz w:val="28"/>
        </w:rPr>
        <w:t>
      1) медициналық бөлім бастығы ТИ бастығының атына бару бағытын өзгерту және ҚАЖ-дың туберкулезге қарсы мекемесіне науқасты жіберу туралы мәселені шешу үшін қайта баянат береді;</w:t>
      </w:r>
    </w:p>
    <w:bookmarkEnd w:id="138"/>
    <w:bookmarkStart w:name="z141" w:id="139"/>
    <w:p>
      <w:pPr>
        <w:spacing w:after="0"/>
        <w:ind w:left="0"/>
        <w:jc w:val="both"/>
      </w:pPr>
      <w:r>
        <w:rPr>
          <w:rFonts w:ascii="Times New Roman"/>
          <w:b w:val="false"/>
          <w:i w:val="false"/>
          <w:color w:val="000000"/>
          <w:sz w:val="28"/>
        </w:rPr>
        <w:t>
      2) этапқа дейін туберкулезбен науқасты оның жұқпалылық мәртебесіне сәйкес ТИ медициналық бөлімінің туберкулез ауруларына арналған камерасына ауыстырады;</w:t>
      </w:r>
    </w:p>
    <w:bookmarkEnd w:id="139"/>
    <w:bookmarkStart w:name="z142" w:id="140"/>
    <w:p>
      <w:pPr>
        <w:spacing w:after="0"/>
        <w:ind w:left="0"/>
        <w:jc w:val="both"/>
      </w:pPr>
      <w:r>
        <w:rPr>
          <w:rFonts w:ascii="Times New Roman"/>
          <w:b w:val="false"/>
          <w:i w:val="false"/>
          <w:color w:val="000000"/>
          <w:sz w:val="28"/>
        </w:rPr>
        <w:t>
      3) туберкулез жағдайы тіркеледі, емі тағайындалады;</w:t>
      </w:r>
    </w:p>
    <w:bookmarkEnd w:id="140"/>
    <w:bookmarkStart w:name="z143" w:id="141"/>
    <w:p>
      <w:pPr>
        <w:spacing w:after="0"/>
        <w:ind w:left="0"/>
        <w:jc w:val="both"/>
      </w:pPr>
      <w:r>
        <w:rPr>
          <w:rFonts w:ascii="Times New Roman"/>
          <w:b w:val="false"/>
          <w:i w:val="false"/>
          <w:color w:val="000000"/>
          <w:sz w:val="28"/>
        </w:rPr>
        <w:t>
      4) фтизиатр (транзит бекетінің фельдшері) жол парағына және ТИ транзитті камерасының орналасуына сәйкес байланыста болғандарды анықтайды, деректері науқастың медициналық картасына енгізеді;</w:t>
      </w:r>
    </w:p>
    <w:bookmarkEnd w:id="141"/>
    <w:bookmarkStart w:name="z144" w:id="142"/>
    <w:p>
      <w:pPr>
        <w:spacing w:after="0"/>
        <w:ind w:left="0"/>
        <w:jc w:val="both"/>
      </w:pPr>
      <w:r>
        <w:rPr>
          <w:rFonts w:ascii="Times New Roman"/>
          <w:b w:val="false"/>
          <w:i w:val="false"/>
          <w:color w:val="000000"/>
          <w:sz w:val="28"/>
        </w:rPr>
        <w:t>
      5) тексеріс жүргізген ТИ медициналық қызметкері жеке істің ашық анықтамасындағы қорытындыға тегін, лауазымын және күнін көрсете отырып қол қояды.</w:t>
      </w:r>
    </w:p>
    <w:bookmarkEnd w:id="142"/>
    <w:p>
      <w:pPr>
        <w:spacing w:after="0"/>
        <w:ind w:left="0"/>
        <w:jc w:val="both"/>
      </w:pPr>
      <w:r>
        <w:rPr>
          <w:rFonts w:ascii="Times New Roman"/>
          <w:b w:val="false"/>
          <w:i w:val="false"/>
          <w:color w:val="000000"/>
          <w:sz w:val="28"/>
        </w:rPr>
        <w:t>
      Егер транзитпен кетіп бара жатқан адам туберкулезбен ауыратын адаммен байланыста болған болса, бұл этаппен бара жатқан адамның жеке ісінің ашық анықтамасында "байланыста болған" деген белгі қойылады.</w:t>
      </w:r>
    </w:p>
    <w:bookmarkStart w:name="z145" w:id="143"/>
    <w:p>
      <w:pPr>
        <w:spacing w:after="0"/>
        <w:ind w:left="0"/>
        <w:jc w:val="both"/>
      </w:pPr>
      <w:r>
        <w:rPr>
          <w:rFonts w:ascii="Times New Roman"/>
          <w:b w:val="false"/>
          <w:i w:val="false"/>
          <w:color w:val="000000"/>
          <w:sz w:val="28"/>
        </w:rPr>
        <w:t>
      22. ҚАЖ туберкулезге қарсы ауруханасына жіберген кезде мынадай медициналық құжаттамаларды:</w:t>
      </w:r>
    </w:p>
    <w:bookmarkEnd w:id="143"/>
    <w:bookmarkStart w:name="z146" w:id="144"/>
    <w:p>
      <w:pPr>
        <w:spacing w:after="0"/>
        <w:ind w:left="0"/>
        <w:jc w:val="both"/>
      </w:pPr>
      <w:r>
        <w:rPr>
          <w:rFonts w:ascii="Times New Roman"/>
          <w:b w:val="false"/>
          <w:i w:val="false"/>
          <w:color w:val="000000"/>
          <w:sz w:val="28"/>
        </w:rPr>
        <w:t>
      1) мұрағаттық рентген-флюоро тексеріс деректері;</w:t>
      </w:r>
    </w:p>
    <w:bookmarkEnd w:id="144"/>
    <w:bookmarkStart w:name="z147" w:id="145"/>
    <w:p>
      <w:pPr>
        <w:spacing w:after="0"/>
        <w:ind w:left="0"/>
        <w:jc w:val="both"/>
      </w:pPr>
      <w:r>
        <w:rPr>
          <w:rFonts w:ascii="Times New Roman"/>
          <w:b w:val="false"/>
          <w:i w:val="false"/>
          <w:color w:val="000000"/>
          <w:sz w:val="28"/>
        </w:rPr>
        <w:t>
      2) бактериоскопиялық және микроскопиялық зерттеулер деректері;</w:t>
      </w:r>
    </w:p>
    <w:bookmarkEnd w:id="145"/>
    <w:bookmarkStart w:name="z148" w:id="146"/>
    <w:p>
      <w:pPr>
        <w:spacing w:after="0"/>
        <w:ind w:left="0"/>
        <w:jc w:val="both"/>
      </w:pPr>
      <w:r>
        <w:rPr>
          <w:rFonts w:ascii="Times New Roman"/>
          <w:b w:val="false"/>
          <w:i w:val="false"/>
          <w:color w:val="000000"/>
          <w:sz w:val="28"/>
        </w:rPr>
        <w:t>
      3) амбулаторлық пациенттің медициналық картасы;</w:t>
      </w:r>
    </w:p>
    <w:bookmarkEnd w:id="146"/>
    <w:bookmarkStart w:name="z149" w:id="147"/>
    <w:p>
      <w:pPr>
        <w:spacing w:after="0"/>
        <w:ind w:left="0"/>
        <w:jc w:val="both"/>
      </w:pPr>
      <w:r>
        <w:rPr>
          <w:rFonts w:ascii="Times New Roman"/>
          <w:b w:val="false"/>
          <w:i w:val="false"/>
          <w:color w:val="000000"/>
          <w:sz w:val="28"/>
        </w:rPr>
        <w:t>
      4) эпидемиологиялық тексеріс деректері;</w:t>
      </w:r>
    </w:p>
    <w:bookmarkEnd w:id="147"/>
    <w:bookmarkStart w:name="z150" w:id="148"/>
    <w:p>
      <w:pPr>
        <w:spacing w:after="0"/>
        <w:ind w:left="0"/>
        <w:jc w:val="both"/>
      </w:pPr>
      <w:r>
        <w:rPr>
          <w:rFonts w:ascii="Times New Roman"/>
          <w:b w:val="false"/>
          <w:i w:val="false"/>
          <w:color w:val="000000"/>
          <w:sz w:val="28"/>
        </w:rPr>
        <w:t>
      5) кезеңді аудармалық эпикриз ұсынады.</w:t>
      </w:r>
    </w:p>
    <w:bookmarkEnd w:id="148"/>
    <w:bookmarkStart w:name="z151" w:id="149"/>
    <w:p>
      <w:pPr>
        <w:spacing w:after="0"/>
        <w:ind w:left="0"/>
        <w:jc w:val="both"/>
      </w:pPr>
      <w:r>
        <w:rPr>
          <w:rFonts w:ascii="Times New Roman"/>
          <w:b w:val="false"/>
          <w:i w:val="false"/>
          <w:color w:val="000000"/>
          <w:sz w:val="28"/>
        </w:rPr>
        <w:t>
      23. Күдіктілер, айыпталушылар мен сотталғандар, туберкулезбен ауыратындар этаппен жіберілген кезде жіберуші мекеменің есебінен жеке қорғаныс құралдарымен (маскалармен), түкіргіштермен инфекциялық бақылау шараларын сақтай отырып, қамтамасыз етіледі.</w:t>
      </w:r>
    </w:p>
    <w:bookmarkEnd w:id="149"/>
    <w:p>
      <w:pPr>
        <w:spacing w:after="0"/>
        <w:ind w:left="0"/>
        <w:jc w:val="both"/>
      </w:pPr>
      <w:r>
        <w:rPr>
          <w:rFonts w:ascii="Times New Roman"/>
          <w:b w:val="false"/>
          <w:i w:val="false"/>
          <w:color w:val="000000"/>
          <w:sz w:val="28"/>
        </w:rPr>
        <w:t xml:space="preserve">
      Бактерия шығарушы туберкулезбен ауыратындарды айдауылдайтын қызметтер жіберуші-мекеменің есебінен жоғары деңгейлі қорғаныс респираторларымен қамтамасыз етіледі. </w:t>
      </w:r>
    </w:p>
    <w:bookmarkStart w:name="z152" w:id="150"/>
    <w:p>
      <w:pPr>
        <w:spacing w:after="0"/>
        <w:ind w:left="0"/>
        <w:jc w:val="left"/>
      </w:pPr>
      <w:r>
        <w:rPr>
          <w:rFonts w:ascii="Times New Roman"/>
          <w:b/>
          <w:i w:val="false"/>
          <w:color w:val="000000"/>
        </w:rPr>
        <w:t xml:space="preserve"> 4-тарау. Туберкулез жағдайларын тіркеу, емдеу және диспансерлік қадағалау және химияпрофилактика</w:t>
      </w:r>
    </w:p>
    <w:bookmarkEnd w:id="150"/>
    <w:bookmarkStart w:name="z153" w:id="151"/>
    <w:p>
      <w:pPr>
        <w:spacing w:after="0"/>
        <w:ind w:left="0"/>
        <w:jc w:val="both"/>
      </w:pPr>
      <w:r>
        <w:rPr>
          <w:rFonts w:ascii="Times New Roman"/>
          <w:b w:val="false"/>
          <w:i w:val="false"/>
          <w:color w:val="000000"/>
          <w:sz w:val="28"/>
        </w:rPr>
        <w:t xml:space="preserve">
      24. Туберкулез жағдайларын анықтау (туберкулез процесін оқшаулау, бактериологиялық мәртебесі, аурудың асқынуы, санаттар бойынша емдеу, емнің нәтижесі, диспансерлік бақылау) № 994 </w:t>
      </w:r>
      <w:r>
        <w:rPr>
          <w:rFonts w:ascii="Times New Roman"/>
          <w:b w:val="false"/>
          <w:i w:val="false"/>
          <w:color w:val="000000"/>
          <w:sz w:val="28"/>
        </w:rPr>
        <w:t>бұйрыққа</w:t>
      </w:r>
      <w:r>
        <w:rPr>
          <w:rFonts w:ascii="Times New Roman"/>
          <w:b w:val="false"/>
          <w:i w:val="false"/>
          <w:color w:val="000000"/>
          <w:sz w:val="28"/>
        </w:rPr>
        <w:t xml:space="preserve"> сәйкес тәртіпте жүзеге асырылады.</w:t>
      </w:r>
    </w:p>
    <w:bookmarkEnd w:id="151"/>
    <w:bookmarkStart w:name="z154" w:id="152"/>
    <w:p>
      <w:pPr>
        <w:spacing w:after="0"/>
        <w:ind w:left="0"/>
        <w:jc w:val="both"/>
      </w:pPr>
      <w:r>
        <w:rPr>
          <w:rFonts w:ascii="Times New Roman"/>
          <w:b w:val="false"/>
          <w:i w:val="false"/>
          <w:color w:val="000000"/>
          <w:sz w:val="28"/>
        </w:rPr>
        <w:t>
      25. ТИ-да туберкулезбен науқас адам туберкулезге қарсы бөлімшесінде (камерада) емін қабылдайды кейін бас бостандығынан айыру түріндегі қылмыстық жаза тағайындалған сот үкімі заңды күшіне енгеннен кейін ҚАЖ туберкулезге қарсы ауруханасына ауыстырылады.</w:t>
      </w:r>
    </w:p>
    <w:bookmarkEnd w:id="152"/>
    <w:p>
      <w:pPr>
        <w:spacing w:after="0"/>
        <w:ind w:left="0"/>
        <w:jc w:val="both"/>
      </w:pPr>
      <w:r>
        <w:rPr>
          <w:rFonts w:ascii="Times New Roman"/>
          <w:b w:val="false"/>
          <w:i w:val="false"/>
          <w:color w:val="000000"/>
          <w:sz w:val="28"/>
        </w:rPr>
        <w:t>
      Туберкулез науқастарын ТҚП-мен қамтамасыз ету ТҚҰ-мен диагноз расталғаннан кейін алғашқы тәуліктерде ТИ-да болған кезеңде толық емдеу курсына қамтамасыз етіледі.</w:t>
      </w:r>
    </w:p>
    <w:bookmarkStart w:name="z155" w:id="153"/>
    <w:p>
      <w:pPr>
        <w:spacing w:after="0"/>
        <w:ind w:left="0"/>
        <w:jc w:val="both"/>
      </w:pPr>
      <w:r>
        <w:rPr>
          <w:rFonts w:ascii="Times New Roman"/>
          <w:b w:val="false"/>
          <w:i w:val="false"/>
          <w:color w:val="000000"/>
          <w:sz w:val="28"/>
        </w:rPr>
        <w:t>
      26. Туберкулезбен ауыратын адамды ТИ-дан тергеу экспериментін жүргізу үшін УҰИ-ға ауыстырған жағдайда ТҚП ТИ-дан айдауылдау қызметі арқылы отыз күнтізбелік күнге беріледі.</w:t>
      </w:r>
    </w:p>
    <w:bookmarkEnd w:id="153"/>
    <w:bookmarkStart w:name="z156" w:id="154"/>
    <w:p>
      <w:pPr>
        <w:spacing w:after="0"/>
        <w:ind w:left="0"/>
        <w:jc w:val="both"/>
      </w:pPr>
      <w:r>
        <w:rPr>
          <w:rFonts w:ascii="Times New Roman"/>
          <w:b w:val="false"/>
          <w:i w:val="false"/>
          <w:color w:val="000000"/>
          <w:sz w:val="28"/>
        </w:rPr>
        <w:t>
      27. Күдіктілерді, айыпталушылар мен сотталғандарды тасымалдауға жауапты қызмет әрбір пунктке келген кезде ауырған адаммен бірге ТҚП және медициналық құжаттамаларын беруге дайындау үшін жіберуден бір тәулік бұрын ҚАЖ мекемелерінің медициналық қызметкерлеріне хабарлайды.</w:t>
      </w:r>
    </w:p>
    <w:bookmarkEnd w:id="154"/>
    <w:p>
      <w:pPr>
        <w:spacing w:after="0"/>
        <w:ind w:left="0"/>
        <w:jc w:val="both"/>
      </w:pPr>
      <w:r>
        <w:rPr>
          <w:rFonts w:ascii="Times New Roman"/>
          <w:b w:val="false"/>
          <w:i w:val="false"/>
          <w:color w:val="000000"/>
          <w:sz w:val="28"/>
        </w:rPr>
        <w:t>
      ТҚП-мен емдеу ҚАЖ барлық мекемелерінде маршруттың аралық және соңғы кезеңдерінде жүргізіледі, қалдық ТҚП ауырған адаммен бірге акті бойынша өткізіледі.</w:t>
      </w:r>
    </w:p>
    <w:bookmarkStart w:name="z157" w:id="155"/>
    <w:p>
      <w:pPr>
        <w:spacing w:after="0"/>
        <w:ind w:left="0"/>
        <w:jc w:val="both"/>
      </w:pPr>
      <w:r>
        <w:rPr>
          <w:rFonts w:ascii="Times New Roman"/>
          <w:b w:val="false"/>
          <w:i w:val="false"/>
          <w:color w:val="000000"/>
          <w:sz w:val="28"/>
        </w:rPr>
        <w:t>
      28. Туберкулезбен науқас адамға емі жүргізіліп жатқан ҚАЖ туберкулезге қарсы ауруханаларында препараттарды беретін және олардың қабылдануын медициналық қызметкер тікелей қадағалайтын бөлме бөлінеді.</w:t>
      </w:r>
    </w:p>
    <w:bookmarkEnd w:id="155"/>
    <w:bookmarkStart w:name="z158" w:id="156"/>
    <w:p>
      <w:pPr>
        <w:spacing w:after="0"/>
        <w:ind w:left="0"/>
        <w:jc w:val="both"/>
      </w:pPr>
      <w:r>
        <w:rPr>
          <w:rFonts w:ascii="Times New Roman"/>
          <w:b w:val="false"/>
          <w:i w:val="false"/>
          <w:color w:val="000000"/>
          <w:sz w:val="28"/>
        </w:rPr>
        <w:t xml:space="preserve">
      29. Туберкулезбен ауыратындарды емдеу медициналық қызметкердің тікелей қадағалауымен палаталарда (камераларда) жүргізіледі. Емдеу басталмастан бұрын, науқаспен № 907 </w:t>
      </w:r>
      <w:r>
        <w:rPr>
          <w:rFonts w:ascii="Times New Roman"/>
          <w:b w:val="false"/>
          <w:i w:val="false"/>
          <w:color w:val="000000"/>
          <w:sz w:val="28"/>
        </w:rPr>
        <w:t>бұйрықпен</w:t>
      </w:r>
      <w:r>
        <w:rPr>
          <w:rFonts w:ascii="Times New Roman"/>
          <w:b w:val="false"/>
          <w:i w:val="false"/>
          <w:color w:val="000000"/>
          <w:sz w:val="28"/>
        </w:rPr>
        <w:t xml:space="preserve"> бекітілген ТБ-14/е нысандағы емдеуге науқастың ақпараттандырылған келісіміне қол қою арқылы тағайындалған туберкулезге қарсы препараттарды қабылдау қажеттігі, емделуде үзілістің қаупі, аурудан емделу ұзақтығы мен қиындығы, қосымша реакциялардың болуы, айналасындағыларға инфекциялық қауіптің туындауы туралы әңгіме өткізеді.</w:t>
      </w:r>
    </w:p>
    <w:bookmarkEnd w:id="156"/>
    <w:bookmarkStart w:name="z159" w:id="157"/>
    <w:p>
      <w:pPr>
        <w:spacing w:after="0"/>
        <w:ind w:left="0"/>
        <w:jc w:val="both"/>
      </w:pPr>
      <w:r>
        <w:rPr>
          <w:rFonts w:ascii="Times New Roman"/>
          <w:b w:val="false"/>
          <w:i w:val="false"/>
          <w:color w:val="000000"/>
          <w:sz w:val="28"/>
        </w:rPr>
        <w:t>
      30. ҚАЖ туберкулезге қарсы ауруханалар, туберкулезбен ауыратындарды емдеуге арналған оқшаулаған учаскелер қақырық жағындыларының микроскопиясы дәріге сезімталдық тестінің нәтижесіне және тағайындалған емдеу тәртібіне (бұдан әрі – эпидемиологиялық мәртебесі) сәйкес жеке сейілдеу аумағы бар науқастарды бөлек емдеуге жатқызумен мынадай бейінді бөлімшелермен (палаталармен):</w:t>
      </w:r>
    </w:p>
    <w:bookmarkEnd w:id="157"/>
    <w:bookmarkStart w:name="z160" w:id="158"/>
    <w:p>
      <w:pPr>
        <w:spacing w:after="0"/>
        <w:ind w:left="0"/>
        <w:jc w:val="both"/>
      </w:pPr>
      <w:r>
        <w:rPr>
          <w:rFonts w:ascii="Times New Roman"/>
          <w:b w:val="false"/>
          <w:i w:val="false"/>
          <w:color w:val="000000"/>
          <w:sz w:val="28"/>
        </w:rPr>
        <w:t>
      1) рифампицинге сезімталдығы сақталған анықталған туберкулезбен ауыратын науқастарға арналған бөлімше;</w:t>
      </w:r>
    </w:p>
    <w:bookmarkEnd w:id="158"/>
    <w:bookmarkStart w:name="z161" w:id="159"/>
    <w:p>
      <w:pPr>
        <w:spacing w:after="0"/>
        <w:ind w:left="0"/>
        <w:jc w:val="both"/>
      </w:pPr>
      <w:r>
        <w:rPr>
          <w:rFonts w:ascii="Times New Roman"/>
          <w:b w:val="false"/>
          <w:i w:val="false"/>
          <w:color w:val="000000"/>
          <w:sz w:val="28"/>
        </w:rPr>
        <w:t>
      2) рифампицинге сезімталдығы сақталған теріс мәнді жағындысы бактерия бөлетін науқастарға арналған бөлімше;</w:t>
      </w:r>
    </w:p>
    <w:bookmarkEnd w:id="159"/>
    <w:bookmarkStart w:name="z162" w:id="160"/>
    <w:p>
      <w:pPr>
        <w:spacing w:after="0"/>
        <w:ind w:left="0"/>
        <w:jc w:val="both"/>
      </w:pPr>
      <w:r>
        <w:rPr>
          <w:rFonts w:ascii="Times New Roman"/>
          <w:b w:val="false"/>
          <w:i w:val="false"/>
          <w:color w:val="000000"/>
          <w:sz w:val="28"/>
        </w:rPr>
        <w:t>
      3) көптеген дәрілерге төзімділігі бар науқастарға арналған бөлімше;</w:t>
      </w:r>
    </w:p>
    <w:bookmarkEnd w:id="160"/>
    <w:bookmarkStart w:name="z163" w:id="161"/>
    <w:p>
      <w:pPr>
        <w:spacing w:after="0"/>
        <w:ind w:left="0"/>
        <w:jc w:val="both"/>
      </w:pPr>
      <w:r>
        <w:rPr>
          <w:rFonts w:ascii="Times New Roman"/>
          <w:b w:val="false"/>
          <w:i w:val="false"/>
          <w:color w:val="000000"/>
          <w:sz w:val="28"/>
        </w:rPr>
        <w:t>
      4) кең көлемді дәрілерге төзімділігі бар науқастарға арналған бөлімше;</w:t>
      </w:r>
    </w:p>
    <w:bookmarkEnd w:id="161"/>
    <w:bookmarkStart w:name="z164" w:id="162"/>
    <w:p>
      <w:pPr>
        <w:spacing w:after="0"/>
        <w:ind w:left="0"/>
        <w:jc w:val="both"/>
      </w:pPr>
      <w:r>
        <w:rPr>
          <w:rFonts w:ascii="Times New Roman"/>
          <w:b w:val="false"/>
          <w:i w:val="false"/>
          <w:color w:val="000000"/>
          <w:sz w:val="28"/>
        </w:rPr>
        <w:t>
      5) бактерия бөлетін созылмалы туберкулезбен ауыратын арнайы ем алмайтын науқастарға арналған бөлімшемен қамтамасыз етіледі;</w:t>
      </w:r>
    </w:p>
    <w:bookmarkEnd w:id="162"/>
    <w:p>
      <w:pPr>
        <w:spacing w:after="0"/>
        <w:ind w:left="0"/>
        <w:jc w:val="both"/>
      </w:pPr>
      <w:r>
        <w:rPr>
          <w:rFonts w:ascii="Times New Roman"/>
          <w:b w:val="false"/>
          <w:i w:val="false"/>
          <w:color w:val="000000"/>
          <w:sz w:val="28"/>
        </w:rPr>
        <w:t xml:space="preserve">
      № 357 </w:t>
      </w:r>
      <w:r>
        <w:rPr>
          <w:rFonts w:ascii="Times New Roman"/>
          <w:b w:val="false"/>
          <w:i w:val="false"/>
          <w:color w:val="000000"/>
          <w:sz w:val="28"/>
        </w:rPr>
        <w:t>бұйрыққа</w:t>
      </w:r>
      <w:r>
        <w:rPr>
          <w:rFonts w:ascii="Times New Roman"/>
          <w:b w:val="false"/>
          <w:i w:val="false"/>
          <w:color w:val="000000"/>
          <w:sz w:val="28"/>
        </w:rPr>
        <w:t xml:space="preserve"> сәйкес, ҚАЖ туберкулезге қарсы ауруханасының әрбір бөлімшесі бактерия бөлетін науқастарды емдеу үшін эпидемиологиялық мәртебесіне қарай аймақтарға бөлінеді. Бактерия бөлетін дәрілік сезімталдық мәртебесі белгісіз науқастар дәрілік сезімталдыққа тесттің нәтижелерін алғанға дейін бөлек санитариялық торабы және жуыну орны бар бір орынды палаталарда ұсталады.</w:t>
      </w:r>
    </w:p>
    <w:bookmarkStart w:name="z165" w:id="163"/>
    <w:p>
      <w:pPr>
        <w:spacing w:after="0"/>
        <w:ind w:left="0"/>
        <w:jc w:val="both"/>
      </w:pPr>
      <w:r>
        <w:rPr>
          <w:rFonts w:ascii="Times New Roman"/>
          <w:b w:val="false"/>
          <w:i w:val="false"/>
          <w:color w:val="000000"/>
          <w:sz w:val="28"/>
        </w:rPr>
        <w:t>
      31. ҚАЖ-дың туберкулезге қарсы ауруханасының әрбір бөлімшесінде препараттарды беретін және оның қабылдануын қадағалайтын арнайы бөлме бөлінеді.</w:t>
      </w:r>
    </w:p>
    <w:bookmarkEnd w:id="163"/>
    <w:p>
      <w:pPr>
        <w:spacing w:after="0"/>
        <w:ind w:left="0"/>
        <w:jc w:val="both"/>
      </w:pPr>
      <w:r>
        <w:rPr>
          <w:rFonts w:ascii="Times New Roman"/>
          <w:b w:val="false"/>
          <w:i w:val="false"/>
          <w:color w:val="000000"/>
          <w:sz w:val="28"/>
        </w:rPr>
        <w:t>
      Бақыланатын емді ҚАЖ туберкулезге қарсы ауруханасы жасақ бастығының қатысуымен орта медициналық персонал жүргізеді.</w:t>
      </w:r>
    </w:p>
    <w:p>
      <w:pPr>
        <w:spacing w:after="0"/>
        <w:ind w:left="0"/>
        <w:jc w:val="both"/>
      </w:pPr>
      <w:r>
        <w:rPr>
          <w:rFonts w:ascii="Times New Roman"/>
          <w:b w:val="false"/>
          <w:i w:val="false"/>
          <w:color w:val="000000"/>
          <w:sz w:val="28"/>
        </w:rPr>
        <w:t>
      Фтизиатр үнемі тікелей бақыланатын ем процесінің мониторингін жүргізеді, ол үшін емдеу хаттамасы қолданылады.</w:t>
      </w:r>
    </w:p>
    <w:p>
      <w:pPr>
        <w:spacing w:after="0"/>
        <w:ind w:left="0"/>
        <w:jc w:val="both"/>
      </w:pPr>
      <w:r>
        <w:rPr>
          <w:rFonts w:ascii="Times New Roman"/>
          <w:b w:val="false"/>
          <w:i w:val="false"/>
          <w:color w:val="000000"/>
          <w:sz w:val="28"/>
        </w:rPr>
        <w:t>
      Жасақ бастығы науқастардың препараттарды қабылдауға арналған бөлмеге баруын қамтамасыз етеді.</w:t>
      </w:r>
    </w:p>
    <w:bookmarkStart w:name="z166" w:id="164"/>
    <w:p>
      <w:pPr>
        <w:spacing w:after="0"/>
        <w:ind w:left="0"/>
        <w:jc w:val="both"/>
      </w:pPr>
      <w:r>
        <w:rPr>
          <w:rFonts w:ascii="Times New Roman"/>
          <w:b w:val="false"/>
          <w:i w:val="false"/>
          <w:color w:val="000000"/>
          <w:sz w:val="28"/>
        </w:rPr>
        <w:t>
      32. ҚАЖ туберкулезге қарсы ауруханаларында кем дегенде алты айға резервтік қоры бар ТҚП, қосымша әсер ету, асқынуды және басқа да ауруларды емдеуге арналған дәрі-дәрмектері бар күзетілетін дәріхана қарастырылады.</w:t>
      </w:r>
    </w:p>
    <w:bookmarkEnd w:id="164"/>
    <w:p>
      <w:pPr>
        <w:spacing w:after="0"/>
        <w:ind w:left="0"/>
        <w:jc w:val="both"/>
      </w:pPr>
      <w:r>
        <w:rPr>
          <w:rFonts w:ascii="Times New Roman"/>
          <w:b w:val="false"/>
          <w:i w:val="false"/>
          <w:color w:val="000000"/>
          <w:sz w:val="28"/>
        </w:rPr>
        <w:t>
      Туберкулезге қарсы және симптоматикалық препараттарды сақтауға арналған дәріхана үй-жайында мұздатқыш қондырғы, желдеткіш, гигрометр және термометр болады. Дәріхана сотталғандардың қолы жетпейтін жерде орналасады. Медициналық персонал дәрілік препараттарға үнемі қол жетімді болады.</w:t>
      </w:r>
    </w:p>
    <w:bookmarkStart w:name="z167" w:id="165"/>
    <w:p>
      <w:pPr>
        <w:spacing w:after="0"/>
        <w:ind w:left="0"/>
        <w:jc w:val="left"/>
      </w:pPr>
      <w:r>
        <w:rPr>
          <w:rFonts w:ascii="Times New Roman"/>
          <w:b/>
          <w:i w:val="false"/>
          <w:color w:val="000000"/>
        </w:rPr>
        <w:t xml:space="preserve"> 5-тарау. Диспансерлік есепті ұйымдастыру</w:t>
      </w:r>
    </w:p>
    <w:bookmarkEnd w:id="165"/>
    <w:bookmarkStart w:name="z168" w:id="166"/>
    <w:p>
      <w:pPr>
        <w:spacing w:after="0"/>
        <w:ind w:left="0"/>
        <w:jc w:val="both"/>
      </w:pPr>
      <w:r>
        <w:rPr>
          <w:rFonts w:ascii="Times New Roman"/>
          <w:b w:val="false"/>
          <w:i w:val="false"/>
          <w:color w:val="000000"/>
          <w:sz w:val="28"/>
        </w:rPr>
        <w:t>
      33. Диспансерлік есеп жүргізу және бақылау мынадай топтар бойынша жүргізіледі:</w:t>
      </w:r>
    </w:p>
    <w:bookmarkEnd w:id="166"/>
    <w:bookmarkStart w:name="z169" w:id="167"/>
    <w:p>
      <w:pPr>
        <w:spacing w:after="0"/>
        <w:ind w:left="0"/>
        <w:jc w:val="both"/>
      </w:pPr>
      <w:r>
        <w:rPr>
          <w:rFonts w:ascii="Times New Roman"/>
          <w:b w:val="false"/>
          <w:i w:val="false"/>
          <w:color w:val="000000"/>
          <w:sz w:val="28"/>
        </w:rPr>
        <w:t>
      1) нөлдік топ (0) – туберкулездің белсенділігі күмәнді адамдар;</w:t>
      </w:r>
    </w:p>
    <w:bookmarkEnd w:id="167"/>
    <w:bookmarkStart w:name="z170" w:id="168"/>
    <w:p>
      <w:pPr>
        <w:spacing w:after="0"/>
        <w:ind w:left="0"/>
        <w:jc w:val="both"/>
      </w:pPr>
      <w:r>
        <w:rPr>
          <w:rFonts w:ascii="Times New Roman"/>
          <w:b w:val="false"/>
          <w:i w:val="false"/>
          <w:color w:val="000000"/>
          <w:sz w:val="28"/>
        </w:rPr>
        <w:t>
      2) бірінші топ (І) – белсенді туберкулезі бар адамдар;</w:t>
      </w:r>
    </w:p>
    <w:bookmarkEnd w:id="168"/>
    <w:bookmarkStart w:name="z171" w:id="169"/>
    <w:p>
      <w:pPr>
        <w:spacing w:after="0"/>
        <w:ind w:left="0"/>
        <w:jc w:val="both"/>
      </w:pPr>
      <w:r>
        <w:rPr>
          <w:rFonts w:ascii="Times New Roman"/>
          <w:b w:val="false"/>
          <w:i w:val="false"/>
          <w:color w:val="000000"/>
          <w:sz w:val="28"/>
        </w:rPr>
        <w:t>
      3) екінші топ (ІІ) – белсенді емес туберкулезі бар адамдар;</w:t>
      </w:r>
    </w:p>
    <w:bookmarkEnd w:id="169"/>
    <w:bookmarkStart w:name="z172" w:id="170"/>
    <w:p>
      <w:pPr>
        <w:spacing w:after="0"/>
        <w:ind w:left="0"/>
        <w:jc w:val="both"/>
      </w:pPr>
      <w:r>
        <w:rPr>
          <w:rFonts w:ascii="Times New Roman"/>
          <w:b w:val="false"/>
          <w:i w:val="false"/>
          <w:color w:val="000000"/>
          <w:sz w:val="28"/>
        </w:rPr>
        <w:t>
      4) үшінші топ (ІІІ) - туберкулезбен ауыру қаупі жоғары адамдар</w:t>
      </w:r>
    </w:p>
    <w:bookmarkEnd w:id="170"/>
    <w:bookmarkStart w:name="z173" w:id="171"/>
    <w:p>
      <w:pPr>
        <w:spacing w:after="0"/>
        <w:ind w:left="0"/>
        <w:jc w:val="both"/>
      </w:pPr>
      <w:r>
        <w:rPr>
          <w:rFonts w:ascii="Times New Roman"/>
          <w:b w:val="false"/>
          <w:i w:val="false"/>
          <w:color w:val="000000"/>
          <w:sz w:val="28"/>
        </w:rPr>
        <w:t>
      34. Диспансерлік есепке алудың 0 және IIІ тобына жататын адамдар, ҚАЖ туберкулезге қарсы ауруханаларындағы фтизиатр-дәрігерге қаралады.</w:t>
      </w:r>
    </w:p>
    <w:bookmarkEnd w:id="171"/>
    <w:p>
      <w:pPr>
        <w:spacing w:after="0"/>
        <w:ind w:left="0"/>
        <w:jc w:val="both"/>
      </w:pPr>
      <w:r>
        <w:rPr>
          <w:rFonts w:ascii="Times New Roman"/>
          <w:b w:val="false"/>
          <w:i w:val="false"/>
          <w:color w:val="000000"/>
          <w:sz w:val="28"/>
        </w:rPr>
        <w:t>
      Диспанесрлік есептің І, ІІ топтарына жататын адамдар туберкулезбен ауыратындарды емдеуді қамтамасыз ететін ҚАЖ мекемелерінде ұсталады.</w:t>
      </w:r>
    </w:p>
    <w:bookmarkStart w:name="z174" w:id="172"/>
    <w:p>
      <w:pPr>
        <w:spacing w:after="0"/>
        <w:ind w:left="0"/>
        <w:jc w:val="both"/>
      </w:pPr>
      <w:r>
        <w:rPr>
          <w:rFonts w:ascii="Times New Roman"/>
          <w:b w:val="false"/>
          <w:i w:val="false"/>
          <w:color w:val="000000"/>
          <w:sz w:val="28"/>
        </w:rPr>
        <w:t>
      35. Аз қалдықты өзгерістері бар диспансерлік есептің II тобына жататын адамдар ҚАЖ туберкулезге қарсы ауруханаларының ОДКК шешімімен ҚАЖ мекемелеріне фтизиатр-дәрігердің бақылауында одан әрі жазасын өтеу үшін жіберіледі.</w:t>
      </w:r>
    </w:p>
    <w:bookmarkEnd w:id="172"/>
    <w:bookmarkStart w:name="z175" w:id="173"/>
    <w:p>
      <w:pPr>
        <w:spacing w:after="0"/>
        <w:ind w:left="0"/>
        <w:jc w:val="both"/>
      </w:pPr>
      <w:r>
        <w:rPr>
          <w:rFonts w:ascii="Times New Roman"/>
          <w:b w:val="false"/>
          <w:i w:val="false"/>
          <w:color w:val="000000"/>
          <w:sz w:val="28"/>
        </w:rPr>
        <w:t>
      36. Көптеген қалдықты өзгерістері бар адамдар ҚАЖ туберкулезге қарсы ауруханаларының ОДКК шешімімен ҚАЖ туберкулезге қарсы ауруханасының диспансерлік бөлімшесінде бақыланады. Жыл ішінде диспансерлік бақылаудың тұрақты клиникалық-рентгенологиялық көріністері байқалған кезде ҚАЖ туберкулезге қарсы ауруханаларының ОДКК шешімімен сотталғандар ҚАЖ мекемелеріне одан әрі бақылау үшін ауыстырылады.</w:t>
      </w:r>
    </w:p>
    <w:bookmarkEnd w:id="173"/>
    <w:bookmarkStart w:name="z176" w:id="174"/>
    <w:p>
      <w:pPr>
        <w:spacing w:after="0"/>
        <w:ind w:left="0"/>
        <w:jc w:val="both"/>
      </w:pPr>
      <w:r>
        <w:rPr>
          <w:rFonts w:ascii="Times New Roman"/>
          <w:b w:val="false"/>
          <w:i w:val="false"/>
          <w:color w:val="000000"/>
          <w:sz w:val="28"/>
        </w:rPr>
        <w:t>
      37. Туберкулездің химияпрофилактикасы АИТВ-жұқтырған адамдарға науқастың ауызша немесе жазбаша ерікті келісімін алған соң жүргізіледі.</w:t>
      </w:r>
    </w:p>
    <w:bookmarkEnd w:id="174"/>
    <w:bookmarkStart w:name="z177" w:id="175"/>
    <w:p>
      <w:pPr>
        <w:spacing w:after="0"/>
        <w:ind w:left="0"/>
        <w:jc w:val="both"/>
      </w:pPr>
      <w:r>
        <w:rPr>
          <w:rFonts w:ascii="Times New Roman"/>
          <w:b w:val="false"/>
          <w:i w:val="false"/>
          <w:color w:val="000000"/>
          <w:sz w:val="28"/>
        </w:rPr>
        <w:t>
      38. АИТВ-жұқпасы бар балаларға, жасөспірімдерге және ересектерге туберкулезді профилактикалық емдеуді фтизиатр-дәрігерлер кешенді клиникалық-рентгенологиялық зерттеулер деректері бойынша белсенді туберкулез жойылған соң тағайындайды. Алты ай ішінде күн сайынғы режимде пиридоксинмен ұштастыра отырып (күніне 25 милиграмм) салмағы 10 милиграммға 1 килогармм (бұдан әрі-мг/кг) есебінен (300 мг-ден аспайтын) изониазидпен (Н) жүргізіледі.</w:t>
      </w:r>
    </w:p>
    <w:bookmarkEnd w:id="175"/>
    <w:bookmarkStart w:name="z178" w:id="176"/>
    <w:p>
      <w:pPr>
        <w:spacing w:after="0"/>
        <w:ind w:left="0"/>
        <w:jc w:val="both"/>
      </w:pPr>
      <w:r>
        <w:rPr>
          <w:rFonts w:ascii="Times New Roman"/>
          <w:b w:val="false"/>
          <w:i w:val="false"/>
          <w:color w:val="000000"/>
          <w:sz w:val="28"/>
        </w:rPr>
        <w:t>
      39. Профилактикалық емдеу үшін изониазидті аумақтық туберкулезге қарсы диспансерлер қамтамасыз етеді.</w:t>
      </w:r>
    </w:p>
    <w:bookmarkEnd w:id="176"/>
    <w:bookmarkStart w:name="z179" w:id="177"/>
    <w:p>
      <w:pPr>
        <w:spacing w:after="0"/>
        <w:ind w:left="0"/>
        <w:jc w:val="both"/>
      </w:pPr>
      <w:r>
        <w:rPr>
          <w:rFonts w:ascii="Times New Roman"/>
          <w:b w:val="false"/>
          <w:i w:val="false"/>
          <w:color w:val="000000"/>
          <w:sz w:val="28"/>
        </w:rPr>
        <w:t>
      40. Туберкулезді профилактикалық емдеу АИТВ-жұқпалы адамдарға (12 айдан асқан балаларға, жасөспірімдер мен ересектерге) туберкулезбен ауыратындармен байланысының бар-жоқтығына қарамастан оң АИТВ-мәртебесін анықтаған кезде бір рет жүргізіледі.</w:t>
      </w:r>
    </w:p>
    <w:bookmarkEnd w:id="177"/>
    <w:bookmarkStart w:name="z180" w:id="178"/>
    <w:p>
      <w:pPr>
        <w:spacing w:after="0"/>
        <w:ind w:left="0"/>
        <w:jc w:val="both"/>
      </w:pPr>
      <w:r>
        <w:rPr>
          <w:rFonts w:ascii="Times New Roman"/>
          <w:b w:val="false"/>
          <w:i w:val="false"/>
          <w:color w:val="000000"/>
          <w:sz w:val="28"/>
        </w:rPr>
        <w:t>
      41. АИТВ-жұқтырған адамдарға, туберкулезбен ауыратындарға антиретровирусты терапияны аумақтық ЖИТС орталықтарының мамандары тағайындайды және қамтамасыз етеді.</w:t>
      </w:r>
    </w:p>
    <w:bookmarkEnd w:id="178"/>
    <w:bookmarkStart w:name="z181" w:id="179"/>
    <w:p>
      <w:pPr>
        <w:spacing w:after="0"/>
        <w:ind w:left="0"/>
        <w:jc w:val="left"/>
      </w:pPr>
      <w:r>
        <w:rPr>
          <w:rFonts w:ascii="Times New Roman"/>
          <w:b/>
          <w:i w:val="false"/>
          <w:color w:val="000000"/>
        </w:rPr>
        <w:t xml:space="preserve"> 6-тарау. Қылмыстық-атқару жүйесінде көптеген және кең көлемді дәрілік тұрақтылығы бар туберкулезбен науқастардың емін ұйымдастыру</w:t>
      </w:r>
    </w:p>
    <w:bookmarkEnd w:id="179"/>
    <w:bookmarkStart w:name="z182" w:id="180"/>
    <w:p>
      <w:pPr>
        <w:spacing w:after="0"/>
        <w:ind w:left="0"/>
        <w:jc w:val="both"/>
      </w:pPr>
      <w:r>
        <w:rPr>
          <w:rFonts w:ascii="Times New Roman"/>
          <w:b w:val="false"/>
          <w:i w:val="false"/>
          <w:color w:val="000000"/>
          <w:sz w:val="28"/>
        </w:rPr>
        <w:t>
      42. ҚАЖ туберкулезге қарсы ауруханаларында көптеген және кең көлемді дәрілік тұрақтылығы бар туберкулезбен науқастардың емін ұйымдастыру үшін облыстар, Астана, Алматы және Шымкент қалаларының денсаулық сақтау басқармаларымен бірлесіп, ТҚҰ өкілінің қатысуымен ОДКК ұйымдастырады, олар көптеген дәрілік тұрақтылығы бар әрбір туберкулез науқастың диагнозы және емдеу тактикасы бойынша алқалық шешім қабылдайды.</w:t>
      </w:r>
    </w:p>
    <w:bookmarkEnd w:id="180"/>
    <w:bookmarkStart w:name="z183" w:id="181"/>
    <w:p>
      <w:pPr>
        <w:spacing w:after="0"/>
        <w:ind w:left="0"/>
        <w:jc w:val="both"/>
      </w:pPr>
      <w:r>
        <w:rPr>
          <w:rFonts w:ascii="Times New Roman"/>
          <w:b w:val="false"/>
          <w:i w:val="false"/>
          <w:color w:val="000000"/>
          <w:sz w:val="28"/>
        </w:rPr>
        <w:t>
      43. № 994 бұйрыққа сәйкес IV санаттағы науқастарға туберкулезге қарсы терапиямен емдеу курсы көрсеткіштері болмаған жағдайда тағайындалады. Әрбір науқас бойынша соңғы шешімді ТҚҰ мамандарымен бірлескен ОДКК қабылдайды. Ұзақ мерзімдегі емдеуге және препараттарға жанама реакция болу мүмкіндігіне науқасты алдын-ала психологиялық дайындау, сондай-ақ, санитариялық ағарту ІV санат бойынша емдеудің ажырамас бөлігі болып табылады.</w:t>
      </w:r>
    </w:p>
    <w:bookmarkEnd w:id="181"/>
    <w:bookmarkStart w:name="z184" w:id="182"/>
    <w:p>
      <w:pPr>
        <w:spacing w:after="0"/>
        <w:ind w:left="0"/>
        <w:jc w:val="both"/>
      </w:pPr>
      <w:r>
        <w:rPr>
          <w:rFonts w:ascii="Times New Roman"/>
          <w:b w:val="false"/>
          <w:i w:val="false"/>
          <w:color w:val="000000"/>
          <w:sz w:val="28"/>
        </w:rPr>
        <w:t>
      44. Көптеген дәрілік тұрақтылығы бар туберкулез диагнозы расталған барлық науқастар ем басталғанға дейін микроскопиялық, бактериологиялық зерттеу (себінді), рентгенологиялық тексеру, ДСТ, клиникалық-зертханалық зерттеулер және арнаулы мамандардың қарауын жүргізеді. ІV санат бойынша екінші қатардағы препараттармен емделіп жатқан науқастарға емнің барлық курсы бойына қарқынды кезеңде (аралығы отыз күнтізбелік күннен кем емес) ай сайын, жалғастыру кезеңінде тоқсан сайын қақырық жағындысына микроскопия және дәнін егу жүргізеді. Бактериологиялық зерттеу үшін материал алған кезде ТҚП-мен емделу үзілмеуі тиіс. Рентгенологиялық тексерулер науқастың емделу динамикасын қадағалау мақсатында тоқсан сайын өткізіледі. Қосымша емдеу курсының барлық кезеңінде клиникалық мониторинг өткізіледі және жанама реакцияларын анықтау және басу, сондай-ақ басқа да патологиялардың алдын алу және емдеу үшін арнаулы мамандардың қарауы жүргізіліп отырады.</w:t>
      </w:r>
    </w:p>
    <w:bookmarkEnd w:id="182"/>
    <w:bookmarkStart w:name="z185" w:id="183"/>
    <w:p>
      <w:pPr>
        <w:spacing w:after="0"/>
        <w:ind w:left="0"/>
        <w:jc w:val="left"/>
      </w:pPr>
      <w:r>
        <w:rPr>
          <w:rFonts w:ascii="Times New Roman"/>
          <w:b/>
          <w:i w:val="false"/>
          <w:color w:val="000000"/>
        </w:rPr>
        <w:t xml:space="preserve"> 7-тарау. Қылмыстық-атқару жүйесінде туберкулез науқастарын дәрілік қамтамасыз ету</w:t>
      </w:r>
    </w:p>
    <w:bookmarkEnd w:id="183"/>
    <w:bookmarkStart w:name="z186" w:id="184"/>
    <w:p>
      <w:pPr>
        <w:spacing w:after="0"/>
        <w:ind w:left="0"/>
        <w:jc w:val="both"/>
      </w:pPr>
      <w:r>
        <w:rPr>
          <w:rFonts w:ascii="Times New Roman"/>
          <w:b w:val="false"/>
          <w:i w:val="false"/>
          <w:color w:val="000000"/>
          <w:sz w:val="28"/>
        </w:rPr>
        <w:t xml:space="preserve">
      45. Туберкулезбен науқас адамдар медициналық көмектің тегін кепілдік берілген көлемі шеңберінде Қазақстан Республикасы Денсаулық сақтау министрінің 2017 жылғы 29 тамыздағы № 666 </w:t>
      </w:r>
      <w:r>
        <w:rPr>
          <w:rFonts w:ascii="Times New Roman"/>
          <w:b w:val="false"/>
          <w:i w:val="false"/>
          <w:color w:val="000000"/>
          <w:sz w:val="28"/>
        </w:rPr>
        <w:t>бұйрығымен</w:t>
      </w:r>
      <w:r>
        <w:rPr>
          <w:rFonts w:ascii="Times New Roman"/>
          <w:b w:val="false"/>
          <w:i w:val="false"/>
          <w:color w:val="000000"/>
          <w:sz w:val="28"/>
        </w:rPr>
        <w:t xml:space="preserve"> бекітілген "Тегін медициналық көмектің кепілдік берілген көлемі шеңберінде, оның ішінде белгілі бір аурулары (жай-күйлері) бар азаматтардың жекелеген санаттарын амбулаториялық деңгейде тегін және (немесе) жеңілдікпен берілетін дәрілік заттармен және мамандандырылған емдік өнімдермен қамтамасыз етуге арналған дәрілік заттардың және медициналық мақсаттағы бұйымдардың тізбесін бекіту туралы" (Нормативтік құқықтық актілерді мемлекеттік тіркеу тізімінде № 6697 болып тіркелген) ТҚП-мен қамтамасыз етіледі.</w:t>
      </w:r>
    </w:p>
    <w:bookmarkEnd w:id="184"/>
    <w:bookmarkStart w:name="z187" w:id="185"/>
    <w:p>
      <w:pPr>
        <w:spacing w:after="0"/>
        <w:ind w:left="0"/>
        <w:jc w:val="both"/>
      </w:pPr>
      <w:r>
        <w:rPr>
          <w:rFonts w:ascii="Times New Roman"/>
          <w:b w:val="false"/>
          <w:i w:val="false"/>
          <w:color w:val="000000"/>
          <w:sz w:val="28"/>
        </w:rPr>
        <w:t>
      46. Туберкулезбен науқас адамдарды үздіксіз қамтамасыз ету мақсатында ТҚП келесі күнтізбелік жылға (жылдың он екі айына және үш айдан кем емес резервтік қордың болуы), қажеттігі ТҚП болжамды қалдығын есепке ала отырып, тұтынудың он бес айдан кем емесін құрайды.</w:t>
      </w:r>
    </w:p>
    <w:bookmarkEnd w:id="185"/>
    <w:bookmarkStart w:name="z188" w:id="186"/>
    <w:p>
      <w:pPr>
        <w:spacing w:after="0"/>
        <w:ind w:left="0"/>
        <w:jc w:val="both"/>
      </w:pPr>
      <w:r>
        <w:rPr>
          <w:rFonts w:ascii="Times New Roman"/>
          <w:b w:val="false"/>
          <w:i w:val="false"/>
          <w:color w:val="000000"/>
          <w:sz w:val="28"/>
        </w:rPr>
        <w:t xml:space="preserve">
      47. ТҚП сақтау және тасымалдау "Дәрілік заттарды, медициналық мақсаттағы бұйымдар мен медициналық техниканы сақтау мен тасымалдау қағидаларын бекіту туралы" Қазақстан Республикасы Денсаулық сақтау және әлеуметтік даму министрінің 2015 жылғы 24 сәуірдегі № 262 (Нормативтік-құқықтық актілерді мемлекеттік тіркеу тізімінде № 11191 болып тіркелген)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келеді. </w:t>
      </w:r>
    </w:p>
    <w:bookmarkEnd w:id="186"/>
    <w:bookmarkStart w:name="z189" w:id="187"/>
    <w:p>
      <w:pPr>
        <w:spacing w:after="0"/>
        <w:ind w:left="0"/>
        <w:jc w:val="both"/>
      </w:pPr>
      <w:r>
        <w:rPr>
          <w:rFonts w:ascii="Times New Roman"/>
          <w:b w:val="false"/>
          <w:i w:val="false"/>
          <w:color w:val="000000"/>
          <w:sz w:val="28"/>
        </w:rPr>
        <w:t>
      48. ТҚП-ны бір мекемеден басқасына беру ТҚП атауын және қажетті санын көрсете отырып, ҚАЖД-ның ҚАЖ комитетіне хаты негізінде жүзеге асырылады. ҚАЖ комитетінде дәрі-дәрмекпен қамтамасыз етуге жауапты тұлға тоқсан сайын ТҚП қозғалысын талдайды және талдау негізінде ТҚП беру және алу туралы жазбаша нұсқау жолдайды.</w:t>
      </w:r>
    </w:p>
    <w:bookmarkEnd w:id="187"/>
    <w:bookmarkStart w:name="z190" w:id="188"/>
    <w:p>
      <w:pPr>
        <w:spacing w:after="0"/>
        <w:ind w:left="0"/>
        <w:jc w:val="both"/>
      </w:pPr>
      <w:r>
        <w:rPr>
          <w:rFonts w:ascii="Times New Roman"/>
          <w:b w:val="false"/>
          <w:i w:val="false"/>
          <w:color w:val="000000"/>
          <w:sz w:val="28"/>
        </w:rPr>
        <w:t>
      49. туберкулезбен ауыратындарды емдеуді қамтамасыз ететін ҚАЖ мекемелері қашық болған жағдайда ТҚП пошта (бандероль) арқылы тиісті құжаттармен (сенімхат, тауар құжаттамасы) жіберіледі. ҚАЖ мекемелері жақын орналасқан жағдайда, жауапты тұлға ТҚП өзі сенімхат бойынша алады. ТҚП беретін ҚАЖ туберкулезге қарсы ауруханасында жөнелтпе құжаттың міндетті түрде нөмірін, сенімхат бойынша алушының тегін, атын, әкесінің атын (бар болған жағдайда), сондай-ақ дәрінің атауын, мөлшерін, өлшем бірлігін, сертификат нөмірін, сериясын, жарамдылық мерзімін, жіберілген препараттың санын, әр препарат атауының бағасы мен сомасын көрсете отырып жөнелтпе құжатты толтырады.</w:t>
      </w:r>
    </w:p>
    <w:bookmarkEnd w:id="188"/>
    <w:bookmarkStart w:name="z191" w:id="189"/>
    <w:p>
      <w:pPr>
        <w:spacing w:after="0"/>
        <w:ind w:left="0"/>
        <w:jc w:val="both"/>
      </w:pPr>
      <w:r>
        <w:rPr>
          <w:rFonts w:ascii="Times New Roman"/>
          <w:b w:val="false"/>
          <w:i w:val="false"/>
          <w:color w:val="000000"/>
          <w:sz w:val="28"/>
        </w:rPr>
        <w:t xml:space="preserve">
      50. Барлық ТҚП кірісі мен шығысының барлық жағдайлары № 907 бұйрықпен бекітілген ТБ-12/е нысаны бойынша ТҚП-ны тіркеу журналына ТҚП түскен күні (берілгені) және № 907 </w:t>
      </w:r>
      <w:r>
        <w:rPr>
          <w:rFonts w:ascii="Times New Roman"/>
          <w:b w:val="false"/>
          <w:i w:val="false"/>
          <w:color w:val="000000"/>
          <w:sz w:val="28"/>
        </w:rPr>
        <w:t>бұйрығымен</w:t>
      </w:r>
      <w:r>
        <w:rPr>
          <w:rFonts w:ascii="Times New Roman"/>
          <w:b w:val="false"/>
          <w:i w:val="false"/>
          <w:color w:val="000000"/>
          <w:sz w:val="28"/>
        </w:rPr>
        <w:t xml:space="preserve"> бекітілген денсаулық сақтау ұйымдарының бастапқы медициналық құжаттамасының есептік нысанына сәйкес № ТБ12/е есептік нысаны бойынша туберкулез науқастарының Ұлттық тізілімінің "дәріханалық компонентінде" жазылады.</w:t>
      </w:r>
    </w:p>
    <w:bookmarkEnd w:id="189"/>
    <w:p>
      <w:pPr>
        <w:spacing w:after="0"/>
        <w:ind w:left="0"/>
        <w:jc w:val="both"/>
      </w:pPr>
      <w:r>
        <w:rPr>
          <w:rFonts w:ascii="Times New Roman"/>
          <w:b w:val="false"/>
          <w:i w:val="false"/>
          <w:color w:val="000000"/>
          <w:sz w:val="28"/>
        </w:rPr>
        <w:t>
      ТҚП кірісі жүк құжаты, шығыс құжатына және талаптар негізінде тіркеледі.</w:t>
      </w:r>
    </w:p>
    <w:p>
      <w:pPr>
        <w:spacing w:after="0"/>
        <w:ind w:left="0"/>
        <w:jc w:val="both"/>
      </w:pPr>
      <w:r>
        <w:rPr>
          <w:rFonts w:ascii="Times New Roman"/>
          <w:b w:val="false"/>
          <w:i w:val="false"/>
          <w:color w:val="000000"/>
          <w:sz w:val="28"/>
        </w:rPr>
        <w:t>
      Ескертпеде ТҚП-ның қайдан алынғаны, қайда берілгені облыс, қала және ҚАЖ туберкулезге қарсы ауруханасы көрсетіледі.</w:t>
      </w:r>
    </w:p>
    <w:bookmarkStart w:name="z192" w:id="190"/>
    <w:p>
      <w:pPr>
        <w:spacing w:after="0"/>
        <w:ind w:left="0"/>
        <w:jc w:val="left"/>
      </w:pPr>
      <w:r>
        <w:rPr>
          <w:rFonts w:ascii="Times New Roman"/>
          <w:b/>
          <w:i w:val="false"/>
          <w:color w:val="000000"/>
        </w:rPr>
        <w:t xml:space="preserve"> 8-тарау. Қылмыстық-атқару жүйесі мекемелерінен босатылатын туберкулезбен ауыратын адамдарды мәжбүрлеп емдеу</w:t>
      </w:r>
    </w:p>
    <w:bookmarkEnd w:id="190"/>
    <w:bookmarkStart w:name="z193" w:id="191"/>
    <w:p>
      <w:pPr>
        <w:spacing w:after="0"/>
        <w:ind w:left="0"/>
        <w:jc w:val="both"/>
      </w:pPr>
      <w:r>
        <w:rPr>
          <w:rFonts w:ascii="Times New Roman"/>
          <w:b w:val="false"/>
          <w:i w:val="false"/>
          <w:color w:val="000000"/>
          <w:sz w:val="28"/>
        </w:rPr>
        <w:t>
      51. Босатылғаннан кейін, сот шешімімен босатылған жеріндегі ТҚО-да мәжбүрлі емдеуге айналасы үшін қауіп тудыратын науқастар:</w:t>
      </w:r>
    </w:p>
    <w:bookmarkEnd w:id="191"/>
    <w:bookmarkStart w:name="z194" w:id="192"/>
    <w:p>
      <w:pPr>
        <w:spacing w:after="0"/>
        <w:ind w:left="0"/>
        <w:jc w:val="both"/>
      </w:pPr>
      <w:r>
        <w:rPr>
          <w:rFonts w:ascii="Times New Roman"/>
          <w:b w:val="false"/>
          <w:i w:val="false"/>
          <w:color w:val="000000"/>
          <w:sz w:val="28"/>
        </w:rPr>
        <w:t>
      1) бактерия шығаруы сақталған науқастар және туберкулезге қарсы емдеудің толық курсынан өтпегендер;</w:t>
      </w:r>
    </w:p>
    <w:bookmarkEnd w:id="192"/>
    <w:bookmarkStart w:name="z195" w:id="193"/>
    <w:p>
      <w:pPr>
        <w:spacing w:after="0"/>
        <w:ind w:left="0"/>
        <w:jc w:val="both"/>
      </w:pPr>
      <w:r>
        <w:rPr>
          <w:rFonts w:ascii="Times New Roman"/>
          <w:b w:val="false"/>
          <w:i w:val="false"/>
          <w:color w:val="000000"/>
          <w:sz w:val="28"/>
        </w:rPr>
        <w:t xml:space="preserve">
      2) № 994 </w:t>
      </w:r>
      <w:r>
        <w:rPr>
          <w:rFonts w:ascii="Times New Roman"/>
          <w:b w:val="false"/>
          <w:i w:val="false"/>
          <w:color w:val="000000"/>
          <w:sz w:val="28"/>
        </w:rPr>
        <w:t>бұйрыққа</w:t>
      </w:r>
      <w:r>
        <w:rPr>
          <w:rFonts w:ascii="Times New Roman"/>
          <w:b w:val="false"/>
          <w:i w:val="false"/>
          <w:color w:val="000000"/>
          <w:sz w:val="28"/>
        </w:rPr>
        <w:t xml:space="preserve"> сәйкес диспансерлік есептің 1 "Г" тобындағы тек қана симптоматикалық ем қабылдаған бактерия шығаратын науқастар жатады.</w:t>
      </w:r>
    </w:p>
    <w:bookmarkEnd w:id="193"/>
    <w:bookmarkStart w:name="z196" w:id="194"/>
    <w:p>
      <w:pPr>
        <w:spacing w:after="0"/>
        <w:ind w:left="0"/>
        <w:jc w:val="both"/>
      </w:pPr>
      <w:r>
        <w:rPr>
          <w:rFonts w:ascii="Times New Roman"/>
          <w:b w:val="false"/>
          <w:i w:val="false"/>
          <w:color w:val="000000"/>
          <w:sz w:val="28"/>
        </w:rPr>
        <w:t>
      52. Туберкулез науқас адамды мәжбүрлі емделуге жіберу үшін ҚАЖ туберкулезге қарсы ауруханасының, туберкулезбен ауыратындарды емдеуге арналған оқшаулаған учаскелерінің мекеме әкімшілігі жазасын өтеуден босатылардан бір айдан кешіктірмей, жағынды микроскопия әдісімен қышқылға төзімді туберкулез бактерияларын анықтауға қақырыққа екі мәрте тексеріс жүргізеді.</w:t>
      </w:r>
    </w:p>
    <w:bookmarkEnd w:id="194"/>
    <w:p>
      <w:pPr>
        <w:spacing w:after="0"/>
        <w:ind w:left="0"/>
        <w:jc w:val="both"/>
      </w:pPr>
      <w:r>
        <w:rPr>
          <w:rFonts w:ascii="Times New Roman"/>
          <w:b w:val="false"/>
          <w:i w:val="false"/>
          <w:color w:val="000000"/>
          <w:sz w:val="28"/>
        </w:rPr>
        <w:t>
      Тек науқастың оң нәтижесін алған кезде, мамандандырылған мекеме әкімшілігі мекеме орналасқан жердегі сотқа мәжбүрлі ем тағайындау туралы ұсыным жібереді.</w:t>
      </w:r>
    </w:p>
    <w:p>
      <w:pPr>
        <w:spacing w:after="0"/>
        <w:ind w:left="0"/>
        <w:jc w:val="both"/>
      </w:pPr>
      <w:r>
        <w:rPr>
          <w:rFonts w:ascii="Times New Roman"/>
          <w:b w:val="false"/>
          <w:i w:val="false"/>
          <w:color w:val="000000"/>
          <w:sz w:val="28"/>
        </w:rPr>
        <w:t>
      Туберкулезбен науқас адам мерзімінен бұрын шартты түрде (бұдан әрі-ШТМББ) босатылатын, жазаның өтелмеген бөлігін жазаның неғұрлым жеңіл түріне ауыстырылатын (бұданәрі-ЖЖТА), кешірім берілетін жағдайларда мекеме әкімшілігі ШТМББ, ЖЖТА және кешірім беру туралы өтінішпен бірге мәжбүрлі ем тағайындау туралы ұсыным жолдайды.</w:t>
      </w:r>
    </w:p>
    <w:bookmarkStart w:name="z197" w:id="195"/>
    <w:p>
      <w:pPr>
        <w:spacing w:after="0"/>
        <w:ind w:left="0"/>
        <w:jc w:val="both"/>
      </w:pPr>
      <w:r>
        <w:rPr>
          <w:rFonts w:ascii="Times New Roman"/>
          <w:b w:val="false"/>
          <w:i w:val="false"/>
          <w:color w:val="000000"/>
          <w:sz w:val="28"/>
        </w:rPr>
        <w:t>
      53. Сот шешімімен мәжбүрлеп емдеу белгіленген туберкулез науқасты, туберкулезбен ауыратындарды емдеуді қамтамасыз ететін ҚАЖ мекемелері туберкулезге қарсы ауруханасынан босату туралы хабарлама дереу босатылған орны бойынша ТҚО-ға және ішкі істер органдарының жергілікті полиция қызметі бөліністеріне жіберіледі.</w:t>
      </w:r>
    </w:p>
    <w:bookmarkEnd w:id="195"/>
    <w:p>
      <w:pPr>
        <w:spacing w:after="0"/>
        <w:ind w:left="0"/>
        <w:jc w:val="both"/>
      </w:pPr>
      <w:r>
        <w:rPr>
          <w:rFonts w:ascii="Times New Roman"/>
          <w:b w:val="false"/>
          <w:i w:val="false"/>
          <w:color w:val="000000"/>
          <w:sz w:val="28"/>
        </w:rPr>
        <w:t>
      Адамды туберкулезбен ауыратындарды емдеуді қамтамасыз ететін ҚАЖ мекемелерінен босату туралы хабарлама еркін нысанда жасалады.</w:t>
      </w:r>
    </w:p>
    <w:bookmarkStart w:name="z198" w:id="196"/>
    <w:p>
      <w:pPr>
        <w:spacing w:after="0"/>
        <w:ind w:left="0"/>
        <w:jc w:val="left"/>
      </w:pPr>
      <w:r>
        <w:rPr>
          <w:rFonts w:ascii="Times New Roman"/>
          <w:b/>
          <w:i w:val="false"/>
          <w:color w:val="000000"/>
        </w:rPr>
        <w:t xml:space="preserve"> 9-тарау. Қылмыстық-атқару жүйесі мекемелерінен туберкулезбен ауыратын адамдарды босату кезіндегі ведомствоаралық өзара іс-қимыл</w:t>
      </w:r>
    </w:p>
    <w:bookmarkEnd w:id="196"/>
    <w:bookmarkStart w:name="z199" w:id="197"/>
    <w:p>
      <w:pPr>
        <w:spacing w:after="0"/>
        <w:ind w:left="0"/>
        <w:jc w:val="both"/>
      </w:pPr>
      <w:r>
        <w:rPr>
          <w:rFonts w:ascii="Times New Roman"/>
          <w:b w:val="false"/>
          <w:i w:val="false"/>
          <w:color w:val="000000"/>
          <w:sz w:val="28"/>
        </w:rPr>
        <w:t>
      54. ҚАЖ туберкулезге қарсы ауруханаларының, туберкулезбен ауыратындарды емдеуге арналған оқшаулаған учаскелерінің медициналық қызметі туберкулезбен ауыратын адамдарды босату кезінде мынадай шараларды жүргізеді:</w:t>
      </w:r>
    </w:p>
    <w:bookmarkEnd w:id="197"/>
    <w:bookmarkStart w:name="z200" w:id="198"/>
    <w:p>
      <w:pPr>
        <w:spacing w:after="0"/>
        <w:ind w:left="0"/>
        <w:jc w:val="both"/>
      </w:pPr>
      <w:r>
        <w:rPr>
          <w:rFonts w:ascii="Times New Roman"/>
          <w:b w:val="false"/>
          <w:i w:val="false"/>
          <w:color w:val="000000"/>
          <w:sz w:val="28"/>
        </w:rPr>
        <w:t xml:space="preserve">
      1) арнайы есепке алу бөлімімен бірлесіп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диспансерлік есептің тобында тұрған ҚАЖ мамандандырылған мекемелерінен босатылатын, туберкулез науқастардың тізімін дайындайды;</w:t>
      </w:r>
    </w:p>
    <w:bookmarkEnd w:id="198"/>
    <w:bookmarkStart w:name="z201" w:id="199"/>
    <w:p>
      <w:pPr>
        <w:spacing w:after="0"/>
        <w:ind w:left="0"/>
        <w:jc w:val="both"/>
      </w:pPr>
      <w:r>
        <w:rPr>
          <w:rFonts w:ascii="Times New Roman"/>
          <w:b w:val="false"/>
          <w:i w:val="false"/>
          <w:color w:val="000000"/>
          <w:sz w:val="28"/>
        </w:rPr>
        <w:t>
      2) ҚАЖ туберкулезге қарсы ауруханаларынан, туберкулезбен ауыратындарды емдеуге арналған оқшаулаған учаскелерінен босатылардан үш ай бұрын психоәлеуметтік көмекті қажет ететін босатылатын науқастар туралы (тегі, аты, әкесінің аты (бар болған жағдайда), туберкулезге қарсы емінің басталу уақыты, диагнозы, босатылу күні, жіберілетін мекен-жайы) туралы ҮЕҰ-ға ақпарат жолдайды.</w:t>
      </w:r>
    </w:p>
    <w:bookmarkEnd w:id="199"/>
    <w:bookmarkStart w:name="z202" w:id="200"/>
    <w:p>
      <w:pPr>
        <w:spacing w:after="0"/>
        <w:ind w:left="0"/>
        <w:jc w:val="both"/>
      </w:pPr>
      <w:r>
        <w:rPr>
          <w:rFonts w:ascii="Times New Roman"/>
          <w:b w:val="false"/>
          <w:i w:val="false"/>
          <w:color w:val="000000"/>
          <w:sz w:val="28"/>
        </w:rPr>
        <w:t>
      3) облыстық ішкі істер органдарының бөліністеріне (жергілікті полиция қызметтері бөліністері) және ТҚҰ-ға босатылатын туберкулез науқастар туралы жаза мерзімі аяқталардан бір ай және ШТМББ, ЖЖТА кезінде күнтізбелік он бес күн бұрын алдын ала хабарлайды;</w:t>
      </w:r>
    </w:p>
    <w:bookmarkEnd w:id="200"/>
    <w:bookmarkStart w:name="z203" w:id="201"/>
    <w:p>
      <w:pPr>
        <w:spacing w:after="0"/>
        <w:ind w:left="0"/>
        <w:jc w:val="both"/>
      </w:pPr>
      <w:r>
        <w:rPr>
          <w:rFonts w:ascii="Times New Roman"/>
          <w:b w:val="false"/>
          <w:i w:val="false"/>
          <w:color w:val="000000"/>
          <w:sz w:val="28"/>
        </w:rPr>
        <w:t>
      4) ҚАЖ туберкулезге қарсы ауруханаларынан, туберкулезбен ауыратындарды емдеуге арналған оқшаулаған учаскелерінен ауырған адамдар босатылған соң ТҚҰ-ға хабарлайды (№ 907 бұйрығымен бекітілген ТБ-01/е, ТБ-01/е ІV нысандары, ДСТ нәтижелері көрсетілген ауру тарихынан туберкулез науқасқа толық көшірме).</w:t>
      </w:r>
    </w:p>
    <w:bookmarkEnd w:id="201"/>
    <w:bookmarkStart w:name="z204" w:id="202"/>
    <w:p>
      <w:pPr>
        <w:spacing w:after="0"/>
        <w:ind w:left="0"/>
        <w:jc w:val="both"/>
      </w:pPr>
      <w:r>
        <w:rPr>
          <w:rFonts w:ascii="Times New Roman"/>
          <w:b w:val="false"/>
          <w:i w:val="false"/>
          <w:color w:val="000000"/>
          <w:sz w:val="28"/>
        </w:rPr>
        <w:t>
      55. ҚАЖ туберкулезге қарсы ауруханаларының әкімшіліктері тиісті құжаттамамен, сот мәжбүрлеп емдеу тағайындаған туберкулез науқастың босатылу орны бойынша ТҚҰ-ға сүйемелдеуді және жеткізуді қамтамасыз етеді.</w:t>
      </w:r>
    </w:p>
    <w:bookmarkEnd w:id="202"/>
    <w:bookmarkStart w:name="z205" w:id="203"/>
    <w:p>
      <w:pPr>
        <w:spacing w:after="0"/>
        <w:ind w:left="0"/>
        <w:jc w:val="both"/>
      </w:pPr>
      <w:r>
        <w:rPr>
          <w:rFonts w:ascii="Times New Roman"/>
          <w:b w:val="false"/>
          <w:i w:val="false"/>
          <w:color w:val="000000"/>
          <w:sz w:val="28"/>
        </w:rPr>
        <w:t>
      56. Сот шешімімен мәжбүрлеп емдеу тағайындалмаған, ҚАЖ туберкулезге қарсы ауруханасынан, туберкулезбен ауыратындарды емдеуге арналған оқшаулаған учаскелерінен босатылған адам бес күнтізбелік күн ішінде емді одан әрі қарай жалғастыру үшін тұрғылықты жері бойынша ТҚҰ-ға диспансерлік есепке тіркелуге жатады.</w:t>
      </w:r>
    </w:p>
    <w:bookmarkEnd w:id="203"/>
    <w:bookmarkStart w:name="z206" w:id="204"/>
    <w:p>
      <w:pPr>
        <w:spacing w:after="0"/>
        <w:ind w:left="0"/>
        <w:jc w:val="both"/>
      </w:pPr>
      <w:r>
        <w:rPr>
          <w:rFonts w:ascii="Times New Roman"/>
          <w:b w:val="false"/>
          <w:i w:val="false"/>
          <w:color w:val="000000"/>
          <w:sz w:val="28"/>
        </w:rPr>
        <w:t>
      57. Ішкі істер органдарының жергілікті полиция қызметтерінің бөліністері:</w:t>
      </w:r>
    </w:p>
    <w:bookmarkEnd w:id="204"/>
    <w:bookmarkStart w:name="z207" w:id="205"/>
    <w:p>
      <w:pPr>
        <w:spacing w:after="0"/>
        <w:ind w:left="0"/>
        <w:jc w:val="both"/>
      </w:pPr>
      <w:r>
        <w:rPr>
          <w:rFonts w:ascii="Times New Roman"/>
          <w:b w:val="false"/>
          <w:i w:val="false"/>
          <w:color w:val="000000"/>
          <w:sz w:val="28"/>
        </w:rPr>
        <w:t>
      1) келмей қалған науқас туралы ТҚҰ маманының хабарламасын алғаннан кейін және оның тұрғылықты мекенжайын анықтаған кезде бір тәулік ішінде тұрғылықты жері бойынша ТҚҰ-ға хабарлайды. ТҚҰ ауырған адамды тасымалдау үшін ілесіп жүретін персоналмен автокөлік жібереді;</w:t>
      </w:r>
    </w:p>
    <w:bookmarkEnd w:id="205"/>
    <w:bookmarkStart w:name="z208" w:id="206"/>
    <w:p>
      <w:pPr>
        <w:spacing w:after="0"/>
        <w:ind w:left="0"/>
        <w:jc w:val="both"/>
      </w:pPr>
      <w:r>
        <w:rPr>
          <w:rFonts w:ascii="Times New Roman"/>
          <w:b w:val="false"/>
          <w:i w:val="false"/>
          <w:color w:val="000000"/>
          <w:sz w:val="28"/>
        </w:rPr>
        <w:t>
      2) қажетті жағдайда ТҚҰ жіберген автокөлікке науқастың отырғызылуын қамтамасыз етеді.</w:t>
      </w:r>
    </w:p>
    <w:bookmarkEnd w:id="206"/>
    <w:bookmarkStart w:name="z209" w:id="207"/>
    <w:p>
      <w:pPr>
        <w:spacing w:after="0"/>
        <w:ind w:left="0"/>
        <w:jc w:val="both"/>
      </w:pPr>
      <w:r>
        <w:rPr>
          <w:rFonts w:ascii="Times New Roman"/>
          <w:b w:val="false"/>
          <w:i w:val="false"/>
          <w:color w:val="000000"/>
          <w:sz w:val="28"/>
        </w:rPr>
        <w:t>
      58. ҮЕҰ психоәлеуметтік көмекке мұқтаж, босатылатын туберкулез науқасы туралы ақпаратты алған соң күнтізбелік он күн ішінде босатылатын туберкулез науқасқа психоәлеуметтік қолдау бойынша жұмысты ұйымдастыруды бастау үшін ҚАЖ туберкулезге қарсы ауруханасына барады.</w:t>
      </w:r>
    </w:p>
    <w:bookmarkEnd w:id="207"/>
    <w:bookmarkStart w:name="z210" w:id="208"/>
    <w:p>
      <w:pPr>
        <w:spacing w:after="0"/>
        <w:ind w:left="0"/>
        <w:jc w:val="both"/>
      </w:pPr>
      <w:r>
        <w:rPr>
          <w:rFonts w:ascii="Times New Roman"/>
          <w:b w:val="false"/>
          <w:i w:val="false"/>
          <w:color w:val="000000"/>
          <w:sz w:val="28"/>
        </w:rPr>
        <w:t>
      Бару кезінде:</w:t>
      </w:r>
    </w:p>
    <w:bookmarkEnd w:id="208"/>
    <w:bookmarkStart w:name="z211" w:id="209"/>
    <w:p>
      <w:pPr>
        <w:spacing w:after="0"/>
        <w:ind w:left="0"/>
        <w:jc w:val="both"/>
      </w:pPr>
      <w:r>
        <w:rPr>
          <w:rFonts w:ascii="Times New Roman"/>
          <w:b w:val="false"/>
          <w:i w:val="false"/>
          <w:color w:val="000000"/>
          <w:sz w:val="28"/>
        </w:rPr>
        <w:t>
      1) Босатылған соң тұратын мекенжайы;</w:t>
      </w:r>
    </w:p>
    <w:bookmarkEnd w:id="209"/>
    <w:bookmarkStart w:name="z212" w:id="210"/>
    <w:p>
      <w:pPr>
        <w:spacing w:after="0"/>
        <w:ind w:left="0"/>
        <w:jc w:val="both"/>
      </w:pPr>
      <w:r>
        <w:rPr>
          <w:rFonts w:ascii="Times New Roman"/>
          <w:b w:val="false"/>
          <w:i w:val="false"/>
          <w:color w:val="000000"/>
          <w:sz w:val="28"/>
        </w:rPr>
        <w:t>
      2) Жеке басын куәландыратын құжаттардың болуы;</w:t>
      </w:r>
    </w:p>
    <w:bookmarkEnd w:id="210"/>
    <w:bookmarkStart w:name="z213" w:id="211"/>
    <w:p>
      <w:pPr>
        <w:spacing w:after="0"/>
        <w:ind w:left="0"/>
        <w:jc w:val="both"/>
      </w:pPr>
      <w:r>
        <w:rPr>
          <w:rFonts w:ascii="Times New Roman"/>
          <w:b w:val="false"/>
          <w:i w:val="false"/>
          <w:color w:val="000000"/>
          <w:sz w:val="28"/>
        </w:rPr>
        <w:t>
      3) жұмысқа орналастыру және баспана қажеттілігі;</w:t>
      </w:r>
    </w:p>
    <w:bookmarkEnd w:id="211"/>
    <w:bookmarkStart w:name="z214" w:id="212"/>
    <w:p>
      <w:pPr>
        <w:spacing w:after="0"/>
        <w:ind w:left="0"/>
        <w:jc w:val="both"/>
      </w:pPr>
      <w:r>
        <w:rPr>
          <w:rFonts w:ascii="Times New Roman"/>
          <w:b w:val="false"/>
          <w:i w:val="false"/>
          <w:color w:val="000000"/>
          <w:sz w:val="28"/>
        </w:rPr>
        <w:t>
      4) емді үзу қаупінің әлеуметтік факторларының болуы нақтыланады.</w:t>
      </w:r>
    </w:p>
    <w:bookmarkEnd w:id="212"/>
    <w:p>
      <w:pPr>
        <w:spacing w:after="0"/>
        <w:ind w:left="0"/>
        <w:jc w:val="both"/>
      </w:pPr>
      <w:r>
        <w:rPr>
          <w:rFonts w:ascii="Times New Roman"/>
          <w:b w:val="false"/>
          <w:i w:val="false"/>
          <w:color w:val="000000"/>
          <w:sz w:val="28"/>
        </w:rPr>
        <w:t>
      Туберкулезбен науқас адам мекемеден босатылған бойда ҮЕҰ туберкулезбен ауыратын науқасты тұрғылықты жері бойынша ТҚҰ-ға есепке алуды және туберкулезге қарсы емінің толық аяқталғанға дейін психоәлеуметтік көмек қолдауды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мекемелерінде туберкулезге</w:t>
            </w:r>
            <w:r>
              <w:br/>
            </w:r>
            <w:r>
              <w:rPr>
                <w:rFonts w:ascii="Times New Roman"/>
                <w:b w:val="false"/>
                <w:i w:val="false"/>
                <w:color w:val="000000"/>
                <w:sz w:val="20"/>
              </w:rPr>
              <w:t>қарсы көмекті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16" w:id="213"/>
    <w:p>
      <w:pPr>
        <w:spacing w:after="0"/>
        <w:ind w:left="0"/>
        <w:jc w:val="left"/>
      </w:pPr>
      <w:r>
        <w:rPr>
          <w:rFonts w:ascii="Times New Roman"/>
          <w:b/>
          <w:i w:val="false"/>
          <w:color w:val="000000"/>
        </w:rPr>
        <w:t xml:space="preserve"> Туберкулезді инфекциялық бақылау шараларын сақтау жөніндегі іс-шараларды ұйымдастыруға және өткізуге қойылатын талаптар</w:t>
      </w:r>
    </w:p>
    <w:bookmarkEnd w:id="213"/>
    <w:bookmarkStart w:name="z217" w:id="214"/>
    <w:p>
      <w:pPr>
        <w:spacing w:after="0"/>
        <w:ind w:left="0"/>
        <w:jc w:val="both"/>
      </w:pPr>
      <w:r>
        <w:rPr>
          <w:rFonts w:ascii="Times New Roman"/>
          <w:b w:val="false"/>
          <w:i w:val="false"/>
          <w:color w:val="000000"/>
          <w:sz w:val="28"/>
        </w:rPr>
        <w:t>
      1. ҚАЖ-дың әрбір мекемесінде медициналық бөлім бастығының бұйрығымен инфекциялық бақылау комиссиясы (бұдан әрі - ИБК) құрылады. ИБК шешімдері мекеменің барлық қызметкерлерінің орындауы қажет.</w:t>
      </w:r>
    </w:p>
    <w:bookmarkEnd w:id="214"/>
    <w:bookmarkStart w:name="z218" w:id="215"/>
    <w:p>
      <w:pPr>
        <w:spacing w:after="0"/>
        <w:ind w:left="0"/>
        <w:jc w:val="both"/>
      </w:pPr>
      <w:r>
        <w:rPr>
          <w:rFonts w:ascii="Times New Roman"/>
          <w:b w:val="false"/>
          <w:i w:val="false"/>
          <w:color w:val="000000"/>
          <w:sz w:val="28"/>
        </w:rPr>
        <w:t>
      2. ҚАЖ мекемелері деңгейінде туберкулездің таралу қаупін төмендету бойынша іс-шараларды тиімді ұйымдастыру және оларды өткізу үшін инфекциялық бақылау жоспары әзірленеді, ол:</w:t>
      </w:r>
    </w:p>
    <w:bookmarkEnd w:id="215"/>
    <w:bookmarkStart w:name="z219" w:id="216"/>
    <w:p>
      <w:pPr>
        <w:spacing w:after="0"/>
        <w:ind w:left="0"/>
        <w:jc w:val="both"/>
      </w:pPr>
      <w:r>
        <w:rPr>
          <w:rFonts w:ascii="Times New Roman"/>
          <w:b w:val="false"/>
          <w:i w:val="false"/>
          <w:color w:val="000000"/>
          <w:sz w:val="28"/>
        </w:rPr>
        <w:t>
      1) ҚАЖ мекемелерінде тіркелген туберкулез жағдайларын есепке алуды және тіркеуді;</w:t>
      </w:r>
    </w:p>
    <w:bookmarkEnd w:id="216"/>
    <w:bookmarkStart w:name="z220" w:id="217"/>
    <w:p>
      <w:pPr>
        <w:spacing w:after="0"/>
        <w:ind w:left="0"/>
        <w:jc w:val="both"/>
      </w:pPr>
      <w:r>
        <w:rPr>
          <w:rFonts w:ascii="Times New Roman"/>
          <w:b w:val="false"/>
          <w:i w:val="false"/>
          <w:color w:val="000000"/>
          <w:sz w:val="28"/>
        </w:rPr>
        <w:t xml:space="preserve">
      2) ҚАЖ мекемелерінде туберкулездің таралу қаупін бағалауды; </w:t>
      </w:r>
    </w:p>
    <w:bookmarkEnd w:id="217"/>
    <w:bookmarkStart w:name="z221" w:id="218"/>
    <w:p>
      <w:pPr>
        <w:spacing w:after="0"/>
        <w:ind w:left="0"/>
        <w:jc w:val="both"/>
      </w:pPr>
      <w:r>
        <w:rPr>
          <w:rFonts w:ascii="Times New Roman"/>
          <w:b w:val="false"/>
          <w:i w:val="false"/>
          <w:color w:val="000000"/>
          <w:sz w:val="28"/>
        </w:rPr>
        <w:t>
      3) әртүрлі шаралардың қажеттілігін, оның ішінде кадрлар және оларды даярлау қажеттілігін қоса бағалауды;</w:t>
      </w:r>
    </w:p>
    <w:bookmarkEnd w:id="218"/>
    <w:bookmarkStart w:name="z222" w:id="219"/>
    <w:p>
      <w:pPr>
        <w:spacing w:after="0"/>
        <w:ind w:left="0"/>
        <w:jc w:val="both"/>
      </w:pPr>
      <w:r>
        <w:rPr>
          <w:rFonts w:ascii="Times New Roman"/>
          <w:b w:val="false"/>
          <w:i w:val="false"/>
          <w:color w:val="000000"/>
          <w:sz w:val="28"/>
        </w:rPr>
        <w:t xml:space="preserve">
      4) ҚАЖ мекемелері үшін ұтымды шараларды әзірлеуді; </w:t>
      </w:r>
    </w:p>
    <w:bookmarkEnd w:id="219"/>
    <w:bookmarkStart w:name="z223" w:id="220"/>
    <w:p>
      <w:pPr>
        <w:spacing w:after="0"/>
        <w:ind w:left="0"/>
        <w:jc w:val="both"/>
      </w:pPr>
      <w:r>
        <w:rPr>
          <w:rFonts w:ascii="Times New Roman"/>
          <w:b w:val="false"/>
          <w:i w:val="false"/>
          <w:color w:val="000000"/>
          <w:sz w:val="28"/>
        </w:rPr>
        <w:t>
      5) ауру-сырқауды талдау, тәуекел факторларын анықтау, оларды жою жөніндегі шараларды қабылдауды;</w:t>
      </w:r>
    </w:p>
    <w:bookmarkEnd w:id="220"/>
    <w:bookmarkStart w:name="z224" w:id="221"/>
    <w:p>
      <w:pPr>
        <w:spacing w:after="0"/>
        <w:ind w:left="0"/>
        <w:jc w:val="both"/>
      </w:pPr>
      <w:r>
        <w:rPr>
          <w:rFonts w:ascii="Times New Roman"/>
          <w:b w:val="false"/>
          <w:i w:val="false"/>
          <w:color w:val="000000"/>
          <w:sz w:val="28"/>
        </w:rPr>
        <w:t>
      6) микробиологиялық зерттеулер мен мониторингті ұйымдастыруды және жүзеге асыруды;</w:t>
      </w:r>
    </w:p>
    <w:bookmarkEnd w:id="221"/>
    <w:bookmarkStart w:name="z225" w:id="222"/>
    <w:p>
      <w:pPr>
        <w:spacing w:after="0"/>
        <w:ind w:left="0"/>
        <w:jc w:val="both"/>
      </w:pPr>
      <w:r>
        <w:rPr>
          <w:rFonts w:ascii="Times New Roman"/>
          <w:b w:val="false"/>
          <w:i w:val="false"/>
          <w:color w:val="000000"/>
          <w:sz w:val="28"/>
        </w:rPr>
        <w:t>
      7) кәсіптік аурулардың алдын алу жөніндегі шараларды ұйымдастыруды;</w:t>
      </w:r>
    </w:p>
    <w:bookmarkEnd w:id="222"/>
    <w:bookmarkStart w:name="z226" w:id="223"/>
    <w:p>
      <w:pPr>
        <w:spacing w:after="0"/>
        <w:ind w:left="0"/>
        <w:jc w:val="both"/>
      </w:pPr>
      <w:r>
        <w:rPr>
          <w:rFonts w:ascii="Times New Roman"/>
          <w:b w:val="false"/>
          <w:i w:val="false"/>
          <w:color w:val="000000"/>
          <w:sz w:val="28"/>
        </w:rPr>
        <w:t>
      8) персоналды оқытуды;</w:t>
      </w:r>
    </w:p>
    <w:bookmarkEnd w:id="223"/>
    <w:bookmarkStart w:name="z227" w:id="224"/>
    <w:p>
      <w:pPr>
        <w:spacing w:after="0"/>
        <w:ind w:left="0"/>
        <w:jc w:val="both"/>
      </w:pPr>
      <w:r>
        <w:rPr>
          <w:rFonts w:ascii="Times New Roman"/>
          <w:b w:val="false"/>
          <w:i w:val="false"/>
          <w:color w:val="000000"/>
          <w:sz w:val="28"/>
        </w:rPr>
        <w:t>
      9) № 994 бұйрыққа сәйкес санитариялық және эпидемияға қарсы режимді (залалсыздандыру-зарарсыздандыру режимі, тыныс алуды қорғау бағдарламасы, жөтел гигиенасы бағдарламасы, ауаны дезинфекциялау үшін бактерицидтік сәулелермен қамтамасыз ету, аэрозольді процедураларды өткізу барысында қауіпсіз жағдайларды қамтамасыз ету) ұйымдастыруды және бақылауды;</w:t>
      </w:r>
    </w:p>
    <w:bookmarkEnd w:id="224"/>
    <w:bookmarkStart w:name="z228" w:id="225"/>
    <w:p>
      <w:pPr>
        <w:spacing w:after="0"/>
        <w:ind w:left="0"/>
        <w:jc w:val="both"/>
      </w:pPr>
      <w:r>
        <w:rPr>
          <w:rFonts w:ascii="Times New Roman"/>
          <w:b w:val="false"/>
          <w:i w:val="false"/>
          <w:color w:val="000000"/>
          <w:sz w:val="28"/>
        </w:rPr>
        <w:t>
      10) медициналық қалдықтарды жинау, залалсыздандыру, сақтау және тасымалдауды ұйымдастыруды;</w:t>
      </w:r>
    </w:p>
    <w:bookmarkEnd w:id="225"/>
    <w:bookmarkStart w:name="z229" w:id="226"/>
    <w:p>
      <w:pPr>
        <w:spacing w:after="0"/>
        <w:ind w:left="0"/>
        <w:jc w:val="both"/>
      </w:pPr>
      <w:r>
        <w:rPr>
          <w:rFonts w:ascii="Times New Roman"/>
          <w:b w:val="false"/>
          <w:i w:val="false"/>
          <w:color w:val="000000"/>
          <w:sz w:val="28"/>
        </w:rPr>
        <w:t>
      11) туберкулез үшін инфекциялық бақылауды дамытуда кадрлар дамытуды қалыптастыруды;</w:t>
      </w:r>
    </w:p>
    <w:bookmarkEnd w:id="226"/>
    <w:bookmarkStart w:name="z230" w:id="227"/>
    <w:p>
      <w:pPr>
        <w:spacing w:after="0"/>
        <w:ind w:left="0"/>
        <w:jc w:val="both"/>
      </w:pPr>
      <w:r>
        <w:rPr>
          <w:rFonts w:ascii="Times New Roman"/>
          <w:b w:val="false"/>
          <w:i w:val="false"/>
          <w:color w:val="000000"/>
          <w:sz w:val="28"/>
        </w:rPr>
        <w:t>
      12) жобалау, құрылыс, жөндеу және ғимараттарды пайдалану және желдету жүйелерін бақылауды;</w:t>
      </w:r>
    </w:p>
    <w:bookmarkEnd w:id="227"/>
    <w:bookmarkStart w:name="z231" w:id="228"/>
    <w:p>
      <w:pPr>
        <w:spacing w:after="0"/>
        <w:ind w:left="0"/>
        <w:jc w:val="both"/>
      </w:pPr>
      <w:r>
        <w:rPr>
          <w:rFonts w:ascii="Times New Roman"/>
          <w:b w:val="false"/>
          <w:i w:val="false"/>
          <w:color w:val="000000"/>
          <w:sz w:val="28"/>
        </w:rPr>
        <w:t>
      13) инфекциялық бақылау жоспарының орындалуын мониторингілеу мен бағалауды көздейді.</w:t>
      </w:r>
    </w:p>
    <w:bookmarkEnd w:id="228"/>
    <w:bookmarkStart w:name="z232" w:id="229"/>
    <w:p>
      <w:pPr>
        <w:spacing w:after="0"/>
        <w:ind w:left="0"/>
        <w:jc w:val="both"/>
      </w:pPr>
      <w:r>
        <w:rPr>
          <w:rFonts w:ascii="Times New Roman"/>
          <w:b w:val="false"/>
          <w:i w:val="false"/>
          <w:color w:val="000000"/>
          <w:sz w:val="28"/>
        </w:rPr>
        <w:t>
      3. Туберкулез бойынша инфекциялық бақылау жоспары мекеме бастығымен бекітіледі. Кейін мекеме бастығы медициналық бөлімнің бастығымен немесе эпидемиологпен (егер бар болса) бірлесіп облыстық ҚАЖД-ге әзірленген жоспарды ұсынады. ҚАЖД деңгейінде туберкулезді инфекциялық бақылаудың облыстық жоспары құрылады.</w:t>
      </w:r>
    </w:p>
    <w:bookmarkEnd w:id="229"/>
    <w:bookmarkStart w:name="z233" w:id="230"/>
    <w:p>
      <w:pPr>
        <w:spacing w:after="0"/>
        <w:ind w:left="0"/>
        <w:jc w:val="both"/>
      </w:pPr>
      <w:r>
        <w:rPr>
          <w:rFonts w:ascii="Times New Roman"/>
          <w:b w:val="false"/>
          <w:i w:val="false"/>
          <w:color w:val="000000"/>
          <w:sz w:val="28"/>
        </w:rPr>
        <w:t>
      4. Өндірістік бақылауды жүзеге асыру жөніндегі іс-шараларды ұйымдастыру № 357 бұйрыққа сәйкес жүзеге асырылады.</w:t>
      </w:r>
    </w:p>
    <w:bookmarkEnd w:id="230"/>
    <w:bookmarkStart w:name="z234" w:id="231"/>
    <w:p>
      <w:pPr>
        <w:spacing w:after="0"/>
        <w:ind w:left="0"/>
        <w:jc w:val="both"/>
      </w:pPr>
      <w:r>
        <w:rPr>
          <w:rFonts w:ascii="Times New Roman"/>
          <w:b w:val="false"/>
          <w:i w:val="false"/>
          <w:color w:val="000000"/>
          <w:sz w:val="28"/>
        </w:rPr>
        <w:t>
      5. ҚАЖ барлық мекемелерінде табиғи желдетуді пайдалану үшін жағдай жасалады, ол үшін әрбір үй жайда жеткілікті мөлшерде ауаның алмасуы үшін жұмыс істейтін орындар саңылаулармен қамтамасыз етіледі. Жылы мезгілде ауаны желдету тұрақты түрде жүргізіледі, суық уақытта кесте бойынша – әрбір сағат сайын 5-10 минут уақытқа жүргізіледі.</w:t>
      </w:r>
    </w:p>
    <w:bookmarkEnd w:id="231"/>
    <w:bookmarkStart w:name="z235" w:id="232"/>
    <w:p>
      <w:pPr>
        <w:spacing w:after="0"/>
        <w:ind w:left="0"/>
        <w:jc w:val="both"/>
      </w:pPr>
      <w:r>
        <w:rPr>
          <w:rFonts w:ascii="Times New Roman"/>
          <w:b w:val="false"/>
          <w:i w:val="false"/>
          <w:color w:val="000000"/>
          <w:sz w:val="28"/>
        </w:rPr>
        <w:t xml:space="preserve">
      6. ҚАЖ емдеу - алдын алу мекемелерінде (бұдан әрі – ЕАМ) залалсыздандыру, дезинсекциялау және дератизациялау шаралары Қазақстан Республикасы Ұлттық экономика министрінің 2015 жылғы 27 қаңтардағы № 48 (Нормативтік-құқықтық актілерді мемлекеттік тіркеу тізімінде №10388 болып тіркелген) бұйрығымен бекітілген "Дезинфекция, дезинсекция мен дератизацияны ұйымдастыруға және жүргізуге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сәйкес тұрақты негізде ұйымдастырылады және жүргізіледі.</w:t>
      </w:r>
    </w:p>
    <w:bookmarkEnd w:id="232"/>
    <w:bookmarkStart w:name="z236" w:id="233"/>
    <w:p>
      <w:pPr>
        <w:spacing w:after="0"/>
        <w:ind w:left="0"/>
        <w:jc w:val="both"/>
      </w:pPr>
      <w:r>
        <w:rPr>
          <w:rFonts w:ascii="Times New Roman"/>
          <w:b w:val="false"/>
          <w:i w:val="false"/>
          <w:color w:val="000000"/>
          <w:sz w:val="28"/>
        </w:rPr>
        <w:t>
      7. ҚАЖ ЕАМ медицина персоналы сүзгілеу тиімділігі өлшемі 0,3-0,4 микронға дейін, бөлшектердің кемінде 94% және көлемі мен конфигурациясы бойынша сәйкес келетін медицина қызметкері жылына 1 рет бетіне тығыз жабысуға тест жүргізе отырып бетке тығыз жабысуды қамтамасыз ететін респираторларды пайдаланады.</w:t>
      </w:r>
    </w:p>
    <w:bookmarkEnd w:id="233"/>
    <w:bookmarkStart w:name="z237" w:id="234"/>
    <w:p>
      <w:pPr>
        <w:spacing w:after="0"/>
        <w:ind w:left="0"/>
        <w:jc w:val="both"/>
      </w:pPr>
      <w:r>
        <w:rPr>
          <w:rFonts w:ascii="Times New Roman"/>
          <w:b w:val="false"/>
          <w:i w:val="false"/>
          <w:color w:val="000000"/>
          <w:sz w:val="28"/>
        </w:rPr>
        <w:t xml:space="preserve">
      8. ҚАЖ мекемелерінің медицина персоналы жұмысқа қабылданған кезде және кейіннен және жұмыс берушінің есебінен "Міндетті медициналық қарап- тексеруді өткізу қағидаларын бекіту туралы" Қазақстан Республикасы Ұлттық экономика министрінің міндетін атқарушының 24 ақпан 2015 жылғы № 128 (Нормативтік құқықтық актілерді мемлекеттік тіркеу тізімінде № 10634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міндетті алдын ала және кезеңдік медициналық бақылаудан өтеді.</w:t>
      </w:r>
    </w:p>
    <w:bookmarkEnd w:id="234"/>
    <w:p>
      <w:pPr>
        <w:spacing w:after="0"/>
        <w:ind w:left="0"/>
        <w:jc w:val="both"/>
      </w:pPr>
      <w:r>
        <w:rPr>
          <w:rFonts w:ascii="Times New Roman"/>
          <w:b w:val="false"/>
          <w:i w:val="false"/>
          <w:color w:val="000000"/>
          <w:sz w:val="28"/>
        </w:rPr>
        <w:t>
      Жұмысқа рұқсаты бар жеке медициналық кітапшасы жұмыс орнында сақталады.</w:t>
      </w:r>
    </w:p>
    <w:bookmarkStart w:name="z238" w:id="235"/>
    <w:p>
      <w:pPr>
        <w:spacing w:after="0"/>
        <w:ind w:left="0"/>
        <w:jc w:val="both"/>
      </w:pPr>
      <w:r>
        <w:rPr>
          <w:rFonts w:ascii="Times New Roman"/>
          <w:b w:val="false"/>
          <w:i w:val="false"/>
          <w:color w:val="000000"/>
          <w:sz w:val="28"/>
        </w:rPr>
        <w:t>
      9. ҚАЖ туберкулезге қарсы ауруханаларында:</w:t>
      </w:r>
    </w:p>
    <w:bookmarkEnd w:id="235"/>
    <w:bookmarkStart w:name="z239" w:id="236"/>
    <w:p>
      <w:pPr>
        <w:spacing w:after="0"/>
        <w:ind w:left="0"/>
        <w:jc w:val="both"/>
      </w:pPr>
      <w:r>
        <w:rPr>
          <w:rFonts w:ascii="Times New Roman"/>
          <w:b w:val="false"/>
          <w:i w:val="false"/>
          <w:color w:val="000000"/>
          <w:sz w:val="28"/>
        </w:rPr>
        <w:t>
      1) желдету жүйесі палаталарда сағатына кемінде алты еселік ауа алмасуды және аэрозоль құрайтын ем-шараларды орындауға арналған үй-жайларда (қақырық жинау бөлмесі, кабина, бронхоскопия) иіс тұрып қалған аймақтардың пайда болуын болдырмай, он екі еселік ауа алмасуды қамтамасыз етеді.</w:t>
      </w:r>
    </w:p>
    <w:bookmarkEnd w:id="236"/>
    <w:bookmarkStart w:name="z240" w:id="237"/>
    <w:p>
      <w:pPr>
        <w:spacing w:after="0"/>
        <w:ind w:left="0"/>
        <w:jc w:val="both"/>
      </w:pPr>
      <w:r>
        <w:rPr>
          <w:rFonts w:ascii="Times New Roman"/>
          <w:b w:val="false"/>
          <w:i w:val="false"/>
          <w:color w:val="000000"/>
          <w:sz w:val="28"/>
        </w:rPr>
        <w:t>
      2) қауіптілігі жоғары аймақтарға және 1-2 сыныптағы биологиялық қауіпсіздік шкафтарына қызмет көрсететін сыртқа тарту қондырғылары НЕРА-сүзгілерді немесе қарқындылығы жеткілікті бактерицидті ультракүлгін сәулелеуді қолдану арқылы ауаны зарарсыздандыруға арналған құрылғылармен жабдықталады. Биологиялық қауіпсіздік шкафтарына жұмыс параметрлері мен қаупсіздігін өлшей отырып, жылына кемінде 4 рет қызмет көрсетіледі;</w:t>
      </w:r>
    </w:p>
    <w:bookmarkEnd w:id="237"/>
    <w:bookmarkStart w:name="z241" w:id="238"/>
    <w:p>
      <w:pPr>
        <w:spacing w:after="0"/>
        <w:ind w:left="0"/>
        <w:jc w:val="both"/>
      </w:pPr>
      <w:r>
        <w:rPr>
          <w:rFonts w:ascii="Times New Roman"/>
          <w:b w:val="false"/>
          <w:i w:val="false"/>
          <w:color w:val="000000"/>
          <w:sz w:val="28"/>
        </w:rPr>
        <w:t>
      3) ауаны беруге және шығаруға арналған жабдықтар қарама-қарсы қабырғаларда орналастырылады;</w:t>
      </w:r>
    </w:p>
    <w:bookmarkEnd w:id="238"/>
    <w:bookmarkStart w:name="z242" w:id="239"/>
    <w:p>
      <w:pPr>
        <w:spacing w:after="0"/>
        <w:ind w:left="0"/>
        <w:jc w:val="both"/>
      </w:pPr>
      <w:r>
        <w:rPr>
          <w:rFonts w:ascii="Times New Roman"/>
          <w:b w:val="false"/>
          <w:i w:val="false"/>
          <w:color w:val="000000"/>
          <w:sz w:val="28"/>
        </w:rPr>
        <w:t>
      4) үй-жайлардың және шлюздердің барлық есіктері автоматты түрде жабылатын құрылғылармен, палаталардың және бокстердің есіктері (есіктің төменгі жағынан) ауа кіру үшін желдеткіш торлармен жабдықталады;</w:t>
      </w:r>
    </w:p>
    <w:bookmarkEnd w:id="239"/>
    <w:bookmarkStart w:name="z243" w:id="240"/>
    <w:p>
      <w:pPr>
        <w:spacing w:after="0"/>
        <w:ind w:left="0"/>
        <w:jc w:val="both"/>
      </w:pPr>
      <w:r>
        <w:rPr>
          <w:rFonts w:ascii="Times New Roman"/>
          <w:b w:val="false"/>
          <w:i w:val="false"/>
          <w:color w:val="000000"/>
          <w:sz w:val="28"/>
        </w:rPr>
        <w:t>
      5) реконструкцияланатын және жаңадан салынатын объектілерде көптеген дәрі-дәрмекке тұрақты микобактериясы бар науқастарға арналған бөлімшелердегі сыртқа тарту желдеткіші әрбір палатадан механикалық іске қосылатын жне дефлектор қондырғысымен қосымша гравитациялық іске қосылатын болады. Осы бөлімшелердегі сору желдеткіші механикалық іске қосылатын және дәлізге ауа беру арқылы көзделеді;</w:t>
      </w:r>
    </w:p>
    <w:bookmarkEnd w:id="240"/>
    <w:bookmarkStart w:name="z244" w:id="241"/>
    <w:p>
      <w:pPr>
        <w:spacing w:after="0"/>
        <w:ind w:left="0"/>
        <w:jc w:val="both"/>
      </w:pPr>
      <w:r>
        <w:rPr>
          <w:rFonts w:ascii="Times New Roman"/>
          <w:b w:val="false"/>
          <w:i w:val="false"/>
          <w:color w:val="000000"/>
          <w:sz w:val="28"/>
        </w:rPr>
        <w:t>
      6) сору-сыртқа тарту желдеткішінің жүйесі тәулік бойы пайдаланылады;</w:t>
      </w:r>
    </w:p>
    <w:bookmarkEnd w:id="241"/>
    <w:bookmarkStart w:name="z245" w:id="242"/>
    <w:p>
      <w:pPr>
        <w:spacing w:after="0"/>
        <w:ind w:left="0"/>
        <w:jc w:val="both"/>
      </w:pPr>
      <w:r>
        <w:rPr>
          <w:rFonts w:ascii="Times New Roman"/>
          <w:b w:val="false"/>
          <w:i w:val="false"/>
          <w:color w:val="000000"/>
          <w:sz w:val="28"/>
        </w:rPr>
        <w:t>
      7) ауаны жылытып және баптай отырып, сору-сыртқа тарту желдеткішінің дербес жүйелері бөлменің тағайындалуына және келуші адамдардың инфекциялық мәртебесіне сәйкес ұйымдастырылады;</w:t>
      </w:r>
    </w:p>
    <w:bookmarkEnd w:id="242"/>
    <w:bookmarkStart w:name="z246" w:id="243"/>
    <w:p>
      <w:pPr>
        <w:spacing w:after="0"/>
        <w:ind w:left="0"/>
        <w:jc w:val="both"/>
      </w:pPr>
      <w:r>
        <w:rPr>
          <w:rFonts w:ascii="Times New Roman"/>
          <w:b w:val="false"/>
          <w:i w:val="false"/>
          <w:color w:val="000000"/>
          <w:sz w:val="28"/>
        </w:rPr>
        <w:t xml:space="preserve">
      8) желдеткіш және баптау жүйесін профилактикалық тексеру, жөндеу, тазалау, дезинфекциялау № 357 </w:t>
      </w:r>
      <w:r>
        <w:rPr>
          <w:rFonts w:ascii="Times New Roman"/>
          <w:b w:val="false"/>
          <w:i w:val="false"/>
          <w:color w:val="000000"/>
          <w:sz w:val="28"/>
        </w:rPr>
        <w:t>бұйрыққа</w:t>
      </w:r>
      <w:r>
        <w:rPr>
          <w:rFonts w:ascii="Times New Roman"/>
          <w:b w:val="false"/>
          <w:i w:val="false"/>
          <w:color w:val="000000"/>
          <w:sz w:val="28"/>
        </w:rPr>
        <w:t xml:space="preserve"> сәйкес жүргізіледі;</w:t>
      </w:r>
    </w:p>
    <w:bookmarkEnd w:id="243"/>
    <w:bookmarkStart w:name="z247" w:id="244"/>
    <w:p>
      <w:pPr>
        <w:spacing w:after="0"/>
        <w:ind w:left="0"/>
        <w:jc w:val="both"/>
      </w:pPr>
      <w:r>
        <w:rPr>
          <w:rFonts w:ascii="Times New Roman"/>
          <w:b w:val="false"/>
          <w:i w:val="false"/>
          <w:color w:val="000000"/>
          <w:sz w:val="28"/>
        </w:rPr>
        <w:t>
      10. ҚАЖ мекемесі ЕАМ бастығының бұйрығымен желдету және ауа баптау жүйелерін пайдалануға, желдету жүйелерінің жоспарлы-профилактикалық жөндеу кестесін орындауға жауапты адам тағайындалады.</w:t>
      </w:r>
    </w:p>
    <w:bookmarkEnd w:id="244"/>
    <w:bookmarkStart w:name="z248" w:id="245"/>
    <w:p>
      <w:pPr>
        <w:spacing w:after="0"/>
        <w:ind w:left="0"/>
        <w:jc w:val="both"/>
      </w:pPr>
      <w:r>
        <w:rPr>
          <w:rFonts w:ascii="Times New Roman"/>
          <w:b w:val="false"/>
          <w:i w:val="false"/>
          <w:color w:val="000000"/>
          <w:sz w:val="28"/>
        </w:rPr>
        <w:t>
      11. ҚАЖ мекемелерінде экрандалған бактерицидті сәулелендіргіштер қолданылады және желдету жеткіліксіз, ауа-тамшы инфекцияларының көздері шоғырланатын жерлерде (дәліздер, аэрозол артық бөлінетін емшара бөлмелері, секциялық үлгідегі жатын үй-жайлары, бұқаралық іс-шараларды өткізуге арналған үй-жайлар және т.б.) адамдар болған кезде үздіксіз пайдаланылады.</w:t>
      </w:r>
    </w:p>
    <w:bookmarkEnd w:id="245"/>
    <w:p>
      <w:pPr>
        <w:spacing w:after="0"/>
        <w:ind w:left="0"/>
        <w:jc w:val="both"/>
      </w:pPr>
      <w:r>
        <w:rPr>
          <w:rFonts w:ascii="Times New Roman"/>
          <w:b w:val="false"/>
          <w:i w:val="false"/>
          <w:color w:val="000000"/>
          <w:sz w:val="28"/>
        </w:rPr>
        <w:t>
      Экрандалған бактерицидті сәулелендіргіштер үй-жайдағы сәуленің адамдарға бағытталмаған жағдайында еден бойынша 20 шаршы метрге 30 Ватт болатын бір шам есебінен және еденнен кемінде 2,20 метр биіктікте орнатылады. Бұл ретте үй-жайдың жоғары бөлігіндегі шамнан 1 метр қашықтықта ультракүлгін сәулелену деңгейі 100-300 микроВатт шаршы сантиметр (бұдан әрі-микроВатт/кв.см) шегінде болуы және адамдар көп келетін аймақта 0,2 микроВатт/шаршы см.-ден аспайды.</w:t>
      </w:r>
    </w:p>
    <w:bookmarkStart w:name="z249" w:id="246"/>
    <w:p>
      <w:pPr>
        <w:spacing w:after="0"/>
        <w:ind w:left="0"/>
        <w:jc w:val="both"/>
      </w:pPr>
      <w:r>
        <w:rPr>
          <w:rFonts w:ascii="Times New Roman"/>
          <w:b w:val="false"/>
          <w:i w:val="false"/>
          <w:color w:val="000000"/>
          <w:sz w:val="28"/>
        </w:rPr>
        <w:t>
      12. ҚАЖ мекемелерінде:</w:t>
      </w:r>
    </w:p>
    <w:bookmarkEnd w:id="246"/>
    <w:bookmarkStart w:name="z250" w:id="247"/>
    <w:p>
      <w:pPr>
        <w:spacing w:after="0"/>
        <w:ind w:left="0"/>
        <w:jc w:val="both"/>
      </w:pPr>
      <w:r>
        <w:rPr>
          <w:rFonts w:ascii="Times New Roman"/>
          <w:b w:val="false"/>
          <w:i w:val="false"/>
          <w:color w:val="000000"/>
          <w:sz w:val="28"/>
        </w:rPr>
        <w:t>
      1) науқастарды қабылдау кезінде туберкулез ауруына симптомдары бар адамдарға сұрыптау жүргізеді. Алдымен жөтелі бар науқастар бірінші қабылданады. Ұзақ жөтел мазалаған науқастарды микроскопиялық және қақырықты зерттеуге жібереді;</w:t>
      </w:r>
    </w:p>
    <w:bookmarkEnd w:id="247"/>
    <w:bookmarkStart w:name="z251" w:id="248"/>
    <w:p>
      <w:pPr>
        <w:spacing w:after="0"/>
        <w:ind w:left="0"/>
        <w:jc w:val="both"/>
      </w:pPr>
      <w:r>
        <w:rPr>
          <w:rFonts w:ascii="Times New Roman"/>
          <w:b w:val="false"/>
          <w:i w:val="false"/>
          <w:color w:val="000000"/>
          <w:sz w:val="28"/>
        </w:rPr>
        <w:t>
      2) қақырықты қауіпсіз жинауды ұйымдастыру үшін үй – жайда (кабинада) ауа алмасу жиілігі сағатына кемінде 12 рет ауа алмасуды (бұдан әрі-РАА) қамтамасыз ететін жергілікті желдету жүйесін ұйымдастыра отырып үй-жай бөлінеді. Жылдың жылы мезгілінде бұл шара үшін далада арнайы белгіленген орында қақырық жинауды жүргізуге рұқсат етіледі;</w:t>
      </w:r>
    </w:p>
    <w:bookmarkEnd w:id="248"/>
    <w:bookmarkStart w:name="z252" w:id="249"/>
    <w:p>
      <w:pPr>
        <w:spacing w:after="0"/>
        <w:ind w:left="0"/>
        <w:jc w:val="both"/>
      </w:pPr>
      <w:r>
        <w:rPr>
          <w:rFonts w:ascii="Times New Roman"/>
          <w:b w:val="false"/>
          <w:i w:val="false"/>
          <w:color w:val="000000"/>
          <w:sz w:val="28"/>
        </w:rPr>
        <w:t>
      3) ҚАЖ әрбір мекемесінде инфекциялық изолятордың болуы міндетті болып табылады. Туберкулезбен ауыратын науқастар үшін инфекциялы изолятор және камералар механикалық желдету жүйесімен жабдықталған, ол кем дегенде 12 РАА-ны Цельсия бойынша 20-22 градус температураны қамтамасыз етеді;</w:t>
      </w:r>
    </w:p>
    <w:bookmarkEnd w:id="249"/>
    <w:bookmarkStart w:name="z253" w:id="250"/>
    <w:p>
      <w:pPr>
        <w:spacing w:after="0"/>
        <w:ind w:left="0"/>
        <w:jc w:val="both"/>
      </w:pPr>
      <w:r>
        <w:rPr>
          <w:rFonts w:ascii="Times New Roman"/>
          <w:b w:val="false"/>
          <w:i w:val="false"/>
          <w:color w:val="000000"/>
          <w:sz w:val="28"/>
        </w:rPr>
        <w:t>
      4) тергеу амалдарын жүргізуге енгізуге арналған үй-жайлар механикалық желдету жүйесімен жабдықталған.</w:t>
      </w:r>
    </w:p>
    <w:bookmarkEnd w:id="250"/>
    <w:bookmarkStart w:name="z254" w:id="251"/>
    <w:p>
      <w:pPr>
        <w:spacing w:after="0"/>
        <w:ind w:left="0"/>
        <w:jc w:val="both"/>
      </w:pPr>
      <w:r>
        <w:rPr>
          <w:rFonts w:ascii="Times New Roman"/>
          <w:b w:val="false"/>
          <w:i w:val="false"/>
          <w:color w:val="000000"/>
          <w:sz w:val="28"/>
        </w:rPr>
        <w:t>
      13. ҚАЖ ЕАМ –де әлеуметті байланыстардың алдын алу мақсатында :</w:t>
      </w:r>
    </w:p>
    <w:bookmarkEnd w:id="251"/>
    <w:p>
      <w:pPr>
        <w:spacing w:after="0"/>
        <w:ind w:left="0"/>
        <w:jc w:val="both"/>
      </w:pPr>
      <w:r>
        <w:rPr>
          <w:rFonts w:ascii="Times New Roman"/>
          <w:b w:val="false"/>
          <w:i w:val="false"/>
          <w:color w:val="000000"/>
          <w:sz w:val="28"/>
        </w:rPr>
        <w:t>
      ҚАЖ ЕАМ-де стационарлық емделуге келіп түсетін пациенттер</w:t>
      </w:r>
    </w:p>
    <w:p>
      <w:pPr>
        <w:spacing w:after="0"/>
        <w:ind w:left="0"/>
        <w:jc w:val="both"/>
      </w:pPr>
      <w:r>
        <w:rPr>
          <w:rFonts w:ascii="Times New Roman"/>
          <w:b w:val="false"/>
          <w:i w:val="false"/>
          <w:color w:val="000000"/>
          <w:sz w:val="28"/>
        </w:rPr>
        <w:t>
      қозғалысының ағымы байланыс жасау және ДСТ-ға байланысты қабылдау бөлімшесінен емдеуге жатқызу бейінді бөлімшесіне жоспарлы және шұыл тәртіппен көзделеді. Шұғыл тәртіппен клиникалық көрсетімдері бойынша қабылдау бөлімшесіне соқпай, операциялық, анестезиология және реанимация бөлімшесіне науқастардың қозғалысына жол береді;</w:t>
      </w:r>
    </w:p>
    <w:p>
      <w:pPr>
        <w:spacing w:after="0"/>
        <w:ind w:left="0"/>
        <w:jc w:val="both"/>
      </w:pPr>
      <w:r>
        <w:rPr>
          <w:rFonts w:ascii="Times New Roman"/>
          <w:b w:val="false"/>
          <w:i w:val="false"/>
          <w:color w:val="000000"/>
          <w:sz w:val="28"/>
        </w:rPr>
        <w:t>
      қабылдау бөлімшесінде зертханалық зерттеулер жүргізу үшін биологиялық материалдарды (қақырықты, плевральді сұйықтықты,) алу жүргізіледі;</w:t>
      </w:r>
    </w:p>
    <w:p>
      <w:pPr>
        <w:spacing w:after="0"/>
        <w:ind w:left="0"/>
        <w:jc w:val="both"/>
      </w:pPr>
      <w:r>
        <w:rPr>
          <w:rFonts w:ascii="Times New Roman"/>
          <w:b w:val="false"/>
          <w:i w:val="false"/>
          <w:color w:val="000000"/>
          <w:sz w:val="28"/>
        </w:rPr>
        <w:t>
      диагностикалық зерттеулердің барлық кешенінен өткен диагнозы қойылған науқас келіп түскен жағдайда, ол дереу өзінің инфекциялық мәртебесіне сәйкес бөлімшеге ауыстырылады. Егер науқас белгісіз ДСТ келіп түскен жағдайда бұл науқас микроскопия және МГ нәтижелерін алғанша оқшауланады;</w:t>
      </w:r>
    </w:p>
    <w:p>
      <w:pPr>
        <w:spacing w:after="0"/>
        <w:ind w:left="0"/>
        <w:jc w:val="both"/>
      </w:pPr>
      <w:r>
        <w:rPr>
          <w:rFonts w:ascii="Times New Roman"/>
          <w:b w:val="false"/>
          <w:i w:val="false"/>
          <w:color w:val="000000"/>
          <w:sz w:val="28"/>
        </w:rPr>
        <w:t>
      егер инфекциялық емес бейіндегі ЕАМ-де науқас анықталса, науқас дереу инфекциялық изоляторға оқшауланады;</w:t>
      </w:r>
    </w:p>
    <w:p>
      <w:pPr>
        <w:spacing w:after="0"/>
        <w:ind w:left="0"/>
        <w:jc w:val="both"/>
      </w:pPr>
      <w:r>
        <w:rPr>
          <w:rFonts w:ascii="Times New Roman"/>
          <w:b w:val="false"/>
          <w:i w:val="false"/>
          <w:color w:val="000000"/>
          <w:sz w:val="28"/>
        </w:rPr>
        <w:t>
      "лас" аймаққа кірер алдында қауіпті ескеретін және бөгде адамдардың кіруіне тыйым салу туралы ақпарат көрсетіледі;</w:t>
      </w:r>
    </w:p>
    <w:p>
      <w:pPr>
        <w:spacing w:after="0"/>
        <w:ind w:left="0"/>
        <w:jc w:val="both"/>
      </w:pPr>
      <w:r>
        <w:rPr>
          <w:rFonts w:ascii="Times New Roman"/>
          <w:b w:val="false"/>
          <w:i w:val="false"/>
          <w:color w:val="000000"/>
          <w:sz w:val="28"/>
        </w:rPr>
        <w:t>
      аймақаралық есіктерге құлыптар мен жеткізушілер орнатылады (өз бетінше есіктерді жабатын механикалық құрылғылар);</w:t>
      </w:r>
    </w:p>
    <w:p>
      <w:pPr>
        <w:spacing w:after="0"/>
        <w:ind w:left="0"/>
        <w:jc w:val="both"/>
      </w:pPr>
      <w:r>
        <w:rPr>
          <w:rFonts w:ascii="Times New Roman"/>
          <w:b w:val="false"/>
          <w:i w:val="false"/>
          <w:color w:val="000000"/>
          <w:sz w:val="28"/>
        </w:rPr>
        <w:t>
      жаңадан салынған және қайта жаңартылған үй-жайлар үшін "лас" аймаққа кіру / шығу пациенттер мен қызметкерлер үшін бөлек есік беріледі. Қызметкерлер үшін кіру / шығу "Таза" аймақ жағынан ұйымдастырылады.</w:t>
      </w:r>
    </w:p>
    <w:p>
      <w:pPr>
        <w:spacing w:after="0"/>
        <w:ind w:left="0"/>
        <w:jc w:val="both"/>
      </w:pPr>
      <w:r>
        <w:rPr>
          <w:rFonts w:ascii="Times New Roman"/>
          <w:b w:val="false"/>
          <w:i w:val="false"/>
          <w:color w:val="000000"/>
          <w:sz w:val="28"/>
        </w:rPr>
        <w:t>
      ЕАМ мекемелердің қызметкерлері "лас" аймақта тікелей медициналық көмек көрсету, тәрбиелеу сипатындағы қажетті шараларды (болудың барынша аз уақыты) жүргізу, тексеру және тінту іс-шараларын өткізу үшін қажеттілігіне қарай келеді;</w:t>
      </w:r>
    </w:p>
    <w:p>
      <w:pPr>
        <w:spacing w:after="0"/>
        <w:ind w:left="0"/>
        <w:jc w:val="both"/>
      </w:pPr>
      <w:r>
        <w:rPr>
          <w:rFonts w:ascii="Times New Roman"/>
          <w:b w:val="false"/>
          <w:i w:val="false"/>
          <w:color w:val="000000"/>
          <w:sz w:val="28"/>
        </w:rPr>
        <w:t>
      тінту шаралары міндетті түрде қорғанысы жоғары респираторларды қолдану арқылы жүргізіледі;</w:t>
      </w:r>
    </w:p>
    <w:p>
      <w:pPr>
        <w:spacing w:after="0"/>
        <w:ind w:left="0"/>
        <w:jc w:val="both"/>
      </w:pPr>
      <w:r>
        <w:rPr>
          <w:rFonts w:ascii="Times New Roman"/>
          <w:b w:val="false"/>
          <w:i w:val="false"/>
          <w:color w:val="000000"/>
          <w:sz w:val="28"/>
        </w:rPr>
        <w:t>
      мәдени іс-шаралар өткізуге байланыста болған науқастар жіберілмейді;</w:t>
      </w:r>
    </w:p>
    <w:p>
      <w:pPr>
        <w:spacing w:after="0"/>
        <w:ind w:left="0"/>
        <w:jc w:val="both"/>
      </w:pPr>
      <w:r>
        <w:rPr>
          <w:rFonts w:ascii="Times New Roman"/>
          <w:b w:val="false"/>
          <w:i w:val="false"/>
          <w:color w:val="000000"/>
          <w:sz w:val="28"/>
        </w:rPr>
        <w:t>
      барлық байланыста болған науқастар мекеме қызметькерлерімен қарым-қатынаста болған жағдайда, медициналық емшара қабылдаған кезде, кездесу бөлмелерінде қорғаныс бетперделерімен (респиратормен) қамтамасыз етіледі;</w:t>
      </w:r>
    </w:p>
    <w:p>
      <w:pPr>
        <w:spacing w:after="0"/>
        <w:ind w:left="0"/>
        <w:jc w:val="both"/>
      </w:pPr>
      <w:r>
        <w:rPr>
          <w:rFonts w:ascii="Times New Roman"/>
          <w:b w:val="false"/>
          <w:i w:val="false"/>
          <w:color w:val="000000"/>
          <w:sz w:val="28"/>
        </w:rPr>
        <w:t>
      бөлімдер арасындағы сотталғандардың қозғалысы мүмкіндігінше шектеледі. Басқа бөлмелердегі адамдардың қозғалысы (медициналық бөлім, монша, шаштараз, асхана немесе ұқсас) кестеге сәйкес жүзеге асырылады, мекеме бастығы бекіткен болу кестесіне сәйкес ағымдарды бөлу қағидаларын ескере отырып жүргізіледі, яғни қақырық жағыны теріс нәтижелі бар сырқаттар бірінші, содан кейін оң нәтижелі науқастар өтеді. Осылайша, әрбір ауысымнан кейін бір уақытта бөлмені желдету арқылы санитариялық тазалау жүргізіледі;</w:t>
      </w:r>
    </w:p>
    <w:p>
      <w:pPr>
        <w:spacing w:after="0"/>
        <w:ind w:left="0"/>
        <w:jc w:val="both"/>
      </w:pPr>
      <w:r>
        <w:rPr>
          <w:rFonts w:ascii="Times New Roman"/>
          <w:b w:val="false"/>
          <w:i w:val="false"/>
          <w:color w:val="000000"/>
          <w:sz w:val="28"/>
        </w:rPr>
        <w:t>
      оң нәтижелі туберкулез науқастардың тамақтануы секция немесе палаталарда ұйымдастырылады;</w:t>
      </w:r>
    </w:p>
    <w:p>
      <w:pPr>
        <w:spacing w:after="0"/>
        <w:ind w:left="0"/>
        <w:jc w:val="both"/>
      </w:pPr>
      <w:r>
        <w:rPr>
          <w:rFonts w:ascii="Times New Roman"/>
          <w:b w:val="false"/>
          <w:i w:val="false"/>
          <w:color w:val="000000"/>
          <w:sz w:val="28"/>
        </w:rPr>
        <w:t>
      оң нәтижелі туберкулез науқастарды әртүрлі жұмыстарға тартуға жол берілмейді;</w:t>
      </w:r>
    </w:p>
    <w:p>
      <w:pPr>
        <w:spacing w:after="0"/>
        <w:ind w:left="0"/>
        <w:jc w:val="both"/>
      </w:pPr>
      <w:r>
        <w:rPr>
          <w:rFonts w:ascii="Times New Roman"/>
          <w:b w:val="false"/>
          <w:i w:val="false"/>
          <w:color w:val="000000"/>
          <w:sz w:val="28"/>
        </w:rPr>
        <w:t>
      бақыланатын ем, қан үлгілері және басқа емшаралар секцияларда немесе палаталарда жүзеге асырылады. Емдеу бөлмесінде асептикалық және антисептик шараларды қатаң сақтау арқылы қамтамасыз етіледі;</w:t>
      </w:r>
    </w:p>
    <w:p>
      <w:pPr>
        <w:spacing w:after="0"/>
        <w:ind w:left="0"/>
        <w:jc w:val="both"/>
      </w:pPr>
      <w:r>
        <w:rPr>
          <w:rFonts w:ascii="Times New Roman"/>
          <w:b w:val="false"/>
          <w:i w:val="false"/>
          <w:color w:val="000000"/>
          <w:sz w:val="28"/>
        </w:rPr>
        <w:t>
      рентгенография, физиоемдеу және басқа да емшаралар қатаң кесте бойынша, бірінші теріс нәтижелі науқастар, содан кейін оң нәтижелі науқастар арқылы жүзеге асырылады;</w:t>
      </w:r>
    </w:p>
    <w:p>
      <w:pPr>
        <w:spacing w:after="0"/>
        <w:ind w:left="0"/>
        <w:jc w:val="both"/>
      </w:pPr>
      <w:r>
        <w:rPr>
          <w:rFonts w:ascii="Times New Roman"/>
          <w:b w:val="false"/>
          <w:i w:val="false"/>
          <w:color w:val="000000"/>
          <w:sz w:val="28"/>
        </w:rPr>
        <w:t>
      қызметкерлерге арналған барлық бөлмелер палаталық секциялардан және емшара бөлмелерінен бөлек орналасады. Медициналық қызметкерлер бөлімшеде тек науқастарды қарау барысында, дәрігерлік емшара және қарау барысында болады. Науқастың қатысуын қажет етпейтін ауру тарихын рәсімдеу және басқа жұмыстар, тіркеу "таза" аймақта жүргізіледі. "Таза" аймақтың үй-жайлары "лас" аймақтан ауа-оқшауланған бөлек ғимаратта немесе блокта ұйымдастырылады.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мекемелерінде туберкулезге</w:t>
            </w:r>
            <w:r>
              <w:br/>
            </w:r>
            <w:r>
              <w:rPr>
                <w:rFonts w:ascii="Times New Roman"/>
                <w:b w:val="false"/>
                <w:i w:val="false"/>
                <w:color w:val="000000"/>
                <w:sz w:val="20"/>
              </w:rPr>
              <w:t>қарсы көмекті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56" w:id="252"/>
    <w:p>
      <w:pPr>
        <w:spacing w:after="0"/>
        <w:ind w:left="0"/>
        <w:jc w:val="left"/>
      </w:pPr>
      <w:r>
        <w:rPr>
          <w:rFonts w:ascii="Times New Roman"/>
          <w:b/>
          <w:i w:val="false"/>
          <w:color w:val="000000"/>
        </w:rPr>
        <w:t xml:space="preserve"> Туберкулезбен науқас адамдар бойынша ақпарат беру және салыстыру жүргізу схемасы</w:t>
      </w:r>
    </w:p>
    <w:bookmarkEnd w:id="252"/>
    <w:bookmarkStart w:name="z257" w:id="253"/>
    <w:p>
      <w:pPr>
        <w:spacing w:after="0"/>
        <w:ind w:left="0"/>
        <w:jc w:val="both"/>
      </w:pPr>
      <w:r>
        <w:rPr>
          <w:rFonts w:ascii="Times New Roman"/>
          <w:b w:val="false"/>
          <w:i w:val="false"/>
          <w:color w:val="000000"/>
          <w:sz w:val="28"/>
        </w:rPr>
        <w:t>
      1. ТИ-дан науқасты ҚАЖ туберкулезге қарсы ауруханаларына жіберу бағыты:</w:t>
      </w:r>
    </w:p>
    <w:bookmarkEnd w:id="253"/>
    <w:p>
      <w:pPr>
        <w:spacing w:after="0"/>
        <w:ind w:left="0"/>
        <w:jc w:val="both"/>
      </w:pPr>
      <w:r>
        <w:rPr>
          <w:rFonts w:ascii="Times New Roman"/>
          <w:b w:val="false"/>
          <w:i w:val="false"/>
          <w:color w:val="000000"/>
          <w:sz w:val="28"/>
        </w:rPr>
        <w:t>
      Науқас адамда белсенді туберкулез анықталған кезде, диагнозды растау, емдеу стратегиясын анықтау, науқас адамды бақылау ОДКК шешімімен жүргізіледі.</w:t>
      </w:r>
    </w:p>
    <w:p>
      <w:pPr>
        <w:spacing w:after="0"/>
        <w:ind w:left="0"/>
        <w:jc w:val="both"/>
      </w:pPr>
      <w:r>
        <w:rPr>
          <w:rFonts w:ascii="Times New Roman"/>
          <w:b w:val="false"/>
          <w:i w:val="false"/>
          <w:color w:val="000000"/>
          <w:sz w:val="28"/>
        </w:rPr>
        <w:t xml:space="preserve">
      ТИ-да анықталған және ТҚҰ-дан ауыстырылған туберкулездің белсенді түрімен ауыратындар № 907 </w:t>
      </w:r>
      <w:r>
        <w:rPr>
          <w:rFonts w:ascii="Times New Roman"/>
          <w:b w:val="false"/>
          <w:i w:val="false"/>
          <w:color w:val="000000"/>
          <w:sz w:val="28"/>
        </w:rPr>
        <w:t>бұйрықпен</w:t>
      </w:r>
      <w:r>
        <w:rPr>
          <w:rFonts w:ascii="Times New Roman"/>
          <w:b w:val="false"/>
          <w:i w:val="false"/>
          <w:color w:val="000000"/>
          <w:sz w:val="28"/>
        </w:rPr>
        <w:t xml:space="preserve"> бекітілген туберкулез бойынша есепке алу нысандарына сәйкес ТБ-16/е диспансерлік қадағалау картасында, ТБ-03/е, IV-санатты ТБ-11/е журналдарында және Ұлттық туберкулез ауруларын тіркеуіндегі "жаңа жағдай", "рецидив", "басқалар", "ауыстырылды" және т.б. бағандарында тіркеледі.</w:t>
      </w:r>
    </w:p>
    <w:p>
      <w:pPr>
        <w:spacing w:after="0"/>
        <w:ind w:left="0"/>
        <w:jc w:val="both"/>
      </w:pPr>
      <w:r>
        <w:rPr>
          <w:rFonts w:ascii="Times New Roman"/>
          <w:b w:val="false"/>
          <w:i w:val="false"/>
          <w:color w:val="000000"/>
          <w:sz w:val="28"/>
        </w:rPr>
        <w:t xml:space="preserve">
      № 907 </w:t>
      </w:r>
      <w:r>
        <w:rPr>
          <w:rFonts w:ascii="Times New Roman"/>
          <w:b w:val="false"/>
          <w:i w:val="false"/>
          <w:color w:val="000000"/>
          <w:sz w:val="28"/>
        </w:rPr>
        <w:t>бұйрықпен</w:t>
      </w:r>
      <w:r>
        <w:rPr>
          <w:rFonts w:ascii="Times New Roman"/>
          <w:b w:val="false"/>
          <w:i w:val="false"/>
          <w:color w:val="000000"/>
          <w:sz w:val="28"/>
        </w:rPr>
        <w:t xml:space="preserve"> бекітілген 089/е, 058/е хабарламалары туберкулезді есепке алу нысандарына сәйкес ТИ-дан аумақтық ҚДҚК органдарына және ҚАЖД-не жіберіледі.</w:t>
      </w:r>
    </w:p>
    <w:p>
      <w:pPr>
        <w:spacing w:after="0"/>
        <w:ind w:left="0"/>
        <w:jc w:val="both"/>
      </w:pPr>
      <w:r>
        <w:rPr>
          <w:rFonts w:ascii="Times New Roman"/>
          <w:b w:val="false"/>
          <w:i w:val="false"/>
          <w:color w:val="000000"/>
          <w:sz w:val="28"/>
        </w:rPr>
        <w:t>
      Жіберу мерзімдеріне сәйкес № 907 бұйрықпен бекітіліген ТБ-02/е, ТБ-07/е (ТБ-07/е ІV санатты), ТБ-08/е (ТБ-08/е ІV санатты), ТБ-10/е (ТБ-10/е ІV санатты), ТБ-13/е есеп нысандары ТИ орналасқан жердегі ҚАЖД-не жіберіледі.</w:t>
      </w:r>
    </w:p>
    <w:p>
      <w:pPr>
        <w:spacing w:after="0"/>
        <w:ind w:left="0"/>
        <w:jc w:val="both"/>
      </w:pPr>
      <w:r>
        <w:rPr>
          <w:rFonts w:ascii="Times New Roman"/>
          <w:b w:val="false"/>
          <w:i w:val="false"/>
          <w:color w:val="000000"/>
          <w:sz w:val="28"/>
        </w:rPr>
        <w:t>
      ТИ-да тіркелген науқасты ҚАЖ туберкулезге қарсы ауруханасына жолдаған кезде науқастың деректері науқас жолданған ТИ-ның ТБ-03/е және IV-санатты ТБ-11/е журналдарының көшірмесіне "Ескертпе" бағанында ТИ-дың индексі мен келу күнін көрсете отырып енгізіледі. Емдеу және бақылау бойынша барлық деректер ТБ-03/е немесе IV-санатты ТБ-11/е журналдарына, ТБ-01/е немесе IV-санатты ТБ-01/е медициналық карталарына және Ұлттық туберкулез аурулары тіркеуіне ол келген ТИ-дың логины мен құпия сөзімен енгізіледі.</w:t>
      </w:r>
    </w:p>
    <w:p>
      <w:pPr>
        <w:spacing w:after="0"/>
        <w:ind w:left="0"/>
        <w:jc w:val="both"/>
      </w:pPr>
      <w:r>
        <w:rPr>
          <w:rFonts w:ascii="Times New Roman"/>
          <w:b w:val="false"/>
          <w:i w:val="false"/>
          <w:color w:val="000000"/>
          <w:sz w:val="28"/>
        </w:rPr>
        <w:t>
      ТИ-дың медициналық бөлімі ТБ-03/е журналын ҚАЖ туберкулезге қарсы ауруханасына ТБ-03/е жиынтық журналымен тұрақты салыстырулар жүргізіп отырады. Белгіленген күні (келісім бойынша) ТИ-дың фтизиатр-маман дәрігері ҚАЖ туберкулезге қарсы ауруханасына салыстыру үшін барады.</w:t>
      </w:r>
    </w:p>
    <w:p>
      <w:pPr>
        <w:spacing w:after="0"/>
        <w:ind w:left="0"/>
        <w:jc w:val="both"/>
      </w:pPr>
      <w:r>
        <w:rPr>
          <w:rFonts w:ascii="Times New Roman"/>
          <w:b w:val="false"/>
          <w:i w:val="false"/>
          <w:color w:val="000000"/>
          <w:sz w:val="28"/>
        </w:rPr>
        <w:t>
      Науқастың ТИ-дан ҚАЖ туберкулезге қарсы ауруханасына кеткен кезде – салыстыру жүргізу және ақпараттар беру схемасы: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4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4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8" w:id="254"/>
    <w:p>
      <w:pPr>
        <w:spacing w:after="0"/>
        <w:ind w:left="0"/>
        <w:jc w:val="both"/>
      </w:pPr>
      <w:r>
        <w:rPr>
          <w:rFonts w:ascii="Times New Roman"/>
          <w:b w:val="false"/>
          <w:i w:val="false"/>
          <w:color w:val="000000"/>
          <w:sz w:val="28"/>
        </w:rPr>
        <w:t>
      2. Науқасты ҚАЖ мекемесінен ҚАЖ туберкулезге қарсы ауруханасына жіберу бағыты:</w:t>
      </w:r>
    </w:p>
    <w:bookmarkEnd w:id="254"/>
    <w:p>
      <w:pPr>
        <w:spacing w:after="0"/>
        <w:ind w:left="0"/>
        <w:jc w:val="both"/>
      </w:pPr>
      <w:r>
        <w:rPr>
          <w:rFonts w:ascii="Times New Roman"/>
          <w:b w:val="false"/>
          <w:i w:val="false"/>
          <w:color w:val="000000"/>
          <w:sz w:val="28"/>
        </w:rPr>
        <w:t>
      ҚАЖ туберкулезге қарсы ауруханасынан қашық орналасқан жағдайда науқасқа диагнозды азаматтық денсаулық сақтау секторының аумақтық ТҚҰ ОДКК, жақын орналасқан жағдайда – ҚАЖ туберкулезге қарсы ауруханалар ОДКК қояды.</w:t>
      </w:r>
    </w:p>
    <w:p>
      <w:pPr>
        <w:spacing w:after="0"/>
        <w:ind w:left="0"/>
        <w:jc w:val="both"/>
      </w:pPr>
      <w:r>
        <w:rPr>
          <w:rFonts w:ascii="Times New Roman"/>
          <w:b w:val="false"/>
          <w:i w:val="false"/>
          <w:color w:val="000000"/>
          <w:sz w:val="28"/>
        </w:rPr>
        <w:t xml:space="preserve">
      ТБ-03/е журналында науқас қойылған диагнозына сәйкес тіркеледі. Науқасы анықталған мекемеде № 907 </w:t>
      </w:r>
      <w:r>
        <w:rPr>
          <w:rFonts w:ascii="Times New Roman"/>
          <w:b w:val="false"/>
          <w:i w:val="false"/>
          <w:color w:val="000000"/>
          <w:sz w:val="28"/>
        </w:rPr>
        <w:t>бұйрықпен</w:t>
      </w:r>
      <w:r>
        <w:rPr>
          <w:rFonts w:ascii="Times New Roman"/>
          <w:b w:val="false"/>
          <w:i w:val="false"/>
          <w:color w:val="000000"/>
          <w:sz w:val="28"/>
        </w:rPr>
        <w:t xml:space="preserve"> бекітілген 089/е, 058/е, ТБ-02/е, ТБ-03/е, ТБ-04/е, ТБ-05/е, ТБ-07/е есепке алу-есептілік нысандары толтырылады.</w:t>
      </w:r>
    </w:p>
    <w:p>
      <w:pPr>
        <w:spacing w:after="0"/>
        <w:ind w:left="0"/>
        <w:jc w:val="both"/>
      </w:pPr>
      <w:r>
        <w:rPr>
          <w:rFonts w:ascii="Times New Roman"/>
          <w:b w:val="false"/>
          <w:i w:val="false"/>
          <w:color w:val="000000"/>
          <w:sz w:val="28"/>
        </w:rPr>
        <w:t xml:space="preserve">
      № 907 </w:t>
      </w:r>
      <w:r>
        <w:rPr>
          <w:rFonts w:ascii="Times New Roman"/>
          <w:b w:val="false"/>
          <w:i w:val="false"/>
          <w:color w:val="000000"/>
          <w:sz w:val="28"/>
        </w:rPr>
        <w:t>бұйрықпен</w:t>
      </w:r>
      <w:r>
        <w:rPr>
          <w:rFonts w:ascii="Times New Roman"/>
          <w:b w:val="false"/>
          <w:i w:val="false"/>
          <w:color w:val="000000"/>
          <w:sz w:val="28"/>
        </w:rPr>
        <w:t xml:space="preserve"> бекітілген 089/е, 058/е хабарламалары мекемеден аумақтық ҚАЖД жіберіледі (тек қана ҚАЖ мекемесі).</w:t>
      </w:r>
    </w:p>
    <w:p>
      <w:pPr>
        <w:spacing w:after="0"/>
        <w:ind w:left="0"/>
        <w:jc w:val="both"/>
      </w:pPr>
      <w:r>
        <w:rPr>
          <w:rFonts w:ascii="Times New Roman"/>
          <w:b w:val="false"/>
          <w:i w:val="false"/>
          <w:color w:val="000000"/>
          <w:sz w:val="28"/>
        </w:rPr>
        <w:t xml:space="preserve">
      № 907 </w:t>
      </w:r>
      <w:r>
        <w:rPr>
          <w:rFonts w:ascii="Times New Roman"/>
          <w:b w:val="false"/>
          <w:i w:val="false"/>
          <w:color w:val="000000"/>
          <w:sz w:val="28"/>
        </w:rPr>
        <w:t>бұйрықпен</w:t>
      </w:r>
      <w:r>
        <w:rPr>
          <w:rFonts w:ascii="Times New Roman"/>
          <w:b w:val="false"/>
          <w:i w:val="false"/>
          <w:color w:val="000000"/>
          <w:sz w:val="28"/>
        </w:rPr>
        <w:t xml:space="preserve"> бекітілген 089/е, 058/е хабарламалары орташа қауіпсіздік мекемесінен (ТИ) аумақтық ҚАЖД және ҚР ДСМ ҚДСК аумақтық департаменттеріне жіберіледі.</w:t>
      </w:r>
    </w:p>
    <w:p>
      <w:pPr>
        <w:spacing w:after="0"/>
        <w:ind w:left="0"/>
        <w:jc w:val="both"/>
      </w:pPr>
      <w:r>
        <w:rPr>
          <w:rFonts w:ascii="Times New Roman"/>
          <w:b w:val="false"/>
          <w:i w:val="false"/>
          <w:color w:val="000000"/>
          <w:sz w:val="28"/>
        </w:rPr>
        <w:t xml:space="preserve">
      Облыстық ҚАЖ мекемелерінен ҚАЖ туберкулезге қарсы ауруханасына белсенді туберкулез науқастары № 907 </w:t>
      </w:r>
      <w:r>
        <w:rPr>
          <w:rFonts w:ascii="Times New Roman"/>
          <w:b w:val="false"/>
          <w:i w:val="false"/>
          <w:color w:val="000000"/>
          <w:sz w:val="28"/>
        </w:rPr>
        <w:t>бұйрықпен</w:t>
      </w:r>
      <w:r>
        <w:rPr>
          <w:rFonts w:ascii="Times New Roman"/>
          <w:b w:val="false"/>
          <w:i w:val="false"/>
          <w:color w:val="000000"/>
          <w:sz w:val="28"/>
        </w:rPr>
        <w:t xml:space="preserve"> бекітілген туберкулезді есепке алу нысандарына сәйкес ІV санатты ТБ-03/е, ТБ-11/е журналында және Ұлттық туберкулез ауруларын тіркеуіндегі "жаңа жағдай", "рецидив", "басқалар" бағандарында тіркеледі.</w:t>
      </w:r>
    </w:p>
    <w:p>
      <w:pPr>
        <w:spacing w:after="0"/>
        <w:ind w:left="0"/>
        <w:jc w:val="both"/>
      </w:pPr>
      <w:r>
        <w:rPr>
          <w:rFonts w:ascii="Times New Roman"/>
          <w:b w:val="false"/>
          <w:i w:val="false"/>
          <w:color w:val="000000"/>
          <w:sz w:val="28"/>
        </w:rPr>
        <w:t>
      ҚАЖ Мекеме медициналық бөлімі ТБ-03/е, ТБ-11/е журналын ҚАЖ туберкулезге қарсы ауруханасына ТБ-03/е, ТБ-11/е жиынтық журналымен тұрақты салыстыру жүргізеді:</w:t>
      </w:r>
    </w:p>
    <w:p>
      <w:pPr>
        <w:spacing w:after="0"/>
        <w:ind w:left="0"/>
        <w:jc w:val="both"/>
      </w:pPr>
      <w:r>
        <w:rPr>
          <w:rFonts w:ascii="Times New Roman"/>
          <w:b w:val="false"/>
          <w:i w:val="false"/>
          <w:color w:val="000000"/>
          <w:sz w:val="28"/>
        </w:rPr>
        <w:t>
      жақын орналасқан жағдайда ҚАЖ мекеме маманы ҚАЖ туберкулезге қарсы ауруханасына салыстыру жүргізу және деректерді ТБ-03/е, ТБ-11/е журналына енгізу үшін барады;</w:t>
      </w:r>
    </w:p>
    <w:p>
      <w:pPr>
        <w:spacing w:after="0"/>
        <w:ind w:left="0"/>
        <w:jc w:val="both"/>
      </w:pPr>
      <w:r>
        <w:rPr>
          <w:rFonts w:ascii="Times New Roman"/>
          <w:b w:val="false"/>
          <w:i w:val="false"/>
          <w:color w:val="000000"/>
          <w:sz w:val="28"/>
        </w:rPr>
        <w:t>
      қашық орналасқан жағдайда салыстыру жөніндегі ақпараттар сұратылып алынады және факсимильді байланыс арқылы беріледі (немесе электронды нұсқада).</w:t>
      </w:r>
    </w:p>
    <w:p>
      <w:pPr>
        <w:spacing w:after="0"/>
        <w:ind w:left="0"/>
        <w:jc w:val="both"/>
      </w:pPr>
      <w:r>
        <w:rPr>
          <w:rFonts w:ascii="Times New Roman"/>
          <w:b w:val="false"/>
          <w:i w:val="false"/>
          <w:color w:val="000000"/>
          <w:sz w:val="28"/>
        </w:rPr>
        <w:t>
      Науқастың ҚАЖ мекемесінен ҚАЖ туберкулезге қарсы ауруханасына кеткен кезде – салыстыру жүргізу және ақпараттар беру схемасы: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992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99200" cy="553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мекемелерінде туберкулезге</w:t>
            </w:r>
            <w:r>
              <w:br/>
            </w:r>
            <w:r>
              <w:rPr>
                <w:rFonts w:ascii="Times New Roman"/>
                <w:b w:val="false"/>
                <w:i w:val="false"/>
                <w:color w:val="000000"/>
                <w:sz w:val="20"/>
              </w:rPr>
              <w:t>қарсы көмекті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0" w:id="255"/>
    <w:p>
      <w:pPr>
        <w:spacing w:after="0"/>
        <w:ind w:left="0"/>
        <w:jc w:val="left"/>
      </w:pPr>
      <w:r>
        <w:rPr>
          <w:rFonts w:ascii="Times New Roman"/>
          <w:b/>
          <w:i w:val="false"/>
          <w:color w:val="000000"/>
        </w:rPr>
        <w:t xml:space="preserve"> Жөтелден зардап шегуші адамдарды есепке алу журналы</w:t>
      </w:r>
    </w:p>
    <w:bookmarkEnd w:id="255"/>
    <w:p>
      <w:pPr>
        <w:spacing w:after="0"/>
        <w:ind w:left="0"/>
        <w:jc w:val="both"/>
      </w:pPr>
      <w:r>
        <w:rPr>
          <w:rFonts w:ascii="Times New Roman"/>
          <w:b w:val="false"/>
          <w:i w:val="false"/>
          <w:color w:val="000000"/>
          <w:sz w:val="28"/>
        </w:rPr>
        <w:t>
      № ____ жасақ</w:t>
      </w:r>
    </w:p>
    <w:p>
      <w:pPr>
        <w:spacing w:after="0"/>
        <w:ind w:left="0"/>
        <w:jc w:val="both"/>
      </w:pPr>
      <w:r>
        <w:rPr>
          <w:rFonts w:ascii="Times New Roman"/>
          <w:b w:val="false"/>
          <w:i w:val="false"/>
          <w:color w:val="000000"/>
          <w:sz w:val="28"/>
        </w:rPr>
        <w:t>
      20___ жылғы "____"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тегі, әкесінің аты (болған жағдайда)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күндері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Жасақ бастығы (Тегі, аты, жөні (болған жағдайда))</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Қолы______________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мекемелерінде туберкулезге</w:t>
            </w:r>
            <w:r>
              <w:br/>
            </w:r>
            <w:r>
              <w:rPr>
                <w:rFonts w:ascii="Times New Roman"/>
                <w:b w:val="false"/>
                <w:i w:val="false"/>
                <w:color w:val="000000"/>
                <w:sz w:val="20"/>
              </w:rPr>
              <w:t>қарсы көмекті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2" w:id="256"/>
    <w:p>
      <w:pPr>
        <w:spacing w:after="0"/>
        <w:ind w:left="0"/>
        <w:jc w:val="left"/>
      </w:pPr>
      <w:r>
        <w:rPr>
          <w:rFonts w:ascii="Times New Roman"/>
          <w:b/>
          <w:i w:val="false"/>
          <w:color w:val="000000"/>
        </w:rPr>
        <w:t xml:space="preserve"> 1, 2 ДЕТ диспансерлік есебінде тұратын, ҚАЖ туберкулезге қарсы ауруханаларынан босатылған туберкулез науқастарының тізімі (ай сайынғы)</w:t>
      </w:r>
    </w:p>
    <w:bookmarkEnd w:id="256"/>
    <w:p>
      <w:pPr>
        <w:spacing w:after="0"/>
        <w:ind w:left="0"/>
        <w:jc w:val="both"/>
      </w:pPr>
      <w:r>
        <w:rPr>
          <w:rFonts w:ascii="Times New Roman"/>
          <w:b w:val="false"/>
          <w:i w:val="false"/>
          <w:color w:val="000000"/>
          <w:sz w:val="28"/>
        </w:rPr>
        <w:t xml:space="preserve">
      облысы бойынша ҚАЖД мекемесі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тегі, әкесінің аты (болған жағдайда), туған жылы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 жіберген ҚАЖД мекеме</w:t>
            </w:r>
          </w:p>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Диагнозы/Типі/</w:t>
            </w:r>
          </w:p>
          <w:p>
            <w:pPr>
              <w:spacing w:after="20"/>
              <w:ind w:left="20"/>
              <w:jc w:val="both"/>
            </w:pPr>
            <w:r>
              <w:rPr>
                <w:rFonts w:ascii="Times New Roman"/>
                <w:b w:val="false"/>
                <w:i w:val="false"/>
                <w:color w:val="000000"/>
                <w:sz w:val="20"/>
              </w:rPr>
              <w:t>
санаты/1,2 ДЕТ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Босау барысында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күні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(үйі және сотталғанның көрсеткен мекенжайы);</w:t>
            </w:r>
          </w:p>
          <w:p>
            <w:pPr>
              <w:spacing w:after="20"/>
              <w:ind w:left="20"/>
              <w:jc w:val="both"/>
            </w:pPr>
            <w:r>
              <w:rPr>
                <w:rFonts w:ascii="Times New Roman"/>
                <w:b w:val="false"/>
                <w:i w:val="false"/>
                <w:color w:val="000000"/>
                <w:sz w:val="20"/>
              </w:rPr>
              <w:t>
нақты үйінің мекенжайы (есепке алу бөлімі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ТМБ + / ТМБ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кезеңі,</w:t>
            </w:r>
          </w:p>
          <w:p>
            <w:pPr>
              <w:spacing w:after="20"/>
              <w:ind w:left="20"/>
              <w:jc w:val="both"/>
            </w:pPr>
            <w:r>
              <w:rPr>
                <w:rFonts w:ascii="Times New Roman"/>
                <w:b w:val="false"/>
                <w:i w:val="false"/>
                <w:color w:val="000000"/>
                <w:sz w:val="20"/>
              </w:rPr>
              <w:t>
Қарқын кезеңі/жалғастыру кезеңі,</w:t>
            </w:r>
          </w:p>
          <w:p>
            <w:pPr>
              <w:spacing w:after="20"/>
              <w:ind w:left="20"/>
              <w:jc w:val="both"/>
            </w:pPr>
            <w:r>
              <w:rPr>
                <w:rFonts w:ascii="Times New Roman"/>
                <w:b w:val="false"/>
                <w:i w:val="false"/>
                <w:color w:val="000000"/>
                <w:sz w:val="20"/>
              </w:rPr>
              <w:t>
Республикалық бюджет/жасыл жарық комитеті,</w:t>
            </w:r>
          </w:p>
          <w:p>
            <w:pPr>
              <w:spacing w:after="20"/>
              <w:ind w:left="20"/>
              <w:jc w:val="both"/>
            </w:pPr>
            <w:r>
              <w:rPr>
                <w:rFonts w:ascii="Times New Roman"/>
                <w:b w:val="false"/>
                <w:i w:val="false"/>
                <w:color w:val="000000"/>
                <w:sz w:val="20"/>
              </w:rPr>
              <w:t>
Симтоматикалық</w:t>
            </w:r>
          </w:p>
          <w:p>
            <w:pPr>
              <w:spacing w:after="20"/>
              <w:ind w:left="20"/>
              <w:jc w:val="both"/>
            </w:pPr>
            <w:r>
              <w:rPr>
                <w:rFonts w:ascii="Times New Roman"/>
                <w:b w:val="false"/>
                <w:i w:val="false"/>
                <w:color w:val="000000"/>
                <w:sz w:val="20"/>
              </w:rPr>
              <w:t>
емдеу басталған күн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9 тамыздағы</w:t>
            </w:r>
            <w:r>
              <w:br/>
            </w:r>
            <w:r>
              <w:rPr>
                <w:rFonts w:ascii="Times New Roman"/>
                <w:b w:val="false"/>
                <w:i w:val="false"/>
                <w:color w:val="000000"/>
                <w:sz w:val="20"/>
              </w:rPr>
              <w:t xml:space="preserve">№ 574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19 қыркүйектегі</w:t>
            </w:r>
            <w:r>
              <w:br/>
            </w:r>
            <w:r>
              <w:rPr>
                <w:rFonts w:ascii="Times New Roman"/>
                <w:b w:val="false"/>
                <w:i w:val="false"/>
                <w:color w:val="000000"/>
                <w:sz w:val="20"/>
              </w:rPr>
              <w:t>№ 530 бұйрығына</w:t>
            </w:r>
            <w:r>
              <w:br/>
            </w:r>
            <w:r>
              <w:rPr>
                <w:rFonts w:ascii="Times New Roman"/>
                <w:b w:val="false"/>
                <w:i w:val="false"/>
                <w:color w:val="000000"/>
                <w:sz w:val="20"/>
              </w:rPr>
              <w:t>2-қосымша</w:t>
            </w:r>
          </w:p>
        </w:tc>
      </w:tr>
    </w:tbl>
    <w:bookmarkStart w:name="z264" w:id="257"/>
    <w:p>
      <w:pPr>
        <w:spacing w:after="0"/>
        <w:ind w:left="0"/>
        <w:jc w:val="left"/>
      </w:pPr>
      <w:r>
        <w:rPr>
          <w:rFonts w:ascii="Times New Roman"/>
          <w:b/>
          <w:i w:val="false"/>
          <w:color w:val="000000"/>
        </w:rPr>
        <w:t xml:space="preserve"> Сотталғандарды жазасын өтеуден босату үшін негіз болатын аурулар тізбесі</w:t>
      </w:r>
    </w:p>
    <w:bookmarkEnd w:id="257"/>
    <w:bookmarkStart w:name="z265" w:id="258"/>
    <w:p>
      <w:pPr>
        <w:spacing w:after="0"/>
        <w:ind w:left="0"/>
        <w:jc w:val="both"/>
      </w:pPr>
      <w:r>
        <w:rPr>
          <w:rFonts w:ascii="Times New Roman"/>
          <w:b w:val="false"/>
          <w:i w:val="false"/>
          <w:color w:val="000000"/>
          <w:sz w:val="28"/>
        </w:rPr>
        <w:t>
      Аталған сотталғандарды жазасын өтеуден босату үшін негіз болатын аурулар тізбесі келесі нозологиялық формаларды (бұдан әрі - Тізбе) құрайды:</w:t>
      </w:r>
    </w:p>
    <w:bookmarkEnd w:id="258"/>
    <w:bookmarkStart w:name="z266" w:id="259"/>
    <w:p>
      <w:pPr>
        <w:spacing w:after="0"/>
        <w:ind w:left="0"/>
        <w:jc w:val="both"/>
      </w:pPr>
      <w:r>
        <w:rPr>
          <w:rFonts w:ascii="Times New Roman"/>
          <w:b w:val="false"/>
          <w:i w:val="false"/>
          <w:color w:val="000000"/>
          <w:sz w:val="28"/>
        </w:rPr>
        <w:t>
      Туберкулез:</w:t>
      </w:r>
    </w:p>
    <w:bookmarkEnd w:id="259"/>
    <w:p>
      <w:pPr>
        <w:spacing w:after="0"/>
        <w:ind w:left="0"/>
        <w:jc w:val="both"/>
      </w:pPr>
      <w:r>
        <w:rPr>
          <w:rFonts w:ascii="Times New Roman"/>
          <w:b w:val="false"/>
          <w:i w:val="false"/>
          <w:color w:val="000000"/>
          <w:sz w:val="28"/>
        </w:rPr>
        <w:t>
      омыртқаның өршімелі деструктивтік туберкулезі.</w:t>
      </w:r>
    </w:p>
    <w:p>
      <w:pPr>
        <w:spacing w:after="0"/>
        <w:ind w:left="0"/>
        <w:jc w:val="both"/>
      </w:pPr>
      <w:r>
        <w:rPr>
          <w:rFonts w:ascii="Times New Roman"/>
          <w:b w:val="false"/>
          <w:i w:val="false"/>
          <w:color w:val="000000"/>
          <w:sz w:val="28"/>
        </w:rPr>
        <w:t>
      Диагностика бактериоскопиялық зерттеулердің деректеріне, туберкулез абсцестерінен ірің ағуына, екі өзара перпендикуляр проекциядағы (тік және жанама) рентгенографияға негізделеді;</w:t>
      </w:r>
    </w:p>
    <w:p>
      <w:pPr>
        <w:spacing w:after="0"/>
        <w:ind w:left="0"/>
        <w:jc w:val="both"/>
      </w:pPr>
      <w:r>
        <w:rPr>
          <w:rFonts w:ascii="Times New Roman"/>
          <w:b w:val="false"/>
          <w:i w:val="false"/>
          <w:color w:val="000000"/>
          <w:sz w:val="28"/>
        </w:rPr>
        <w:t>
      зәр шығару органдарының спецификалық процесімен және терминалдық сатыдағы созылмалы бүйрек жетіспеушілігінің (бұдан әрі-СБЖ) дамуымен асқынған бүйректің екі жақты деструктивтік туберкулезі.</w:t>
      </w:r>
    </w:p>
    <w:p>
      <w:pPr>
        <w:spacing w:after="0"/>
        <w:ind w:left="0"/>
        <w:jc w:val="both"/>
      </w:pPr>
      <w:r>
        <w:rPr>
          <w:rFonts w:ascii="Times New Roman"/>
          <w:b w:val="false"/>
          <w:i w:val="false"/>
          <w:color w:val="000000"/>
          <w:sz w:val="28"/>
        </w:rPr>
        <w:t>
      Зәр шығару жолдарының спецификалық процесімен асқынған бүйрек туберкулезінің диагностикасы зәрдің клиникалық анализіне (пиурия, протеинурия, цилиндруриялар тән), себу әдісі арқылы зәрді бактериологиялық зерттеуіне, бүйрек пен қуық аумағын міндетті түрдегі жалпы рентгенографиясына негізделеді. Жалпы рентгенографияның деректері жеткіліксіз болған жағдайда экскреторлық урография, индигокарминдік сынамасы бар цистоскопия және ретроградтық пиелография жүргізіледі;</w:t>
      </w:r>
    </w:p>
    <w:bookmarkStart w:name="z267" w:id="260"/>
    <w:p>
      <w:pPr>
        <w:spacing w:after="0"/>
        <w:ind w:left="0"/>
        <w:jc w:val="both"/>
      </w:pPr>
      <w:r>
        <w:rPr>
          <w:rFonts w:ascii="Times New Roman"/>
          <w:b w:val="false"/>
          <w:i w:val="false"/>
          <w:color w:val="000000"/>
          <w:sz w:val="28"/>
        </w:rPr>
        <w:t>
      Ісіктер:</w:t>
      </w:r>
    </w:p>
    <w:bookmarkEnd w:id="260"/>
    <w:p>
      <w:pPr>
        <w:spacing w:after="0"/>
        <w:ind w:left="0"/>
        <w:jc w:val="both"/>
      </w:pPr>
      <w:r>
        <w:rPr>
          <w:rFonts w:ascii="Times New Roman"/>
          <w:b w:val="false"/>
          <w:i w:val="false"/>
          <w:color w:val="000000"/>
          <w:sz w:val="28"/>
        </w:rPr>
        <w:t>
      халықаралық ауралар жіктеуі бойынша III-IV кезеңдегі арнайы емдеуге жатпайтын барлық қатерлі ісіктер;</w:t>
      </w:r>
    </w:p>
    <w:p>
      <w:pPr>
        <w:spacing w:after="0"/>
        <w:ind w:left="0"/>
        <w:jc w:val="both"/>
      </w:pPr>
      <w:r>
        <w:rPr>
          <w:rFonts w:ascii="Times New Roman"/>
          <w:b w:val="false"/>
          <w:i w:val="false"/>
          <w:color w:val="000000"/>
          <w:sz w:val="28"/>
        </w:rPr>
        <w:t>
      IV клиникалық топтағы онкологиялық және онкогематологиялық аурулар;</w:t>
      </w:r>
    </w:p>
    <w:p>
      <w:pPr>
        <w:spacing w:after="0"/>
        <w:ind w:left="0"/>
        <w:jc w:val="both"/>
      </w:pPr>
      <w:r>
        <w:rPr>
          <w:rFonts w:ascii="Times New Roman"/>
          <w:b w:val="false"/>
          <w:i w:val="false"/>
          <w:color w:val="000000"/>
          <w:sz w:val="28"/>
        </w:rPr>
        <w:t>
      цитологиялық, морфологиялық, иммунофенотиптік әдістермен расталған лимфалық, қан жасау және оларға тән тіндердің қатерлі ісіктері;</w:t>
      </w:r>
    </w:p>
    <w:p>
      <w:pPr>
        <w:spacing w:after="0"/>
        <w:ind w:left="0"/>
        <w:jc w:val="both"/>
      </w:pPr>
      <w:r>
        <w:rPr>
          <w:rFonts w:ascii="Times New Roman"/>
          <w:b w:val="false"/>
          <w:i w:val="false"/>
          <w:color w:val="000000"/>
          <w:sz w:val="28"/>
        </w:rPr>
        <w:t>
      терминалдық кезеңдегі созылмалы лейкоздар;</w:t>
      </w:r>
    </w:p>
    <w:p>
      <w:pPr>
        <w:spacing w:after="0"/>
        <w:ind w:left="0"/>
        <w:jc w:val="both"/>
      </w:pPr>
      <w:r>
        <w:rPr>
          <w:rFonts w:ascii="Times New Roman"/>
          <w:b w:val="false"/>
          <w:i w:val="false"/>
          <w:color w:val="000000"/>
          <w:sz w:val="28"/>
        </w:rPr>
        <w:t>
      бір және одан да көп экстралимфа, лимфа түйіндерінің барлық топтары зақымданған терминалды кезеңдегі Ходжкин лимфомасы және Ходжкиндікі емес лимфомалар.</w:t>
      </w:r>
    </w:p>
    <w:p>
      <w:pPr>
        <w:spacing w:after="0"/>
        <w:ind w:left="0"/>
        <w:jc w:val="both"/>
      </w:pPr>
      <w:r>
        <w:rPr>
          <w:rFonts w:ascii="Times New Roman"/>
          <w:b w:val="false"/>
          <w:i w:val="false"/>
          <w:color w:val="000000"/>
          <w:sz w:val="28"/>
        </w:rPr>
        <w:t>
      қозғалу, сезімталдық және вегетативтік-трофикалық қызметтерінің айқын, тұрақты бұзылулары жылдам өршімелі және жүргізіліп жатқан емнің тиімсіздігі байқалатын аурулар: бас ми ісіктері, краниоспинальдік ісіктер, жұлын миының ісіктері, сирингобульбия, гепатоцеребралдық дистрофия (гепатолентикулярлық дегенерация, Вильсон-Коновалов ауруы), спиноцеребралдық атаксия, жанама амиотрофиялық склероз, миастения.</w:t>
      </w:r>
    </w:p>
    <w:p>
      <w:pPr>
        <w:spacing w:after="0"/>
        <w:ind w:left="0"/>
        <w:jc w:val="both"/>
      </w:pPr>
      <w:r>
        <w:rPr>
          <w:rFonts w:ascii="Times New Roman"/>
          <w:b w:val="false"/>
          <w:i w:val="false"/>
          <w:color w:val="000000"/>
          <w:sz w:val="28"/>
        </w:rPr>
        <w:t>
      Клиникалық диагнозды және аурудың қайталау жағдайын ауруды морфологиялық, иммунофенотипті әдіспен тексерумен, рентгенологиялық көрсеткіштермен, зерттеудің аспаптық әдістерімен, зертханалық қан, қанжасаушы мүшелер мен ұқсас ұлпалар талдауымен, мультидисциплинарлық топ дәрігерлерінің, онкологтардың, гематологтардың ауру түрін ескере отырып) кеңестерімен растау қажет;</w:t>
      </w:r>
    </w:p>
    <w:p>
      <w:pPr>
        <w:spacing w:after="0"/>
        <w:ind w:left="0"/>
        <w:jc w:val="both"/>
      </w:pPr>
      <w:r>
        <w:rPr>
          <w:rFonts w:ascii="Times New Roman"/>
          <w:b w:val="false"/>
          <w:i w:val="false"/>
          <w:color w:val="000000"/>
          <w:sz w:val="28"/>
        </w:rPr>
        <w:t>
      Эндокриндік жүйе аурулары:</w:t>
      </w:r>
    </w:p>
    <w:p>
      <w:pPr>
        <w:spacing w:after="0"/>
        <w:ind w:left="0"/>
        <w:jc w:val="both"/>
      </w:pPr>
      <w:r>
        <w:rPr>
          <w:rFonts w:ascii="Times New Roman"/>
          <w:b w:val="false"/>
          <w:i w:val="false"/>
          <w:color w:val="000000"/>
          <w:sz w:val="28"/>
        </w:rPr>
        <w:t>
      инсулинге тәуелді (инсулин дозасы тәулігіне 60 бірліктен жоғары) кетоацидозға бейім ауыр ағымдағы айқын макроангиопатияның, ретинопатияның, полинейропатияның болуы байқалатын І типті қант диабеті;</w:t>
      </w:r>
    </w:p>
    <w:p>
      <w:pPr>
        <w:spacing w:after="0"/>
        <w:ind w:left="0"/>
        <w:jc w:val="both"/>
      </w:pPr>
      <w:r>
        <w:rPr>
          <w:rFonts w:ascii="Times New Roman"/>
          <w:b w:val="false"/>
          <w:i w:val="false"/>
          <w:color w:val="000000"/>
          <w:sz w:val="28"/>
        </w:rPr>
        <w:t>
      II типті қант диабеті, инсулин қолданатын, инсулинмен түзелмейтін, кетоацидозға бейім ағымы ауыр, тамырлардың көптеп асқынуы (соқырлық, созылмалы бүйрек жетіспеушілігі, анамнезінде ампутация).</w:t>
      </w:r>
    </w:p>
    <w:p>
      <w:pPr>
        <w:spacing w:after="0"/>
        <w:ind w:left="0"/>
        <w:jc w:val="both"/>
      </w:pPr>
      <w:r>
        <w:rPr>
          <w:rFonts w:ascii="Times New Roman"/>
          <w:b w:val="false"/>
          <w:i w:val="false"/>
          <w:color w:val="000000"/>
          <w:sz w:val="28"/>
        </w:rPr>
        <w:t xml:space="preserve">
      Диагноз кешенді тексерулер (ультрадыбыстық тексеру (бұдан әрі- УДТ), ангиография, қанның биохимиялық анализдері) нәтижесіне негізделеді. </w:t>
      </w:r>
    </w:p>
    <w:p>
      <w:pPr>
        <w:spacing w:after="0"/>
        <w:ind w:left="0"/>
        <w:jc w:val="both"/>
      </w:pPr>
      <w:r>
        <w:rPr>
          <w:rFonts w:ascii="Times New Roman"/>
          <w:b w:val="false"/>
          <w:i w:val="false"/>
          <w:color w:val="000000"/>
          <w:sz w:val="28"/>
        </w:rPr>
        <w:t>
      Қант диабетімен бірлескен ауруларда эндокринолог, офтальмолог, ангиохирургтің кеңестері қажет;</w:t>
      </w:r>
    </w:p>
    <w:bookmarkStart w:name="z268" w:id="261"/>
    <w:p>
      <w:pPr>
        <w:spacing w:after="0"/>
        <w:ind w:left="0"/>
        <w:jc w:val="both"/>
      </w:pPr>
      <w:r>
        <w:rPr>
          <w:rFonts w:ascii="Times New Roman"/>
          <w:b w:val="false"/>
          <w:i w:val="false"/>
          <w:color w:val="000000"/>
          <w:sz w:val="28"/>
        </w:rPr>
        <w:t>
      Психикалық ауытқулар:</w:t>
      </w:r>
    </w:p>
    <w:bookmarkEnd w:id="261"/>
    <w:p>
      <w:pPr>
        <w:spacing w:after="0"/>
        <w:ind w:left="0"/>
        <w:jc w:val="both"/>
      </w:pPr>
      <w:r>
        <w:rPr>
          <w:rFonts w:ascii="Times New Roman"/>
          <w:b w:val="false"/>
          <w:i w:val="false"/>
          <w:color w:val="000000"/>
          <w:sz w:val="28"/>
        </w:rPr>
        <w:t>
      дефицитарлық және тұрақты психотикалық белгілері арқылы байқалатын жедел прогредиенттік процесі бар дефектінің үздіксіз немесе эпизодтық өсу түрі ағымындағы шизофрения (жай, гебефреникалық, параноялық, кататоникалық, дифференция жасалынбаған);</w:t>
      </w:r>
    </w:p>
    <w:p>
      <w:pPr>
        <w:spacing w:after="0"/>
        <w:ind w:left="0"/>
        <w:jc w:val="both"/>
      </w:pPr>
      <w:r>
        <w:rPr>
          <w:rFonts w:ascii="Times New Roman"/>
          <w:b w:val="false"/>
          <w:i w:val="false"/>
          <w:color w:val="000000"/>
          <w:sz w:val="28"/>
        </w:rPr>
        <w:t>
      жиі ауысып отыратын маниакалдық және депрессивтік фазалы, аралас психотикалық жағдайлары бар, үздіксіз ағымдағы биполярлық аффектілік бұзылу-маникалдық-депрессивтік психоз;</w:t>
      </w:r>
    </w:p>
    <w:p>
      <w:pPr>
        <w:spacing w:after="0"/>
        <w:ind w:left="0"/>
        <w:jc w:val="both"/>
      </w:pPr>
      <w:r>
        <w:rPr>
          <w:rFonts w:ascii="Times New Roman"/>
          <w:b w:val="false"/>
          <w:i w:val="false"/>
          <w:color w:val="000000"/>
          <w:sz w:val="28"/>
        </w:rPr>
        <w:t>
      органикалық психикалық ауытқулар: бас миының ауруынан болатын деменция (Альцгеймер ауруы, Пик ауруы, Гентингтон ауруы, Паркинсон ауруы, деменцияның сенильдік және пресенильдік варианттары, эпилепсия кезіндегі деменция, атеросклероздық зақымданудан кейінгі, сондай-ақ, жарақаттан және бас миының індетінен кейінгі деменция);</w:t>
      </w:r>
    </w:p>
    <w:p>
      <w:pPr>
        <w:spacing w:after="0"/>
        <w:ind w:left="0"/>
        <w:jc w:val="both"/>
      </w:pPr>
      <w:r>
        <w:rPr>
          <w:rFonts w:ascii="Times New Roman"/>
          <w:b w:val="false"/>
          <w:i w:val="false"/>
          <w:color w:val="000000"/>
          <w:sz w:val="28"/>
        </w:rPr>
        <w:t>
      прогредиенттік ағымдағы соматикалық бөліктің зақымдануымен, созылмалы жан күйзелісі сипатында болатын ұзақ уақытқа созылған реактивтік психоздар;</w:t>
      </w:r>
    </w:p>
    <w:p>
      <w:pPr>
        <w:spacing w:after="0"/>
        <w:ind w:left="0"/>
        <w:jc w:val="both"/>
      </w:pPr>
      <w:r>
        <w:rPr>
          <w:rFonts w:ascii="Times New Roman"/>
          <w:b w:val="false"/>
          <w:i w:val="false"/>
          <w:color w:val="000000"/>
          <w:sz w:val="28"/>
        </w:rPr>
        <w:t>
      тұрақты психотикалық белгілері бар және психикасының үдемелі өзгерулері бар әртүрлі этиологиялы созылмалы психоздар.</w:t>
      </w:r>
    </w:p>
    <w:p>
      <w:pPr>
        <w:spacing w:after="0"/>
        <w:ind w:left="0"/>
        <w:jc w:val="both"/>
      </w:pPr>
      <w:r>
        <w:rPr>
          <w:rFonts w:ascii="Times New Roman"/>
          <w:b w:val="false"/>
          <w:i w:val="false"/>
          <w:color w:val="000000"/>
          <w:sz w:val="28"/>
        </w:rPr>
        <w:t>
      Клиникалық диагноз ауру анамнезін, процестің прогредиенттілігін, дефицитарлық белгілерінің байқалуын ескере отырып, тек қана Республикалық психиатриялық аурухана және Республикалық соматикалық аурухананың психиатриялық бөлімшесі жағдайларында дәлелденеді;</w:t>
      </w:r>
    </w:p>
    <w:bookmarkStart w:name="z269" w:id="262"/>
    <w:p>
      <w:pPr>
        <w:spacing w:after="0"/>
        <w:ind w:left="0"/>
        <w:jc w:val="both"/>
      </w:pPr>
      <w:r>
        <w:rPr>
          <w:rFonts w:ascii="Times New Roman"/>
          <w:b w:val="false"/>
          <w:i w:val="false"/>
          <w:color w:val="000000"/>
          <w:sz w:val="28"/>
        </w:rPr>
        <w:t>
      Жүйке жүйесі мен сезім органдарының аурулары:</w:t>
      </w:r>
    </w:p>
    <w:bookmarkEnd w:id="262"/>
    <w:p>
      <w:pPr>
        <w:spacing w:after="0"/>
        <w:ind w:left="0"/>
        <w:jc w:val="both"/>
      </w:pPr>
      <w:r>
        <w:rPr>
          <w:rFonts w:ascii="Times New Roman"/>
          <w:b w:val="false"/>
          <w:i w:val="false"/>
          <w:color w:val="000000"/>
          <w:sz w:val="28"/>
        </w:rPr>
        <w:t>
      бас және жұлын миының тамыр аурулары: эмболиялар, ми қан айналымының геморрагиялық, мидың ошақтық бұзылуларының айқын тұрақты құбылыстары байқалатын диагноз қойылған кездегі бастапқы (жарақатқа қатысы жоқ) субарахноидалдық қан құйылулар (геми-, параплегиялар; тереңдеген геми-, парапарездер; кеңістік пен уақытты бағдарлаудың бұзылуы, акинетика-ригидтік синдромы);</w:t>
      </w:r>
    </w:p>
    <w:p>
      <w:pPr>
        <w:spacing w:after="0"/>
        <w:ind w:left="0"/>
        <w:jc w:val="both"/>
      </w:pPr>
      <w:r>
        <w:rPr>
          <w:rFonts w:ascii="Times New Roman"/>
          <w:b w:val="false"/>
          <w:i w:val="false"/>
          <w:color w:val="000000"/>
          <w:sz w:val="28"/>
        </w:rPr>
        <w:t>
      тереңдеген тұрақты қызметтерінің бұзылулары (ауыр сал аурулары, сезімталдылықтың жайылмалы бұзылулары, жамбас органдары қызметтерінің бұзылулары, трофикалық бұзылулары бар парездер, айқын байқалатын акинетика-ригидтік синдром) байқалатын бас және жұлын миының органикалық зақымдануымен және процестің өршімелі өтуімен: екінші, іріңді менингиттер, бас миының абсцесстері, спиналдық эпидуралдық абсцесстер мен туберкулезге тән емес гранулемалар, нейросифилис, туберкулез кезіндегі жүйке жүйесінің зақымдануы, сейілген склероз, Шильдер лейкоэнцефалиті ілісе жүретін орталық жүйке жүйесінің (бұдан әрі - ОЖЖ) індеттік, демиелинизациялау аурулары;</w:t>
      </w:r>
    </w:p>
    <w:p>
      <w:pPr>
        <w:spacing w:after="0"/>
        <w:ind w:left="0"/>
        <w:jc w:val="both"/>
      </w:pPr>
      <w:r>
        <w:rPr>
          <w:rFonts w:ascii="Times New Roman"/>
          <w:b w:val="false"/>
          <w:i w:val="false"/>
          <w:color w:val="000000"/>
          <w:sz w:val="28"/>
        </w:rPr>
        <w:t>
      мидың ошақтық зақымдануының айқын байқалатын тұрақты құбылыстары бар ОЖЖ (геми-, параплегиялар, терең геми-, парапарездер) жарақаттық аурулары;</w:t>
      </w:r>
    </w:p>
    <w:p>
      <w:pPr>
        <w:spacing w:after="0"/>
        <w:ind w:left="0"/>
        <w:jc w:val="both"/>
      </w:pPr>
      <w:r>
        <w:rPr>
          <w:rFonts w:ascii="Times New Roman"/>
          <w:b w:val="false"/>
          <w:i w:val="false"/>
          <w:color w:val="000000"/>
          <w:sz w:val="28"/>
        </w:rPr>
        <w:t>
      бас миының басқа аурулары: ОЖЖ зақымдайтын жүйелі атрофиялар, дегенеративті және экстрапирамидальды аурулар және басқа да қозғалу бұзылыстары бар (Альцгеймер ауруы, Пик ауруы, Гентингтон ауруы, Паркинсон ауруы);</w:t>
      </w:r>
    </w:p>
    <w:p>
      <w:pPr>
        <w:spacing w:after="0"/>
        <w:ind w:left="0"/>
        <w:jc w:val="both"/>
      </w:pPr>
      <w:r>
        <w:rPr>
          <w:rFonts w:ascii="Times New Roman"/>
          <w:b w:val="false"/>
          <w:i w:val="false"/>
          <w:color w:val="000000"/>
          <w:sz w:val="28"/>
        </w:rPr>
        <w:t>
      толық соқырлық.</w:t>
      </w:r>
    </w:p>
    <w:p>
      <w:pPr>
        <w:spacing w:after="0"/>
        <w:ind w:left="0"/>
        <w:jc w:val="both"/>
      </w:pPr>
      <w:r>
        <w:rPr>
          <w:rFonts w:ascii="Times New Roman"/>
          <w:b w:val="false"/>
          <w:i w:val="false"/>
          <w:color w:val="000000"/>
          <w:sz w:val="28"/>
        </w:rPr>
        <w:t>
      Диагностика инструменталдық тексерулер әдістері арқылы деректеріне, сондай-ақ профилдік мамандардың (невропатолог, нейрохирург, офтальмолог, ангиохирург) кеңестеріне негізделеді.</w:t>
      </w:r>
    </w:p>
    <w:p>
      <w:pPr>
        <w:spacing w:after="0"/>
        <w:ind w:left="0"/>
        <w:jc w:val="both"/>
      </w:pPr>
      <w:r>
        <w:rPr>
          <w:rFonts w:ascii="Times New Roman"/>
          <w:b w:val="false"/>
          <w:i w:val="false"/>
          <w:color w:val="000000"/>
          <w:sz w:val="28"/>
        </w:rPr>
        <w:t>
      Куәландыруға жазасын өтеу барысында толық көру мүмкіншілігінен айырылған сотталған ұсынылады;</w:t>
      </w:r>
    </w:p>
    <w:p>
      <w:pPr>
        <w:spacing w:after="0"/>
        <w:ind w:left="0"/>
        <w:jc w:val="both"/>
      </w:pPr>
      <w:r>
        <w:rPr>
          <w:rFonts w:ascii="Times New Roman"/>
          <w:b w:val="false"/>
          <w:i w:val="false"/>
          <w:color w:val="000000"/>
          <w:sz w:val="28"/>
        </w:rPr>
        <w:t>
      Қан айналымы органдарының аурулары:</w:t>
      </w:r>
    </w:p>
    <w:p>
      <w:pPr>
        <w:spacing w:after="0"/>
        <w:ind w:left="0"/>
        <w:jc w:val="both"/>
      </w:pPr>
      <w:r>
        <w:rPr>
          <w:rFonts w:ascii="Times New Roman"/>
          <w:b w:val="false"/>
          <w:i w:val="false"/>
          <w:color w:val="000000"/>
          <w:sz w:val="28"/>
        </w:rPr>
        <w:t>
      жүрек пен бүйректердің зақымдануы басым байқалатын гипертензивтік (гипертониялық) ауру, IV функцианалдық класс декомпенсация сатысында;</w:t>
      </w:r>
    </w:p>
    <w:p>
      <w:pPr>
        <w:spacing w:after="0"/>
        <w:ind w:left="0"/>
        <w:jc w:val="both"/>
      </w:pPr>
      <w:r>
        <w:rPr>
          <w:rFonts w:ascii="Times New Roman"/>
          <w:b w:val="false"/>
          <w:i w:val="false"/>
          <w:color w:val="000000"/>
          <w:sz w:val="28"/>
        </w:rPr>
        <w:t>
      жүрек ырғағының ауыр және күрделі бұзылуымен асқынған 2-3 кезеңдегі жүрек (тұнба) жетіспеушілігі (далее - ЖЖ) байқалатын жүрек аурулары: жүректің созылмалы ишемиялық ауруы, созылмалы адгезивті перикардит, созылмалы констриктивті перикардит, туа біткен немесе жүре пайда болған жүрек аурулары теңгеру сатысында, туа біткен немесе жүре пайда болған кардиомиопатиялар, миокард фиброзы, миокард дегенерациясы;</w:t>
      </w:r>
    </w:p>
    <w:p>
      <w:pPr>
        <w:spacing w:after="0"/>
        <w:ind w:left="0"/>
        <w:jc w:val="both"/>
      </w:pPr>
      <w:r>
        <w:rPr>
          <w:rFonts w:ascii="Times New Roman"/>
          <w:b w:val="false"/>
          <w:i w:val="false"/>
          <w:color w:val="000000"/>
          <w:sz w:val="28"/>
        </w:rPr>
        <w:t>
      аорта, артериялар, артериола және капиллярлар аурулары: аортаның қабатталған аневризмасы, кемінде екі аяқ-қолды зақымдайтын гангреноздық-некроздық кезеңдегі аяқ-қолдар артерияларының атеросклерозы (атеросклероздық гангрена), гангреноздық-некроздық кезеңдегі кемінде екі аяқ-қолды зақымдайтын Рейно ауруы, гангреноздық-некроздық кезеңдегі кемінде екі аяқ-қолды зақымдайтын облитерациялық эндоартериит.</w:t>
      </w:r>
    </w:p>
    <w:p>
      <w:pPr>
        <w:spacing w:after="0"/>
        <w:ind w:left="0"/>
        <w:jc w:val="both"/>
      </w:pPr>
      <w:r>
        <w:rPr>
          <w:rFonts w:ascii="Times New Roman"/>
          <w:b w:val="false"/>
          <w:i w:val="false"/>
          <w:color w:val="000000"/>
          <w:sz w:val="28"/>
        </w:rPr>
        <w:t xml:space="preserve">
      Нысана – ағзалардың бірлескен аурулары болған жағдайда профильдік мамандардың кеңестері қажет; </w:t>
      </w:r>
    </w:p>
    <w:bookmarkStart w:name="z270" w:id="263"/>
    <w:p>
      <w:pPr>
        <w:spacing w:after="0"/>
        <w:ind w:left="0"/>
        <w:jc w:val="both"/>
      </w:pPr>
      <w:r>
        <w:rPr>
          <w:rFonts w:ascii="Times New Roman"/>
          <w:b w:val="false"/>
          <w:i w:val="false"/>
          <w:color w:val="000000"/>
          <w:sz w:val="28"/>
        </w:rPr>
        <w:t>
      Ас қорыту органдарының аурулары:</w:t>
      </w:r>
    </w:p>
    <w:bookmarkEnd w:id="263"/>
    <w:p>
      <w:pPr>
        <w:spacing w:after="0"/>
        <w:ind w:left="0"/>
        <w:jc w:val="both"/>
      </w:pPr>
      <w:r>
        <w:rPr>
          <w:rFonts w:ascii="Times New Roman"/>
          <w:b w:val="false"/>
          <w:i w:val="false"/>
          <w:color w:val="000000"/>
          <w:sz w:val="28"/>
        </w:rPr>
        <w:t>
      бір қайтара қан кету орын алған гиперспленизмі, порталдық гипертензиясы, бауыр клеткаларының жеткіліксіздігі байқалатын декомпенсация кезеңіндегі түрлі этиологиясы бар бауыр циррозы,</w:t>
      </w:r>
    </w:p>
    <w:p>
      <w:pPr>
        <w:spacing w:after="0"/>
        <w:ind w:left="0"/>
        <w:jc w:val="both"/>
      </w:pPr>
      <w:r>
        <w:rPr>
          <w:rFonts w:ascii="Times New Roman"/>
          <w:b w:val="false"/>
          <w:i w:val="false"/>
          <w:color w:val="000000"/>
          <w:sz w:val="28"/>
        </w:rPr>
        <w:t>
      Крон ауруы, ауыр түрі.</w:t>
      </w:r>
    </w:p>
    <w:p>
      <w:pPr>
        <w:spacing w:after="0"/>
        <w:ind w:left="0"/>
        <w:jc w:val="both"/>
      </w:pPr>
      <w:r>
        <w:rPr>
          <w:rFonts w:ascii="Times New Roman"/>
          <w:b w:val="false"/>
          <w:i w:val="false"/>
          <w:color w:val="000000"/>
          <w:sz w:val="28"/>
        </w:rPr>
        <w:t>
      Сотталғанды Арнайы медициналық комиссияға (бұдан әрі – АМК) куәландыруға ұсыну үшін ҚАЖ емдеу–профилактикалық мекемелеріне бірнеше рет жатқызу негіз болып табылады. Клиникалық диагноз кешенді зерттеулермен (УДТ, фиброгастродуоденоскопия, қанның толық жазылған биохимиялық талдауы) расталуы керек;</w:t>
      </w:r>
    </w:p>
    <w:bookmarkStart w:name="z271" w:id="264"/>
    <w:p>
      <w:pPr>
        <w:spacing w:after="0"/>
        <w:ind w:left="0"/>
        <w:jc w:val="both"/>
      </w:pPr>
      <w:r>
        <w:rPr>
          <w:rFonts w:ascii="Times New Roman"/>
          <w:b w:val="false"/>
          <w:i w:val="false"/>
          <w:color w:val="000000"/>
          <w:sz w:val="28"/>
        </w:rPr>
        <w:t>
      Бүйрек аурулары:</w:t>
      </w:r>
    </w:p>
    <w:bookmarkEnd w:id="264"/>
    <w:p>
      <w:pPr>
        <w:spacing w:after="0"/>
        <w:ind w:left="0"/>
        <w:jc w:val="both"/>
      </w:pPr>
      <w:r>
        <w:rPr>
          <w:rFonts w:ascii="Times New Roman"/>
          <w:b w:val="false"/>
          <w:i w:val="false"/>
          <w:color w:val="000000"/>
          <w:sz w:val="28"/>
        </w:rPr>
        <w:t>
      терминалдық кезеңдегі бүйректің созылмалы аурулары (әры қарай - БСА) (морфологиялық дәлелденген, 3-5 сатыдағы):</w:t>
      </w:r>
    </w:p>
    <w:p>
      <w:pPr>
        <w:spacing w:after="0"/>
        <w:ind w:left="0"/>
        <w:jc w:val="both"/>
      </w:pPr>
      <w:r>
        <w:rPr>
          <w:rFonts w:ascii="Times New Roman"/>
          <w:b w:val="false"/>
          <w:i w:val="false"/>
          <w:color w:val="000000"/>
          <w:sz w:val="28"/>
        </w:rPr>
        <w:t>
      гломерулярля бүйрек ауруы;</w:t>
      </w:r>
    </w:p>
    <w:p>
      <w:pPr>
        <w:spacing w:after="0"/>
        <w:ind w:left="0"/>
        <w:jc w:val="both"/>
      </w:pPr>
      <w:r>
        <w:rPr>
          <w:rFonts w:ascii="Times New Roman"/>
          <w:b w:val="false"/>
          <w:i w:val="false"/>
          <w:color w:val="000000"/>
          <w:sz w:val="28"/>
        </w:rPr>
        <w:t>
      тубулоинтерстициалды нефрит;</w:t>
      </w:r>
    </w:p>
    <w:p>
      <w:pPr>
        <w:spacing w:after="0"/>
        <w:ind w:left="0"/>
        <w:jc w:val="both"/>
      </w:pPr>
      <w:r>
        <w:rPr>
          <w:rFonts w:ascii="Times New Roman"/>
          <w:b w:val="false"/>
          <w:i w:val="false"/>
          <w:color w:val="000000"/>
          <w:sz w:val="28"/>
        </w:rPr>
        <w:t>
      гидронефроз;</w:t>
      </w:r>
    </w:p>
    <w:p>
      <w:pPr>
        <w:spacing w:after="0"/>
        <w:ind w:left="0"/>
        <w:jc w:val="both"/>
      </w:pPr>
      <w:r>
        <w:rPr>
          <w:rFonts w:ascii="Times New Roman"/>
          <w:b w:val="false"/>
          <w:i w:val="false"/>
          <w:color w:val="000000"/>
          <w:sz w:val="28"/>
        </w:rPr>
        <w:t>
      бүйректің кистоздық ауруы.</w:t>
      </w:r>
    </w:p>
    <w:p>
      <w:pPr>
        <w:spacing w:after="0"/>
        <w:ind w:left="0"/>
        <w:jc w:val="both"/>
      </w:pPr>
      <w:r>
        <w:rPr>
          <w:rFonts w:ascii="Times New Roman"/>
          <w:b w:val="false"/>
          <w:i w:val="false"/>
          <w:color w:val="000000"/>
          <w:sz w:val="28"/>
        </w:rPr>
        <w:t xml:space="preserve">
      Стационарлық емнің тиімсіздігі, науқас жағдайының тұрақты нашарлауы, гемодиализ рәсімі уақытының тұрақты өсуі кезінде. Клиникалық диагноз кешенді зерттеулермен (УДТ, зәр талдауы, қанның биохимиялық талдауы) расталуы керек; </w:t>
      </w:r>
    </w:p>
    <w:bookmarkStart w:name="z272" w:id="265"/>
    <w:p>
      <w:pPr>
        <w:spacing w:after="0"/>
        <w:ind w:left="0"/>
        <w:jc w:val="both"/>
      </w:pPr>
      <w:r>
        <w:rPr>
          <w:rFonts w:ascii="Times New Roman"/>
          <w:b w:val="false"/>
          <w:i w:val="false"/>
          <w:color w:val="000000"/>
          <w:sz w:val="28"/>
        </w:rPr>
        <w:t>
      Сүйек-бұлшық ет жүйесінің және біріктіруші тіндердің аурулары:</w:t>
      </w:r>
    </w:p>
    <w:bookmarkEnd w:id="265"/>
    <w:bookmarkStart w:name="z273" w:id="266"/>
    <w:p>
      <w:pPr>
        <w:spacing w:after="0"/>
        <w:ind w:left="0"/>
        <w:jc w:val="both"/>
      </w:pPr>
      <w:r>
        <w:rPr>
          <w:rFonts w:ascii="Times New Roman"/>
          <w:b w:val="false"/>
          <w:i w:val="false"/>
          <w:color w:val="000000"/>
          <w:sz w:val="28"/>
        </w:rPr>
        <w:t>
      Түйіндік периартрит:</w:t>
      </w:r>
    </w:p>
    <w:bookmarkEnd w:id="266"/>
    <w:p>
      <w:pPr>
        <w:spacing w:after="0"/>
        <w:ind w:left="0"/>
        <w:jc w:val="both"/>
      </w:pPr>
      <w:r>
        <w:rPr>
          <w:rFonts w:ascii="Times New Roman"/>
          <w:b w:val="false"/>
          <w:i w:val="false"/>
          <w:color w:val="000000"/>
          <w:sz w:val="28"/>
        </w:rPr>
        <w:t>
      ұдайы өршімелі таралған процесі бар және терминалдық кезеңдегі БСА (үлкен қантамырларының тромбозы) немесе 3-4 кезеңдегі ЖЖ созылмалы зақымдануы, қатерлі гипертония немесе асқазан-ішектен қан кету және қабырғаларының тесілуі перитонитпен асқынған немесе бас миына қан құйылу (менингиттер, энцефалиттер).</w:t>
      </w:r>
    </w:p>
    <w:p>
      <w:pPr>
        <w:spacing w:after="0"/>
        <w:ind w:left="0"/>
        <w:jc w:val="both"/>
      </w:pPr>
      <w:r>
        <w:rPr>
          <w:rFonts w:ascii="Times New Roman"/>
          <w:b w:val="false"/>
          <w:i w:val="false"/>
          <w:color w:val="000000"/>
          <w:sz w:val="28"/>
        </w:rPr>
        <w:t>
      Диагноз биопсия көмегімен алынған гистологиялық зерттеулерден кейін және ұқсас белгілердің болуымен қойылады;</w:t>
      </w:r>
    </w:p>
    <w:p>
      <w:pPr>
        <w:spacing w:after="0"/>
        <w:ind w:left="0"/>
        <w:jc w:val="both"/>
      </w:pPr>
      <w:r>
        <w:rPr>
          <w:rFonts w:ascii="Times New Roman"/>
          <w:b w:val="false"/>
          <w:i w:val="false"/>
          <w:color w:val="000000"/>
          <w:sz w:val="28"/>
        </w:rPr>
        <w:t>
      Дерматомиозит:</w:t>
      </w:r>
    </w:p>
    <w:p>
      <w:pPr>
        <w:spacing w:after="0"/>
        <w:ind w:left="0"/>
        <w:jc w:val="both"/>
      </w:pPr>
      <w:r>
        <w:rPr>
          <w:rFonts w:ascii="Times New Roman"/>
          <w:b w:val="false"/>
          <w:i w:val="false"/>
          <w:color w:val="000000"/>
          <w:sz w:val="28"/>
        </w:rPr>
        <w:t>
      Кеуде қуысының демалу бұлшықеттерінің зақымдануымен, тыныс жетіспеушілігінің 3-4 сатысымен, асфиксия, жұтынуда ауыр аспирациялық пневмонияның дамуымен.</w:t>
      </w:r>
    </w:p>
    <w:p>
      <w:pPr>
        <w:spacing w:after="0"/>
        <w:ind w:left="0"/>
        <w:jc w:val="both"/>
      </w:pPr>
      <w:r>
        <w:rPr>
          <w:rFonts w:ascii="Times New Roman"/>
          <w:b w:val="false"/>
          <w:i w:val="false"/>
          <w:color w:val="000000"/>
          <w:sz w:val="28"/>
        </w:rPr>
        <w:t>
      Диагноз биопсия көмегімен алынған гистологиялық зерттеулерден кейін және ұқсас белгілердің болуымен қойылады;</w:t>
      </w:r>
    </w:p>
    <w:p>
      <w:pPr>
        <w:spacing w:after="0"/>
        <w:ind w:left="0"/>
        <w:jc w:val="both"/>
      </w:pPr>
      <w:r>
        <w:rPr>
          <w:rFonts w:ascii="Times New Roman"/>
          <w:b w:val="false"/>
          <w:i w:val="false"/>
          <w:color w:val="000000"/>
          <w:sz w:val="28"/>
        </w:rPr>
        <w:t>
      Ревматоидный артрит:</w:t>
      </w:r>
    </w:p>
    <w:p>
      <w:pPr>
        <w:spacing w:after="0"/>
        <w:ind w:left="0"/>
        <w:jc w:val="both"/>
      </w:pPr>
      <w:r>
        <w:rPr>
          <w:rFonts w:ascii="Times New Roman"/>
          <w:b w:val="false"/>
          <w:i w:val="false"/>
          <w:color w:val="000000"/>
          <w:sz w:val="28"/>
        </w:rPr>
        <w:t>
      Бүйректе амилоидоздың әсерініен болған СБЖ терминалды сатысының болуымен.</w:t>
      </w:r>
    </w:p>
    <w:p>
      <w:pPr>
        <w:spacing w:after="0"/>
        <w:ind w:left="0"/>
        <w:jc w:val="both"/>
      </w:pPr>
      <w:r>
        <w:rPr>
          <w:rFonts w:ascii="Times New Roman"/>
          <w:b w:val="false"/>
          <w:i w:val="false"/>
          <w:color w:val="000000"/>
          <w:sz w:val="28"/>
        </w:rPr>
        <w:t>
      Жүйелі қызыл иегі:</w:t>
      </w:r>
    </w:p>
    <w:p>
      <w:pPr>
        <w:spacing w:after="0"/>
        <w:ind w:left="0"/>
        <w:jc w:val="both"/>
      </w:pPr>
      <w:r>
        <w:rPr>
          <w:rFonts w:ascii="Times New Roman"/>
          <w:b w:val="false"/>
          <w:i w:val="false"/>
          <w:color w:val="000000"/>
          <w:sz w:val="28"/>
        </w:rPr>
        <w:t>
      СБЖ терминалды сатысы болған жағдайда.</w:t>
      </w:r>
    </w:p>
    <w:p>
      <w:pPr>
        <w:spacing w:after="0"/>
        <w:ind w:left="0"/>
        <w:jc w:val="both"/>
      </w:pPr>
      <w:r>
        <w:rPr>
          <w:rFonts w:ascii="Times New Roman"/>
          <w:b w:val="false"/>
          <w:i w:val="false"/>
          <w:color w:val="000000"/>
          <w:sz w:val="28"/>
        </w:rPr>
        <w:t>
      Жүйелі склеродермия:</w:t>
      </w:r>
    </w:p>
    <w:p>
      <w:pPr>
        <w:spacing w:after="0"/>
        <w:ind w:left="0"/>
        <w:jc w:val="both"/>
      </w:pPr>
      <w:r>
        <w:rPr>
          <w:rFonts w:ascii="Times New Roman"/>
          <w:b w:val="false"/>
          <w:i w:val="false"/>
          <w:color w:val="000000"/>
          <w:sz w:val="28"/>
        </w:rPr>
        <w:t>
      Альвеолит немесе диффузды пневмосклероз, өкпелік гипертензия, ЖЖ созылмалы аритмиясымен, СБЖ терминалды сатысының болуымен.</w:t>
      </w:r>
    </w:p>
    <w:p>
      <w:pPr>
        <w:spacing w:after="0"/>
        <w:ind w:left="0"/>
        <w:jc w:val="both"/>
      </w:pPr>
      <w:r>
        <w:rPr>
          <w:rFonts w:ascii="Times New Roman"/>
          <w:b w:val="false"/>
          <w:i w:val="false"/>
          <w:color w:val="000000"/>
          <w:sz w:val="28"/>
        </w:rPr>
        <w:t>
      Сотталғанды АМК-ға куәландыруға ұсыну үшін аурудың өршуі, өткізілген емнің тиімсіздігі, жалпы жағдайының тұрақты жағымсыз динамикасы негіз болып табылады. Нысана – ағзалардың бірлескен аурулары болған жағдайда профильдік мамандардың кеңестері қажет;</w:t>
      </w:r>
    </w:p>
    <w:p>
      <w:pPr>
        <w:spacing w:after="0"/>
        <w:ind w:left="0"/>
        <w:jc w:val="both"/>
      </w:pPr>
      <w:r>
        <w:rPr>
          <w:rFonts w:ascii="Times New Roman"/>
          <w:b w:val="false"/>
          <w:i w:val="false"/>
          <w:color w:val="000000"/>
          <w:sz w:val="28"/>
        </w:rPr>
        <w:t>
      Жаза өтеудің соңғы мерзімі кезіндегі ауру немесе жарақат салдарынан анатомиялық кемістіктер: қол немесе аяқтың жоғары деңгейдегі ампутациясы, сондай-ақ бір қолдың және бір аяқтың жоғарғы деңгейдегі ампутациясы.</w:t>
      </w:r>
    </w:p>
    <w:p>
      <w:pPr>
        <w:spacing w:after="0"/>
        <w:ind w:left="0"/>
        <w:jc w:val="both"/>
      </w:pPr>
      <w:r>
        <w:rPr>
          <w:rFonts w:ascii="Times New Roman"/>
          <w:b w:val="false"/>
          <w:i w:val="false"/>
          <w:color w:val="000000"/>
          <w:sz w:val="28"/>
        </w:rPr>
        <w:t xml:space="preserve">
      Сотталғандарды АМК-ға куәландыруға ұсынған кезде мекеме әкімшілігі куәландырылып жатқан адамның құжаттарын қалыптастырады және ТИ мекеменің, ТИ орналасқан орны бойынша медикалық-әлеуметтік сарапатамаға,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(Нормативтік-құқықтық актілерді мемлекеттік тіркеу тізімінде № 10589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құжаттарды ұсынады;</w:t>
      </w:r>
    </w:p>
    <w:bookmarkStart w:name="z274" w:id="267"/>
    <w:p>
      <w:pPr>
        <w:spacing w:after="0"/>
        <w:ind w:left="0"/>
        <w:jc w:val="both"/>
      </w:pPr>
      <w:r>
        <w:rPr>
          <w:rFonts w:ascii="Times New Roman"/>
          <w:b w:val="false"/>
          <w:i w:val="false"/>
          <w:color w:val="000000"/>
          <w:sz w:val="28"/>
        </w:rPr>
        <w:t>
      Тері аурулары:</w:t>
      </w:r>
    </w:p>
    <w:bookmarkEnd w:id="267"/>
    <w:p>
      <w:pPr>
        <w:spacing w:after="0"/>
        <w:ind w:left="0"/>
        <w:jc w:val="both"/>
      </w:pPr>
      <w:r>
        <w:rPr>
          <w:rFonts w:ascii="Times New Roman"/>
          <w:b w:val="false"/>
          <w:i w:val="false"/>
          <w:color w:val="000000"/>
          <w:sz w:val="28"/>
        </w:rPr>
        <w:t>
      т-лимфома.</w:t>
      </w:r>
    </w:p>
    <w:p>
      <w:pPr>
        <w:spacing w:after="0"/>
        <w:ind w:left="0"/>
        <w:jc w:val="both"/>
      </w:pPr>
      <w:r>
        <w:rPr>
          <w:rFonts w:ascii="Times New Roman"/>
          <w:b w:val="false"/>
          <w:i w:val="false"/>
          <w:color w:val="000000"/>
          <w:sz w:val="28"/>
        </w:rPr>
        <w:t>
      Теріде көк немесе сары-қызыл түсті түйіндердің пайда болуымен, жиі эрозияланған немесе ақаулы бетімен терінің кез келген бөліктерінде көкшіл-қызыл немесе охралы-сары қабыршақтанумен, шаштары жоқ бляшкалар мен инфильтраттар болумен сипатталады. Лимфа түйіндері үлкейеді. Перифериялық қанда Сезари-Лютцер клеткалары пайда болады. Диагноз гистологиялық әдіспен расталуы тиіс;</w:t>
      </w:r>
    </w:p>
    <w:p>
      <w:pPr>
        <w:spacing w:after="0"/>
        <w:ind w:left="0"/>
        <w:jc w:val="both"/>
      </w:pPr>
      <w:r>
        <w:rPr>
          <w:rFonts w:ascii="Times New Roman"/>
          <w:b w:val="false"/>
          <w:i w:val="false"/>
          <w:color w:val="000000"/>
          <w:sz w:val="28"/>
        </w:rPr>
        <w:t>
      эритропоэтикалық уропорфирия себеп болған фотодерматоз (Гюнтер ауруы).</w:t>
      </w:r>
    </w:p>
    <w:p>
      <w:pPr>
        <w:spacing w:after="0"/>
        <w:ind w:left="0"/>
        <w:jc w:val="both"/>
      </w:pPr>
      <w:r>
        <w:rPr>
          <w:rFonts w:ascii="Times New Roman"/>
          <w:b w:val="false"/>
          <w:i w:val="false"/>
          <w:color w:val="000000"/>
          <w:sz w:val="28"/>
        </w:rPr>
        <w:t>
      Ауру аутосомды-рецессивті тұқым қуалаумен сипатталады, клиникалық түрде күлдіреу диаметрі 1-ден 10 мм дейінгі везикулезді-буллезді дерматоз арқылы байқалады, күлдіреуді ашқан кезде жараланған немесе терең жаралған беті көрінеді, процесс тыртықтанумен аяқталады. Бөртпелер терінің ашық жерлеріне шығады. Спленомегалия патогномиясы тән. Эритроциттерде уропорфирин-І концентрациясы қан сары суындағы уропорфириннің мөлшеріне қарағанда едәуір жоғарлауы тән. Қан мен зәрдегі порфирин мөлшерін зерттеу диагнозды верификациялау үшін міндетті;</w:t>
      </w:r>
    </w:p>
    <w:p>
      <w:pPr>
        <w:spacing w:after="0"/>
        <w:ind w:left="0"/>
        <w:jc w:val="both"/>
      </w:pPr>
      <w:r>
        <w:rPr>
          <w:rFonts w:ascii="Times New Roman"/>
          <w:b w:val="false"/>
          <w:i w:val="false"/>
          <w:color w:val="000000"/>
          <w:sz w:val="28"/>
        </w:rPr>
        <w:t>
      эритропоэтикалық протопорфирия себеп болған фотодерматоз (Магнус ауруы).</w:t>
      </w:r>
    </w:p>
    <w:p>
      <w:pPr>
        <w:spacing w:after="0"/>
        <w:ind w:left="0"/>
        <w:jc w:val="both"/>
      </w:pPr>
      <w:r>
        <w:rPr>
          <w:rFonts w:ascii="Times New Roman"/>
          <w:b w:val="false"/>
          <w:i w:val="false"/>
          <w:color w:val="000000"/>
          <w:sz w:val="28"/>
        </w:rPr>
        <w:t>
      Ауру аутосомды-доминанттық тұқым қуалаумен сипатталады, негізгі синдром - ісіну, эритема, қышумен байқалатын фотордерматоз, күлдіреулер ылғи пайда бола бермейді. Дененің ашық жерлері зақымданады. Соңғы кезеңде бауыр жетіспеушілігіне әкеліп соқтыратын гепатоз дамиды. Қан сары суында темірдің қалыпты немесе жоғары мөлшермен болуымен сиппаталатын гипохромды анемия тән. Нәжісте протопорфирин мөлшерінің тез өсуі және копропорфирин мөлшерінің шамалы өсуі, эритроциттерде протопорфирин мөлшерінің едәуір жоғарылауы байқалады. Қан мен нәжісте порфирин мөлшерін зерттеу диагнозды верификациялау үшін міндетті;</w:t>
      </w:r>
    </w:p>
    <w:p>
      <w:pPr>
        <w:spacing w:after="0"/>
        <w:ind w:left="0"/>
        <w:jc w:val="both"/>
      </w:pPr>
      <w:r>
        <w:rPr>
          <w:rFonts w:ascii="Times New Roman"/>
          <w:b w:val="false"/>
          <w:i w:val="false"/>
          <w:color w:val="000000"/>
          <w:sz w:val="28"/>
        </w:rPr>
        <w:t>
      псориатикалық артропатияның дамуы байқалатын псориаз.</w:t>
      </w:r>
    </w:p>
    <w:p>
      <w:pPr>
        <w:spacing w:after="0"/>
        <w:ind w:left="0"/>
        <w:jc w:val="both"/>
      </w:pPr>
      <w:r>
        <w:rPr>
          <w:rFonts w:ascii="Times New Roman"/>
          <w:b w:val="false"/>
          <w:i w:val="false"/>
          <w:color w:val="000000"/>
          <w:sz w:val="28"/>
        </w:rPr>
        <w:t xml:space="preserve">
      Псориатикалық артрит көбінесе тері зақымданумен қатар жақын жүреді. Қол және аяқ саусақтарының буындары, одан соң ірі буындар, анкилозды спондилоартриттің дамуымен жүретін омыртқаның зақымдануымен сипатталады. </w:t>
      </w:r>
    </w:p>
    <w:p>
      <w:pPr>
        <w:spacing w:after="0"/>
        <w:ind w:left="0"/>
        <w:jc w:val="both"/>
      </w:pPr>
      <w:r>
        <w:rPr>
          <w:rFonts w:ascii="Times New Roman"/>
          <w:b w:val="false"/>
          <w:i w:val="false"/>
          <w:color w:val="000000"/>
          <w:sz w:val="28"/>
        </w:rPr>
        <w:t>
      Рентгенографиялық және анатомиялық өлшемдерден басқа, қабынудың биохимиялық және иммунологиялық белгілері, сүйекбуын қосындыларының белсенділік дәрежесі мен функционалдық мүмкіндіктерін ескеру қажет. Науқас еңбекке жарамсыз болғанда және өзіне-өзі қызмет көрсету мүмкіндігін жоғалтқанда зақымдану дәрежесі ескеріледі;</w:t>
      </w:r>
    </w:p>
    <w:p>
      <w:pPr>
        <w:spacing w:after="0"/>
        <w:ind w:left="0"/>
        <w:jc w:val="both"/>
      </w:pPr>
      <w:r>
        <w:rPr>
          <w:rFonts w:ascii="Times New Roman"/>
          <w:b w:val="false"/>
          <w:i w:val="false"/>
          <w:color w:val="000000"/>
          <w:sz w:val="28"/>
        </w:rPr>
        <w:t>
      эритродермияның дамуы байқалатын псориаз.</w:t>
      </w:r>
    </w:p>
    <w:p>
      <w:pPr>
        <w:spacing w:after="0"/>
        <w:ind w:left="0"/>
        <w:jc w:val="both"/>
      </w:pPr>
      <w:r>
        <w:rPr>
          <w:rFonts w:ascii="Times New Roman"/>
          <w:b w:val="false"/>
          <w:i w:val="false"/>
          <w:color w:val="000000"/>
          <w:sz w:val="28"/>
        </w:rPr>
        <w:t>
      Эритродермия қабынып іскен, қою эритематозды түстегі, әртүрлі фигураларды, кей жерлерде тұтас диффуздық жерлерді құрайтын жеке орналасқан эффлоресценциялардың бірігуімен сипатталады. Ден мен аяқ-қолдардың терісі қатты тырысып тұрған тас қабық тәріздес, қоңыр түсті болады, қатты қабыршақтанады.</w:t>
      </w:r>
    </w:p>
    <w:p>
      <w:pPr>
        <w:spacing w:after="0"/>
        <w:ind w:left="0"/>
        <w:jc w:val="both"/>
      </w:pPr>
      <w:r>
        <w:rPr>
          <w:rFonts w:ascii="Times New Roman"/>
          <w:b w:val="false"/>
          <w:i w:val="false"/>
          <w:color w:val="000000"/>
          <w:sz w:val="28"/>
        </w:rPr>
        <w:t>
      Сотталғанды АМК-ға куәландыруға ұсыну үшін ҚАЖ емдеу–профилактикалық мекемелеріне бірнеше рет жатқызу негіз болып табылады. Профилдік мамандардың кеңесі қажет. Науқастың жалпы жағдайы, аурудың ұзақтығы, емге жылдамдығы назарға алынады;</w:t>
      </w:r>
    </w:p>
    <w:p>
      <w:pPr>
        <w:spacing w:after="0"/>
        <w:ind w:left="0"/>
        <w:jc w:val="both"/>
      </w:pPr>
      <w:r>
        <w:rPr>
          <w:rFonts w:ascii="Times New Roman"/>
          <w:b w:val="false"/>
          <w:i w:val="false"/>
          <w:color w:val="000000"/>
          <w:sz w:val="28"/>
        </w:rPr>
        <w:t>
      Адамның иммунды тапшылық синдромы (бұдан әрі – ЖИТС) клиникалық көріністері кезеңінде:</w:t>
      </w:r>
    </w:p>
    <w:p>
      <w:pPr>
        <w:spacing w:after="0"/>
        <w:ind w:left="0"/>
        <w:jc w:val="both"/>
      </w:pPr>
      <w:r>
        <w:rPr>
          <w:rFonts w:ascii="Times New Roman"/>
          <w:b w:val="false"/>
          <w:i w:val="false"/>
          <w:color w:val="000000"/>
          <w:sz w:val="28"/>
        </w:rPr>
        <w:t xml:space="preserve">
      Адамның иммунды тапшылық вирусымен тудырылған ауру (бұдан әрі - АИТВ) тудыратын қатерлі ісіктер түрінде көрінетін ауру; </w:t>
      </w:r>
    </w:p>
    <w:p>
      <w:pPr>
        <w:spacing w:after="0"/>
        <w:ind w:left="0"/>
        <w:jc w:val="both"/>
      </w:pPr>
      <w:r>
        <w:rPr>
          <w:rFonts w:ascii="Times New Roman"/>
          <w:b w:val="false"/>
          <w:i w:val="false"/>
          <w:color w:val="000000"/>
          <w:sz w:val="28"/>
        </w:rPr>
        <w:t>
      АИТВ тудырған, энцефалопатия және деменция көріністі ауру;</w:t>
      </w:r>
    </w:p>
    <w:p>
      <w:pPr>
        <w:spacing w:after="0"/>
        <w:ind w:left="0"/>
        <w:jc w:val="both"/>
      </w:pPr>
      <w:r>
        <w:rPr>
          <w:rFonts w:ascii="Times New Roman"/>
          <w:b w:val="false"/>
          <w:i w:val="false"/>
          <w:color w:val="000000"/>
          <w:sz w:val="28"/>
        </w:rPr>
        <w:t>
      АИТВ тудырған қалжырау синдромы көріністі ауру (өмірдің сарқылуы көрінісімен, аурудан жүдеуі);</w:t>
      </w:r>
    </w:p>
    <w:p>
      <w:pPr>
        <w:spacing w:after="0"/>
        <w:ind w:left="0"/>
        <w:jc w:val="both"/>
      </w:pPr>
      <w:r>
        <w:rPr>
          <w:rFonts w:ascii="Times New Roman"/>
          <w:b w:val="false"/>
          <w:i w:val="false"/>
          <w:color w:val="000000"/>
          <w:sz w:val="28"/>
        </w:rPr>
        <w:t>
      АИТВ тудырған, цитомегаловирустық ауру көріністі ауру;</w:t>
      </w:r>
    </w:p>
    <w:p>
      <w:pPr>
        <w:spacing w:after="0"/>
        <w:ind w:left="0"/>
        <w:jc w:val="both"/>
      </w:pPr>
      <w:r>
        <w:rPr>
          <w:rFonts w:ascii="Times New Roman"/>
          <w:b w:val="false"/>
          <w:i w:val="false"/>
          <w:color w:val="000000"/>
          <w:sz w:val="28"/>
        </w:rPr>
        <w:t>
      АИТВ тудырған Pneumocystis carinii тудырған пневмония көріністі ауру;</w:t>
      </w:r>
    </w:p>
    <w:p>
      <w:pPr>
        <w:spacing w:after="0"/>
        <w:ind w:left="0"/>
        <w:jc w:val="both"/>
      </w:pPr>
      <w:r>
        <w:rPr>
          <w:rFonts w:ascii="Times New Roman"/>
          <w:b w:val="false"/>
          <w:i w:val="false"/>
          <w:color w:val="000000"/>
          <w:sz w:val="28"/>
        </w:rPr>
        <w:t>
      АИТВ тудырған, өкпе туберкулезі және лимфа жүйесін зақымдаумен өкпеден тыс жайылмалы туберкулезбен, туберкулезді этиологиялы плевритімен, несеп-жыныс жүйесінің туберкулезімен, сүйек және буын туберкулезінің гистологиялық биопсиялық материалымен расталған, тесілулерден бөлінетін пунктатты цитологиялық зерттеу, бактериологиялық жағындыны және дәрілік сезімталдығына тестпен нақтыланған, туберкулез жағдайының өршу ағынымен, арнайы емнің тиімсіздігі және жағдайының ауырлы көріністерімен тудырған ауру.</w:t>
      </w:r>
    </w:p>
    <w:p>
      <w:pPr>
        <w:spacing w:after="0"/>
        <w:ind w:left="0"/>
        <w:jc w:val="both"/>
      </w:pPr>
      <w:r>
        <w:rPr>
          <w:rFonts w:ascii="Times New Roman"/>
          <w:b w:val="false"/>
          <w:i w:val="false"/>
          <w:color w:val="000000"/>
          <w:sz w:val="28"/>
        </w:rPr>
        <w:t>
      Диагноз кешенді тексерулер нәтижесіне негізделеді (ультрадыбысты, қанның биохимилық талдауы, зертханалық гистологиялық және бактериологиялық мәліметтер);</w:t>
      </w:r>
    </w:p>
    <w:p>
      <w:pPr>
        <w:spacing w:after="0"/>
        <w:ind w:left="0"/>
        <w:jc w:val="both"/>
      </w:pPr>
      <w:r>
        <w:rPr>
          <w:rFonts w:ascii="Times New Roman"/>
          <w:b w:val="false"/>
          <w:i w:val="false"/>
          <w:color w:val="000000"/>
          <w:sz w:val="28"/>
        </w:rPr>
        <w:t>
      ЖИТС- ассоцияланған жиынтық пайда болумен АИТВ туындырған ауру.</w:t>
      </w:r>
    </w:p>
    <w:p>
      <w:pPr>
        <w:spacing w:after="0"/>
        <w:ind w:left="0"/>
        <w:jc w:val="both"/>
      </w:pPr>
      <w:r>
        <w:rPr>
          <w:rFonts w:ascii="Times New Roman"/>
          <w:b w:val="false"/>
          <w:i w:val="false"/>
          <w:color w:val="000000"/>
          <w:sz w:val="28"/>
        </w:rPr>
        <w:t>
      ЖИТС- ассоцияланған жиынтық – АИТВ-жұқтырған науқаста аурудың соңғы кезеңінде кездесетін, қосымша инфекцияларсыз және ісіксіз ЖИТС-тің белгілері немесе жалпы симптомдарының болу жағдайы;</w:t>
      </w:r>
    </w:p>
    <w:p>
      <w:pPr>
        <w:spacing w:after="0"/>
        <w:ind w:left="0"/>
        <w:jc w:val="both"/>
      </w:pPr>
      <w:r>
        <w:rPr>
          <w:rFonts w:ascii="Times New Roman"/>
          <w:b w:val="false"/>
          <w:i w:val="false"/>
          <w:color w:val="000000"/>
          <w:sz w:val="28"/>
        </w:rPr>
        <w:t>
      "ЖИТС- ассоцияланған жиынтық" диагнозы, егер үш немесе одан да көп ай шамасында сақталған пациентте екіден аса белгілер болған, сонымен қатар екіден аса зертханалық тестілердің деректері бойынша аномалия болған жағдайда қойылады.</w:t>
      </w:r>
    </w:p>
    <w:p>
      <w:pPr>
        <w:spacing w:after="0"/>
        <w:ind w:left="0"/>
        <w:jc w:val="both"/>
      </w:pPr>
      <w:r>
        <w:rPr>
          <w:rFonts w:ascii="Times New Roman"/>
          <w:b w:val="false"/>
          <w:i w:val="false"/>
          <w:color w:val="000000"/>
          <w:sz w:val="28"/>
        </w:rPr>
        <w:t>
      Симптомдары немесе белгілері: Цельсия бойынша ~ 38 градусқа қызудың көтерілуі (аралас немесе тұрақты), салмақтың төмендеуі &gt; 10 %, лимфатүйіндер (жайылмалы секірмелі лимфаденопатия), диарея (аралас немесе тұрақты), тез шаршау, түнгі терлеу, зертханалық ауытқулар, лимфапения, лейкопения, тромбоцитопения, қан аздық, CD4 және CD8 иммундық жүйесі жасушаларының аздығы, иммундық жүйесі жасушалары Т-хелпердің аз мөлшері, басыңқы бластогенез, гамма-глобулиннің жоғары деңгейі, анергия.</w:t>
      </w:r>
    </w:p>
    <w:p>
      <w:pPr>
        <w:spacing w:after="0"/>
        <w:ind w:left="0"/>
        <w:jc w:val="both"/>
      </w:pPr>
      <w:r>
        <w:rPr>
          <w:rFonts w:ascii="Times New Roman"/>
          <w:b w:val="false"/>
          <w:i w:val="false"/>
          <w:color w:val="000000"/>
          <w:sz w:val="28"/>
        </w:rPr>
        <w:t>
      Диагнозды ЖИТС-тың алдын алу және оған қарсы күрес жөніндегі аумақтық орталықтарының мамандарымен қойылады.</w:t>
      </w:r>
    </w:p>
    <w:p>
      <w:pPr>
        <w:spacing w:after="0"/>
        <w:ind w:left="0"/>
        <w:jc w:val="both"/>
      </w:pPr>
      <w:r>
        <w:rPr>
          <w:rFonts w:ascii="Times New Roman"/>
          <w:b w:val="false"/>
          <w:i w:val="false"/>
          <w:color w:val="000000"/>
          <w:sz w:val="28"/>
        </w:rPr>
        <w:t>
      Диагнозды ЖИТС-тың алдын алу және оған қарсы күрес жөніндегі аумақтық орталықтарының мамандары қояды;</w:t>
      </w:r>
    </w:p>
    <w:bookmarkStart w:name="z275" w:id="268"/>
    <w:p>
      <w:pPr>
        <w:spacing w:after="0"/>
        <w:ind w:left="0"/>
        <w:jc w:val="both"/>
      </w:pPr>
      <w:r>
        <w:rPr>
          <w:rFonts w:ascii="Times New Roman"/>
          <w:b w:val="false"/>
          <w:i w:val="false"/>
          <w:color w:val="000000"/>
          <w:sz w:val="28"/>
        </w:rPr>
        <w:t>
      Қан және қан өндіру ағзаларының аурулары:</w:t>
      </w:r>
    </w:p>
    <w:bookmarkEnd w:id="268"/>
    <w:p>
      <w:pPr>
        <w:spacing w:after="0"/>
        <w:ind w:left="0"/>
        <w:jc w:val="both"/>
      </w:pPr>
      <w:r>
        <w:rPr>
          <w:rFonts w:ascii="Times New Roman"/>
          <w:b w:val="false"/>
          <w:i w:val="false"/>
          <w:color w:val="000000"/>
          <w:sz w:val="28"/>
        </w:rPr>
        <w:t>
      "А", "В" ауыр кезеңдегі гемофилиясы.</w:t>
      </w:r>
    </w:p>
    <w:p>
      <w:pPr>
        <w:spacing w:after="0"/>
        <w:ind w:left="0"/>
        <w:jc w:val="both"/>
      </w:pPr>
      <w:r>
        <w:rPr>
          <w:rFonts w:ascii="Times New Roman"/>
          <w:b w:val="false"/>
          <w:i w:val="false"/>
          <w:color w:val="000000"/>
          <w:sz w:val="28"/>
        </w:rPr>
        <w:t>
      Процестің негізіне қан ұйығыштың тоғызыншы факторы (IX-факторы) (протромбиндік комплекс немесе Кристмас факторы) қан ұйығыштығының 1 фазасында белсенді тромбокиназаның түзелуіне қажетті тромбоплстинның плазмалық компонентінің жетіспеушілігі жатады. А гемофилиясын қиылыстық және "жыландық" сынақтары арқылы дифференциациялайды;</w:t>
      </w:r>
    </w:p>
    <w:p>
      <w:pPr>
        <w:spacing w:after="0"/>
        <w:ind w:left="0"/>
        <w:jc w:val="both"/>
      </w:pPr>
      <w:r>
        <w:rPr>
          <w:rFonts w:ascii="Times New Roman"/>
          <w:b w:val="false"/>
          <w:i w:val="false"/>
          <w:color w:val="000000"/>
          <w:sz w:val="28"/>
        </w:rPr>
        <w:t>
      Сотталғанды жазасын өтеуден босатуға ұсыну үшін негіз болатын аурулар тізбесінде ескерілмеген, дәрі-дәрмектермен немесе хирургиялық ем сәтсіз аяқталған анық айқын көріністерімен, организмнің негізгі қызметтерінің қайта қалпына келмейтін тұрақты едәуір немесе өте айқын, айқын білінетін бұзылуы және өмір сүрудің шектелуі кезінде аумақтық уәкілетті органдары бірінші немесе кезекті қайта куәландыру мерзімінсіз 2 топтағы мүгедектік анықтағаннан кейінгі басқа да созылмалы аурулар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9 тамыздағы</w:t>
            </w:r>
            <w:r>
              <w:br/>
            </w:r>
            <w:r>
              <w:rPr>
                <w:rFonts w:ascii="Times New Roman"/>
                <w:b w:val="false"/>
                <w:i w:val="false"/>
                <w:color w:val="000000"/>
                <w:sz w:val="20"/>
              </w:rPr>
              <w:t>№ 574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19 қыркүйектегі</w:t>
            </w:r>
            <w:r>
              <w:br/>
            </w:r>
            <w:r>
              <w:rPr>
                <w:rFonts w:ascii="Times New Roman"/>
                <w:b w:val="false"/>
                <w:i w:val="false"/>
                <w:color w:val="000000"/>
                <w:sz w:val="20"/>
              </w:rPr>
              <w:t>№ 530 бұйрығына</w:t>
            </w:r>
            <w:r>
              <w:br/>
            </w:r>
            <w:r>
              <w:rPr>
                <w:rFonts w:ascii="Times New Roman"/>
                <w:b w:val="false"/>
                <w:i w:val="false"/>
                <w:color w:val="000000"/>
                <w:sz w:val="20"/>
              </w:rPr>
              <w:t>2-қосымша</w:t>
            </w:r>
          </w:p>
        </w:tc>
      </w:tr>
    </w:tbl>
    <w:bookmarkStart w:name="z277" w:id="269"/>
    <w:p>
      <w:pPr>
        <w:spacing w:after="0"/>
        <w:ind w:left="0"/>
        <w:jc w:val="left"/>
      </w:pPr>
      <w:r>
        <w:rPr>
          <w:rFonts w:ascii="Times New Roman"/>
          <w:b/>
          <w:i w:val="false"/>
          <w:color w:val="000000"/>
        </w:rPr>
        <w:t xml:space="preserve"> Ауруына байланысты жазасын өтеуден босатуға ұсынылатын сотталғандарды медициналық куәландыру қағидасы</w:t>
      </w:r>
    </w:p>
    <w:bookmarkEnd w:id="269"/>
    <w:bookmarkStart w:name="z278" w:id="270"/>
    <w:p>
      <w:pPr>
        <w:spacing w:after="0"/>
        <w:ind w:left="0"/>
        <w:jc w:val="both"/>
      </w:pPr>
      <w:r>
        <w:rPr>
          <w:rFonts w:ascii="Times New Roman"/>
          <w:b w:val="false"/>
          <w:i w:val="false"/>
          <w:color w:val="000000"/>
          <w:sz w:val="28"/>
        </w:rPr>
        <w:t xml:space="preserve">
      1. Осы Қағида ауруына байланысты жазасын өтеуден босатуға ұсынылатын сотталғандарды медициналық куәландырудан өтуін ұйымдастыруды айқындайды. </w:t>
      </w:r>
    </w:p>
    <w:bookmarkEnd w:id="270"/>
    <w:bookmarkStart w:name="z279" w:id="271"/>
    <w:p>
      <w:pPr>
        <w:spacing w:after="0"/>
        <w:ind w:left="0"/>
        <w:jc w:val="both"/>
      </w:pPr>
      <w:r>
        <w:rPr>
          <w:rFonts w:ascii="Times New Roman"/>
          <w:b w:val="false"/>
          <w:i w:val="false"/>
          <w:color w:val="000000"/>
          <w:sz w:val="28"/>
        </w:rPr>
        <w:t xml:space="preserve">
      2. Ауруына байланысты жазасын өтеуден босатуға ұсынылатын сотталғандарды медициналық куәландыру органдарының міндеті оларда бар аурулар нозологиялық нысандар тізбесіне (бұдан әрі – Тізбе) сәйкес келген жағдайда сотталғандарды куәландыру болып табылады. </w:t>
      </w:r>
    </w:p>
    <w:bookmarkEnd w:id="271"/>
    <w:bookmarkStart w:name="z280" w:id="272"/>
    <w:p>
      <w:pPr>
        <w:spacing w:after="0"/>
        <w:ind w:left="0"/>
        <w:jc w:val="both"/>
      </w:pPr>
      <w:r>
        <w:rPr>
          <w:rFonts w:ascii="Times New Roman"/>
          <w:b w:val="false"/>
          <w:i w:val="false"/>
          <w:color w:val="000000"/>
          <w:sz w:val="28"/>
        </w:rPr>
        <w:t xml:space="preserve">
      3. Сотталғанда Тізбеде көрсетілген ауру болған жағдайда, стационарлық емнің тиімсіздігі, науқастың жалпы жағдайының одан әрі нашарлауы кезінде, медициналық бөлімінің дәрігерлік – консультативтік қомиссиясында (бұдан әрі - ДКК) немесе өзге де емдеу – профилактикалық мекемеде қаралады. </w:t>
      </w:r>
    </w:p>
    <w:bookmarkEnd w:id="272"/>
    <w:p>
      <w:pPr>
        <w:spacing w:after="0"/>
        <w:ind w:left="0"/>
        <w:jc w:val="both"/>
      </w:pPr>
      <w:r>
        <w:rPr>
          <w:rFonts w:ascii="Times New Roman"/>
          <w:b w:val="false"/>
          <w:i w:val="false"/>
          <w:color w:val="000000"/>
          <w:sz w:val="28"/>
        </w:rPr>
        <w:t xml:space="preserve">
      ДКК қарауынан кейін сотталған Арнайы медициналық комиссияның (бұдан әрі – АМК) куәландыруына жіберіледі. </w:t>
      </w:r>
    </w:p>
    <w:bookmarkStart w:name="z281" w:id="273"/>
    <w:p>
      <w:pPr>
        <w:spacing w:after="0"/>
        <w:ind w:left="0"/>
        <w:jc w:val="both"/>
      </w:pPr>
      <w:r>
        <w:rPr>
          <w:rFonts w:ascii="Times New Roman"/>
          <w:b w:val="false"/>
          <w:i w:val="false"/>
          <w:color w:val="000000"/>
          <w:sz w:val="28"/>
        </w:rPr>
        <w:t xml:space="preserve">
      4. Аумақтық Қылмыстық – атқару жүйесі департаментерінің (бұдан әрі – ҚАЖД) медициналық қызметтерінде ауруына байланысты жазасын өтеуден босатуға, ауруына байланысты ЖЖТ медициналық сипаттағы мәжбүрлі шараларды қолданып немесе қолданбай ауыстыруға ұсынылатын сотталғандарды куәландыру бойынша АМК аумағында емдеу-алдын алу мекемелер (ауруханалар, арнайы психиатриялық және туберкулезге қарсы ауруханалар), сондай-ақ әйелдерді, кәмелетке толмағандарды және соттар мен құқық қорғау органдарының бұрынғы қызметкерлерін ұстауға арналған мекемелер бар облыстық ҚАЖД медициналық қызметтерінде құрылады. </w:t>
      </w:r>
    </w:p>
    <w:bookmarkEnd w:id="273"/>
    <w:bookmarkStart w:name="z282" w:id="274"/>
    <w:p>
      <w:pPr>
        <w:spacing w:after="0"/>
        <w:ind w:left="0"/>
        <w:jc w:val="both"/>
      </w:pPr>
      <w:r>
        <w:rPr>
          <w:rFonts w:ascii="Times New Roman"/>
          <w:b w:val="false"/>
          <w:i w:val="false"/>
          <w:color w:val="000000"/>
          <w:sz w:val="28"/>
        </w:rPr>
        <w:t xml:space="preserve">
      5. АМК құрамын ҚАЖД бастықтары бекiтедi. АМК төраға – ҚАЖД медициналық қызмет басшысынан және емдеу саласының екi дәрiгерi – ведомстволық бағынысты мекемелерден комиссия мүшелерiнен тұрады. Комиссия жұмысына аумақтық денсаулық сақтау органдарының мамандары олардың басшылығымен келісу арқылы тартылады. </w:t>
      </w:r>
    </w:p>
    <w:bookmarkEnd w:id="274"/>
    <w:bookmarkStart w:name="z283" w:id="275"/>
    <w:p>
      <w:pPr>
        <w:spacing w:after="0"/>
        <w:ind w:left="0"/>
        <w:jc w:val="both"/>
      </w:pPr>
      <w:r>
        <w:rPr>
          <w:rFonts w:ascii="Times New Roman"/>
          <w:b w:val="false"/>
          <w:i w:val="false"/>
          <w:color w:val="000000"/>
          <w:sz w:val="28"/>
        </w:rPr>
        <w:t>
      6. АМК өз жұмысында Қазақстан Республикасының Қылмыстық кодексін, Қазақстан Республикасыны Қылмыстық–атқару кодексін және осы Қағиданы басшылыққа алады.</w:t>
      </w:r>
    </w:p>
    <w:bookmarkEnd w:id="275"/>
    <w:bookmarkStart w:name="z284" w:id="276"/>
    <w:p>
      <w:pPr>
        <w:spacing w:after="0"/>
        <w:ind w:left="0"/>
        <w:jc w:val="both"/>
      </w:pPr>
      <w:r>
        <w:rPr>
          <w:rFonts w:ascii="Times New Roman"/>
          <w:b w:val="false"/>
          <w:i w:val="false"/>
          <w:color w:val="000000"/>
          <w:sz w:val="28"/>
        </w:rPr>
        <w:t>
      7. АМК куәландыруына сотталғанның Тізбеде көрсетілген аурумен ауыратын сотталғандар аурулары жазасын өтеу кезінде пайда болған, сондай-ақ қылмыс жасағанға дейін болған ауруының өршуі кезінде, стационарлық емдеу оң нәтижесі бермеген сотталғандар жатады. Тиісті құжаттар бір уақытта аумақтық уәкілетті органдарға еңбек ету қабілетінен айырылу дәрежесін анықтау үшін жіберіледі.</w:t>
      </w:r>
    </w:p>
    <w:bookmarkEnd w:id="276"/>
    <w:p>
      <w:pPr>
        <w:spacing w:after="0"/>
        <w:ind w:left="0"/>
        <w:jc w:val="both"/>
      </w:pPr>
      <w:r>
        <w:rPr>
          <w:rFonts w:ascii="Times New Roman"/>
          <w:b w:val="false"/>
          <w:i w:val="false"/>
          <w:color w:val="000000"/>
          <w:sz w:val="28"/>
        </w:rPr>
        <w:t xml:space="preserve">
      Бір мезетте, мекеме әкімшілігі, ТИ Қазақстан Республикасы Денсаулық сақтау және әлеуметтік даму министрінің 2015 жылғы 30 қаңтардағы "Медициналық-әлеуметтік сараптама жүргізу қағидаларын бекіту туралы" № 44 (Нормативтік-құқықтық актілерді мемлекеттік тіркеу тізімінде № 10589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дайындайды және мекеменің, ТИ орналасқан орны бойынша медикалық-әлеуметтік сараптамаға, куәландырылып жатқан адамның құжаттарын ұсынады.</w:t>
      </w:r>
    </w:p>
    <w:bookmarkStart w:name="z285" w:id="277"/>
    <w:p>
      <w:pPr>
        <w:spacing w:after="0"/>
        <w:ind w:left="0"/>
        <w:jc w:val="both"/>
      </w:pPr>
      <w:r>
        <w:rPr>
          <w:rFonts w:ascii="Times New Roman"/>
          <w:b w:val="false"/>
          <w:i w:val="false"/>
          <w:color w:val="000000"/>
          <w:sz w:val="28"/>
        </w:rPr>
        <w:t>
      8. Емдеу – профилактикалық мекемелердегі сотталған науқастарды медициналық куәландыру психикалық ауытқулары бар науқастарды қоспағанда тексеріс кешенін және бейінді мамандардың кеңесін өткізуді қамтамасыз ете отырып, аурудың бейініне қарамастан ҚАЖД АМК құрылған мекемелерде жүргізіледі.</w:t>
      </w:r>
    </w:p>
    <w:bookmarkEnd w:id="277"/>
    <w:p>
      <w:pPr>
        <w:spacing w:after="0"/>
        <w:ind w:left="0"/>
        <w:jc w:val="both"/>
      </w:pPr>
      <w:r>
        <w:rPr>
          <w:rFonts w:ascii="Times New Roman"/>
          <w:b w:val="false"/>
          <w:i w:val="false"/>
          <w:color w:val="000000"/>
          <w:sz w:val="28"/>
        </w:rPr>
        <w:t>
      АМК жоқ облыстардың ҚАЖ департаменттері, қауіптілігі төмен мекемелерде жазасын өтеп жатқан сотталғандар үшін, Тізбе көрсетілген аурулар сотталған адамда болған кезде, стационарлық ем-шара нәтиже бермесе, науқастың жалпы жағдайының ауырлауына байланысты оны жазасын өтеу және тіркеу аймағы бойынша Мемлекеттік денсаулық сақтау басқармасы жергілікті органының бастапқы медициналық-санитарлық көмек көрсету ұйымының дәрігерлік кеңес комиссиясы қарайды.</w:t>
      </w:r>
    </w:p>
    <w:bookmarkStart w:name="z286" w:id="278"/>
    <w:p>
      <w:pPr>
        <w:spacing w:after="0"/>
        <w:ind w:left="0"/>
        <w:jc w:val="both"/>
      </w:pPr>
      <w:r>
        <w:rPr>
          <w:rFonts w:ascii="Times New Roman"/>
          <w:b w:val="false"/>
          <w:i w:val="false"/>
          <w:color w:val="000000"/>
          <w:sz w:val="28"/>
        </w:rPr>
        <w:t>
      9. Өз әрекеттерінің (әрекетсіздігінің) нақты сипаты мен қоғамдық қауіптілігін түсінуге не оларды басқара алу мүмкіндігінен айыратын психикалық ауытқулары бар сотталғандар жазасын қылмысының сипаты мен ауырлығына, тағайындылған және жазасының өтелген мерзіміне, жазасын өтеу кезіндегі мінез – құлқына және басқа жағдайларға қарамастан босатылуға жатады.</w:t>
      </w:r>
    </w:p>
    <w:bookmarkEnd w:id="278"/>
    <w:p>
      <w:pPr>
        <w:spacing w:after="0"/>
        <w:ind w:left="0"/>
        <w:jc w:val="both"/>
      </w:pPr>
      <w:r>
        <w:rPr>
          <w:rFonts w:ascii="Times New Roman"/>
          <w:b w:val="false"/>
          <w:i w:val="false"/>
          <w:color w:val="000000"/>
          <w:sz w:val="28"/>
        </w:rPr>
        <w:t>
      Психикалық ауытқулары бар сотталғандарды АМК-ның медициналық куәландыруы тек мамандандырылған (бейінді) мекемелерде жүргiзiледi.</w:t>
      </w:r>
    </w:p>
    <w:p>
      <w:pPr>
        <w:spacing w:after="0"/>
        <w:ind w:left="0"/>
        <w:jc w:val="both"/>
      </w:pPr>
      <w:r>
        <w:rPr>
          <w:rFonts w:ascii="Times New Roman"/>
          <w:b w:val="false"/>
          <w:i w:val="false"/>
          <w:color w:val="000000"/>
          <w:sz w:val="28"/>
        </w:rPr>
        <w:t xml:space="preserve">
      Психикалық бұзылулары бар адамға қатысты АМК қорытындысында Қазақстан Республикасы Қылмыстық кодексiнің 91-бабына сәйкес медициналық сипаттағы мәжбүрлеу шарасын тағайындау қажеттiлігi мен оның түрi көрсетiледi. </w:t>
      </w:r>
    </w:p>
    <w:bookmarkStart w:name="z287" w:id="279"/>
    <w:p>
      <w:pPr>
        <w:spacing w:after="0"/>
        <w:ind w:left="0"/>
        <w:jc w:val="both"/>
      </w:pPr>
      <w:r>
        <w:rPr>
          <w:rFonts w:ascii="Times New Roman"/>
          <w:b w:val="false"/>
          <w:i w:val="false"/>
          <w:color w:val="000000"/>
          <w:sz w:val="28"/>
        </w:rPr>
        <w:t xml:space="preserve">
      10. Егер аурудың түрi Тізбеде көрсетілген ауруларға жатады деп танылса, осы Тәртіпке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АМК қорытындысы жасалады.</w:t>
      </w:r>
    </w:p>
    <w:bookmarkEnd w:id="279"/>
    <w:bookmarkStart w:name="z288" w:id="280"/>
    <w:p>
      <w:pPr>
        <w:spacing w:after="0"/>
        <w:ind w:left="0"/>
        <w:jc w:val="both"/>
      </w:pPr>
      <w:r>
        <w:rPr>
          <w:rFonts w:ascii="Times New Roman"/>
          <w:b w:val="false"/>
          <w:i w:val="false"/>
          <w:color w:val="000000"/>
          <w:sz w:val="28"/>
        </w:rPr>
        <w:t>
      11. АМК қорытындысы қорытынды диагнозы ескеріліп, жүргізілген емнің нәтижесіздігі туралы куәландыратын науқасты жан-жақты медициналық тексеру жүргізгеннен кейін беріледі.</w:t>
      </w:r>
    </w:p>
    <w:bookmarkEnd w:id="280"/>
    <w:bookmarkStart w:name="z289" w:id="281"/>
    <w:p>
      <w:pPr>
        <w:spacing w:after="0"/>
        <w:ind w:left="0"/>
        <w:jc w:val="both"/>
      </w:pPr>
      <w:r>
        <w:rPr>
          <w:rFonts w:ascii="Times New Roman"/>
          <w:b w:val="false"/>
          <w:i w:val="false"/>
          <w:color w:val="000000"/>
          <w:sz w:val="28"/>
        </w:rPr>
        <w:t>
      12. АМК қорытындысы төрт данада ресiмделедi және бес жұмыс күні ішінде: бiрiншiсі – мекеме басшысының ұсынымы және жеке ісімен сотқа, екiншiсi - ҚАЖД медициналық қызметiне, үшiншiсi – Қазақстан Республикасы Ішкі істер министрлігі Қылмыстық-атқару жүйесі комитетіне жiберiледі, төртіншісі - ауру тарихына тігіледі.</w:t>
      </w:r>
    </w:p>
    <w:bookmarkEnd w:id="281"/>
    <w:bookmarkStart w:name="z290" w:id="282"/>
    <w:p>
      <w:pPr>
        <w:spacing w:after="0"/>
        <w:ind w:left="0"/>
        <w:jc w:val="both"/>
      </w:pPr>
      <w:r>
        <w:rPr>
          <w:rFonts w:ascii="Times New Roman"/>
          <w:b w:val="false"/>
          <w:i w:val="false"/>
          <w:color w:val="000000"/>
          <w:sz w:val="28"/>
        </w:rPr>
        <w:t>
      13. Адамды ауруына байланысты жазасын өтеуден босату, ауруына байланысты ЖЖТ медициналық сипаттағы мәжбүрлеу шараларын қолданып немесе қолданбай ауыстыру туралы мәселелерін үшін, науқасты куәландырығаннан кейін үш жұмыс күні ішінде ҚАЖ мекемесінің немесе жазаны орындау органының ұсынымын, сондай-ақ АМК қорытындысын, мінездемесін, жеке ісін қоса сотқа жолдайды.</w:t>
      </w:r>
    </w:p>
    <w:bookmarkEnd w:id="282"/>
    <w:p>
      <w:pPr>
        <w:spacing w:after="0"/>
        <w:ind w:left="0"/>
        <w:jc w:val="both"/>
      </w:pPr>
      <w:r>
        <w:rPr>
          <w:rFonts w:ascii="Times New Roman"/>
          <w:b w:val="false"/>
          <w:i w:val="false"/>
          <w:color w:val="000000"/>
          <w:sz w:val="28"/>
        </w:rPr>
        <w:t>
      Ұсынымда сотталған туралы деректер, ол жасаған қылмыстың ауырлығы, оның жеке басы туралы, жазасын өтеу кезiндегi мiнез-құлқы және ол ауыратын аурудың сипаты көрсетiледi.</w:t>
      </w:r>
    </w:p>
    <w:p>
      <w:pPr>
        <w:spacing w:after="0"/>
        <w:ind w:left="0"/>
        <w:jc w:val="both"/>
      </w:pPr>
      <w:r>
        <w:rPr>
          <w:rFonts w:ascii="Times New Roman"/>
          <w:b w:val="false"/>
          <w:i w:val="false"/>
          <w:color w:val="000000"/>
          <w:sz w:val="28"/>
        </w:rPr>
        <w:t>
      Тізбеде көрсетілген ауруы бар адам науқасының сипаты, жасалған қылмыстық құқық бұзушылықтың ауырлығы, сотталғанның жеке басы және басқа да мән-жайлар ескеріле отырып, сотпен жазасын өтеуден босатылады немесе жазасы неғұрлым жеңiл жаза түрiмен ауыстырылуы мүмкiн.</w:t>
      </w:r>
    </w:p>
    <w:bookmarkStart w:name="z291" w:id="283"/>
    <w:p>
      <w:pPr>
        <w:spacing w:after="0"/>
        <w:ind w:left="0"/>
        <w:jc w:val="both"/>
      </w:pPr>
      <w:r>
        <w:rPr>
          <w:rFonts w:ascii="Times New Roman"/>
          <w:b w:val="false"/>
          <w:i w:val="false"/>
          <w:color w:val="000000"/>
          <w:sz w:val="28"/>
        </w:rPr>
        <w:t>
      14. Сот жазасын өтеуден босатудан бас тартқан сотталғандарды ЖЖТ медициналық сипаттағы мәжбүрлеу шараларын қолданып немесе қолданбай ауыстыруға, жазасын өтеуге кедергі келтіретін денсаулық жағдайы нашарлаған жағдайда материалдар АМК-да куәландырылғаннан кейін сотқа қайта жiберiледi.</w:t>
      </w:r>
    </w:p>
    <w:bookmarkEnd w:id="283"/>
    <w:bookmarkStart w:name="z292" w:id="284"/>
    <w:p>
      <w:pPr>
        <w:spacing w:after="0"/>
        <w:ind w:left="0"/>
        <w:jc w:val="both"/>
      </w:pPr>
      <w:r>
        <w:rPr>
          <w:rFonts w:ascii="Times New Roman"/>
          <w:b w:val="false"/>
          <w:i w:val="false"/>
          <w:color w:val="000000"/>
          <w:sz w:val="28"/>
        </w:rPr>
        <w:t xml:space="preserve">
      15. Сотқа материалдардың ұсынылғаны не ұсынылмағанына қарамастан АМК куәландырған сотталғандарды есепке алу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 ҚАЖД медициналық қызметі жүргізетін Ауруына байланысты жазасын өтеуден босатуға сотталғандарды есепке алу журналында жүргізіледі.</w:t>
      </w:r>
    </w:p>
    <w:bookmarkEnd w:id="284"/>
    <w:bookmarkStart w:name="z293" w:id="285"/>
    <w:p>
      <w:pPr>
        <w:spacing w:after="0"/>
        <w:ind w:left="0"/>
        <w:jc w:val="both"/>
      </w:pPr>
      <w:r>
        <w:rPr>
          <w:rFonts w:ascii="Times New Roman"/>
          <w:b w:val="false"/>
          <w:i w:val="false"/>
          <w:color w:val="000000"/>
          <w:sz w:val="28"/>
        </w:rPr>
        <w:t xml:space="preserve">
      16. Сотталғанды ауруына байланысты босатқанға дейін күнтізбелік он бес күн ішінде науқас босатылып жатқан мекеме аурудың толық диагнозын көрсете отырып, сотталғанды босату туралы хабарламаны науқастың тұрғылықты жері бойынша мемлекеттік денсаулық сақтау органдарының жергілікті басқармаларына (бұдан әрі – Денсаулық сақтау басқармалары) жібереді. </w:t>
      </w:r>
    </w:p>
    <w:bookmarkEnd w:id="285"/>
    <w:p>
      <w:pPr>
        <w:spacing w:after="0"/>
        <w:ind w:left="0"/>
        <w:jc w:val="both"/>
      </w:pPr>
      <w:r>
        <w:rPr>
          <w:rFonts w:ascii="Times New Roman"/>
          <w:b w:val="false"/>
          <w:i w:val="false"/>
          <w:color w:val="000000"/>
          <w:sz w:val="28"/>
        </w:rPr>
        <w:t>
      Ауруына байланысты науқастың жазасы жазаның жеңіл түріне алмастырылған жағдайда сотталғандардың босатылғаны туралы мәлімет қосымша тұрғылықты жері бойынша пробация қызметіне жолданады.</w:t>
      </w:r>
    </w:p>
    <w:bookmarkStart w:name="z294" w:id="286"/>
    <w:p>
      <w:pPr>
        <w:spacing w:after="0"/>
        <w:ind w:left="0"/>
        <w:jc w:val="both"/>
      </w:pPr>
      <w:r>
        <w:rPr>
          <w:rFonts w:ascii="Times New Roman"/>
          <w:b w:val="false"/>
          <w:i w:val="false"/>
          <w:color w:val="000000"/>
          <w:sz w:val="28"/>
        </w:rPr>
        <w:t>
      17. Сот ауруына байланысты жазасын өтеуден босатылған сотталғандар міндетті диспансерлік есепке алынады, қажет болған жағдайда аумақтық медициналық ұйымдарға стационарлық емге жатқызылады.</w:t>
      </w:r>
    </w:p>
    <w:bookmarkEnd w:id="286"/>
    <w:bookmarkStart w:name="z295" w:id="287"/>
    <w:p>
      <w:pPr>
        <w:spacing w:after="0"/>
        <w:ind w:left="0"/>
        <w:jc w:val="both"/>
      </w:pPr>
      <w:r>
        <w:rPr>
          <w:rFonts w:ascii="Times New Roman"/>
          <w:b w:val="false"/>
          <w:i w:val="false"/>
          <w:color w:val="000000"/>
          <w:sz w:val="28"/>
        </w:rPr>
        <w:t>
      18. Аурудың ауырлығына немесе психикалық ауытқуына байланысты жазасын өтеуден босатылған сотталғандардың денсаулығын, науқас босатылған мекеменің әкімшілігі және тұрғылықты жері бойынша пробация қызметі бақылауды жүзеге асырылады.</w:t>
      </w:r>
    </w:p>
    <w:bookmarkEnd w:id="287"/>
    <w:bookmarkStart w:name="z296" w:id="288"/>
    <w:p>
      <w:pPr>
        <w:spacing w:after="0"/>
        <w:ind w:left="0"/>
        <w:jc w:val="both"/>
      </w:pPr>
      <w:r>
        <w:rPr>
          <w:rFonts w:ascii="Times New Roman"/>
          <w:b w:val="false"/>
          <w:i w:val="false"/>
          <w:color w:val="000000"/>
          <w:sz w:val="28"/>
        </w:rPr>
        <w:t>
      19. Босатылған диспансерлік есепте тұрған немесе емделіп жатқан денсаулық сақтау ұйымы, сонымен бірге пробация қызметі, мекеме әкімшілігіне науқастың денсаулығы жағдайы туралы ақпарат тоқсан сайын, ал сауыққан немесе қайтыс болған жағдайда шұғыл хабарлайды.</w:t>
      </w:r>
    </w:p>
    <w:bookmarkEnd w:id="288"/>
    <w:bookmarkStart w:name="z297" w:id="289"/>
    <w:p>
      <w:pPr>
        <w:spacing w:after="0"/>
        <w:ind w:left="0"/>
        <w:jc w:val="both"/>
      </w:pPr>
      <w:r>
        <w:rPr>
          <w:rFonts w:ascii="Times New Roman"/>
          <w:b w:val="false"/>
          <w:i w:val="false"/>
          <w:color w:val="000000"/>
          <w:sz w:val="28"/>
        </w:rPr>
        <w:t>
      20. Науқас сауыққан жағдайда жазаның орындалуын қайта қалпына келтіру мекеме әкімшілігінің ұсынымы бойынша соттың шешімімен жүргізіледі.</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мекемелерінде туберкулезге</w:t>
            </w:r>
            <w:r>
              <w:br/>
            </w:r>
            <w:r>
              <w:rPr>
                <w:rFonts w:ascii="Times New Roman"/>
                <w:b w:val="false"/>
                <w:i w:val="false"/>
                <w:color w:val="000000"/>
                <w:sz w:val="20"/>
              </w:rPr>
              <w:t>қарсы көмекті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9" w:id="290"/>
    <w:p>
      <w:pPr>
        <w:spacing w:after="0"/>
        <w:ind w:left="0"/>
        <w:jc w:val="left"/>
      </w:pPr>
      <w:r>
        <w:rPr>
          <w:rFonts w:ascii="Times New Roman"/>
          <w:b/>
          <w:i w:val="false"/>
          <w:color w:val="000000"/>
        </w:rPr>
        <w:t xml:space="preserve"> Арнайы медициналық комиссияның қорытындысы</w:t>
      </w:r>
    </w:p>
    <w:bookmarkEnd w:id="290"/>
    <w:p>
      <w:pPr>
        <w:spacing w:after="0"/>
        <w:ind w:left="0"/>
        <w:jc w:val="both"/>
      </w:pPr>
      <w:r>
        <w:rPr>
          <w:rFonts w:ascii="Times New Roman"/>
          <w:b w:val="false"/>
          <w:i w:val="false"/>
          <w:color w:val="000000"/>
          <w:sz w:val="28"/>
        </w:rPr>
        <w:t>
      Сотталған__________________________________________________________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Туған жылы мен жері________________________________________________</w:t>
      </w:r>
    </w:p>
    <w:p>
      <w:pPr>
        <w:spacing w:after="0"/>
        <w:ind w:left="0"/>
        <w:jc w:val="both"/>
      </w:pPr>
      <w:r>
        <w:rPr>
          <w:rFonts w:ascii="Times New Roman"/>
          <w:b w:val="false"/>
          <w:i w:val="false"/>
          <w:color w:val="000000"/>
          <w:sz w:val="28"/>
        </w:rPr>
        <w:t>
      Кім және қашан соттаған____________________________________________</w:t>
      </w:r>
    </w:p>
    <w:p>
      <w:pPr>
        <w:spacing w:after="0"/>
        <w:ind w:left="0"/>
        <w:jc w:val="both"/>
      </w:pPr>
      <w:r>
        <w:rPr>
          <w:rFonts w:ascii="Times New Roman"/>
          <w:b w:val="false"/>
          <w:i w:val="false"/>
          <w:color w:val="000000"/>
          <w:sz w:val="28"/>
        </w:rPr>
        <w:t>
      ҚР ҚК бабы ____________________________</w:t>
      </w:r>
    </w:p>
    <w:p>
      <w:pPr>
        <w:spacing w:after="0"/>
        <w:ind w:left="0"/>
        <w:jc w:val="both"/>
      </w:pPr>
      <w:r>
        <w:rPr>
          <w:rFonts w:ascii="Times New Roman"/>
          <w:b w:val="false"/>
          <w:i w:val="false"/>
          <w:color w:val="000000"/>
          <w:sz w:val="28"/>
        </w:rPr>
        <w:t>
      Мерзімі________________________________</w:t>
      </w:r>
    </w:p>
    <w:p>
      <w:pPr>
        <w:spacing w:after="0"/>
        <w:ind w:left="0"/>
        <w:jc w:val="both"/>
      </w:pPr>
      <w:r>
        <w:rPr>
          <w:rFonts w:ascii="Times New Roman"/>
          <w:b w:val="false"/>
          <w:i w:val="false"/>
          <w:color w:val="000000"/>
          <w:sz w:val="28"/>
        </w:rPr>
        <w:t>
      Мерзімнің басталуы ____________________</w:t>
      </w:r>
    </w:p>
    <w:p>
      <w:pPr>
        <w:spacing w:after="0"/>
        <w:ind w:left="0"/>
        <w:jc w:val="both"/>
      </w:pPr>
      <w:r>
        <w:rPr>
          <w:rFonts w:ascii="Times New Roman"/>
          <w:b w:val="false"/>
          <w:i w:val="false"/>
          <w:color w:val="000000"/>
          <w:sz w:val="28"/>
        </w:rPr>
        <w:t>
      Мерзімнің аяқталуы_____________________</w:t>
      </w:r>
    </w:p>
    <w:p>
      <w:pPr>
        <w:spacing w:after="0"/>
        <w:ind w:left="0"/>
        <w:jc w:val="both"/>
      </w:pPr>
      <w:r>
        <w:rPr>
          <w:rFonts w:ascii="Times New Roman"/>
          <w:b w:val="false"/>
          <w:i w:val="false"/>
          <w:color w:val="000000"/>
          <w:sz w:val="28"/>
        </w:rPr>
        <w:t>
      № ___ жеке ісі</w:t>
      </w:r>
    </w:p>
    <w:p>
      <w:pPr>
        <w:spacing w:after="0"/>
        <w:ind w:left="0"/>
        <w:jc w:val="both"/>
      </w:pPr>
      <w:r>
        <w:rPr>
          <w:rFonts w:ascii="Times New Roman"/>
          <w:b w:val="false"/>
          <w:i w:val="false"/>
          <w:color w:val="000000"/>
          <w:sz w:val="28"/>
        </w:rPr>
        <w:t>
      І. Шағымдар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ІІ.Өмір анамнезі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ІІІ.Ауру анамнезі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ІV. Объективті мәртебесі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(Антропометриялық деректер)</w:t>
      </w:r>
    </w:p>
    <w:p>
      <w:pPr>
        <w:spacing w:after="0"/>
        <w:ind w:left="0"/>
        <w:jc w:val="both"/>
      </w:pPr>
      <w:r>
        <w:rPr>
          <w:rFonts w:ascii="Times New Roman"/>
          <w:b w:val="false"/>
          <w:i w:val="false"/>
          <w:color w:val="000000"/>
          <w:sz w:val="28"/>
        </w:rPr>
        <w:t>
      1) Тері қабаты, көрінетін шырышты қабаттар, тері асты-май өзегі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Тірек-қозғалыс жүйесі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3) Тыныс алу органдары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 Жүрек-тамыр жүйесі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5) Ас қорыту жүйесі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6) Несеп жүйесі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7) Неврологиялық мәртебесі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8) Психикалық мәртебесі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Мамандардың кеңесі, зертханалық, рентгенологиялық</w:t>
      </w:r>
    </w:p>
    <w:p>
      <w:pPr>
        <w:spacing w:after="0"/>
        <w:ind w:left="0"/>
        <w:jc w:val="both"/>
      </w:pPr>
      <w:r>
        <w:rPr>
          <w:rFonts w:ascii="Times New Roman"/>
          <w:b w:val="false"/>
          <w:i w:val="false"/>
          <w:color w:val="000000"/>
          <w:sz w:val="28"/>
        </w:rPr>
        <w:t>
      және басқа зерттеулердің деректері (динамикада)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Қорытынды диагноз:</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Қазақстан Республикасы Ішкі істер министрінің 20 жылғы "___"___________ № ________бұйрығымен бекітілген Сотталғандарды жазасын өтеуден босату үшін негіз болатын аурулар тізбесіне сәйкес сотталған__________ауруына байланысты жазасын өткеруден босатуға ұсынылады. (Тегі, аты, жөні)</w:t>
      </w:r>
    </w:p>
    <w:p>
      <w:pPr>
        <w:spacing w:after="0"/>
        <w:ind w:left="0"/>
        <w:jc w:val="both"/>
      </w:pPr>
      <w:r>
        <w:rPr>
          <w:rFonts w:ascii="Times New Roman"/>
          <w:b w:val="false"/>
          <w:i w:val="false"/>
          <w:color w:val="000000"/>
          <w:sz w:val="28"/>
        </w:rPr>
        <w:t xml:space="preserve">
      Қазақстан Республикасы Қылмыстық кодексінің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95-баптарына</w:t>
      </w:r>
      <w:r>
        <w:rPr>
          <w:rFonts w:ascii="Times New Roman"/>
          <w:b w:val="false"/>
          <w:i w:val="false"/>
          <w:color w:val="000000"/>
          <w:sz w:val="28"/>
        </w:rPr>
        <w:t xml:space="preserve"> сәйкес қарқынды қадағалаудағы мамандандырылған типтегі психиатриялық стационарда мәжбүрлеп емдеу түріндегі медициналық сипаттағы мәжбүрлеу шаралары тағайындалады.</w:t>
      </w:r>
    </w:p>
    <w:p>
      <w:pPr>
        <w:spacing w:after="0"/>
        <w:ind w:left="0"/>
        <w:jc w:val="both"/>
      </w:pPr>
      <w:r>
        <w:rPr>
          <w:rFonts w:ascii="Times New Roman"/>
          <w:b w:val="false"/>
          <w:i w:val="false"/>
          <w:color w:val="000000"/>
          <w:sz w:val="28"/>
        </w:rPr>
        <w:t>
      М.О. Комиссия төрағасы</w:t>
      </w:r>
    </w:p>
    <w:p>
      <w:pPr>
        <w:spacing w:after="0"/>
        <w:ind w:left="0"/>
        <w:jc w:val="both"/>
      </w:pPr>
      <w:r>
        <w:rPr>
          <w:rFonts w:ascii="Times New Roman"/>
          <w:b w:val="false"/>
          <w:i w:val="false"/>
          <w:color w:val="000000"/>
          <w:sz w:val="28"/>
        </w:rPr>
        <w:t>
      Күні Комиссия мүшелері: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мекемелерінде туберкулезге</w:t>
            </w:r>
            <w:r>
              <w:br/>
            </w:r>
            <w:r>
              <w:rPr>
                <w:rFonts w:ascii="Times New Roman"/>
                <w:b w:val="false"/>
                <w:i w:val="false"/>
                <w:color w:val="000000"/>
                <w:sz w:val="20"/>
              </w:rPr>
              <w:t>қарсы көмекті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1" w:id="291"/>
    <w:p>
      <w:pPr>
        <w:spacing w:after="0"/>
        <w:ind w:left="0"/>
        <w:jc w:val="left"/>
      </w:pPr>
      <w:r>
        <w:rPr>
          <w:rFonts w:ascii="Times New Roman"/>
          <w:b/>
          <w:i w:val="false"/>
          <w:color w:val="000000"/>
        </w:rPr>
        <w:t xml:space="preserve"> Арнайы медициналық комиссия куәландырған сотталғандарды есепке алу журналы</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тегі,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келген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жатқызылған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Куәландірған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комиссияның қорытындысы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ұсынылған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жіберілді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журналдың сақталу мерзімі - тұрақты</w:t>
      </w:r>
    </w:p>
    <w:p>
      <w:pPr>
        <w:spacing w:after="0"/>
        <w:ind w:left="0"/>
        <w:jc w:val="both"/>
      </w:pPr>
      <w:r>
        <w:rPr>
          <w:rFonts w:ascii="Times New Roman"/>
          <w:b w:val="false"/>
          <w:i w:val="false"/>
          <w:color w:val="000000"/>
          <w:sz w:val="28"/>
        </w:rPr>
        <w:t>
      10-бағанда науқастың қайда жіберілгені көрсетіледі (аумақтық денсаулық сақтау және органдарына жатқызылды, туысқандары алып кетті және т.б.)</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