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be62" w14:textId="20eb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қызметін жүзеге асыру үшін біліктілік талаптарын және оларға сәйкестікті растайтын құжаттар тізбесін бекіту туралы" Қазақстан Республикасы Ішкі істер министрінің 2014 жылғы 30 желтоқсандағы № 959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3 қыркүйектегі № 582 бұйрығы. Қазақстан Республикасының Әділет министрлігінде 2018 жылғы 18 қыркүйекте № 17385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"Күзет қызметін жүзеге асыру үшін біліктілік талаптарын және оларға сәйкестікті растайтын құжаттар тізбесін бекіту туралы" Қазақстан Республикасы Ішкі істер министрінің 2014 жылғы 30 желтоқсандағы № 959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10371 болып тіркелген, "Егемен Қазақстан" газетінде 2015 жылғы 2 сәуірде № 59 (28537) болып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Күзет қызметін жүзеге асыру үшін біліктілік талаптарын және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 ресми жариялау және Қазақстан Республикасы Нормативтік құқықтық актілерiнiң эталондық бақылау банкiне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Ішкі істер министрі 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 Д. Абаев</w:t>
      </w:r>
    </w:p>
    <w:p>
      <w:pPr>
        <w:spacing w:after="0"/>
        <w:ind w:left="0"/>
        <w:jc w:val="both"/>
      </w:pPr>
      <w:r>
        <w:rPr>
          <w:rFonts w:ascii="Times New Roman"/>
          <w:b w:val="false"/>
          <w:i w:val="false"/>
          <w:color w:val="000000"/>
          <w:sz w:val="28"/>
        </w:rPr>
        <w:t>
      2018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____________________ Т. Сүлейменов</w:t>
      </w:r>
    </w:p>
    <w:p>
      <w:pPr>
        <w:spacing w:after="0"/>
        <w:ind w:left="0"/>
        <w:jc w:val="both"/>
      </w:pPr>
      <w:r>
        <w:rPr>
          <w:rFonts w:ascii="Times New Roman"/>
          <w:b w:val="false"/>
          <w:i w:val="false"/>
          <w:color w:val="000000"/>
          <w:sz w:val="28"/>
        </w:rPr>
        <w:t>
      2018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 қыркүйектегі</w:t>
            </w:r>
            <w:r>
              <w:br/>
            </w:r>
            <w:r>
              <w:rPr>
                <w:rFonts w:ascii="Times New Roman"/>
                <w:b w:val="false"/>
                <w:i w:val="false"/>
                <w:color w:val="000000"/>
                <w:sz w:val="20"/>
              </w:rPr>
              <w:t>№ 582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959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Күзет қызметін жүзеге асыру үшін біліктілік талаптарын және оларға сәйкестікті растайтын құжаттар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500"/>
        <w:gridCol w:w="656"/>
        <w:gridCol w:w="70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Жеке күзет ұйымының, оның ішінде филиалының және өкілдігінің басшысы лауазымын: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 жоқ</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мемлекеттік деректер базасынан алу (бұдан әрі – ЖТ МДБ)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19-дан төмен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заңгерлік білімінің немесе Қарулы Күштерде, өзге де әскерлер мен әскери құрамаларда командалық лауазымдарда немесе құқық қорғау және арнайы органдарда басшы лауазымдарында кемінде үш жыл жұмыс өтілі жоқ</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және құжаттар тізбесіне қосымшаға сәйкес күзет қызметін жүзеге асыру үшін біліктілік талаптарын және оларға сәйкестікті растайтын құжаттардың тізбесіне мәліметтер нысаны</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сәйкестігі лицензиар бөлімшесінің өтініш берушінің, лицензиаттың қызметті жүзеге асыру орны бойынша тексеруі арқылы расталады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даярлықты өтпеген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органдарында психикалық ауру, маскүнемдік немесе нашақорлық бойынша есепте тұратын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және наркологиялық диспансерлерден медициналық анықтамалар</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ақпараттық жүйесінен (бұдан әрі – ҚР ДСМ АЖ) алу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жасағаны үшін соттылығы бар</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болуы не болмауы туралы анықтама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комитетінің автоматтандырылған ақпараттық жүйесінен алу (бұдан әрі – ҚСжАЕК ААЖ)</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Ерекше бөлімі бабының тиісті бөлігінде көзделген бас бостандығынан айыру түріндегі жазаның төменгі шегінің мерзімі өткенге дейін қылмыстық жауаптылықтан Қазақстан Республикасы Қылмыстық-процестік кодексінің 35-бабының бірінші бөлігі 3), 4), 9), 10) және 12) тармақтарының немесе 36-бабының негізінде босатылған</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қылмыстық және/немесе әкімшілік құқық бұзушылық жасағаны туралы мәліметтер</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ҚСжАЕК ААЖ алу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күзетші лауазымына қабылданғанға дейін бір жылдың ішінде немесе осы лауазымында болған кезеңде қылмыстық теріс қылық жасағаны үшін қылмыстық жауаптылықтан Қазақстан Республикасы Қылмыстық-процестік кодексінің 35-бабының бірінші бөлігі 3), 4), 9), 10) және 12) тармақтарының немесе 36-бабының негізінде босатылған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күзетшісі болып жұмысқа қабылданғанға дейін бір жыл ішінде немесе осы лауазымда болған кезеңде Қазақстан Республикасы Әкімшілік құқық бұзушылық туралы кодексінің 149, 434, 436, 438, 439, 440, 443, 450, 453, 462, 463, 464, 469, 470, 476, 477, 478, 479, 481, 482, 483, 484, 485, 486, 487, 488, 489, 490, 494, 495, 496, 504, 506, 653, 654, 658, 659, 665, 667, 669, 670, 673, 675-баптарында көзделген әкімшілік құқық бұзушылықтар жасағаны үшін әкiмшiлiк жауаптылыққа тартылған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әскери қызметтен, құқық қорғау органдарынан, соттардан және әділет органдарынан жағымсыз себептермен босатылғанына үш жыл болмаған</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растайтын құжат көшірмесі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күзетшісі лауазымынан жағымсыз себептермен босатылғанына үш жыл болмаған адамдар атқара алмайды</w:t>
            </w: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Күзетші лауазымын: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 жоқ</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МДБ алу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19-дан төмен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даярлықты өтпеген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және құжаттар тізбесіне қосымшаға сәйкес күзет қызметін жүзеге асыру үшін біліктілік талаптарын және оларға сәйкестікті растайтын құжаттардың тізбесіне мәліметтер нысаны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сәйкестігі лицензиар бөлімшесінің өтініш берушінің, лицензиаттың қызметті жүзеге асыру орны бойынша тексеруі арқылы расталады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органдарында психикалық ауру, маскүнемдік немесе нашақорлық бойынша есепте тұратын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және наркологиялық диспансерлерден медициналық анықтамалар</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АЖ алу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жасағаны үшін соттылығы бар</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болуы не болмауы туралы анықтама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ҚСжАЕК ААЖ алу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Ерекше бөлімі бабының тиісті бөлігінде көзделген бас бостандығынан айыру түріндегі жазаның төменгі шегінің мерзімі өткенге дейін қылмыстық жауаптылықтан Қазақстан Республикасы Қылмыстық-процестік кодексінің 35-бабының бірінші бөлігі 3), 4), 9), 10) және 12) тармақтарының немесе 36-бабының негізінде босатылған</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қылмыстық және/немесе әкімшілік құқық бұзушылық жасағаны туралы мәліметтер</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ҚСжАЕК ААЖ алу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күзетші лауазымына қабылданғанға дейін бір жылдың ішінде немесе осы лауазымында болған кезеңде қылмыстық теріс қылық жасағаны үшін қылмыстық жауаптылықтан Қазақстан Республикасы Қылмыстық-процестік кодексінің 35-бабының бірінші бөлігі 3), 4), 9), 10) және 12) тармақтарының немесе 36-бабының негізінде босатылған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күзетшісі болып жұмысқа қабылданғанға дейін бір жыл ішінде немесе осы лауазымда болған кезеңде Қазақстан Республикасы Әкімшілік құқық бұзушылық туралы кодексінің 149, 434, 436, 438, 439, 440, 443, 450, 453, 462, 463, 464, 469, 470, 476, 477, 478, 479, 481, 482, 483, 484, 485, 486, 487, 488, 489, 490, 494, 495, 496, 504, 506, 653, 654, 658, 659, 665, 667, 669, 670, 673, 675-баптарында көзделген әкімшілік құқық бұзушылықтар жасағаны үшін әкiмшiлiк жауаптылыққа тартылған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әскери қызметтен, құқық қорғау органдарынан, соттардан және әділет органдарынан жағымсыз себептермен босатылғанына үш жыл болмаған</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растайтын құжат көшірмесі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күзетшісі лауазымынан жағымсыз себептермен босатылғанына үш жыл болмаған Қазақстан Республикасының азаматтары атқара алмайды</w:t>
            </w: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Ұлттық компаниялардың күзет ұйымдарына қойылатын біліктілік талаптары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қызметіне қойылатын біліктілік талаптардың 1, 2-тарауларында көзделген талаптар;</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қызметіне қойылатын біліктілік талаптардың 1, 2-тарауларында көзделген құжаттар тізбесі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күзет қызметін бақылауды жүзеге асыру жөніндегі уәкілетті органның ұлттық компаниялардың күзет ұйымдарын құру құқығын келісуі.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ұлттық компаниялардың күзет ұйымдарын құруына келісуі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күзет ұйымдарын құруына келісім-хат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қызметін жүзеге асыру</w:t>
            </w:r>
            <w:r>
              <w:br/>
            </w:r>
            <w:r>
              <w:rPr>
                <w:rFonts w:ascii="Times New Roman"/>
                <w:b w:val="false"/>
                <w:i w:val="false"/>
                <w:color w:val="000000"/>
                <w:sz w:val="20"/>
              </w:rPr>
              <w:t>үшін біліктілік талаптарын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 тізбесіне</w:t>
            </w:r>
            <w:r>
              <w:br/>
            </w:r>
            <w:r>
              <w:rPr>
                <w:rFonts w:ascii="Times New Roman"/>
                <w:b w:val="false"/>
                <w:i w:val="false"/>
                <w:color w:val="000000"/>
                <w:sz w:val="20"/>
              </w:rPr>
              <w:t>қосымша</w:t>
            </w:r>
          </w:p>
        </w:tc>
      </w:tr>
    </w:tbl>
    <w:bookmarkStart w:name="z15" w:id="11"/>
    <w:p>
      <w:pPr>
        <w:spacing w:after="0"/>
        <w:ind w:left="0"/>
        <w:jc w:val="left"/>
      </w:pPr>
      <w:r>
        <w:rPr>
          <w:rFonts w:ascii="Times New Roman"/>
          <w:b/>
          <w:i w:val="false"/>
          <w:color w:val="000000"/>
        </w:rPr>
        <w:t xml:space="preserve"> Күзет қызметін жүзеге асыру үшін біліктілік талаптарын және оларға сәйкестікті растайтын құжаттардың тізбесіне мәліметтер нысаны</w:t>
      </w:r>
    </w:p>
    <w:bookmarkEnd w:id="11"/>
    <w:bookmarkStart w:name="z16" w:id="12"/>
    <w:p>
      <w:pPr>
        <w:spacing w:after="0"/>
        <w:ind w:left="0"/>
        <w:jc w:val="left"/>
      </w:pPr>
      <w:r>
        <w:rPr>
          <w:rFonts w:ascii="Times New Roman"/>
          <w:b/>
          <w:i w:val="false"/>
          <w:color w:val="000000"/>
        </w:rPr>
        <w:t xml:space="preserve"> 1-тарау. Жалпы ақпарат</w:t>
      </w:r>
    </w:p>
    <w:bookmarkEnd w:id="12"/>
    <w:p>
      <w:pPr>
        <w:spacing w:after="0"/>
        <w:ind w:left="0"/>
        <w:jc w:val="both"/>
      </w:pPr>
      <w:r>
        <w:rPr>
          <w:rFonts w:ascii="Times New Roman"/>
          <w:b w:val="false"/>
          <w:i w:val="false"/>
          <w:color w:val="000000"/>
          <w:sz w:val="28"/>
        </w:rPr>
        <w:t>
      1._________________________________________________________________</w:t>
      </w:r>
    </w:p>
    <w:p>
      <w:pPr>
        <w:spacing w:after="0"/>
        <w:ind w:left="0"/>
        <w:jc w:val="both"/>
      </w:pPr>
      <w:r>
        <w:rPr>
          <w:rFonts w:ascii="Times New Roman"/>
          <w:b w:val="false"/>
          <w:i w:val="false"/>
          <w:color w:val="000000"/>
          <w:sz w:val="28"/>
        </w:rPr>
        <w:t>
      (бизнес идентификациялық нөмірі)</w:t>
      </w:r>
    </w:p>
    <w:p>
      <w:pPr>
        <w:spacing w:after="0"/>
        <w:ind w:left="0"/>
        <w:jc w:val="both"/>
      </w:pPr>
      <w:r>
        <w:rPr>
          <w:rFonts w:ascii="Times New Roman"/>
          <w:b w:val="false"/>
          <w:i w:val="false"/>
          <w:color w:val="000000"/>
          <w:sz w:val="28"/>
        </w:rPr>
        <w:t>
      2._________________________________________________________________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(занды түғаның атауы)</w:t>
      </w:r>
    </w:p>
    <w:bookmarkStart w:name="z17" w:id="13"/>
    <w:p>
      <w:pPr>
        <w:spacing w:after="0"/>
        <w:ind w:left="0"/>
        <w:jc w:val="left"/>
      </w:pPr>
      <w:r>
        <w:rPr>
          <w:rFonts w:ascii="Times New Roman"/>
          <w:b/>
          <w:i w:val="false"/>
          <w:color w:val="000000"/>
        </w:rPr>
        <w:t xml:space="preserve"> 2-тарау. Күзет үйымының басшысына, сондай-ақ олардың филиалдары және өкілдіктері басшыларына біліктілік талаптары түралы мәліметтер</w:t>
      </w:r>
    </w:p>
    <w:bookmarkEnd w:id="13"/>
    <w:p>
      <w:pPr>
        <w:spacing w:after="0"/>
        <w:ind w:left="0"/>
        <w:jc w:val="both"/>
      </w:pPr>
      <w:r>
        <w:rPr>
          <w:rFonts w:ascii="Times New Roman"/>
          <w:b w:val="false"/>
          <w:i w:val="false"/>
          <w:color w:val="000000"/>
          <w:sz w:val="28"/>
        </w:rPr>
        <w:t>
      3._________________________________________________________________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(мамандығы мен біліктілігі)</w:t>
      </w:r>
    </w:p>
    <w:p>
      <w:pPr>
        <w:spacing w:after="0"/>
        <w:ind w:left="0"/>
        <w:jc w:val="both"/>
      </w:pPr>
      <w:r>
        <w:rPr>
          <w:rFonts w:ascii="Times New Roman"/>
          <w:b w:val="false"/>
          <w:i w:val="false"/>
          <w:color w:val="000000"/>
          <w:sz w:val="28"/>
        </w:rPr>
        <w:t>
      4._________________________________________________________________</w:t>
      </w:r>
    </w:p>
    <w:p>
      <w:pPr>
        <w:spacing w:after="0"/>
        <w:ind w:left="0"/>
        <w:jc w:val="both"/>
      </w:pPr>
      <w:r>
        <w:rPr>
          <w:rFonts w:ascii="Times New Roman"/>
          <w:b w:val="false"/>
          <w:i w:val="false"/>
          <w:color w:val="000000"/>
          <w:sz w:val="28"/>
        </w:rPr>
        <w:t>
      (лицензияланатын қызмет түрінің профилі бойынша жоғары</w:t>
      </w:r>
    </w:p>
    <w:p>
      <w:pPr>
        <w:spacing w:after="0"/>
        <w:ind w:left="0"/>
        <w:jc w:val="both"/>
      </w:pPr>
      <w:r>
        <w:rPr>
          <w:rFonts w:ascii="Times New Roman"/>
          <w:b w:val="false"/>
          <w:i w:val="false"/>
          <w:color w:val="000000"/>
          <w:sz w:val="28"/>
        </w:rPr>
        <w:t>
      білімі туралы дипломның №)</w:t>
      </w:r>
    </w:p>
    <w:p>
      <w:pPr>
        <w:spacing w:after="0"/>
        <w:ind w:left="0"/>
        <w:jc w:val="both"/>
      </w:pPr>
      <w:r>
        <w:rPr>
          <w:rFonts w:ascii="Times New Roman"/>
          <w:b w:val="false"/>
          <w:i w:val="false"/>
          <w:color w:val="000000"/>
          <w:sz w:val="28"/>
        </w:rPr>
        <w:t>
      5._________________________________________________________________</w:t>
      </w:r>
    </w:p>
    <w:p>
      <w:pPr>
        <w:spacing w:after="0"/>
        <w:ind w:left="0"/>
        <w:jc w:val="both"/>
      </w:pPr>
      <w:r>
        <w:rPr>
          <w:rFonts w:ascii="Times New Roman"/>
          <w:b w:val="false"/>
          <w:i w:val="false"/>
          <w:color w:val="000000"/>
          <w:sz w:val="28"/>
        </w:rPr>
        <w:t>
      (дипломның берілген күні)</w:t>
      </w:r>
    </w:p>
    <w:p>
      <w:pPr>
        <w:spacing w:after="0"/>
        <w:ind w:left="0"/>
        <w:jc w:val="both"/>
      </w:pPr>
      <w:r>
        <w:rPr>
          <w:rFonts w:ascii="Times New Roman"/>
          <w:b w:val="false"/>
          <w:i w:val="false"/>
          <w:color w:val="000000"/>
          <w:sz w:val="28"/>
        </w:rPr>
        <w:t>
      6._________________________________________________________________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7. ________________________________________________________________</w:t>
      </w:r>
    </w:p>
    <w:p>
      <w:pPr>
        <w:spacing w:after="0"/>
        <w:ind w:left="0"/>
        <w:jc w:val="both"/>
      </w:pPr>
      <w:r>
        <w:rPr>
          <w:rFonts w:ascii="Times New Roman"/>
          <w:b w:val="false"/>
          <w:i w:val="false"/>
          <w:color w:val="000000"/>
          <w:sz w:val="28"/>
        </w:rPr>
        <w:t>
      (жұмысқа қабылдау туралы бұйрықтың-жеке еңбек келісімшартының нөмірі)</w:t>
      </w:r>
    </w:p>
    <w:p>
      <w:pPr>
        <w:spacing w:after="0"/>
        <w:ind w:left="0"/>
        <w:jc w:val="both"/>
      </w:pPr>
      <w:r>
        <w:rPr>
          <w:rFonts w:ascii="Times New Roman"/>
          <w:b w:val="false"/>
          <w:i w:val="false"/>
          <w:color w:val="000000"/>
          <w:sz w:val="28"/>
        </w:rPr>
        <w:t>
      8._________________________________________________________________</w:t>
      </w:r>
    </w:p>
    <w:p>
      <w:pPr>
        <w:spacing w:after="0"/>
        <w:ind w:left="0"/>
        <w:jc w:val="both"/>
      </w:pPr>
      <w:r>
        <w:rPr>
          <w:rFonts w:ascii="Times New Roman"/>
          <w:b w:val="false"/>
          <w:i w:val="false"/>
          <w:color w:val="000000"/>
          <w:sz w:val="28"/>
        </w:rPr>
        <w:t>
      (жұмысқа қабылдау туралы бұйрықтың/жеке еңбек келісімшартының күні)</w:t>
      </w:r>
    </w:p>
    <w:p>
      <w:pPr>
        <w:spacing w:after="0"/>
        <w:ind w:left="0"/>
        <w:jc w:val="both"/>
      </w:pPr>
      <w:r>
        <w:rPr>
          <w:rFonts w:ascii="Times New Roman"/>
          <w:b w:val="false"/>
          <w:i w:val="false"/>
          <w:color w:val="000000"/>
          <w:sz w:val="28"/>
        </w:rPr>
        <w:t>
      9._________________________________________________________________</w:t>
      </w:r>
    </w:p>
    <w:p>
      <w:pPr>
        <w:spacing w:after="0"/>
        <w:ind w:left="0"/>
        <w:jc w:val="both"/>
      </w:pPr>
      <w:r>
        <w:rPr>
          <w:rFonts w:ascii="Times New Roman"/>
          <w:b w:val="false"/>
          <w:i w:val="false"/>
          <w:color w:val="000000"/>
          <w:sz w:val="28"/>
        </w:rPr>
        <w:t>
      (арнайы бағдарлама бойынша даярлық курсынан өткен куәліктін нөмірі)</w:t>
      </w:r>
    </w:p>
    <w:p>
      <w:pPr>
        <w:spacing w:after="0"/>
        <w:ind w:left="0"/>
        <w:jc w:val="both"/>
      </w:pPr>
      <w:r>
        <w:rPr>
          <w:rFonts w:ascii="Times New Roman"/>
          <w:b w:val="false"/>
          <w:i w:val="false"/>
          <w:color w:val="000000"/>
          <w:sz w:val="28"/>
        </w:rPr>
        <w:t>
      10.________________________________________________________________</w:t>
      </w:r>
    </w:p>
    <w:p>
      <w:pPr>
        <w:spacing w:after="0"/>
        <w:ind w:left="0"/>
        <w:jc w:val="both"/>
      </w:pPr>
      <w:r>
        <w:rPr>
          <w:rFonts w:ascii="Times New Roman"/>
          <w:b w:val="false"/>
          <w:i w:val="false"/>
          <w:color w:val="000000"/>
          <w:sz w:val="28"/>
        </w:rPr>
        <w:t>
      (арнайы бағдарлама бойынша курстан өтуі туралы берілген куәліктін берілген күні)</w:t>
      </w:r>
    </w:p>
    <w:p>
      <w:pPr>
        <w:spacing w:after="0"/>
        <w:ind w:left="0"/>
        <w:jc w:val="both"/>
      </w:pPr>
      <w:r>
        <w:rPr>
          <w:rFonts w:ascii="Times New Roman"/>
          <w:b w:val="false"/>
          <w:i w:val="false"/>
          <w:color w:val="000000"/>
          <w:sz w:val="28"/>
        </w:rPr>
        <w:t>
      11.________________________________________________________________</w:t>
      </w:r>
    </w:p>
    <w:p>
      <w:pPr>
        <w:spacing w:after="0"/>
        <w:ind w:left="0"/>
        <w:jc w:val="both"/>
      </w:pPr>
      <w:r>
        <w:rPr>
          <w:rFonts w:ascii="Times New Roman"/>
          <w:b w:val="false"/>
          <w:i w:val="false"/>
          <w:color w:val="000000"/>
          <w:sz w:val="28"/>
        </w:rPr>
        <w:t>
      (даярлау және біліктілігін арттыру бойынша мамандандырылған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оқу орталығының атауы)</w:t>
      </w:r>
    </w:p>
    <w:p>
      <w:pPr>
        <w:spacing w:after="0"/>
        <w:ind w:left="0"/>
        <w:jc w:val="both"/>
      </w:pPr>
      <w:r>
        <w:rPr>
          <w:rFonts w:ascii="Times New Roman"/>
          <w:b w:val="false"/>
          <w:i w:val="false"/>
          <w:color w:val="000000"/>
          <w:sz w:val="28"/>
        </w:rPr>
        <w:t>
      12.________________________________________________________________</w:t>
      </w:r>
    </w:p>
    <w:p>
      <w:pPr>
        <w:spacing w:after="0"/>
        <w:ind w:left="0"/>
        <w:jc w:val="both"/>
      </w:pPr>
      <w:r>
        <w:rPr>
          <w:rFonts w:ascii="Times New Roman"/>
          <w:b w:val="false"/>
          <w:i w:val="false"/>
          <w:color w:val="000000"/>
          <w:sz w:val="28"/>
        </w:rPr>
        <w:t>
      (даярлау және біліктілігін арттыру бойынша мамандандырылған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оқу орталығының занды мекенжайы)</w:t>
      </w:r>
    </w:p>
    <w:p>
      <w:pPr>
        <w:spacing w:after="0"/>
        <w:ind w:left="0"/>
        <w:jc w:val="both"/>
      </w:pPr>
      <w:r>
        <w:rPr>
          <w:rFonts w:ascii="Times New Roman"/>
          <w:b w:val="false"/>
          <w:i w:val="false"/>
          <w:color w:val="000000"/>
          <w:sz w:val="28"/>
        </w:rPr>
        <w:t>
      13.________________________________________________________________</w:t>
      </w:r>
    </w:p>
    <w:p>
      <w:pPr>
        <w:spacing w:after="0"/>
        <w:ind w:left="0"/>
        <w:jc w:val="both"/>
      </w:pPr>
      <w:r>
        <w:rPr>
          <w:rFonts w:ascii="Times New Roman"/>
          <w:b w:val="false"/>
          <w:i w:val="false"/>
          <w:color w:val="000000"/>
          <w:sz w:val="28"/>
        </w:rPr>
        <w:t>
      (психоневрологиялық диспансерден медециналық анықтаманың №)</w:t>
      </w:r>
    </w:p>
    <w:p>
      <w:pPr>
        <w:spacing w:after="0"/>
        <w:ind w:left="0"/>
        <w:jc w:val="both"/>
      </w:pPr>
      <w:r>
        <w:rPr>
          <w:rFonts w:ascii="Times New Roman"/>
          <w:b w:val="false"/>
          <w:i w:val="false"/>
          <w:color w:val="000000"/>
          <w:sz w:val="28"/>
        </w:rPr>
        <w:t>
      14.________________________________________________________________</w:t>
      </w:r>
    </w:p>
    <w:p>
      <w:pPr>
        <w:spacing w:after="0"/>
        <w:ind w:left="0"/>
        <w:jc w:val="both"/>
      </w:pPr>
      <w:r>
        <w:rPr>
          <w:rFonts w:ascii="Times New Roman"/>
          <w:b w:val="false"/>
          <w:i w:val="false"/>
          <w:color w:val="000000"/>
          <w:sz w:val="28"/>
        </w:rPr>
        <w:t>
      (психоневрологиялық диспансер анықтамасының берілген күні)</w:t>
      </w:r>
    </w:p>
    <w:p>
      <w:pPr>
        <w:spacing w:after="0"/>
        <w:ind w:left="0"/>
        <w:jc w:val="both"/>
      </w:pPr>
      <w:r>
        <w:rPr>
          <w:rFonts w:ascii="Times New Roman"/>
          <w:b w:val="false"/>
          <w:i w:val="false"/>
          <w:color w:val="000000"/>
          <w:sz w:val="28"/>
        </w:rPr>
        <w:t>
      15.________________________________________________________________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(денсаулық сақтау ұйымының атауы)</w:t>
      </w:r>
    </w:p>
    <w:p>
      <w:pPr>
        <w:spacing w:after="0"/>
        <w:ind w:left="0"/>
        <w:jc w:val="both"/>
      </w:pPr>
      <w:r>
        <w:rPr>
          <w:rFonts w:ascii="Times New Roman"/>
          <w:b w:val="false"/>
          <w:i w:val="false"/>
          <w:color w:val="000000"/>
          <w:sz w:val="28"/>
        </w:rPr>
        <w:t>
      16.________________________________________________________________</w:t>
      </w:r>
    </w:p>
    <w:p>
      <w:pPr>
        <w:spacing w:after="0"/>
        <w:ind w:left="0"/>
        <w:jc w:val="both"/>
      </w:pPr>
      <w:r>
        <w:rPr>
          <w:rFonts w:ascii="Times New Roman"/>
          <w:b w:val="false"/>
          <w:i w:val="false"/>
          <w:color w:val="000000"/>
          <w:sz w:val="28"/>
        </w:rPr>
        <w:t>
      (наркологиялық диспансерден медециналық анықтаманың №)</w:t>
      </w:r>
    </w:p>
    <w:p>
      <w:pPr>
        <w:spacing w:after="0"/>
        <w:ind w:left="0"/>
        <w:jc w:val="both"/>
      </w:pPr>
      <w:r>
        <w:rPr>
          <w:rFonts w:ascii="Times New Roman"/>
          <w:b w:val="false"/>
          <w:i w:val="false"/>
          <w:color w:val="000000"/>
          <w:sz w:val="28"/>
        </w:rPr>
        <w:t>
      17.________________________________________________________________</w:t>
      </w:r>
    </w:p>
    <w:p>
      <w:pPr>
        <w:spacing w:after="0"/>
        <w:ind w:left="0"/>
        <w:jc w:val="both"/>
      </w:pPr>
      <w:r>
        <w:rPr>
          <w:rFonts w:ascii="Times New Roman"/>
          <w:b w:val="false"/>
          <w:i w:val="false"/>
          <w:color w:val="000000"/>
          <w:sz w:val="28"/>
        </w:rPr>
        <w:t>
      (наркологиялық диспансер анықтамасының берілген күні)</w:t>
      </w:r>
    </w:p>
    <w:p>
      <w:pPr>
        <w:spacing w:after="0"/>
        <w:ind w:left="0"/>
        <w:jc w:val="both"/>
      </w:pPr>
      <w:r>
        <w:rPr>
          <w:rFonts w:ascii="Times New Roman"/>
          <w:b w:val="false"/>
          <w:i w:val="false"/>
          <w:color w:val="000000"/>
          <w:sz w:val="28"/>
        </w:rPr>
        <w:t>
      18.________________________________________________________________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(денсаулық сақтау ұйымының атауы)</w:t>
      </w:r>
    </w:p>
    <w:p>
      <w:pPr>
        <w:spacing w:after="0"/>
        <w:ind w:left="0"/>
        <w:jc w:val="both"/>
      </w:pPr>
      <w:r>
        <w:rPr>
          <w:rFonts w:ascii="Times New Roman"/>
          <w:b w:val="false"/>
          <w:i w:val="false"/>
          <w:color w:val="000000"/>
          <w:sz w:val="28"/>
        </w:rPr>
        <w:t>
      19.________________________________________________________________</w:t>
      </w:r>
    </w:p>
    <w:p>
      <w:pPr>
        <w:spacing w:after="0"/>
        <w:ind w:left="0"/>
        <w:jc w:val="both"/>
      </w:pPr>
      <w:r>
        <w:rPr>
          <w:rFonts w:ascii="Times New Roman"/>
          <w:b w:val="false"/>
          <w:i w:val="false"/>
          <w:color w:val="000000"/>
          <w:sz w:val="28"/>
        </w:rPr>
        <w:t>
      (соттылығы жоқтығы туралы анақтаманың №)</w:t>
      </w:r>
    </w:p>
    <w:p>
      <w:pPr>
        <w:spacing w:after="0"/>
        <w:ind w:left="0"/>
        <w:jc w:val="both"/>
      </w:pPr>
      <w:r>
        <w:rPr>
          <w:rFonts w:ascii="Times New Roman"/>
          <w:b w:val="false"/>
          <w:i w:val="false"/>
          <w:color w:val="000000"/>
          <w:sz w:val="28"/>
        </w:rPr>
        <w:t>
      20.________________________________________________________________</w:t>
      </w:r>
    </w:p>
    <w:p>
      <w:pPr>
        <w:spacing w:after="0"/>
        <w:ind w:left="0"/>
        <w:jc w:val="both"/>
      </w:pPr>
      <w:r>
        <w:rPr>
          <w:rFonts w:ascii="Times New Roman"/>
          <w:b w:val="false"/>
          <w:i w:val="false"/>
          <w:color w:val="000000"/>
          <w:sz w:val="28"/>
        </w:rPr>
        <w:t>
      (соттылығы жоқтығы туралы анақтаманың күні)</w:t>
      </w:r>
    </w:p>
    <w:bookmarkStart w:name="z18" w:id="14"/>
    <w:p>
      <w:pPr>
        <w:spacing w:after="0"/>
        <w:ind w:left="0"/>
        <w:jc w:val="left"/>
      </w:pPr>
      <w:r>
        <w:rPr>
          <w:rFonts w:ascii="Times New Roman"/>
          <w:b/>
          <w:i w:val="false"/>
          <w:color w:val="000000"/>
        </w:rPr>
        <w:t xml:space="preserve"> 3-тарау. Уәкілетті органның келісуі туралы мәліметтер</w:t>
      </w:r>
    </w:p>
    <w:bookmarkEnd w:id="14"/>
    <w:p>
      <w:pPr>
        <w:spacing w:after="0"/>
        <w:ind w:left="0"/>
        <w:jc w:val="both"/>
      </w:pPr>
      <w:r>
        <w:rPr>
          <w:rFonts w:ascii="Times New Roman"/>
          <w:b w:val="false"/>
          <w:i w:val="false"/>
          <w:color w:val="000000"/>
          <w:sz w:val="28"/>
        </w:rPr>
        <w:t>
      21.________________________________________________________________</w:t>
      </w:r>
    </w:p>
    <w:p>
      <w:pPr>
        <w:spacing w:after="0"/>
        <w:ind w:left="0"/>
        <w:jc w:val="both"/>
      </w:pPr>
      <w:r>
        <w:rPr>
          <w:rFonts w:ascii="Times New Roman"/>
          <w:b w:val="false"/>
          <w:i w:val="false"/>
          <w:color w:val="000000"/>
          <w:sz w:val="28"/>
        </w:rPr>
        <w:t>
      (Қазақстан Республикасы Ішкі істер министрлігінің келісу хатының №)</w:t>
      </w:r>
    </w:p>
    <w:p>
      <w:pPr>
        <w:spacing w:after="0"/>
        <w:ind w:left="0"/>
        <w:jc w:val="both"/>
      </w:pPr>
      <w:r>
        <w:rPr>
          <w:rFonts w:ascii="Times New Roman"/>
          <w:b w:val="false"/>
          <w:i w:val="false"/>
          <w:color w:val="000000"/>
          <w:sz w:val="28"/>
        </w:rPr>
        <w:t>
      22.________________________________________________________________</w:t>
      </w:r>
    </w:p>
    <w:p>
      <w:pPr>
        <w:spacing w:after="0"/>
        <w:ind w:left="0"/>
        <w:jc w:val="both"/>
      </w:pPr>
      <w:r>
        <w:rPr>
          <w:rFonts w:ascii="Times New Roman"/>
          <w:b w:val="false"/>
          <w:i w:val="false"/>
          <w:color w:val="000000"/>
          <w:sz w:val="28"/>
        </w:rPr>
        <w:t>
      (Қазақстан Республикасы Ішкі істер министрлігінің келісу хатының күні)</w:t>
      </w:r>
    </w:p>
    <w:bookmarkStart w:name="z19" w:id="15"/>
    <w:p>
      <w:pPr>
        <w:spacing w:after="0"/>
        <w:ind w:left="0"/>
        <w:jc w:val="left"/>
      </w:pPr>
      <w:r>
        <w:rPr>
          <w:rFonts w:ascii="Times New Roman"/>
          <w:b/>
          <w:i w:val="false"/>
          <w:color w:val="000000"/>
        </w:rPr>
        <w:t xml:space="preserve"> 4-тарау. Лицензиялық алымды төлеу</w:t>
      </w:r>
    </w:p>
    <w:bookmarkEnd w:id="15"/>
    <w:p>
      <w:pPr>
        <w:spacing w:after="0"/>
        <w:ind w:left="0"/>
        <w:jc w:val="both"/>
      </w:pPr>
      <w:r>
        <w:rPr>
          <w:rFonts w:ascii="Times New Roman"/>
          <w:b w:val="false"/>
          <w:i w:val="false"/>
          <w:color w:val="000000"/>
          <w:sz w:val="28"/>
        </w:rPr>
        <w:t>
      23.________________________________________________________________</w:t>
      </w:r>
    </w:p>
    <w:p>
      <w:pPr>
        <w:spacing w:after="0"/>
        <w:ind w:left="0"/>
        <w:jc w:val="both"/>
      </w:pPr>
      <w:r>
        <w:rPr>
          <w:rFonts w:ascii="Times New Roman"/>
          <w:b w:val="false"/>
          <w:i w:val="false"/>
          <w:color w:val="000000"/>
          <w:sz w:val="28"/>
        </w:rPr>
        <w:t>
      (төлем сомасы)</w:t>
      </w:r>
    </w:p>
    <w:bookmarkStart w:name="z20" w:id="16"/>
    <w:p>
      <w:pPr>
        <w:spacing w:after="0"/>
        <w:ind w:left="0"/>
        <w:jc w:val="left"/>
      </w:pPr>
      <w:r>
        <w:rPr>
          <w:rFonts w:ascii="Times New Roman"/>
          <w:b/>
          <w:i w:val="false"/>
          <w:color w:val="000000"/>
        </w:rPr>
        <w:t xml:space="preserve"> 5-тарау. Құжаттарды қоса беру (қосымша)</w:t>
      </w:r>
    </w:p>
    <w:bookmarkEnd w:id="16"/>
    <w:p>
      <w:pPr>
        <w:spacing w:after="0"/>
        <w:ind w:left="0"/>
        <w:jc w:val="both"/>
      </w:pPr>
      <w:r>
        <w:rPr>
          <w:rFonts w:ascii="Times New Roman"/>
          <w:b w:val="false"/>
          <w:i w:val="false"/>
          <w:color w:val="000000"/>
          <w:sz w:val="28"/>
        </w:rPr>
        <w:t>
      24.________________________________________________________________</w:t>
      </w:r>
    </w:p>
    <w:p>
      <w:pPr>
        <w:spacing w:after="0"/>
        <w:ind w:left="0"/>
        <w:jc w:val="both"/>
      </w:pPr>
      <w:r>
        <w:rPr>
          <w:rFonts w:ascii="Times New Roman"/>
          <w:b w:val="false"/>
          <w:i w:val="false"/>
          <w:color w:val="000000"/>
          <w:sz w:val="28"/>
        </w:rPr>
        <w:t>
      (төлеу туралы құжатының №)</w:t>
      </w:r>
    </w:p>
    <w:bookmarkStart w:name="z21" w:id="17"/>
    <w:p>
      <w:pPr>
        <w:spacing w:after="0"/>
        <w:ind w:left="0"/>
        <w:jc w:val="left"/>
      </w:pPr>
      <w:r>
        <w:rPr>
          <w:rFonts w:ascii="Times New Roman"/>
          <w:b/>
          <w:i w:val="false"/>
          <w:color w:val="000000"/>
        </w:rPr>
        <w:t xml:space="preserve"> 6-тарау. Тапсырысты қабылдаған лауазымды тұлғаның жауакершілігі</w:t>
      </w:r>
    </w:p>
    <w:bookmarkEnd w:id="17"/>
    <w:p>
      <w:pPr>
        <w:spacing w:after="0"/>
        <w:ind w:left="0"/>
        <w:jc w:val="both"/>
      </w:pPr>
      <w:r>
        <w:rPr>
          <w:rFonts w:ascii="Times New Roman"/>
          <w:b w:val="false"/>
          <w:i w:val="false"/>
          <w:color w:val="000000"/>
          <w:sz w:val="28"/>
        </w:rPr>
        <w:t>
      25.________________________________________________________________</w:t>
      </w:r>
    </w:p>
    <w:p>
      <w:pPr>
        <w:spacing w:after="0"/>
        <w:ind w:left="0"/>
        <w:jc w:val="both"/>
      </w:pPr>
      <w:r>
        <w:rPr>
          <w:rFonts w:ascii="Times New Roman"/>
          <w:b w:val="false"/>
          <w:i w:val="false"/>
          <w:color w:val="000000"/>
          <w:sz w:val="28"/>
        </w:rPr>
        <w:t>
      (тапсырысты беру күні)</w:t>
      </w:r>
    </w:p>
    <w:p>
      <w:pPr>
        <w:spacing w:after="0"/>
        <w:ind w:left="0"/>
        <w:jc w:val="both"/>
      </w:pPr>
      <w:r>
        <w:rPr>
          <w:rFonts w:ascii="Times New Roman"/>
          <w:b w:val="false"/>
          <w:i w:val="false"/>
          <w:color w:val="000000"/>
          <w:sz w:val="28"/>
        </w:rPr>
        <w:t>
      ___________________________________________________/ ______________</w:t>
      </w:r>
    </w:p>
    <w:p>
      <w:pPr>
        <w:spacing w:after="0"/>
        <w:ind w:left="0"/>
        <w:jc w:val="both"/>
      </w:pPr>
      <w:r>
        <w:rPr>
          <w:rFonts w:ascii="Times New Roman"/>
          <w:b w:val="false"/>
          <w:i w:val="false"/>
          <w:color w:val="000000"/>
          <w:sz w:val="28"/>
        </w:rPr>
        <w:t>
      Тапсырысты қабылдаған лауазымды тұлғаның Т.А.Ә.      қолы</w:t>
      </w:r>
    </w:p>
    <w:p>
      <w:pPr>
        <w:spacing w:after="0"/>
        <w:ind w:left="0"/>
        <w:jc w:val="both"/>
      </w:pPr>
      <w:r>
        <w:rPr>
          <w:rFonts w:ascii="Times New Roman"/>
          <w:b w:val="false"/>
          <w:i w:val="false"/>
          <w:color w:val="000000"/>
          <w:sz w:val="28"/>
        </w:rPr>
        <w:t>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