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09ea" w14:textId="1d30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сайлау комиссиясының кейбір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2018 жылғы 23 тамыздағы № 11/195 қаулысы. Қазақстан Республикасы Әділет министрлігінде 2018 жылғы 7 қыркүйекте № 17350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12-бабына</w:t>
      </w:r>
      <w:r>
        <w:rPr>
          <w:rFonts w:ascii="Times New Roman"/>
          <w:b w:val="false"/>
          <w:i w:val="false"/>
          <w:color w:val="000000"/>
          <w:sz w:val="28"/>
        </w:rPr>
        <w:t xml:space="preserve"> сәйкес Қазақстан Республикасы Орталық сайлау комиссиясы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Орталық сайлау комиссиясының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Ұйымдастырушылық-құқықтық қамтамасыз ету бөлімі:</w:t>
      </w:r>
    </w:p>
    <w:bookmarkEnd w:id="2"/>
    <w:bookmarkStart w:name="z4"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Қазақстан Республикасы Орталық сайлау комиссиясының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Орталық сайлау комиссиясының</w:t>
            </w:r>
            <w:r>
              <w:br/>
            </w:r>
            <w:r>
              <w:rPr>
                <w:rFonts w:ascii="Times New Roman"/>
                <w:b w:val="false"/>
                <w:i/>
                <w:color w:val="000000"/>
                <w:sz w:val="20"/>
              </w:rPr>
              <w:t xml:space="preserve">Төрағасы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Петров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Орталық сайлау комиссиясының</w:t>
            </w:r>
            <w:r>
              <w:br/>
            </w:r>
            <w:r>
              <w:rPr>
                <w:rFonts w:ascii="Times New Roman"/>
                <w:b w:val="false"/>
                <w:i/>
                <w:color w:val="000000"/>
                <w:sz w:val="20"/>
              </w:rPr>
              <w:t xml:space="preserve">хатшысы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Мелдешов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11/195 қаулысымен бекітілген</w:t>
            </w:r>
          </w:p>
        </w:tc>
      </w:tr>
    </w:tbl>
    <w:bookmarkStart w:name="z9" w:id="7"/>
    <w:p>
      <w:pPr>
        <w:spacing w:after="0"/>
        <w:ind w:left="0"/>
        <w:jc w:val="left"/>
      </w:pPr>
      <w:r>
        <w:rPr>
          <w:rFonts w:ascii="Times New Roman"/>
          <w:b/>
          <w:i w:val="false"/>
          <w:color w:val="000000"/>
        </w:rPr>
        <w:t xml:space="preserve"> Қазақстан Республикасы Орталық сайлау комиссиясының күші жойылды деп танылатын кейбір қаулыларының тізбесі</w:t>
      </w:r>
    </w:p>
    <w:bookmarkEnd w:id="7"/>
    <w:bookmarkStart w:name="z10" w:id="8"/>
    <w:p>
      <w:pPr>
        <w:spacing w:after="0"/>
        <w:ind w:left="0"/>
        <w:jc w:val="both"/>
      </w:pPr>
      <w:r>
        <w:rPr>
          <w:rFonts w:ascii="Times New Roman"/>
          <w:b w:val="false"/>
          <w:i w:val="false"/>
          <w:color w:val="000000"/>
          <w:sz w:val="28"/>
        </w:rPr>
        <w:t xml:space="preserve">
      1. "Сайлау қорларын мемлекеттік тіркеу жөніндегі нұсқаулықты бекіту туралы" Қазақстан Республикасы Орталық сайлау комиссиясының 2010 жылғы 19 тамыздағы № 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6401 болып тіркелген, 2010 жылғы 24 тамыздағы "Егемен Қазақстан" газетінде жарияланған).</w:t>
      </w:r>
    </w:p>
    <w:bookmarkEnd w:id="8"/>
    <w:bookmarkStart w:name="z11" w:id="9"/>
    <w:p>
      <w:pPr>
        <w:spacing w:after="0"/>
        <w:ind w:left="0"/>
        <w:jc w:val="both"/>
      </w:pPr>
      <w:r>
        <w:rPr>
          <w:rFonts w:ascii="Times New Roman"/>
          <w:b w:val="false"/>
          <w:i w:val="false"/>
          <w:color w:val="000000"/>
          <w:sz w:val="28"/>
        </w:rPr>
        <w:t xml:space="preserve">
      2. "Сайлау қорларын мемлекеттік тіркеу жөніндегі нұсқаулықты бекіту туралы" Қазақстан Республикасы Орталық сайлау комиссиясының 2010 жылғы 19 тамыздағы № 7/8 қаулысына өзгерістер енгізу туралы" Қазақстан Республикасы Орталық сайлау комиссиясының 2013 жылғы маусымдағы № 14/213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8525 болып тіркелген, 2013 жылғы 2 шілдедегі "Егемен Қазақстан" газетінде жарияланған).</w:t>
      </w:r>
    </w:p>
    <w:bookmarkEnd w:id="9"/>
    <w:bookmarkStart w:name="z12" w:id="10"/>
    <w:p>
      <w:pPr>
        <w:spacing w:after="0"/>
        <w:ind w:left="0"/>
        <w:jc w:val="both"/>
      </w:pPr>
      <w:r>
        <w:rPr>
          <w:rFonts w:ascii="Times New Roman"/>
          <w:b w:val="false"/>
          <w:i w:val="false"/>
          <w:color w:val="000000"/>
          <w:sz w:val="28"/>
        </w:rPr>
        <w:t xml:space="preserve">
      3. "Қазақстан Республикасы Орталық сайлау комиссиясының кейбір қаулыларына өзгерістер енгізу туралы" Қазақстан Республикасы Орталық сайлау комиссиясының 2015 жылғы 23 желтоқсандағы № 45/78 қаулысымен өзгерістер енгізілген Қазақстан Республикасы Орталық сайлау комиссиясының қаулысы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12910 болып тіркелген, "Әділет" ақпараттық-құқықтық жүйесінде 2016 жылғы 29 қаңтарда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