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93d9" w14:textId="0129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1346 бұйрығы. Қазақстан Республикасының Әділет министрлігінде 2018 жылғы 4 қыркүйекте № 17332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1999 жылғы 13 шілдедегі Қазақстан Республикасы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қазақша және орысша тілдерінде ресми жариялануы үшін және Қазақстан Республикасының нормативтік құқықтық актілерінің эталондық бақылау банкіне енгізу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оны ресми жариялағаннан кейін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21.04.2020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 (бұдан әрі – қағидалар) 1999 жылғы 13 шілдедегі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Қазақстан Республикасының Заңдарына (бұдан әрі – Мемқызметтер туралы заң) сәйкес әзірленген және Селекциялық жетістіктердің мемлекеттік тізілімінде Селекциялық жетістіктерді пайдалануға айрықша құқықты беру, Селекциялық жетістіктерге пайдалану құқықығын ұсынуды тіркеуді белгілейді, сондай-ақ мемлекеттік қызметтер көрсету тәртібін айқындайды.</w:t>
      </w:r>
    </w:p>
    <w:bookmarkEnd w:id="10"/>
    <w:bookmarkStart w:name="z14" w:id="11"/>
    <w:p>
      <w:pPr>
        <w:spacing w:after="0"/>
        <w:ind w:left="0"/>
        <w:jc w:val="both"/>
      </w:pPr>
      <w:r>
        <w:rPr>
          <w:rFonts w:ascii="Times New Roman"/>
          <w:b w:val="false"/>
          <w:i w:val="false"/>
          <w:color w:val="000000"/>
          <w:sz w:val="28"/>
        </w:rPr>
        <w:t>
      2. Осы қағидада мынадай ұғымдар пайдаланылады:</w:t>
      </w:r>
    </w:p>
    <w:bookmarkEnd w:id="11"/>
    <w:p>
      <w:pPr>
        <w:spacing w:after="0"/>
        <w:ind w:left="0"/>
        <w:jc w:val="both"/>
      </w:pPr>
      <w:r>
        <w:rPr>
          <w:rFonts w:ascii="Times New Roman"/>
          <w:b w:val="false"/>
          <w:i w:val="false"/>
          <w:color w:val="000000"/>
          <w:sz w:val="28"/>
        </w:rPr>
        <w:t>
      1) айрықша құқық – селекциялық жетістіктерге өз қалауы бойынша кез келген әдiспен пайдалануға патент иеленушiнiң мүлiктiк құқығы;</w:t>
      </w:r>
    </w:p>
    <w:p>
      <w:pPr>
        <w:spacing w:after="0"/>
        <w:ind w:left="0"/>
        <w:jc w:val="both"/>
      </w:pPr>
      <w:r>
        <w:rPr>
          <w:rFonts w:ascii="Times New Roman"/>
          <w:b w:val="false"/>
          <w:i w:val="false"/>
          <w:color w:val="000000"/>
          <w:sz w:val="28"/>
        </w:rPr>
        <w:t>
      2) бюллетень – өнеркәсіптік меншік объектілерін қорғау мәселелерi жөнiндегi ресми мерзiмдiк басылым;</w:t>
      </w:r>
    </w:p>
    <w:p>
      <w:pPr>
        <w:spacing w:after="0"/>
        <w:ind w:left="0"/>
        <w:jc w:val="both"/>
      </w:pPr>
      <w:r>
        <w:rPr>
          <w:rFonts w:ascii="Times New Roman"/>
          <w:b w:val="false"/>
          <w:i w:val="false"/>
          <w:color w:val="000000"/>
          <w:sz w:val="28"/>
        </w:rPr>
        <w:t>
      3) иеленуші – селекциялық жетістікке айрықша құқығы бар жеке немесе заңды тұлға;</w:t>
      </w:r>
    </w:p>
    <w:p>
      <w:pPr>
        <w:spacing w:after="0"/>
        <w:ind w:left="0"/>
        <w:jc w:val="both"/>
      </w:pPr>
      <w:r>
        <w:rPr>
          <w:rFonts w:ascii="Times New Roman"/>
          <w:b w:val="false"/>
          <w:i w:val="false"/>
          <w:color w:val="000000"/>
          <w:sz w:val="28"/>
        </w:rPr>
        <w:t>
      4) патент иеленуші – қорғау құжатының иесі;</w:t>
      </w:r>
    </w:p>
    <w:p>
      <w:pPr>
        <w:spacing w:after="0"/>
        <w:ind w:left="0"/>
        <w:jc w:val="both"/>
      </w:pPr>
      <w:r>
        <w:rPr>
          <w:rFonts w:ascii="Times New Roman"/>
          <w:b w:val="false"/>
          <w:i w:val="false"/>
          <w:color w:val="000000"/>
          <w:sz w:val="28"/>
        </w:rPr>
        <w:t>
      5) патенттік сенім білдірілген өкілдер – Қазақстан Республикасының заңнамасына сәйкес уәкілетті орган мен сараптама жасау ұйымы алдында өкілдік етуге құқық берілген Қазақстан Республикасының азаматтары;</w:t>
      </w:r>
    </w:p>
    <w:p>
      <w:pPr>
        <w:spacing w:after="0"/>
        <w:ind w:left="0"/>
        <w:jc w:val="both"/>
      </w:pPr>
      <w:r>
        <w:rPr>
          <w:rFonts w:ascii="Times New Roman"/>
          <w:b w:val="false"/>
          <w:i w:val="false"/>
          <w:color w:val="000000"/>
          <w:sz w:val="28"/>
        </w:rPr>
        <w:t>
      6)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p>
      <w:pPr>
        <w:spacing w:after="0"/>
        <w:ind w:left="0"/>
        <w:jc w:val="both"/>
      </w:pPr>
      <w:r>
        <w:rPr>
          <w:rFonts w:ascii="Times New Roman"/>
          <w:b w:val="false"/>
          <w:i w:val="false"/>
          <w:color w:val="000000"/>
          <w:sz w:val="28"/>
        </w:rPr>
        <w:t>
      7)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Start w:name="z15" w:id="12"/>
    <w:p>
      <w:pPr>
        <w:spacing w:after="0"/>
        <w:ind w:left="0"/>
        <w:jc w:val="left"/>
      </w:pPr>
      <w:r>
        <w:rPr>
          <w:rFonts w:ascii="Times New Roman"/>
          <w:b/>
          <w:i w:val="false"/>
          <w:color w:val="000000"/>
        </w:rPr>
        <w:t xml:space="preserve"> 2-тарау. Селекциялық жетістіктерді пайдалануға айрықша құқықты беруді тіркеу тәртібі</w:t>
      </w:r>
    </w:p>
    <w:bookmarkEnd w:id="12"/>
    <w:bookmarkStart w:name="z16" w:id="13"/>
    <w:p>
      <w:pPr>
        <w:spacing w:after="0"/>
        <w:ind w:left="0"/>
        <w:jc w:val="both"/>
      </w:pPr>
      <w:r>
        <w:rPr>
          <w:rFonts w:ascii="Times New Roman"/>
          <w:b w:val="false"/>
          <w:i w:val="false"/>
          <w:color w:val="000000"/>
          <w:sz w:val="28"/>
        </w:rPr>
        <w:t>
      3.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 (бұдан әрі – мемлекеттік көрсетілетін қызмет)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кәсіпорнымен көрсетіледі (бұдан әрі – көрсетілетін қызметті беруші).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4.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15"/>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банктік ревизиттер (бұдан әрі – 4-қосымша)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6.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16"/>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0" w:id="17"/>
    <w:p>
      <w:pPr>
        <w:spacing w:after="0"/>
        <w:ind w:left="0"/>
        <w:jc w:val="both"/>
      </w:pPr>
      <w:r>
        <w:rPr>
          <w:rFonts w:ascii="Times New Roman"/>
          <w:b w:val="false"/>
          <w:i w:val="false"/>
          <w:color w:val="000000"/>
          <w:sz w:val="28"/>
        </w:rPr>
        <w:t>
      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17"/>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8. Тіркелген жағдайда көрсетілетін қызметті беруші бюллетеньде селекциялық жетістікке айрықша құқықты беруді тіркеу туралы мәліметтерді жариялайды.</w:t>
      </w:r>
    </w:p>
    <w:bookmarkEnd w:id="18"/>
    <w:bookmarkStart w:name="z22" w:id="19"/>
    <w:p>
      <w:pPr>
        <w:spacing w:after="0"/>
        <w:ind w:left="0"/>
        <w:jc w:val="both"/>
      </w:pPr>
      <w:r>
        <w:rPr>
          <w:rFonts w:ascii="Times New Roman"/>
          <w:b w:val="false"/>
          <w:i w:val="false"/>
          <w:color w:val="000000"/>
          <w:sz w:val="28"/>
        </w:rPr>
        <w:t xml:space="preserve">
      9.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19"/>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3-тарау. Селекциялық жетістіктерге пайдалану құқықығын беруді тіркеу тәртібі</w:t>
      </w:r>
    </w:p>
    <w:bookmarkEnd w:id="20"/>
    <w:bookmarkStart w:name="z24" w:id="21"/>
    <w:p>
      <w:pPr>
        <w:spacing w:after="0"/>
        <w:ind w:left="0"/>
        <w:jc w:val="both"/>
      </w:pPr>
      <w:r>
        <w:rPr>
          <w:rFonts w:ascii="Times New Roman"/>
          <w:b w:val="false"/>
          <w:i w:val="false"/>
          <w:color w:val="000000"/>
          <w:sz w:val="28"/>
        </w:rPr>
        <w:t>
      10.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 (бұдан әрі – мемлекеттік көрсетілетін қызмет) көрсетілетін қызметті берушімен көрсетіледі (бұдан әрі – көрсетілетін қызметті беруші).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11. Мемлекеттік қызметті алу үшін жеке және (немесе) заңды тұлға (бұдан әрі – көрсетілетін қызметті алушы) осы қағиданың </w:t>
      </w:r>
      <w:r>
        <w:rPr>
          <w:rFonts w:ascii="Times New Roman"/>
          <w:b w:val="false"/>
          <w:i w:val="false"/>
          <w:color w:val="000000"/>
          <w:sz w:val="28"/>
        </w:rPr>
        <w:t>7-қосымшасындағы</w:t>
      </w:r>
      <w:r>
        <w:rPr>
          <w:rFonts w:ascii="Times New Roman"/>
          <w:b w:val="false"/>
          <w:i w:val="false"/>
          <w:color w:val="000000"/>
          <w:sz w:val="28"/>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ЭЦҚ-мен қол қойылған электрондық құжат түріндегі өтініштерді көрсетілетін қызметті берушіге портал арқылы жолдайды.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23"/>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4-қосымшасында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13. Тіркеу туралы өтініш және оған қоса берілетін құжаттар қазақ немесе орыс тілдерінде ұсынылады. Шетелдік есімдер мен заңды тұлғалардың атаулары қазақ немесе орыс транслитерациясында көрсетіледі.</w:t>
      </w:r>
    </w:p>
    <w:bookmarkEnd w:id="24"/>
    <w:p>
      <w:pPr>
        <w:spacing w:after="0"/>
        <w:ind w:left="0"/>
        <w:jc w:val="both"/>
      </w:pPr>
      <w:r>
        <w:rPr>
          <w:rFonts w:ascii="Times New Roman"/>
          <w:b w:val="false"/>
          <w:i w:val="false"/>
          <w:color w:val="000000"/>
          <w:sz w:val="28"/>
        </w:rPr>
        <w:t>
      Қазақстан Республикасында тұрақты тұратын, бірақ уақытша одан тыс жерлерде жүрген жеке тұлғалар өтініш берушінің өз құқықтарын, сондай-ақ мүдделі тұлғаның құқықтарын патенттік сенім білдірілген өкілсіз Қазақстан Республикасының шегінде хат-хабар алмасуға арналған мекенжайын көрсеткен кезде жүзеге асыра алады.</w:t>
      </w:r>
    </w:p>
    <w:bookmarkStart w:name="z28" w:id="25"/>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2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15. Тіркелген жағдайда көрсетілетін қызметті беруші бюллетеньде селекциялық жетістікке пайдалану құқықығын беруді тіркеу туралы мәліметтерді жариялайды.</w:t>
      </w:r>
    </w:p>
    <w:bookmarkEnd w:id="26"/>
    <w:bookmarkStart w:name="z97" w:id="27"/>
    <w:p>
      <w:pPr>
        <w:spacing w:after="0"/>
        <w:ind w:left="0"/>
        <w:jc w:val="both"/>
      </w:pPr>
      <w:r>
        <w:rPr>
          <w:rFonts w:ascii="Times New Roman"/>
          <w:b w:val="false"/>
          <w:i w:val="false"/>
          <w:color w:val="000000"/>
          <w:sz w:val="28"/>
        </w:rPr>
        <w:t xml:space="preserve">
      16.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7"/>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28"/>
    <w:bookmarkStart w:name="z31" w:id="29"/>
    <w:p>
      <w:pPr>
        <w:spacing w:after="0"/>
        <w:ind w:left="0"/>
        <w:jc w:val="both"/>
      </w:pPr>
      <w:r>
        <w:rPr>
          <w:rFonts w:ascii="Times New Roman"/>
          <w:b w:val="false"/>
          <w:i w:val="false"/>
          <w:color w:val="000000"/>
          <w:sz w:val="28"/>
        </w:rPr>
        <w:t>
      17.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2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18.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30"/>
    <w:bookmarkStart w:name="z33" w:id="31"/>
    <w:p>
      <w:pPr>
        <w:spacing w:after="0"/>
        <w:ind w:left="0"/>
        <w:jc w:val="left"/>
      </w:pPr>
      <w:r>
        <w:rPr>
          <w:rFonts w:ascii="Times New Roman"/>
          <w:b/>
          <w:i w:val="false"/>
          <w:color w:val="000000"/>
        </w:rPr>
        <w:t xml:space="preserve"> 5-тарау. Селекциялық жетістікке ашық немесе мәжбүрлі лицензиясына құқық беруді тіркеу тәртібі</w:t>
      </w:r>
    </w:p>
    <w:bookmarkEnd w:id="31"/>
    <w:bookmarkStart w:name="z34" w:id="32"/>
    <w:p>
      <w:pPr>
        <w:spacing w:after="0"/>
        <w:ind w:left="0"/>
        <w:jc w:val="both"/>
      </w:pPr>
      <w:r>
        <w:rPr>
          <w:rFonts w:ascii="Times New Roman"/>
          <w:b w:val="false"/>
          <w:i w:val="false"/>
          <w:color w:val="000000"/>
          <w:sz w:val="28"/>
        </w:rPr>
        <w:t>
      19. Ашық лицензияға құқық беру үшін патент иеленуші "Ұлттық зияткерлік меншік институты" шаруашылық жүргізу құқығындағы республикалық мемлекеттік кәсіпорын (бұдан әрі – "ҰЗМИ" ШЖҚ РМК) кез келген тұлғаға селекциялық жетістіктерді пайдалануға лицензия алуға құқықты беру туралы өтініш береді.</w:t>
      </w:r>
    </w:p>
    <w:bookmarkEnd w:id="32"/>
    <w:p>
      <w:pPr>
        <w:spacing w:after="0"/>
        <w:ind w:left="0"/>
        <w:jc w:val="both"/>
      </w:pPr>
      <w:r>
        <w:rPr>
          <w:rFonts w:ascii="Times New Roman"/>
          <w:b w:val="false"/>
          <w:i w:val="false"/>
          <w:color w:val="000000"/>
          <w:sz w:val="28"/>
        </w:rPr>
        <w:t>
      "ҰЗМИ" ШЖҚ РМК ашық лицензия беру туралы мәліметтерді бюллетеньде жариялайды.</w:t>
      </w:r>
    </w:p>
    <w:p>
      <w:pPr>
        <w:spacing w:after="0"/>
        <w:ind w:left="0"/>
        <w:jc w:val="both"/>
      </w:pPr>
      <w:r>
        <w:rPr>
          <w:rFonts w:ascii="Times New Roman"/>
          <w:b w:val="false"/>
          <w:i w:val="false"/>
          <w:color w:val="000000"/>
          <w:sz w:val="28"/>
        </w:rPr>
        <w:t>
      Көрсетілген лицензияны алуға ниет білдірген тұлға патент иеленушімен жазбаша түрде шарт жасасуға міндетті. Шарттың талаптары бойынша дауларды қолдаңыстағы заңнамаға сәйкес сотта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20. Соттың мәжбүрлі лицензиясын беру туралы шешімі негізінде "ҰЗМИ" ШЖҚ РМК Мемлекеттік тізілімге тиісті мәліметтерді енгізеді және оларды жариялайды. Сот шешімі шыққан күн тіркеу күні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 xml:space="preserve">тізілімінде тіркеу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 көрсетуге қойылатын негізгі талаптардың тізбесі</w:t>
      </w:r>
    </w:p>
    <w:bookmarkEnd w:id="34"/>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1-қосымша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айрықша құқықты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2 және 3-қосымшаларына сәйкес нысандар бойынша өзгеге беру/ішінара беру шарты бойынша селекциялық жетістікке айрықша құқықты беруді тіркеу үшін жеке және (немесе) заңды тұлғаның электрондық нысандағы өтініштері;</w:t>
            </w:r>
          </w:p>
          <w:p>
            <w:pPr>
              <w:spacing w:after="20"/>
              <w:ind w:left="20"/>
              <w:jc w:val="both"/>
            </w:pPr>
            <w:r>
              <w:rPr>
                <w:rFonts w:ascii="Times New Roman"/>
                <w:b w:val="false"/>
                <w:i w:val="false"/>
                <w:color w:val="000000"/>
                <w:sz w:val="20"/>
              </w:rPr>
              <w:t>
2) селекциялық жетістікке айрықша құқықты беру туралы шарттың электрондық көшірмесі не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p>
          <w:p>
            <w:pPr>
              <w:spacing w:after="20"/>
              <w:ind w:left="20"/>
              <w:jc w:val="both"/>
            </w:pPr>
            <w:r>
              <w:rPr>
                <w:rFonts w:ascii="Times New Roman"/>
                <w:b w:val="false"/>
                <w:i w:val="false"/>
                <w:color w:val="000000"/>
                <w:sz w:val="20"/>
              </w:rPr>
              <w:t>
2) негіздерді қалпына келтіру үшін тіркеуге уақытша кедергі келтіретін мерзімінің аяқталуы;</w:t>
            </w:r>
          </w:p>
          <w:p>
            <w:pPr>
              <w:spacing w:after="20"/>
              <w:ind w:left="20"/>
              <w:jc w:val="both"/>
            </w:pPr>
            <w:r>
              <w:rPr>
                <w:rFonts w:ascii="Times New Roman"/>
                <w:b w:val="false"/>
                <w:i w:val="false"/>
                <w:color w:val="000000"/>
                <w:sz w:val="20"/>
              </w:rPr>
              <w:t>
3) келісімге қатысушы болып табылмайтын тұлғадан тіркеуге өтінім қабылдау;</w:t>
            </w:r>
          </w:p>
          <w:p>
            <w:pPr>
              <w:spacing w:after="20"/>
              <w:ind w:left="20"/>
              <w:jc w:val="both"/>
            </w:pPr>
            <w:r>
              <w:rPr>
                <w:rFonts w:ascii="Times New Roman"/>
                <w:b w:val="false"/>
                <w:i w:val="false"/>
                <w:color w:val="000000"/>
                <w:sz w:val="20"/>
              </w:rPr>
              <w:t>
4) селекциялық жетістікке айрықша құқықты иелік ету құқығын тiркеудiң болмауы;</w:t>
            </w:r>
          </w:p>
          <w:p>
            <w:pPr>
              <w:spacing w:after="20"/>
              <w:ind w:left="20"/>
              <w:jc w:val="both"/>
            </w:pPr>
            <w:r>
              <w:rPr>
                <w:rFonts w:ascii="Times New Roman"/>
                <w:b w:val="false"/>
                <w:i w:val="false"/>
                <w:color w:val="000000"/>
                <w:sz w:val="20"/>
              </w:rPr>
              <w:t>
5) тараптың селекциялық жетістікті пайдалану құқығын беруге кедергі келтіретін қабылданған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Айрықша құқықты басқаға беру шарты бойынша беруді тіркеу туралы ӨТІНІШ</w:t>
      </w:r>
    </w:p>
    <w:bookmarkEnd w:id="35"/>
    <w:bookmarkStart w:name="z62" w:id="36"/>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басқаға беру шарты бойынша беруді тіркеуді сұраймын.</w:t>
      </w:r>
    </w:p>
    <w:bookmarkEnd w:id="36"/>
    <w:bookmarkStart w:name="z63" w:id="37"/>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37"/>
    <w:p>
      <w:pPr>
        <w:spacing w:after="0"/>
        <w:ind w:left="0"/>
        <w:jc w:val="both"/>
      </w:pPr>
      <w:r>
        <w:rPr>
          <w:rFonts w:ascii="Times New Roman"/>
          <w:b w:val="false"/>
          <w:i w:val="false"/>
          <w:color w:val="000000"/>
          <w:sz w:val="28"/>
        </w:rPr>
        <w:t>
      __________________________________________________________________________</w:t>
      </w:r>
    </w:p>
    <w:bookmarkStart w:name="z64" w:id="38"/>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 </w:t>
      </w:r>
    </w:p>
    <w:bookmarkEnd w:id="38"/>
    <w:p>
      <w:pPr>
        <w:spacing w:after="0"/>
        <w:ind w:left="0"/>
        <w:jc w:val="both"/>
      </w:pPr>
      <w:r>
        <w:rPr>
          <w:rFonts w:ascii="Times New Roman"/>
          <w:b w:val="false"/>
          <w:i w:val="false"/>
          <w:color w:val="000000"/>
          <w:sz w:val="28"/>
        </w:rPr>
        <w:t>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65" w:id="39"/>
    <w:p>
      <w:pPr>
        <w:spacing w:after="0"/>
        <w:ind w:left="0"/>
        <w:jc w:val="both"/>
      </w:pPr>
      <w:r>
        <w:rPr>
          <w:rFonts w:ascii="Times New Roman"/>
          <w:b w:val="false"/>
          <w:i w:val="false"/>
          <w:color w:val="000000"/>
          <w:sz w:val="28"/>
        </w:rPr>
        <w:t xml:space="preserve">
      3. Құқықтық мирасқор (жеке тұлғаның Т.А.Ә. / заңды тұлғаның атауы*, заңды </w:t>
      </w:r>
    </w:p>
    <w:bookmarkEnd w:id="39"/>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66" w:id="40"/>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40"/>
    <w:p>
      <w:pPr>
        <w:spacing w:after="0"/>
        <w:ind w:left="0"/>
        <w:jc w:val="both"/>
      </w:pPr>
      <w:r>
        <w:rPr>
          <w:rFonts w:ascii="Times New Roman"/>
          <w:b w:val="false"/>
          <w:i w:val="false"/>
          <w:color w:val="000000"/>
          <w:sz w:val="28"/>
        </w:rPr>
        <w:t>
      __________________________________________________________________________</w:t>
      </w:r>
    </w:p>
    <w:bookmarkStart w:name="z67" w:id="41"/>
    <w:p>
      <w:pPr>
        <w:spacing w:after="0"/>
        <w:ind w:left="0"/>
        <w:jc w:val="both"/>
      </w:pPr>
      <w:r>
        <w:rPr>
          <w:rFonts w:ascii="Times New Roman"/>
          <w:b w:val="false"/>
          <w:i w:val="false"/>
          <w:color w:val="000000"/>
          <w:sz w:val="28"/>
        </w:rPr>
        <w:t>
      5. Хат алмасу үшін мекенжайы және байланыс телефондары:</w:t>
      </w:r>
    </w:p>
    <w:bookmarkEnd w:id="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42"/>
    <w:p>
      <w:pPr>
        <w:spacing w:after="0"/>
        <w:ind w:left="0"/>
        <w:jc w:val="left"/>
      </w:pPr>
      <w:r>
        <w:rPr>
          <w:rFonts w:ascii="Times New Roman"/>
          <w:b/>
          <w:i w:val="false"/>
          <w:color w:val="000000"/>
        </w:rPr>
        <w:t xml:space="preserve"> Айрықша құқықты ішінара басқаға беру шарты бойынша беруді тіркеу туралы ӨТІНІШ</w:t>
      </w:r>
    </w:p>
    <w:bookmarkEnd w:id="42"/>
    <w:bookmarkStart w:name="z68" w:id="43"/>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айрықша құқықты ішінара басқаға беру шарты бойынша беруді тіркеуді сұраймын.</w:t>
      </w:r>
    </w:p>
    <w:bookmarkEnd w:id="43"/>
    <w:bookmarkStart w:name="z69" w:id="44"/>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44"/>
    <w:p>
      <w:pPr>
        <w:spacing w:after="0"/>
        <w:ind w:left="0"/>
        <w:jc w:val="both"/>
      </w:pPr>
      <w:r>
        <w:rPr>
          <w:rFonts w:ascii="Times New Roman"/>
          <w:b w:val="false"/>
          <w:i w:val="false"/>
          <w:color w:val="000000"/>
          <w:sz w:val="28"/>
        </w:rPr>
        <w:t>
      __________________________________________________________________________</w:t>
      </w:r>
    </w:p>
    <w:bookmarkStart w:name="z70" w:id="45"/>
    <w:p>
      <w:pPr>
        <w:spacing w:after="0"/>
        <w:ind w:left="0"/>
        <w:jc w:val="both"/>
      </w:pPr>
      <w:r>
        <w:rPr>
          <w:rFonts w:ascii="Times New Roman"/>
          <w:b w:val="false"/>
          <w:i w:val="false"/>
          <w:color w:val="000000"/>
          <w:sz w:val="28"/>
        </w:rPr>
        <w:t xml:space="preserve">
      2. Иеленуші (жеке тұлғаның Тегі Аты Әкесінің аты (бар болса) (бұдан әрі – Т.А.Ә.) </w:t>
      </w:r>
    </w:p>
    <w:bookmarkEnd w:id="45"/>
    <w:p>
      <w:pPr>
        <w:spacing w:after="0"/>
        <w:ind w:left="0"/>
        <w:jc w:val="both"/>
      </w:pPr>
      <w:r>
        <w:rPr>
          <w:rFonts w:ascii="Times New Roman"/>
          <w:b w:val="false"/>
          <w:i w:val="false"/>
          <w:color w:val="000000"/>
          <w:sz w:val="28"/>
        </w:rPr>
        <w:t>
      немесе заңды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1" w:id="46"/>
    <w:p>
      <w:pPr>
        <w:spacing w:after="0"/>
        <w:ind w:left="0"/>
        <w:jc w:val="both"/>
      </w:pPr>
      <w:r>
        <w:rPr>
          <w:rFonts w:ascii="Times New Roman"/>
          <w:b w:val="false"/>
          <w:i w:val="false"/>
          <w:color w:val="000000"/>
          <w:sz w:val="28"/>
        </w:rPr>
        <w:t xml:space="preserve">
      3. Құқықтық мирасқор (жеке тұлғаның Т.А.Ә. немесе заңды тұлғаның атауы, заңды </w:t>
      </w:r>
    </w:p>
    <w:bookmarkEnd w:id="46"/>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2" w:id="47"/>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47"/>
    <w:p>
      <w:pPr>
        <w:spacing w:after="0"/>
        <w:ind w:left="0"/>
        <w:jc w:val="both"/>
      </w:pPr>
      <w:r>
        <w:rPr>
          <w:rFonts w:ascii="Times New Roman"/>
          <w:b w:val="false"/>
          <w:i w:val="false"/>
          <w:color w:val="000000"/>
          <w:sz w:val="28"/>
        </w:rPr>
        <w:t>
      __________________________________________________________________________</w:t>
      </w:r>
    </w:p>
    <w:bookmarkStart w:name="z73" w:id="48"/>
    <w:p>
      <w:pPr>
        <w:spacing w:after="0"/>
        <w:ind w:left="0"/>
        <w:jc w:val="both"/>
      </w:pPr>
      <w:r>
        <w:rPr>
          <w:rFonts w:ascii="Times New Roman"/>
          <w:b w:val="false"/>
          <w:i w:val="false"/>
          <w:color w:val="000000"/>
          <w:sz w:val="28"/>
        </w:rPr>
        <w:t>
      5. Берілетін құқықтардың шартпен көзделген көлемі:</w:t>
      </w:r>
    </w:p>
    <w:bookmarkEnd w:id="48"/>
    <w:p>
      <w:pPr>
        <w:spacing w:after="0"/>
        <w:ind w:left="0"/>
        <w:jc w:val="both"/>
      </w:pPr>
      <w:r>
        <w:rPr>
          <w:rFonts w:ascii="Times New Roman"/>
          <w:b w:val="false"/>
          <w:i w:val="false"/>
          <w:color w:val="000000"/>
          <w:sz w:val="28"/>
        </w:rPr>
        <w:t>
      __________________________________________________________________________</w:t>
      </w:r>
    </w:p>
    <w:bookmarkStart w:name="z74" w:id="49"/>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4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50"/>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bookmarkEnd w:id="50"/>
    <w:p>
      <w:pPr>
        <w:spacing w:after="0"/>
        <w:ind w:left="0"/>
        <w:jc w:val="both"/>
      </w:pPr>
      <w:r>
        <w:rPr>
          <w:rFonts w:ascii="Times New Roman"/>
          <w:b w:val="false"/>
          <w:i w:val="false"/>
          <w:color w:val="ff0000"/>
          <w:sz w:val="28"/>
        </w:rPr>
        <w:t xml:space="preserve">
      Ескерту. 4-қосымша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w:t>
      </w:r>
    </w:p>
    <w:bookmarkStart w:name="z45" w:id="51"/>
    <w:p>
      <w:pPr>
        <w:spacing w:after="0"/>
        <w:ind w:left="0"/>
        <w:jc w:val="left"/>
      </w:pPr>
      <w:r>
        <w:rPr>
          <w:rFonts w:ascii="Times New Roman"/>
          <w:b/>
          <w:i w:val="false"/>
          <w:color w:val="000000"/>
        </w:rPr>
        <w:t xml:space="preserve"> "Тауар таңбасына, селекциялық жетістікке, өнеркәсіптік меншік объектісіне, сондай-ақ интегралдық микросхема топологиясына айрықша құқықты беруді тіркеу" мемлекеттік қызметін көрсету туралы  ХАБАРЛАМА</w:t>
      </w:r>
    </w:p>
    <w:bookmarkEnd w:id="51"/>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Селекциялық жетістікке құқықтарды беру (ішінара) шарты бойынша айрықша құқықты беру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Патент иеленуші , Лицензиар (Қосалқы лицензиар),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47" w:id="52"/>
    <w:p>
      <w:pPr>
        <w:spacing w:after="0"/>
        <w:ind w:left="0"/>
        <w:jc w:val="left"/>
      </w:pPr>
      <w:r>
        <w:rPr>
          <w:rFonts w:ascii="Times New Roman"/>
          <w:b/>
          <w:i w:val="false"/>
          <w:color w:val="000000"/>
        </w:rPr>
        <w:t xml:space="preserve"> Өтінішті одан әрі қараудан  ДӘЛЕЛДІ БАС ТАРТУ</w:t>
      </w:r>
    </w:p>
    <w:bookmarkEnd w:id="52"/>
    <w:p>
      <w:pPr>
        <w:spacing w:after="0"/>
        <w:ind w:left="0"/>
        <w:jc w:val="both"/>
      </w:pPr>
      <w:r>
        <w:rPr>
          <w:rFonts w:ascii="Times New Roman"/>
          <w:b w:val="false"/>
          <w:i w:val="false"/>
          <w:color w:val="ff0000"/>
          <w:sz w:val="28"/>
        </w:rPr>
        <w:t xml:space="preserve">
      Ескерту. 6-қосымша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w:t>
            </w:r>
            <w:r>
              <w:br/>
            </w:r>
            <w:r>
              <w:rPr>
                <w:rFonts w:ascii="Times New Roman"/>
                <w:b w:val="false"/>
                <w:i w:val="false"/>
                <w:color w:val="000000"/>
                <w:sz w:val="20"/>
              </w:rPr>
              <w:t xml:space="preserve">құқықты табыстауды </w:t>
            </w:r>
            <w:r>
              <w:br/>
            </w:r>
            <w:r>
              <w:rPr>
                <w:rFonts w:ascii="Times New Roman"/>
                <w:b w:val="false"/>
                <w:i w:val="false"/>
                <w:color w:val="000000"/>
                <w:sz w:val="20"/>
              </w:rPr>
              <w:t xml:space="preserve">Селекциялық жетiстiктердің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53"/>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 көрсетуге қойылатын негізгі талаптардың тізбесі</w:t>
      </w:r>
    </w:p>
    <w:bookmarkEnd w:id="53"/>
    <w:p>
      <w:pPr>
        <w:spacing w:after="0"/>
        <w:ind w:left="0"/>
        <w:jc w:val="both"/>
      </w:pPr>
      <w:r>
        <w:rPr>
          <w:rFonts w:ascii="Times New Roman"/>
          <w:b w:val="false"/>
          <w:i w:val="false"/>
          <w:color w:val="ff0000"/>
          <w:sz w:val="28"/>
        </w:rPr>
        <w:t xml:space="preserve">
      Ескерту. Тақырыбы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7-қосымша жаңа редакцияда - ҚР Әділет министрінің м.а. 21.10.2022 </w:t>
      </w:r>
      <w:r>
        <w:rPr>
          <w:rFonts w:ascii="Times New Roman"/>
          <w:b w:val="false"/>
          <w:i w:val="false"/>
          <w:color w:val="000000"/>
          <w:sz w:val="28"/>
        </w:rPr>
        <w:t>№ 876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жетістіктерге пайдалану құқықығын беруді тіркеу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 қорғау туралы" Қазақстан Республикасы Заңының 3-2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селекциялық жетістіктерді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8, 9 және 10-қосымшаларына сәйкес нысандар бойынша лицензиялық шарт, кешенді кәсіпкерлік лицензия шарты немесе лицензиялық шарттың электрондық түрдегі талаптарын қамтитын өзге шарт бойынша селекциялық жетістікті пайдалану құқығын беруді тіркеу үшін жеке және (немесе) заңды тұлғалардың өтініштері;</w:t>
            </w:r>
          </w:p>
          <w:p>
            <w:pPr>
              <w:spacing w:after="20"/>
              <w:ind w:left="20"/>
              <w:jc w:val="both"/>
            </w:pPr>
            <w:r>
              <w:rPr>
                <w:rFonts w:ascii="Times New Roman"/>
                <w:b w:val="false"/>
                <w:i w:val="false"/>
                <w:color w:val="000000"/>
                <w:sz w:val="20"/>
              </w:rPr>
              <w:t>
2) селекциялық жетістікті пайдалану құқығын беру туралы шарттың электрондық көшірмесі немесе шарттың нотариалды куәландырылған көшірмесі;</w:t>
            </w:r>
          </w:p>
          <w:p>
            <w:pPr>
              <w:spacing w:after="20"/>
              <w:ind w:left="20"/>
              <w:jc w:val="both"/>
            </w:pPr>
            <w:r>
              <w:rPr>
                <w:rFonts w:ascii="Times New Roman"/>
                <w:b w:val="false"/>
                <w:i w:val="false"/>
                <w:color w:val="000000"/>
                <w:sz w:val="20"/>
              </w:rPr>
              <w:t>
3) ұлттық көрсетілетін қызметті алушы өтініш берген жағдайда, қорғау құжаты немесе айрықша құқықтар иесінің басқару органдары немесе құрылтайшылардың/акционерлердің жалпы шешімімен шарт жасасу және шартқа кәсіпорын басшысының қол қою өкілеттігін беру мәселесі бойынша шешімінің электрондық көшірмесі;</w:t>
            </w:r>
          </w:p>
          <w:p>
            <w:pPr>
              <w:spacing w:after="20"/>
              <w:ind w:left="20"/>
              <w:jc w:val="both"/>
            </w:pPr>
            <w:r>
              <w:rPr>
                <w:rFonts w:ascii="Times New Roman"/>
                <w:b w:val="false"/>
                <w:i w:val="false"/>
                <w:color w:val="000000"/>
                <w:sz w:val="20"/>
              </w:rPr>
              <w:t>
4)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селекциялық жетістікке айрықша құқықты тоқтатуға арналған қалпына келтіру мерзімнің аяқталуы;</w:t>
            </w:r>
          </w:p>
          <w:p>
            <w:pPr>
              <w:spacing w:after="20"/>
              <w:ind w:left="20"/>
              <w:jc w:val="both"/>
            </w:pPr>
            <w:r>
              <w:rPr>
                <w:rFonts w:ascii="Times New Roman"/>
                <w:b w:val="false"/>
                <w:i w:val="false"/>
                <w:color w:val="000000"/>
                <w:sz w:val="20"/>
              </w:rPr>
              <w:t>
2) негіздерді қалпына келтіру үшін тіркеуге уақытша кедергі келтіретін мерзімінің аяқталуы;</w:t>
            </w:r>
          </w:p>
          <w:p>
            <w:pPr>
              <w:spacing w:after="20"/>
              <w:ind w:left="20"/>
              <w:jc w:val="both"/>
            </w:pPr>
            <w:r>
              <w:rPr>
                <w:rFonts w:ascii="Times New Roman"/>
                <w:b w:val="false"/>
                <w:i w:val="false"/>
                <w:color w:val="000000"/>
                <w:sz w:val="20"/>
              </w:rPr>
              <w:t>
3) келісімге қатысушы болып табылмайтын тұлғадан тіркеуге өтінім қабылдау;</w:t>
            </w:r>
          </w:p>
          <w:p>
            <w:pPr>
              <w:spacing w:after="20"/>
              <w:ind w:left="20"/>
              <w:jc w:val="both"/>
            </w:pPr>
            <w:r>
              <w:rPr>
                <w:rFonts w:ascii="Times New Roman"/>
                <w:b w:val="false"/>
                <w:i w:val="false"/>
                <w:color w:val="000000"/>
                <w:sz w:val="20"/>
              </w:rPr>
              <w:t>
4) лицензиялық шартты немесе оған қосымша келісімді тіркеудің болмауы;</w:t>
            </w:r>
          </w:p>
          <w:p>
            <w:pPr>
              <w:spacing w:after="20"/>
              <w:ind w:left="20"/>
              <w:jc w:val="both"/>
            </w:pPr>
            <w:r>
              <w:rPr>
                <w:rFonts w:ascii="Times New Roman"/>
                <w:b w:val="false"/>
                <w:i w:val="false"/>
                <w:color w:val="000000"/>
                <w:sz w:val="20"/>
              </w:rPr>
              <w:t>
5) селекциялық жетістікке пайдалану құқығын беруге кедергі келтіретін тараптарда міндеттемелердің болуы.</w:t>
            </w:r>
          </w:p>
          <w:p>
            <w:pPr>
              <w:spacing w:after="20"/>
              <w:ind w:left="20"/>
              <w:jc w:val="both"/>
            </w:pPr>
            <w:r>
              <w:rPr>
                <w:rFonts w:ascii="Times New Roman"/>
                <w:b w:val="false"/>
                <w:i w:val="false"/>
                <w:color w:val="000000"/>
                <w:sz w:val="20"/>
              </w:rPr>
              <w:t>
Құжаттарды ресімдеуге қойылатын талаптар бұзылған немесе шартты тіркеуге кедергі келтіретін негіздер болған жағдайда, бірақ көрсетілетін қызметті берушімен қалпына келтірілуі мүмкін көрсетілетін қызметті алушыға жіберілген күннен бастап үш ай ішінде болмаған немесе түзетілген құжаттарды ұсынуға не болмаса тиісті өзгерістер мен толықтырулар енгізуге хабарлама жолданады. Бұл жағдайда құжаттарға тексеру жүргізу мерзімі болмаған немесе түзетілген құжаттар ұсынылған күннен бастап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54"/>
    <w:p>
      <w:pPr>
        <w:spacing w:after="0"/>
        <w:ind w:left="0"/>
        <w:jc w:val="left"/>
      </w:pPr>
      <w:r>
        <w:rPr>
          <w:rFonts w:ascii="Times New Roman"/>
          <w:b/>
          <w:i w:val="false"/>
          <w:color w:val="000000"/>
        </w:rPr>
        <w:t xml:space="preserve"> Құқықты лицензиялық немесе қосалқы лицензиялық шарт бойынша беруді тіркеу туралы ӨТІНІШ</w:t>
      </w:r>
    </w:p>
    <w:bookmarkEnd w:id="54"/>
    <w:bookmarkStart w:name="z75" w:id="55"/>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лицензиялық немесе қосалқы лицензиялық шарт бойынша беруді тіркеуді сұраймын.</w:t>
      </w:r>
    </w:p>
    <w:bookmarkEnd w:id="55"/>
    <w:bookmarkStart w:name="z76" w:id="56"/>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56"/>
    <w:p>
      <w:pPr>
        <w:spacing w:after="0"/>
        <w:ind w:left="0"/>
        <w:jc w:val="both"/>
      </w:pPr>
      <w:r>
        <w:rPr>
          <w:rFonts w:ascii="Times New Roman"/>
          <w:b w:val="false"/>
          <w:i w:val="false"/>
          <w:color w:val="000000"/>
          <w:sz w:val="28"/>
        </w:rPr>
        <w:t>
      __________________________________________________________________________</w:t>
      </w:r>
    </w:p>
    <w:bookmarkStart w:name="z77" w:id="57"/>
    <w:p>
      <w:pPr>
        <w:spacing w:after="0"/>
        <w:ind w:left="0"/>
        <w:jc w:val="both"/>
      </w:pPr>
      <w:r>
        <w:rPr>
          <w:rFonts w:ascii="Times New Roman"/>
          <w:b w:val="false"/>
          <w:i w:val="false"/>
          <w:color w:val="000000"/>
          <w:sz w:val="28"/>
        </w:rPr>
        <w:t xml:space="preserve">
      2. Лицензиар (қосалқы лицензиар) (жеке тұлғаның Тегі Аты Әкесінің аты (бар болса) </w:t>
      </w:r>
    </w:p>
    <w:bookmarkEnd w:id="57"/>
    <w:p>
      <w:pPr>
        <w:spacing w:after="0"/>
        <w:ind w:left="0"/>
        <w:jc w:val="both"/>
      </w:pPr>
      <w:r>
        <w:rPr>
          <w:rFonts w:ascii="Times New Roman"/>
          <w:b w:val="false"/>
          <w:i w:val="false"/>
          <w:color w:val="000000"/>
          <w:sz w:val="28"/>
        </w:rPr>
        <w:t>
      (бұдан әрі –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8" w:id="58"/>
    <w:p>
      <w:pPr>
        <w:spacing w:after="0"/>
        <w:ind w:left="0"/>
        <w:jc w:val="both"/>
      </w:pPr>
      <w:r>
        <w:rPr>
          <w:rFonts w:ascii="Times New Roman"/>
          <w:b w:val="false"/>
          <w:i w:val="false"/>
          <w:color w:val="000000"/>
          <w:sz w:val="28"/>
        </w:rPr>
        <w:t xml:space="preserve">
      3. Лицензиат (қосалқы лицензиат) (жеке тұлғаның Т.А.Ә. / заңды тұлғаның атауы*, </w:t>
      </w:r>
    </w:p>
    <w:bookmarkEnd w:id="58"/>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79" w:id="59"/>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59"/>
    <w:p>
      <w:pPr>
        <w:spacing w:after="0"/>
        <w:ind w:left="0"/>
        <w:jc w:val="both"/>
      </w:pPr>
      <w:r>
        <w:rPr>
          <w:rFonts w:ascii="Times New Roman"/>
          <w:b w:val="false"/>
          <w:i w:val="false"/>
          <w:color w:val="000000"/>
          <w:sz w:val="28"/>
        </w:rPr>
        <w:t>
      __________________________________________________________________________</w:t>
      </w:r>
    </w:p>
    <w:bookmarkStart w:name="z80" w:id="60"/>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w:t>
      </w:r>
    </w:p>
    <w:bookmarkEnd w:id="60"/>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__________________________________________________________________________</w:t>
      </w:r>
    </w:p>
    <w:bookmarkStart w:name="z81" w:id="61"/>
    <w:p>
      <w:pPr>
        <w:spacing w:after="0"/>
        <w:ind w:left="0"/>
        <w:jc w:val="both"/>
      </w:pPr>
      <w:r>
        <w:rPr>
          <w:rFonts w:ascii="Times New Roman"/>
          <w:b w:val="false"/>
          <w:i w:val="false"/>
          <w:color w:val="000000"/>
          <w:sz w:val="28"/>
        </w:rPr>
        <w:t>
      6. Хат алмасу үшін мекенжайы және байланыс телефондары:</w:t>
      </w:r>
    </w:p>
    <w:bookmarkEnd w:id="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62"/>
    <w:p>
      <w:pPr>
        <w:spacing w:after="0"/>
        <w:ind w:left="0"/>
        <w:jc w:val="left"/>
      </w:pPr>
      <w:r>
        <w:rPr>
          <w:rFonts w:ascii="Times New Roman"/>
          <w:b/>
          <w:i w:val="false"/>
          <w:color w:val="000000"/>
        </w:rPr>
        <w:t xml:space="preserve"> Құқықты кешенді кәсіпкерлік лицензия шарты (франчайзинг) бойынша беруді тіркеу туралы ӨТІНІШ</w:t>
      </w:r>
    </w:p>
    <w:bookmarkEnd w:id="62"/>
    <w:bookmarkStart w:name="z82" w:id="63"/>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құқықты кешенді кәсіпкерлік лицензия шарты (франчайзинг) бойынша беруді тіркеуді сұраймын.</w:t>
      </w:r>
    </w:p>
    <w:bookmarkEnd w:id="63"/>
    <w:bookmarkStart w:name="z83" w:id="64"/>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64"/>
    <w:p>
      <w:pPr>
        <w:spacing w:after="0"/>
        <w:ind w:left="0"/>
        <w:jc w:val="both"/>
      </w:pPr>
      <w:r>
        <w:rPr>
          <w:rFonts w:ascii="Times New Roman"/>
          <w:b w:val="false"/>
          <w:i w:val="false"/>
          <w:color w:val="000000"/>
          <w:sz w:val="28"/>
        </w:rPr>
        <w:t>
      __________________________________________________________________________</w:t>
      </w:r>
    </w:p>
    <w:bookmarkStart w:name="z84" w:id="65"/>
    <w:p>
      <w:pPr>
        <w:spacing w:after="0"/>
        <w:ind w:left="0"/>
        <w:jc w:val="both"/>
      </w:pPr>
      <w:r>
        <w:rPr>
          <w:rFonts w:ascii="Times New Roman"/>
          <w:b w:val="false"/>
          <w:i w:val="false"/>
          <w:color w:val="000000"/>
          <w:sz w:val="28"/>
        </w:rPr>
        <w:t xml:space="preserve">
      2. Кешенді лицензиар (жеке тұлғаның Тегі Аты Әкесінің аты (бар болса) (бұдан әрі – </w:t>
      </w:r>
    </w:p>
    <w:bookmarkEnd w:id="65"/>
    <w:p>
      <w:pPr>
        <w:spacing w:after="0"/>
        <w:ind w:left="0"/>
        <w:jc w:val="both"/>
      </w:pPr>
      <w:r>
        <w:rPr>
          <w:rFonts w:ascii="Times New Roman"/>
          <w:b w:val="false"/>
          <w:i w:val="false"/>
          <w:color w:val="000000"/>
          <w:sz w:val="28"/>
        </w:rPr>
        <w:t>
      Т.А.Ә.) / заңды тұлғаның атауы *,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85" w:id="66"/>
    <w:p>
      <w:pPr>
        <w:spacing w:after="0"/>
        <w:ind w:left="0"/>
        <w:jc w:val="both"/>
      </w:pPr>
      <w:r>
        <w:rPr>
          <w:rFonts w:ascii="Times New Roman"/>
          <w:b w:val="false"/>
          <w:i w:val="false"/>
          <w:color w:val="000000"/>
          <w:sz w:val="28"/>
        </w:rPr>
        <w:t xml:space="preserve">
      3. Кешенді лицензиат (жеке тұлғаның Т.А.Ә. / заңды тұлғаның атауы*, заңды </w:t>
      </w:r>
    </w:p>
    <w:bookmarkEnd w:id="66"/>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86" w:id="67"/>
    <w:p>
      <w:pPr>
        <w:spacing w:after="0"/>
        <w:ind w:left="0"/>
        <w:jc w:val="both"/>
      </w:pPr>
      <w:r>
        <w:rPr>
          <w:rFonts w:ascii="Times New Roman"/>
          <w:b w:val="false"/>
          <w:i w:val="false"/>
          <w:color w:val="000000"/>
          <w:sz w:val="28"/>
        </w:rPr>
        <w:t>
      4. Патенттік сенім білдірілген өкіл немесе өтініш берушінің басқа өкілі:</w:t>
      </w:r>
    </w:p>
    <w:bookmarkEnd w:id="67"/>
    <w:p>
      <w:pPr>
        <w:spacing w:after="0"/>
        <w:ind w:left="0"/>
        <w:jc w:val="both"/>
      </w:pPr>
      <w:r>
        <w:rPr>
          <w:rFonts w:ascii="Times New Roman"/>
          <w:b w:val="false"/>
          <w:i w:val="false"/>
          <w:color w:val="000000"/>
          <w:sz w:val="28"/>
        </w:rPr>
        <w:t>
      __________________________________________________________________________</w:t>
      </w:r>
    </w:p>
    <w:bookmarkStart w:name="z87" w:id="68"/>
    <w:p>
      <w:pPr>
        <w:spacing w:after="0"/>
        <w:ind w:left="0"/>
        <w:jc w:val="both"/>
      </w:pPr>
      <w:r>
        <w:rPr>
          <w:rFonts w:ascii="Times New Roman"/>
          <w:b w:val="false"/>
          <w:i w:val="false"/>
          <w:color w:val="000000"/>
          <w:sz w:val="28"/>
        </w:rPr>
        <w:t xml:space="preserve">
      5. Пайдаланылатын түрлерін ескере отырып, берілетін құқықтардың шартпен көзделген </w:t>
      </w:r>
    </w:p>
    <w:bookmarkEnd w:id="68"/>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__________________________________________________________________________</w:t>
      </w:r>
    </w:p>
    <w:bookmarkStart w:name="z88" w:id="69"/>
    <w:p>
      <w:pPr>
        <w:spacing w:after="0"/>
        <w:ind w:left="0"/>
        <w:jc w:val="both"/>
      </w:pPr>
      <w:r>
        <w:rPr>
          <w:rFonts w:ascii="Times New Roman"/>
          <w:b w:val="false"/>
          <w:i w:val="false"/>
          <w:color w:val="000000"/>
          <w:sz w:val="28"/>
        </w:rPr>
        <w:t>
      6. Хат алмасу үшін мекенжай және байланыс телефондар:</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Селекциялық жетiстiкке </w:t>
            </w:r>
            <w:r>
              <w:br/>
            </w:r>
            <w:r>
              <w:rPr>
                <w:rFonts w:ascii="Times New Roman"/>
                <w:b w:val="false"/>
                <w:i w:val="false"/>
                <w:color w:val="000000"/>
                <w:sz w:val="20"/>
              </w:rPr>
              <w:t xml:space="preserve">айрықша құқық беруді, оны </w:t>
            </w:r>
            <w:r>
              <w:br/>
            </w:r>
            <w:r>
              <w:rPr>
                <w:rFonts w:ascii="Times New Roman"/>
                <w:b w:val="false"/>
                <w:i w:val="false"/>
                <w:color w:val="000000"/>
                <w:sz w:val="20"/>
              </w:rPr>
              <w:t xml:space="preserve">пайдалануға, ашық немесе </w:t>
            </w:r>
            <w:r>
              <w:br/>
            </w:r>
            <w:r>
              <w:rPr>
                <w:rFonts w:ascii="Times New Roman"/>
                <w:b w:val="false"/>
                <w:i w:val="false"/>
                <w:color w:val="000000"/>
                <w:sz w:val="20"/>
              </w:rPr>
              <w:t xml:space="preserve">мәжбүрлі лицензияға құқықты </w:t>
            </w:r>
            <w:r>
              <w:br/>
            </w:r>
            <w:r>
              <w:rPr>
                <w:rFonts w:ascii="Times New Roman"/>
                <w:b w:val="false"/>
                <w:i w:val="false"/>
                <w:color w:val="000000"/>
                <w:sz w:val="20"/>
              </w:rPr>
              <w:t xml:space="preserve">табыстауды, Селекциялық </w:t>
            </w:r>
            <w:r>
              <w:br/>
            </w:r>
            <w:r>
              <w:rPr>
                <w:rFonts w:ascii="Times New Roman"/>
                <w:b w:val="false"/>
                <w:i w:val="false"/>
                <w:color w:val="000000"/>
                <w:sz w:val="20"/>
              </w:rPr>
              <w:t xml:space="preserve">жетiстiктердің мемлекеттік </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70"/>
    <w:p>
      <w:pPr>
        <w:spacing w:after="0"/>
        <w:ind w:left="0"/>
        <w:jc w:val="left"/>
      </w:pPr>
      <w:r>
        <w:rPr>
          <w:rFonts w:ascii="Times New Roman"/>
          <w:b/>
          <w:i w:val="false"/>
          <w:color w:val="000000"/>
        </w:rPr>
        <w:t xml:space="preserve"> Құқықты лицензиялық (қосалқы лицензиялық, кешенді кәсіпкерлік лицензия) шартына қосымша келісімді тіркеу туралы ӨТІНІШ</w:t>
      </w:r>
    </w:p>
    <w:bookmarkEnd w:id="70"/>
    <w:bookmarkStart w:name="z89" w:id="71"/>
    <w:p>
      <w:pPr>
        <w:spacing w:after="0"/>
        <w:ind w:left="0"/>
        <w:jc w:val="both"/>
      </w:pPr>
      <w:r>
        <w:rPr>
          <w:rFonts w:ascii="Times New Roman"/>
          <w:b w:val="false"/>
          <w:i w:val="false"/>
          <w:color w:val="000000"/>
          <w:sz w:val="28"/>
        </w:rPr>
        <w:t>
      Осы өтініште көрсетілген қорғау құжатына (қорғау құжаттарына) қатысты жасалған лицензиялық (қосалқы лицензиялық, кешенді кәсіпкерлік лицензия) шартына қосымша келісімді тіркеуді сұраймын.</w:t>
      </w:r>
    </w:p>
    <w:bookmarkEnd w:id="71"/>
    <w:bookmarkStart w:name="z90" w:id="72"/>
    <w:p>
      <w:pPr>
        <w:spacing w:after="0"/>
        <w:ind w:left="0"/>
        <w:jc w:val="both"/>
      </w:pPr>
      <w:r>
        <w:rPr>
          <w:rFonts w:ascii="Times New Roman"/>
          <w:b w:val="false"/>
          <w:i w:val="false"/>
          <w:color w:val="000000"/>
          <w:sz w:val="28"/>
        </w:rPr>
        <w:t>
      1. Қорғау құжатының (қорғау құжаттарының) атауы (атаулары) мен нөмірі (нөмірлері):</w:t>
      </w:r>
    </w:p>
    <w:bookmarkEnd w:id="72"/>
    <w:p>
      <w:pPr>
        <w:spacing w:after="0"/>
        <w:ind w:left="0"/>
        <w:jc w:val="both"/>
      </w:pPr>
      <w:r>
        <w:rPr>
          <w:rFonts w:ascii="Times New Roman"/>
          <w:b w:val="false"/>
          <w:i w:val="false"/>
          <w:color w:val="000000"/>
          <w:sz w:val="28"/>
        </w:rPr>
        <w:t>
      __________________________________________________________________________</w:t>
      </w:r>
    </w:p>
    <w:bookmarkStart w:name="z91" w:id="73"/>
    <w:p>
      <w:pPr>
        <w:spacing w:after="0"/>
        <w:ind w:left="0"/>
        <w:jc w:val="both"/>
      </w:pPr>
      <w:r>
        <w:rPr>
          <w:rFonts w:ascii="Times New Roman"/>
          <w:b w:val="false"/>
          <w:i w:val="false"/>
          <w:color w:val="000000"/>
          <w:sz w:val="28"/>
        </w:rPr>
        <w:t>
      2. Шарттың тіркеу нөмірі және тіркелген күні:</w:t>
      </w:r>
    </w:p>
    <w:bookmarkEnd w:id="73"/>
    <w:p>
      <w:pPr>
        <w:spacing w:after="0"/>
        <w:ind w:left="0"/>
        <w:jc w:val="both"/>
      </w:pPr>
      <w:r>
        <w:rPr>
          <w:rFonts w:ascii="Times New Roman"/>
          <w:b w:val="false"/>
          <w:i w:val="false"/>
          <w:color w:val="000000"/>
          <w:sz w:val="28"/>
        </w:rPr>
        <w:t>
      __________________________________________________________________________</w:t>
      </w:r>
    </w:p>
    <w:bookmarkStart w:name="z92" w:id="74"/>
    <w:p>
      <w:pPr>
        <w:spacing w:after="0"/>
        <w:ind w:left="0"/>
        <w:jc w:val="both"/>
      </w:pPr>
      <w:r>
        <w:rPr>
          <w:rFonts w:ascii="Times New Roman"/>
          <w:b w:val="false"/>
          <w:i w:val="false"/>
          <w:color w:val="000000"/>
          <w:sz w:val="28"/>
        </w:rPr>
        <w:t xml:space="preserve">
      3. Лицензиар (қосалқы лицензиар, кешенді лицензиар) (жеке тұлғаның Тегі Аты </w:t>
      </w:r>
    </w:p>
    <w:bookmarkEnd w:id="74"/>
    <w:p>
      <w:pPr>
        <w:spacing w:after="0"/>
        <w:ind w:left="0"/>
        <w:jc w:val="both"/>
      </w:pPr>
      <w:r>
        <w:rPr>
          <w:rFonts w:ascii="Times New Roman"/>
          <w:b w:val="false"/>
          <w:i w:val="false"/>
          <w:color w:val="000000"/>
          <w:sz w:val="28"/>
        </w:rPr>
        <w:t xml:space="preserve">
      Әкесінің аты (бар болса) (бұдан әрі – Т.А.Ә.) / заңды тұлғаның атауы *,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93" w:id="75"/>
    <w:p>
      <w:pPr>
        <w:spacing w:after="0"/>
        <w:ind w:left="0"/>
        <w:jc w:val="both"/>
      </w:pPr>
      <w:r>
        <w:rPr>
          <w:rFonts w:ascii="Times New Roman"/>
          <w:b w:val="false"/>
          <w:i w:val="false"/>
          <w:color w:val="000000"/>
          <w:sz w:val="28"/>
        </w:rPr>
        <w:t xml:space="preserve">
      4. Лицензиат (қосалқы лицензиат, кешенді лицензиат) (жеке тұлғаның Т.А.Ә. / заңды </w:t>
      </w:r>
    </w:p>
    <w:bookmarkEnd w:id="75"/>
    <w:p>
      <w:pPr>
        <w:spacing w:after="0"/>
        <w:ind w:left="0"/>
        <w:jc w:val="both"/>
      </w:pPr>
      <w:r>
        <w:rPr>
          <w:rFonts w:ascii="Times New Roman"/>
          <w:b w:val="false"/>
          <w:i w:val="false"/>
          <w:color w:val="000000"/>
          <w:sz w:val="28"/>
        </w:rPr>
        <w:t>
      тұлғаның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__________________________________________________________________________</w:t>
      </w:r>
    </w:p>
    <w:bookmarkStart w:name="z94" w:id="76"/>
    <w:p>
      <w:pPr>
        <w:spacing w:after="0"/>
        <w:ind w:left="0"/>
        <w:jc w:val="both"/>
      </w:pPr>
      <w:r>
        <w:rPr>
          <w:rFonts w:ascii="Times New Roman"/>
          <w:b w:val="false"/>
          <w:i w:val="false"/>
          <w:color w:val="000000"/>
          <w:sz w:val="28"/>
        </w:rPr>
        <w:t>
      5. Патенттік сенім білдірілген өкіл немесе өтініш берушінің басқа өкілі:</w:t>
      </w:r>
    </w:p>
    <w:bookmarkEnd w:id="76"/>
    <w:p>
      <w:pPr>
        <w:spacing w:after="0"/>
        <w:ind w:left="0"/>
        <w:jc w:val="both"/>
      </w:pPr>
      <w:r>
        <w:rPr>
          <w:rFonts w:ascii="Times New Roman"/>
          <w:b w:val="false"/>
          <w:i w:val="false"/>
          <w:color w:val="000000"/>
          <w:sz w:val="28"/>
        </w:rPr>
        <w:t>
      __________________________________________________________________________</w:t>
      </w:r>
    </w:p>
    <w:bookmarkStart w:name="z95" w:id="77"/>
    <w:p>
      <w:pPr>
        <w:spacing w:after="0"/>
        <w:ind w:left="0"/>
        <w:jc w:val="both"/>
      </w:pPr>
      <w:r>
        <w:rPr>
          <w:rFonts w:ascii="Times New Roman"/>
          <w:b w:val="false"/>
          <w:i w:val="false"/>
          <w:color w:val="000000"/>
          <w:sz w:val="28"/>
        </w:rPr>
        <w:t>
      6. Хат алмасу үшін мекенжай және байланыс телефондар:</w:t>
      </w:r>
    </w:p>
    <w:bookmarkEnd w:id="7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Шарт ____ парақта;</w:t>
      </w:r>
    </w:p>
    <w:p>
      <w:pPr>
        <w:spacing w:after="0"/>
        <w:ind w:left="0"/>
        <w:jc w:val="both"/>
      </w:pPr>
      <w:r>
        <w:rPr>
          <w:rFonts w:ascii="Times New Roman"/>
          <w:b w:val="false"/>
          <w:i w:val="false"/>
          <w:color w:val="000000"/>
          <w:sz w:val="28"/>
        </w:rPr>
        <w:t>
      Өкілдің өкілеттігін растайтын сенімхат</w:t>
      </w:r>
    </w:p>
    <w:p>
      <w:pPr>
        <w:spacing w:after="0"/>
        <w:ind w:left="0"/>
        <w:jc w:val="both"/>
      </w:pPr>
      <w:r>
        <w:rPr>
          <w:rFonts w:ascii="Times New Roman"/>
          <w:b w:val="false"/>
          <w:i w:val="false"/>
          <w:color w:val="000000"/>
          <w:sz w:val="28"/>
        </w:rPr>
        <w:t>
      көшірмесі_______парақта______данада;</w:t>
      </w:r>
    </w:p>
    <w:p>
      <w:pPr>
        <w:spacing w:after="0"/>
        <w:ind w:left="0"/>
        <w:jc w:val="both"/>
      </w:pPr>
      <w:r>
        <w:rPr>
          <w:rFonts w:ascii="Times New Roman"/>
          <w:b w:val="false"/>
          <w:i w:val="false"/>
          <w:color w:val="000000"/>
          <w:sz w:val="28"/>
        </w:rPr>
        <w:t>
      Көрсетілетін қызметті берушінің қызметі үшін төлемді растайтын құжат;</w:t>
      </w:r>
    </w:p>
    <w:p>
      <w:pPr>
        <w:spacing w:after="0"/>
        <w:ind w:left="0"/>
        <w:jc w:val="both"/>
      </w:pPr>
      <w:r>
        <w:rPr>
          <w:rFonts w:ascii="Times New Roman"/>
          <w:b w:val="false"/>
          <w:i w:val="false"/>
          <w:color w:val="000000"/>
          <w:sz w:val="28"/>
        </w:rPr>
        <w:t>
      Басқа құжат (көрсету).</w:t>
      </w:r>
    </w:p>
    <w:p>
      <w:pPr>
        <w:spacing w:after="0"/>
        <w:ind w:left="0"/>
        <w:jc w:val="both"/>
      </w:pPr>
      <w:r>
        <w:rPr>
          <w:rFonts w:ascii="Times New Roman"/>
          <w:b w:val="false"/>
          <w:i w:val="false"/>
          <w:color w:val="000000"/>
          <w:sz w:val="28"/>
        </w:rPr>
        <w:t>
      Күні ЭЦҚ (Т.А.Ә.) Рөлі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p>
      <w:pPr>
        <w:spacing w:after="0"/>
        <w:ind w:left="0"/>
        <w:jc w:val="both"/>
      </w:pPr>
      <w:r>
        <w:rPr>
          <w:rFonts w:ascii="Times New Roman"/>
          <w:b w:val="false"/>
          <w:i w:val="false"/>
          <w:color w:val="000000"/>
          <w:sz w:val="28"/>
        </w:rPr>
        <w:t>
      *Заңды тұлғалардың шетелдік атаулары қазақ немесе орыс транслитерациясымен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57" w:id="78"/>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қызметін көрсету туралы  ХАБАРЛАМА</w:t>
      </w:r>
    </w:p>
    <w:bookmarkEnd w:id="78"/>
    <w:p>
      <w:pPr>
        <w:spacing w:after="0"/>
        <w:ind w:left="0"/>
        <w:jc w:val="both"/>
      </w:pPr>
      <w:r>
        <w:rPr>
          <w:rFonts w:ascii="Times New Roman"/>
          <w:b w:val="false"/>
          <w:i w:val="false"/>
          <w:color w:val="ff0000"/>
          <w:sz w:val="28"/>
        </w:rPr>
        <w:t xml:space="preserve">
      Ескерту. 11-қосымша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патент бойынша Селекциялық жетістікті пайдалануға лицензиялық шарт бойынша айрықша (қосалқы) лицензия беру (бермеу)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Кешенді лицензиат (Қосалқы лицензиат):</w:t>
      </w:r>
    </w:p>
    <w:bookmarkStart w:name="z59" w:id="79"/>
    <w:p>
      <w:pPr>
        <w:spacing w:after="0"/>
        <w:ind w:left="0"/>
        <w:jc w:val="left"/>
      </w:pPr>
      <w:r>
        <w:rPr>
          <w:rFonts w:ascii="Times New Roman"/>
          <w:b/>
          <w:i w:val="false"/>
          <w:color w:val="000000"/>
        </w:rPr>
        <w:t xml:space="preserve"> "Тауар таңбасын, селекциялық жетістікті, өнеркәсiптiк меншiк объектiсiн, сондай-ақ интегралдық микросхеманың топологиясын пайдалану құқығын беруді тіркеу" мемлекеттік қызметтін көрсету туралы  ХАБАРЛАМА</w:t>
      </w:r>
    </w:p>
    <w:bookmarkEnd w:id="79"/>
    <w:p>
      <w:pPr>
        <w:spacing w:after="0"/>
        <w:ind w:left="0"/>
        <w:jc w:val="both"/>
      </w:pPr>
      <w:r>
        <w:rPr>
          <w:rFonts w:ascii="Times New Roman"/>
          <w:b w:val="false"/>
          <w:i w:val="false"/>
          <w:color w:val="ff0000"/>
          <w:sz w:val="28"/>
        </w:rPr>
        <w:t xml:space="preserve">
      Ескерту. 12-қосымша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"Селекциялық жетістіктерді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 _ Селекциялық жетістіктерді пайдалануға айрықша лицензия беру (бермеу) туралы кешенді кәсіпкерлік (қосалқы) лицензия шарты Қазақстан Республикасының Селекциялық жетістіктердің мемлекеттік тізілімінде тіркелгенін хабарлайды.</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Селекциялық жетiстiкке</w:t>
            </w:r>
            <w:r>
              <w:br/>
            </w:r>
            <w:r>
              <w:rPr>
                <w:rFonts w:ascii="Times New Roman"/>
                <w:b w:val="false"/>
                <w:i w:val="false"/>
                <w:color w:val="000000"/>
                <w:sz w:val="20"/>
              </w:rPr>
              <w:t>айрықша құқық беруді, оны</w:t>
            </w:r>
            <w:r>
              <w:br/>
            </w:r>
            <w:r>
              <w:rPr>
                <w:rFonts w:ascii="Times New Roman"/>
                <w:b w:val="false"/>
                <w:i w:val="false"/>
                <w:color w:val="000000"/>
                <w:sz w:val="20"/>
              </w:rPr>
              <w:t>пайдалануға, ашық немесе</w:t>
            </w:r>
            <w:r>
              <w:br/>
            </w:r>
            <w:r>
              <w:rPr>
                <w:rFonts w:ascii="Times New Roman"/>
                <w:b w:val="false"/>
                <w:i w:val="false"/>
                <w:color w:val="000000"/>
                <w:sz w:val="20"/>
              </w:rPr>
              <w:t>мәжбүрлі лицензияға құқықты</w:t>
            </w:r>
            <w:r>
              <w:br/>
            </w:r>
            <w:r>
              <w:rPr>
                <w:rFonts w:ascii="Times New Roman"/>
                <w:b w:val="false"/>
                <w:i w:val="false"/>
                <w:color w:val="000000"/>
                <w:sz w:val="20"/>
              </w:rPr>
              <w:t>табыстауды, Селекциялық</w:t>
            </w:r>
            <w:r>
              <w:br/>
            </w:r>
            <w:r>
              <w:rPr>
                <w:rFonts w:ascii="Times New Roman"/>
                <w:b w:val="false"/>
                <w:i w:val="false"/>
                <w:color w:val="000000"/>
                <w:sz w:val="20"/>
              </w:rPr>
              <w:t>жетiстiктердің мемлекеттік</w:t>
            </w:r>
            <w:r>
              <w:br/>
            </w:r>
            <w:r>
              <w:rPr>
                <w:rFonts w:ascii="Times New Roman"/>
                <w:b w:val="false"/>
                <w:i w:val="false"/>
                <w:color w:val="000000"/>
                <w:sz w:val="20"/>
              </w:rPr>
              <w:t>тізілімінде 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Шарттың тіркеу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тіркеу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Патент иеленуші , Лицензиар (Қосалқы лицензиар), Кешенді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лицензиар (Қосалқы лицензиар):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Құқықтық мирасқор, Лицензиат (Қосалқы лицензиат), Кешенді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лицензиат (Қосалқы лицензиат):</w:t>
      </w:r>
    </w:p>
    <w:bookmarkStart w:name="z61" w:id="80"/>
    <w:p>
      <w:pPr>
        <w:spacing w:after="0"/>
        <w:ind w:left="0"/>
        <w:jc w:val="left"/>
      </w:pPr>
      <w:r>
        <w:rPr>
          <w:rFonts w:ascii="Times New Roman"/>
          <w:b/>
          <w:i w:val="false"/>
          <w:color w:val="000000"/>
        </w:rPr>
        <w:t xml:space="preserve"> Өтінішті одан әрі қараудан  ДӘЛЕЛДІ БАС ТАРТУ ТУРАЛЫ</w:t>
      </w:r>
    </w:p>
    <w:bookmarkEnd w:id="80"/>
    <w:p>
      <w:pPr>
        <w:spacing w:after="0"/>
        <w:ind w:left="0"/>
        <w:jc w:val="both"/>
      </w:pPr>
      <w:r>
        <w:rPr>
          <w:rFonts w:ascii="Times New Roman"/>
          <w:b w:val="false"/>
          <w:i w:val="false"/>
          <w:color w:val="ff0000"/>
          <w:sz w:val="28"/>
        </w:rPr>
        <w:t xml:space="preserve">
      Ескерту. 13-қосымша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