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eb67" w14:textId="ef9e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обьектісін мемлекеттік тіркеу ережесін бекіту туралы" Қазақстан Республикасы Әділет министрінің міндетін атқарушының 2007 жылғы 24 тамыздағы № 241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18 шілдедегі № 1104 бұйрығы. Қазақстан Республикасының Әділет министрлігінде 2018 жылғы 26 шілдеде № 17232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БҰЙЫРАМЫН:</w:t>
      </w:r>
      <w:r>
        <w:br/>
      </w:r>
      <w:r>
        <w:rPr>
          <w:rFonts w:ascii="Times New Roman"/>
          <w:b w:val="false"/>
          <w:i w:val="false"/>
          <w:color w:val="000000"/>
          <w:sz w:val="28"/>
        </w:rPr>
        <w:t xml:space="preserve">
      </w:t>
      </w:r>
      <w:r>
        <w:rPr>
          <w:rFonts w:ascii="Times New Roman"/>
          <w:b w:val="false"/>
          <w:i w:val="false"/>
          <w:color w:val="000000"/>
          <w:sz w:val="28"/>
        </w:rPr>
        <w:t xml:space="preserve">1. "Кондоминиум объектiсiн мемлекеттiк тiркеу ережесiн бекiту туралы" Қазақстан Республикасы Әдiлет министрiнiң м.а. 2007 жылғы 24 тамыздағы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мемлекеттiк тiркеудiң тiзiлiмiнде № 4945 тiркелген, Қазақстан Республикасының орталық атқарушы және өзге де мемлекеттік органдарының нормативтік құқықтық актілер бюллетенінде 2007 ж. қазан №10, 283 бап. Қазақстан Республикасының орталық атқарушы және өзге де мемлекеттік органдарының актілер жинағында жарияланған, 2007 ж., қыркүйек -қазан) мынадай өзгерiстер енгiзiлсiн: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бұйрықпен бекітілген Кондоминиум объектісін мемлекеттік тіркеу </w:t>
      </w:r>
      <w:r>
        <w:rPr>
          <w:rFonts w:ascii="Times New Roman"/>
          <w:b w:val="false"/>
          <w:i w:val="false"/>
          <w:color w:val="000000"/>
          <w:sz w:val="28"/>
        </w:rPr>
        <w:t>ережесінде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"1-тарау. Жалпы ережелер"</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Кондоминиум объектісі жылжымайтын мүліктің тұрған жері бойынша мемлекеттік тіркеуді жүзеге асыратын "Азаматтарға арналған үкімет" Мемлекеттік корпорациясы" коммерциялық емес акционерлік қоғамы (бұдан әрі тіркеуші орган) жылжымайтын мүлікке құқықтарды тіркеу туралы заңнамаға сәйкес бірыңғай кешен ретінде тіркеледі.";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"2-тарау. Кондоминиум объектісін мемлекеттік тіркеу тәртібі"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"13. Кондоминиум объектісін мемлекеттік тіркеу үшін өтініш берушілер немесе олардың уәкілетті өкілі тіркеуші органға мынадай құжаттар ұсынады:</w:t>
      </w:r>
      <w:r>
        <w:br/>
      </w:r>
      <w:r>
        <w:rPr>
          <w:rFonts w:ascii="Times New Roman"/>
          <w:b w:val="false"/>
          <w:i w:val="false"/>
          <w:color w:val="000000"/>
          <w:sz w:val="28"/>
        </w:rPr>
        <w:t xml:space="preserve">
      </w:t>
      </w:r>
      <w:r>
        <w:rPr>
          <w:rFonts w:ascii="Times New Roman"/>
          <w:b w:val="false"/>
          <w:i w:val="false"/>
          <w:color w:val="000000"/>
          <w:sz w:val="28"/>
        </w:rPr>
        <w:t>1) қызмет алушының (жеке тұға үшін) немесе оның уәкілетті өкілінің жеке басын куәландыратын құжат (сәкестендіру үшін), сондай-ақ, қызмет алушы өкілінің уәкілеттілігін растайтын құжаттың көшірмесі;</w:t>
      </w:r>
      <w:r>
        <w:br/>
      </w:r>
      <w:r>
        <w:rPr>
          <w:rFonts w:ascii="Times New Roman"/>
          <w:b w:val="false"/>
          <w:i w:val="false"/>
          <w:color w:val="000000"/>
          <w:sz w:val="28"/>
        </w:rPr>
        <w:t>
      Құжаттарды қабылдаған кезде жеке басын растайтын құжаттар тиісінше тексерілген соң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2) осы ереженің қосымшасына сәйкес белгiленген нысандағы Кондоминиум объектiсiн мемлекеттік тiркеу туралы өтініші;</w:t>
      </w:r>
      <w:r>
        <w:br/>
      </w:r>
      <w:r>
        <w:rPr>
          <w:rFonts w:ascii="Times New Roman"/>
          <w:b w:val="false"/>
          <w:i w:val="false"/>
          <w:color w:val="000000"/>
          <w:sz w:val="28"/>
        </w:rPr>
        <w:t xml:space="preserve">
      </w:t>
      </w:r>
      <w:r>
        <w:rPr>
          <w:rFonts w:ascii="Times New Roman"/>
          <w:b w:val="false"/>
          <w:i w:val="false"/>
          <w:color w:val="000000"/>
          <w:sz w:val="28"/>
        </w:rPr>
        <w:t>3) егер кондоминиум объектісін тіркегенге дейін жер учаскесіне құқығы тіркелмеген болса, жер учаскесіне құқық белгілеуші және сәйкестендіруші құжаттары;</w:t>
      </w:r>
      <w:r>
        <w:br/>
      </w:r>
      <w:r>
        <w:rPr>
          <w:rFonts w:ascii="Times New Roman"/>
          <w:b w:val="false"/>
          <w:i w:val="false"/>
          <w:color w:val="000000"/>
          <w:sz w:val="28"/>
        </w:rPr>
        <w:t xml:space="preserve">
      </w:t>
      </w:r>
      <w:r>
        <w:rPr>
          <w:rFonts w:ascii="Times New Roman"/>
          <w:b w:val="false"/>
          <w:i w:val="false"/>
          <w:color w:val="000000"/>
          <w:sz w:val="28"/>
        </w:rPr>
        <w:t xml:space="preserve">4) "Тұрғын үй қатынастары туралы" Қазақстан Республикасының 1997 жылғы 16 сәуірдегі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айқындалған ортақ мүліктегі үлестердің мөлшері;</w:t>
      </w:r>
      <w:r>
        <w:br/>
      </w:r>
      <w:r>
        <w:rPr>
          <w:rFonts w:ascii="Times New Roman"/>
          <w:b w:val="false"/>
          <w:i w:val="false"/>
          <w:color w:val="000000"/>
          <w:sz w:val="28"/>
        </w:rPr>
        <w:t xml:space="preserve">
      </w:t>
      </w:r>
      <w:r>
        <w:rPr>
          <w:rFonts w:ascii="Times New Roman"/>
          <w:b w:val="false"/>
          <w:i w:val="false"/>
          <w:color w:val="000000"/>
          <w:sz w:val="28"/>
        </w:rPr>
        <w:t>5) төлемiн растайтын құжат.";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"3-тарау. Гидромелиоративтік кондоминиум объектісін мемлекеттік тіркеудің ерекшеліктері"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"25. Гидромелиоративтік кондоминиум объектісін мемлекеттік тіркеу үшін өтініш берушілер немесе олардың уәкілетті өкілі тіркеуші органға мынадай құжаттар ұсынады:</w:t>
      </w:r>
      <w:r>
        <w:br/>
      </w:r>
      <w:r>
        <w:rPr>
          <w:rFonts w:ascii="Times New Roman"/>
          <w:b w:val="false"/>
          <w:i w:val="false"/>
          <w:color w:val="000000"/>
          <w:sz w:val="28"/>
        </w:rPr>
        <w:t xml:space="preserve">
      </w:t>
      </w:r>
      <w:r>
        <w:rPr>
          <w:rFonts w:ascii="Times New Roman"/>
          <w:b w:val="false"/>
          <w:i w:val="false"/>
          <w:color w:val="000000"/>
          <w:sz w:val="28"/>
        </w:rPr>
        <w:t xml:space="preserve">1)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кондоминиум объектісін мемлекеттік тіркеу туралы өтініші;</w:t>
      </w:r>
      <w:r>
        <w:br/>
      </w:r>
      <w:r>
        <w:rPr>
          <w:rFonts w:ascii="Times New Roman"/>
          <w:b w:val="false"/>
          <w:i w:val="false"/>
          <w:color w:val="000000"/>
          <w:sz w:val="28"/>
        </w:rPr>
        <w:t xml:space="preserve">
      </w:t>
      </w:r>
      <w:r>
        <w:rPr>
          <w:rFonts w:ascii="Times New Roman"/>
          <w:b w:val="false"/>
          <w:i w:val="false"/>
          <w:color w:val="000000"/>
          <w:sz w:val="28"/>
        </w:rPr>
        <w:t>2) су шаруашылығы құрылыстарының гидромелиоративтік жүйесінің паспорты;</w:t>
      </w:r>
      <w:r>
        <w:br/>
      </w:r>
      <w:r>
        <w:rPr>
          <w:rFonts w:ascii="Times New Roman"/>
          <w:b w:val="false"/>
          <w:i w:val="false"/>
          <w:color w:val="000000"/>
          <w:sz w:val="28"/>
        </w:rPr>
        <w:t xml:space="preserve">
      </w:t>
      </w:r>
      <w:r>
        <w:rPr>
          <w:rFonts w:ascii="Times New Roman"/>
          <w:b w:val="false"/>
          <w:i w:val="false"/>
          <w:color w:val="000000"/>
          <w:sz w:val="28"/>
        </w:rPr>
        <w:t>3) гидромелиоративтік жүйе элементтері және ортақ үлестік меншік құрамына кіретін басқа да мүлік тізбесімен (каналдар, су беруді реттейтін құрылыстар, коллекторлы-кәрізді желі, тік кәріздеу ұңғымалар, электр желісі, электрлік құрал-жабдықтар, сораптар, осы құрылыстардың бұру жолақтарындағы жерлер) гидромелиоративтік жүйенің сызбасын;</w:t>
      </w:r>
      <w:r>
        <w:br/>
      </w:r>
      <w:r>
        <w:rPr>
          <w:rFonts w:ascii="Times New Roman"/>
          <w:b w:val="false"/>
          <w:i w:val="false"/>
          <w:color w:val="000000"/>
          <w:sz w:val="28"/>
        </w:rPr>
        <w:t xml:space="preserve">
      </w:t>
      </w:r>
      <w:r>
        <w:rPr>
          <w:rFonts w:ascii="Times New Roman"/>
          <w:b w:val="false"/>
          <w:i w:val="false"/>
          <w:color w:val="000000"/>
          <w:sz w:val="28"/>
        </w:rPr>
        <w:t>4) гидромелиоративтік кондоминиумның құрамына кіретін және бөлек (жеке) меншікте (өзге құқықта) тұратын барлық жер учаскелеріне құқық белгілеуші және сәйкестендіруші құжаттардың көшірмелеріне қоса гидромелиоративтік кондоминиумға қатысушылардың тізімі;</w:t>
      </w:r>
      <w:r>
        <w:br/>
      </w:r>
      <w:r>
        <w:rPr>
          <w:rFonts w:ascii="Times New Roman"/>
          <w:b w:val="false"/>
          <w:i w:val="false"/>
          <w:color w:val="000000"/>
          <w:sz w:val="28"/>
        </w:rPr>
        <w:t xml:space="preserve">
      </w:t>
      </w:r>
      <w:r>
        <w:rPr>
          <w:rFonts w:ascii="Times New Roman"/>
          <w:b w:val="false"/>
          <w:i w:val="false"/>
          <w:color w:val="000000"/>
          <w:sz w:val="28"/>
        </w:rPr>
        <w:t xml:space="preserve">5) гидромелиоративтік кондоминиумға қатысушылардың келісімімен немесе осы Ереженің </w:t>
      </w:r>
      <w:r>
        <w:rPr>
          <w:rFonts w:ascii="Times New Roman"/>
          <w:b w:val="false"/>
          <w:i w:val="false"/>
          <w:color w:val="000000"/>
          <w:sz w:val="28"/>
        </w:rPr>
        <w:t>23-тармағында</w:t>
      </w:r>
      <w:r>
        <w:rPr>
          <w:rFonts w:ascii="Times New Roman"/>
          <w:b w:val="false"/>
          <w:i w:val="false"/>
          <w:color w:val="000000"/>
          <w:sz w:val="28"/>
        </w:rPr>
        <w:t xml:space="preserve"> көзделген тәртіппен белгіленген ортақ мүліктегі үлестерінің мөлшері;</w:t>
      </w:r>
      <w:r>
        <w:br/>
      </w:r>
      <w:r>
        <w:rPr>
          <w:rFonts w:ascii="Times New Roman"/>
          <w:b w:val="false"/>
          <w:i w:val="false"/>
          <w:color w:val="000000"/>
          <w:sz w:val="28"/>
        </w:rPr>
        <w:t xml:space="preserve">
      </w:t>
      </w:r>
      <w:r>
        <w:rPr>
          <w:rFonts w:ascii="Times New Roman"/>
          <w:b w:val="false"/>
          <w:i w:val="false"/>
          <w:color w:val="000000"/>
          <w:sz w:val="28"/>
        </w:rPr>
        <w:t>6) қызмет алушының (жеке тұлға үшін) немесе оның уәкілетті өкілінің жеке басын куәландыратын құжат (сәйкестендіру үшін), сондай-ақ, қызмет алушы өкілінің уәкілеттілігін растайтын құжаттың көшірмесі.</w:t>
      </w:r>
      <w:r>
        <w:br/>
      </w:r>
      <w:r>
        <w:rPr>
          <w:rFonts w:ascii="Times New Roman"/>
          <w:b w:val="false"/>
          <w:i w:val="false"/>
          <w:color w:val="000000"/>
          <w:sz w:val="28"/>
        </w:rPr>
        <w:t>
      Құжаттарды қабылдаған кезде жеке басын растайтын құжаттар тиісінше тексерілген соң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7) төлемін растайтын құжат.";</w:t>
      </w:r>
      <w:r>
        <w:br/>
      </w:r>
      <w:r>
        <w:rPr>
          <w:rFonts w:ascii="Times New Roman"/>
          <w:b w:val="false"/>
          <w:i w:val="false"/>
          <w:color w:val="000000"/>
          <w:sz w:val="28"/>
        </w:rPr>
        <w:t>
      Кондоминиум объектісін мемлекеттік тіркеу Ережесінің 1- қосымшасы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Тіркеу қызметі және заң қызметін ұйымдастыру департаменті заңмен белгіленген тәртіпте:</w:t>
      </w:r>
      <w:r>
        <w:br/>
      </w:r>
      <w:r>
        <w:rPr>
          <w:rFonts w:ascii="Times New Roman"/>
          <w:b w:val="false"/>
          <w:i w:val="false"/>
          <w:color w:val="000000"/>
          <w:sz w:val="28"/>
        </w:rPr>
        <w:t xml:space="preserve">
      </w:t>
      </w:r>
      <w:r>
        <w:rPr>
          <w:rFonts w:ascii="Times New Roman"/>
          <w:b w:val="false"/>
          <w:i w:val="false"/>
          <w:color w:val="000000"/>
          <w:sz w:val="28"/>
        </w:rPr>
        <w:t xml:space="preserve">1) осы бұйрықтың мемлекеттік тіркелуін; </w:t>
      </w:r>
      <w:r>
        <w:br/>
      </w:r>
      <w:r>
        <w:rPr>
          <w:rFonts w:ascii="Times New Roman"/>
          <w:b w:val="false"/>
          <w:i w:val="false"/>
          <w:color w:val="000000"/>
          <w:sz w:val="28"/>
        </w:rPr>
        <w:t xml:space="preserve">
      </w:t>
      </w:r>
      <w:r>
        <w:rPr>
          <w:rFonts w:ascii="Times New Roman"/>
          <w:b w:val="false"/>
          <w:i w:val="false"/>
          <w:color w:val="000000"/>
          <w:sz w:val="28"/>
        </w:rPr>
        <w:t>2) осы бұйрықты мемлекеттік тіркелгеннен кейін он күнтізбелік күн ішінде оның көшірмесін Қазақстан Республикасының нормативтік құқықтық актілерінің Эталондық бақылау банкісіне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xml:space="preserve">
      </w:t>
      </w:r>
      <w:r>
        <w:rPr>
          <w:rFonts w:ascii="Times New Roman"/>
          <w:b w:val="false"/>
          <w:i w:val="false"/>
          <w:color w:val="000000"/>
          <w:sz w:val="28"/>
        </w:rPr>
        <w:t>3) осы бұйрықты Қазақстан Республикасы Әділет министрінің ресми интернет-ресурсында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Қазақстан Республикасы Әділет министрінің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бұйрық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Ақпарат және коммуникациялар министрі</w:t>
      </w:r>
      <w:r>
        <w:br/>
      </w:r>
      <w:r>
        <w:rPr>
          <w:rFonts w:ascii="Times New Roman"/>
          <w:b w:val="false"/>
          <w:i w:val="false"/>
          <w:color w:val="000000"/>
          <w:sz w:val="28"/>
        </w:rPr>
        <w:t>
      _____________ Д. Абаев</w:t>
      </w:r>
      <w:r>
        <w:br/>
      </w:r>
      <w:r>
        <w:rPr>
          <w:rFonts w:ascii="Times New Roman"/>
          <w:b w:val="false"/>
          <w:i w:val="false"/>
          <w:color w:val="000000"/>
          <w:sz w:val="28"/>
        </w:rPr>
        <w:t>
      "___" _________ 2018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18 шілдедегі</w:t>
            </w:r>
            <w:r>
              <w:br/>
            </w:r>
            <w:r>
              <w:rPr>
                <w:rFonts w:ascii="Times New Roman"/>
                <w:b w:val="false"/>
                <w:i w:val="false"/>
                <w:color w:val="000000"/>
                <w:sz w:val="20"/>
              </w:rPr>
              <w:t>№ 1104 қосымша</w:t>
            </w:r>
            <w:r>
              <w:br/>
            </w: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("Азаматтарға арналған үкімет" Мемлекеттік Корпорация" КЕАҚ)</w:t>
      </w:r>
      <w:r>
        <w:br/>
      </w:r>
      <w:r>
        <w:rPr>
          <w:rFonts w:ascii="Times New Roman"/>
          <w:b w:val="false"/>
          <w:i w:val="false"/>
          <w:color w:val="000000"/>
          <w:sz w:val="28"/>
        </w:rPr>
        <w:t>
      ӨТІНІШ №_____________</w:t>
      </w:r>
      <w:r>
        <w:br/>
      </w:r>
      <w:r>
        <w:rPr>
          <w:rFonts w:ascii="Times New Roman"/>
          <w:b w:val="false"/>
          <w:i w:val="false"/>
          <w:color w:val="000000"/>
          <w:sz w:val="28"/>
        </w:rPr>
        <w:t>
      Кондоминиум объектісін мемлекеттік тіркеу туралы</w:t>
      </w:r>
      <w:r>
        <w:br/>
      </w:r>
      <w:r>
        <w:rPr>
          <w:rFonts w:ascii="Times New Roman"/>
          <w:b w:val="false"/>
          <w:i w:val="false"/>
          <w:color w:val="000000"/>
          <w:sz w:val="28"/>
        </w:rPr>
        <w:t>
      Өтініш берушілер:___________________________________________________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(кондоминиум қатысушылары)</w:t>
      </w:r>
      <w:r>
        <w:br/>
      </w:r>
      <w:r>
        <w:rPr>
          <w:rFonts w:ascii="Times New Roman"/>
          <w:b w:val="false"/>
          <w:i w:val="false"/>
          <w:color w:val="000000"/>
          <w:sz w:val="28"/>
        </w:rPr>
        <w:t>
      Атынан іс-әрекет ететіндер:_________________________________________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(уәкілетті өкілдің атауы мен деректері)</w:t>
      </w:r>
      <w:r>
        <w:br/>
      </w:r>
      <w:r>
        <w:rPr>
          <w:rFonts w:ascii="Times New Roman"/>
          <w:b w:val="false"/>
          <w:i w:val="false"/>
          <w:color w:val="000000"/>
          <w:sz w:val="28"/>
        </w:rPr>
        <w:t>
      Негізінде___________________________________________________________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өкілдің құжатының деректері)</w:t>
      </w:r>
      <w:r>
        <w:br/>
      </w:r>
      <w:r>
        <w:rPr>
          <w:rFonts w:ascii="Times New Roman"/>
          <w:b w:val="false"/>
          <w:i w:val="false"/>
          <w:color w:val="000000"/>
          <w:sz w:val="28"/>
        </w:rPr>
        <w:t>
      Тіркеуді сұраймын___________________________________________________</w:t>
      </w:r>
      <w:r>
        <w:br/>
      </w:r>
      <w:r>
        <w:rPr>
          <w:rFonts w:ascii="Times New Roman"/>
          <w:b w:val="false"/>
          <w:i w:val="false"/>
          <w:color w:val="000000"/>
          <w:sz w:val="28"/>
        </w:rPr>
        <w:t>
      (мемлекеттік тіркеу объектісінің түрі)</w:t>
      </w:r>
      <w:r>
        <w:br/>
      </w:r>
      <w:r>
        <w:rPr>
          <w:rFonts w:ascii="Times New Roman"/>
          <w:b w:val="false"/>
          <w:i w:val="false"/>
          <w:color w:val="000000"/>
          <w:sz w:val="28"/>
        </w:rPr>
        <w:t>
      Кондоминиум объектісі туралы мәліметтер:</w:t>
      </w:r>
      <w:r>
        <w:br/>
      </w:r>
      <w:r>
        <w:rPr>
          <w:rFonts w:ascii="Times New Roman"/>
          <w:b w:val="false"/>
          <w:i w:val="false"/>
          <w:color w:val="000000"/>
          <w:sz w:val="28"/>
        </w:rPr>
        <w:t>
      Кондоминиум объектісінің мекен-жайы:________________________________</w:t>
      </w:r>
      <w:r>
        <w:br/>
      </w:r>
      <w:r>
        <w:rPr>
          <w:rFonts w:ascii="Times New Roman"/>
          <w:b w:val="false"/>
          <w:i w:val="false"/>
          <w:color w:val="000000"/>
          <w:sz w:val="28"/>
        </w:rPr>
        <w:t>
      Жылжымайтын мүлікті түрі:___________________________________________</w:t>
      </w:r>
      <w:r>
        <w:br/>
      </w:r>
      <w:r>
        <w:rPr>
          <w:rFonts w:ascii="Times New Roman"/>
          <w:b w:val="false"/>
          <w:i w:val="false"/>
          <w:color w:val="000000"/>
          <w:sz w:val="28"/>
        </w:rPr>
        <w:t>
      Кейінгі объектінің саны____________ Жер учаскесінің жалпы</w:t>
      </w:r>
      <w:r>
        <w:br/>
      </w:r>
      <w:r>
        <w:rPr>
          <w:rFonts w:ascii="Times New Roman"/>
          <w:b w:val="false"/>
          <w:i w:val="false"/>
          <w:color w:val="000000"/>
          <w:sz w:val="28"/>
        </w:rPr>
        <w:t>
      ауданы_____________________________</w:t>
      </w:r>
      <w:r>
        <w:br/>
      </w:r>
      <w:r>
        <w:rPr>
          <w:rFonts w:ascii="Times New Roman"/>
          <w:b w:val="false"/>
          <w:i w:val="false"/>
          <w:color w:val="000000"/>
          <w:sz w:val="28"/>
        </w:rPr>
        <w:t>
      Ғимараттың жалпы ауданы_______Жалпы пайдаланатын жердің жалпы</w:t>
      </w:r>
      <w:r>
        <w:br/>
      </w:r>
      <w:r>
        <w:rPr>
          <w:rFonts w:ascii="Times New Roman"/>
          <w:b w:val="false"/>
          <w:i w:val="false"/>
          <w:color w:val="000000"/>
          <w:sz w:val="28"/>
        </w:rPr>
        <w:t>
      ауданы________________________</w:t>
      </w:r>
      <w:r>
        <w:br/>
      </w:r>
      <w:r>
        <w:rPr>
          <w:rFonts w:ascii="Times New Roman"/>
          <w:b w:val="false"/>
          <w:i w:val="false"/>
          <w:color w:val="000000"/>
          <w:sz w:val="28"/>
        </w:rPr>
        <w:t>
      Өтінішке мынадай құжаттарды қоса беремін (міз):</w:t>
      </w:r>
      <w:r>
        <w:br/>
      </w:r>
      <w:r>
        <w:rPr>
          <w:rFonts w:ascii="Times New Roman"/>
          <w:b w:val="false"/>
          <w:i w:val="false"/>
          <w:color w:val="000000"/>
          <w:sz w:val="28"/>
        </w:rPr>
        <w:t>
      1. Төлегені туралы құжаты: түрі___________№________ сомасы_____теңге</w:t>
      </w:r>
      <w:r>
        <w:br/>
      </w:r>
      <w:r>
        <w:rPr>
          <w:rFonts w:ascii="Times New Roman"/>
          <w:b w:val="false"/>
          <w:i w:val="false"/>
          <w:color w:val="000000"/>
          <w:sz w:val="28"/>
        </w:rPr>
        <w:t>
      2. Негізінде мемлекеттік тіркеу жасалған құжаттары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(атауы, сериясы, нөмірі, кім және қашан берді)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(күні) (өтініш берушінің қолы) (өтініш берушінің Т.А.Ә. (болған жағдайда))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(өтінішті қабылдаған маманның Т.А.Ә. (болған жағдайда) және қолы)</w:t>
      </w:r>
      <w:r>
        <w:br/>
      </w:r>
      <w:r>
        <w:rPr>
          <w:rFonts w:ascii="Times New Roman"/>
          <w:b w:val="false"/>
          <w:i w:val="false"/>
          <w:color w:val="000000"/>
          <w:sz w:val="28"/>
        </w:rPr>
        <w:t>
      Өтініш берген күні:____________20__ж. Уақыты________сағ_______мин</w:t>
      </w:r>
      <w:r>
        <w:br/>
      </w:r>
      <w:r>
        <w:rPr>
          <w:rFonts w:ascii="Times New Roman"/>
          <w:b w:val="false"/>
          <w:i w:val="false"/>
          <w:color w:val="000000"/>
          <w:sz w:val="28"/>
        </w:rPr>
        <w:t>
      Өтінішті орындау /қарау/ нәтижесі___________________________________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Тексерілді: күні________________ 20__ж.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(тіркеуші маманның Т.А.Ә. (болған жағдайда) және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