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c476" w14:textId="decc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аутсорсингін ұйымдастыру және қаржыландыру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255 бұйрығы. Қазақстан Республикасының Әділет министрлігінде 2018 жылғы 13 шілдеде № 17193 болып тіркелді. Күші жойылды - Қазақстан Республикасы Премьер-Министрінің орынбасары - Еңбек және халықты әлеуметтік қорғау министрінің 2023 жылғы 13 маусымдағы № 217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13.06.2023 </w:t>
      </w:r>
      <w:r>
        <w:rPr>
          <w:rFonts w:ascii="Times New Roman"/>
          <w:b w:val="false"/>
          <w:i w:val="false"/>
          <w:color w:val="ff0000"/>
          <w:sz w:val="28"/>
        </w:rPr>
        <w:t>№ 217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жұмыспен қамту саласында көрсетілетін қызметтердің аутсорсингін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2018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xml:space="preserve">
      2018 жылғы "___"________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27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255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аутсорсингін ұйымдастыру және қаржыландыру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20.09.2018 </w:t>
      </w:r>
      <w:r>
        <w:rPr>
          <w:rFonts w:ascii="Times New Roman"/>
          <w:b w:val="false"/>
          <w:i w:val="false"/>
          <w:color w:val="ff0000"/>
          <w:sz w:val="28"/>
        </w:rPr>
        <w:t>№ 400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7" w:id="11"/>
    <w:p>
      <w:pPr>
        <w:spacing w:after="0"/>
        <w:ind w:left="0"/>
        <w:jc w:val="both"/>
      </w:pPr>
      <w:r>
        <w:rPr>
          <w:rFonts w:ascii="Times New Roman"/>
          <w:b w:val="false"/>
          <w:i w:val="false"/>
          <w:color w:val="000000"/>
          <w:sz w:val="28"/>
        </w:rPr>
        <w:t xml:space="preserve">
      1. Осы Халықты жұмыспен қамту саласында көрсетілетін қызметтердің аутсорсингін ұйымдастыру және қаржыландыру қағидалары (бұдан әрі – Қағидалар) "Халықты жұмыспен қамту туралы" 2016 жылғы 6 сәуірдегі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12-1) тармақшасына сәйкес әзірленді және жұмыспен қамту саласында көрсетілетін қызметтердің аутсорсингін ұйымдастыру және қаржыландыру тәртібін айқындайды.</w:t>
      </w:r>
    </w:p>
    <w:bookmarkEnd w:id="11"/>
    <w:bookmarkStart w:name="z38" w:id="12"/>
    <w:p>
      <w:pPr>
        <w:spacing w:after="0"/>
        <w:ind w:left="0"/>
        <w:jc w:val="both"/>
      </w:pPr>
      <w:r>
        <w:rPr>
          <w:rFonts w:ascii="Times New Roman"/>
          <w:b w:val="false"/>
          <w:i w:val="false"/>
          <w:color w:val="000000"/>
          <w:sz w:val="28"/>
        </w:rPr>
        <w:t>
      2. Осы Қағидаларда қолданылатын негізгі ұғымдар:</w:t>
      </w:r>
    </w:p>
    <w:bookmarkEnd w:id="12"/>
    <w:bookmarkStart w:name="z39" w:id="13"/>
    <w:p>
      <w:pPr>
        <w:spacing w:after="0"/>
        <w:ind w:left="0"/>
        <w:jc w:val="both"/>
      </w:pPr>
      <w:r>
        <w:rPr>
          <w:rFonts w:ascii="Times New Roman"/>
          <w:b w:val="false"/>
          <w:i w:val="false"/>
          <w:color w:val="000000"/>
          <w:sz w:val="28"/>
        </w:rPr>
        <w:t>
      1) "Еңбек биржасы" мемлекеттік интернет-ресурсы (бұдан әрі – Еңбек биржасы) – еңбек нарығының бірыңғай ақпараттық базасын қамтитын, Интернет желісінде жұмыс істейтін, халықты жұмыспен қамтуға жәрдемдесудің мемлекеттік шараларын көрсету мақсатында еңбек ресурстарын дамыту орталығы қолдап отыратын электрондық ақпараттық ресурс;</w:t>
      </w:r>
    </w:p>
    <w:bookmarkEnd w:id="13"/>
    <w:bookmarkStart w:name="z40" w:id="14"/>
    <w:p>
      <w:pPr>
        <w:spacing w:after="0"/>
        <w:ind w:left="0"/>
        <w:jc w:val="both"/>
      </w:pPr>
      <w:r>
        <w:rPr>
          <w:rFonts w:ascii="Times New Roman"/>
          <w:b w:val="false"/>
          <w:i w:val="false"/>
          <w:color w:val="000000"/>
          <w:sz w:val="28"/>
        </w:rPr>
        <w:t>
      2) жұмыссыздар – жұмыспен қамтылған халыққа жатпайтын, жұмыс iздеп жүрген және еңбек етуге дайын адамдар;</w:t>
      </w:r>
    </w:p>
    <w:bookmarkEnd w:id="14"/>
    <w:bookmarkStart w:name="z41" w:id="15"/>
    <w:p>
      <w:pPr>
        <w:spacing w:after="0"/>
        <w:ind w:left="0"/>
        <w:jc w:val="both"/>
      </w:pPr>
      <w:r>
        <w:rPr>
          <w:rFonts w:ascii="Times New Roman"/>
          <w:b w:val="false"/>
          <w:i w:val="false"/>
          <w:color w:val="000000"/>
          <w:sz w:val="28"/>
        </w:rPr>
        <w:t>
      3) жұмыспен қамтудың жекеше агенттiгi – еңбек делдалдығын көрсететін, Қазақстан Республикасының заңнамасында белгiленген тәртiппен тiркелген жеке немесе заңды тұлға;</w:t>
      </w:r>
    </w:p>
    <w:bookmarkEnd w:id="15"/>
    <w:bookmarkStart w:name="z42" w:id="16"/>
    <w:p>
      <w:pPr>
        <w:spacing w:after="0"/>
        <w:ind w:left="0"/>
        <w:jc w:val="both"/>
      </w:pPr>
      <w:r>
        <w:rPr>
          <w:rFonts w:ascii="Times New Roman"/>
          <w:b w:val="false"/>
          <w:i w:val="false"/>
          <w:color w:val="000000"/>
          <w:sz w:val="28"/>
        </w:rPr>
        <w:t>
      4)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16"/>
    <w:bookmarkStart w:name="z43" w:id="17"/>
    <w:p>
      <w:pPr>
        <w:spacing w:after="0"/>
        <w:ind w:left="0"/>
        <w:jc w:val="both"/>
      </w:pPr>
      <w:r>
        <w:rPr>
          <w:rFonts w:ascii="Times New Roman"/>
          <w:b w:val="false"/>
          <w:i w:val="false"/>
          <w:color w:val="000000"/>
          <w:sz w:val="28"/>
        </w:rPr>
        <w:t>
      5) халықты жұмыспен қамту саласында көрсетілетін қызметтер аутсорсингі (бұдан әрі – қызметтер аутсорсингі) – халықты жұмыспен қамту орталықтарының жұмыспен қамтудың жекеше агенттіктеріне көрсетілетін қызметтерді халықты жұмыспен қамту саласында көрсетілетін қызметтердің аутсорсингі туралы шарт негізінде беруіне бағытталған іс-шаралар кешені.</w:t>
      </w:r>
    </w:p>
    <w:bookmarkEnd w:id="17"/>
    <w:bookmarkStart w:name="z44" w:id="18"/>
    <w:p>
      <w:pPr>
        <w:spacing w:after="0"/>
        <w:ind w:left="0"/>
        <w:jc w:val="left"/>
      </w:pPr>
      <w:r>
        <w:rPr>
          <w:rFonts w:ascii="Times New Roman"/>
          <w:b/>
          <w:i w:val="false"/>
          <w:color w:val="000000"/>
        </w:rPr>
        <w:t xml:space="preserve"> 2-тарау. Халықты жұмыспен қамту саласында көрсетілетін қызметтер аутсорсингін ұйымдастыру тәртібі</w:t>
      </w:r>
    </w:p>
    <w:bookmarkEnd w:id="18"/>
    <w:bookmarkStart w:name="z45" w:id="19"/>
    <w:p>
      <w:pPr>
        <w:spacing w:after="0"/>
        <w:ind w:left="0"/>
        <w:jc w:val="both"/>
      </w:pPr>
      <w:r>
        <w:rPr>
          <w:rFonts w:ascii="Times New Roman"/>
          <w:b w:val="false"/>
          <w:i w:val="false"/>
          <w:color w:val="000000"/>
          <w:sz w:val="28"/>
        </w:rPr>
        <w:t>
      3. Жұмыспен қамту орталығы Еңбек биржасында халықты жұмыспен қамту саласында көрсетілетін қызметтердің аутсорсингін өткізу туралы хабарландыру орналастырады.</w:t>
      </w:r>
    </w:p>
    <w:bookmarkEnd w:id="19"/>
    <w:bookmarkStart w:name="z46" w:id="20"/>
    <w:p>
      <w:pPr>
        <w:spacing w:after="0"/>
        <w:ind w:left="0"/>
        <w:jc w:val="both"/>
      </w:pPr>
      <w:r>
        <w:rPr>
          <w:rFonts w:ascii="Times New Roman"/>
          <w:b w:val="false"/>
          <w:i w:val="false"/>
          <w:color w:val="000000"/>
          <w:sz w:val="28"/>
        </w:rPr>
        <w:t>
      4. Жұмыспен қамту орталығы Еңбек биржасында көрсетілетін қызметтер аутсорсингін өткізу туралы хабарландыруды әр аптаның сәрсенбі күні жариялайды.</w:t>
      </w:r>
    </w:p>
    <w:bookmarkEnd w:id="20"/>
    <w:bookmarkStart w:name="z47" w:id="21"/>
    <w:p>
      <w:pPr>
        <w:spacing w:after="0"/>
        <w:ind w:left="0"/>
        <w:jc w:val="both"/>
      </w:pPr>
      <w:r>
        <w:rPr>
          <w:rFonts w:ascii="Times New Roman"/>
          <w:b w:val="false"/>
          <w:i w:val="false"/>
          <w:color w:val="000000"/>
          <w:sz w:val="28"/>
        </w:rPr>
        <w:t>
      Көрсетілетін қызметтер аутсорсингін өткізу туралы хабарландыру мынадай:</w:t>
      </w:r>
    </w:p>
    <w:bookmarkEnd w:id="21"/>
    <w:bookmarkStart w:name="z48" w:id="22"/>
    <w:p>
      <w:pPr>
        <w:spacing w:after="0"/>
        <w:ind w:left="0"/>
        <w:jc w:val="both"/>
      </w:pPr>
      <w:r>
        <w:rPr>
          <w:rFonts w:ascii="Times New Roman"/>
          <w:b w:val="false"/>
          <w:i w:val="false"/>
          <w:color w:val="000000"/>
          <w:sz w:val="28"/>
        </w:rPr>
        <w:t>
      1) жұмыспен қамту орталығының атауы, заңды мекенжайы, байланыс деректері, жауапты адамның тегі, аты, әкесінің аты (бар болса);</w:t>
      </w:r>
    </w:p>
    <w:bookmarkEnd w:id="22"/>
    <w:bookmarkStart w:name="z49" w:id="23"/>
    <w:p>
      <w:pPr>
        <w:spacing w:after="0"/>
        <w:ind w:left="0"/>
        <w:jc w:val="both"/>
      </w:pPr>
      <w:r>
        <w:rPr>
          <w:rFonts w:ascii="Times New Roman"/>
          <w:b w:val="false"/>
          <w:i w:val="false"/>
          <w:color w:val="000000"/>
          <w:sz w:val="28"/>
        </w:rPr>
        <w:t>
      2) қызметтер аутсорсингі шеңберінде ұсынылатын қызметтердің (бұдан әрі – көрсетілетін қызметтер) тізбесі;</w:t>
      </w:r>
    </w:p>
    <w:bookmarkEnd w:id="23"/>
    <w:bookmarkStart w:name="z50" w:id="24"/>
    <w:p>
      <w:pPr>
        <w:spacing w:after="0"/>
        <w:ind w:left="0"/>
        <w:jc w:val="both"/>
      </w:pPr>
      <w:r>
        <w:rPr>
          <w:rFonts w:ascii="Times New Roman"/>
          <w:b w:val="false"/>
          <w:i w:val="false"/>
          <w:color w:val="000000"/>
          <w:sz w:val="28"/>
        </w:rPr>
        <w:t>
      3) кәсіптер бойынша топтастырылған лоттардың және санаттар бойынша ондағы жұмыссыздардың саны;</w:t>
      </w:r>
    </w:p>
    <w:bookmarkEnd w:id="24"/>
    <w:bookmarkStart w:name="z51" w:id="25"/>
    <w:p>
      <w:pPr>
        <w:spacing w:after="0"/>
        <w:ind w:left="0"/>
        <w:jc w:val="both"/>
      </w:pPr>
      <w:r>
        <w:rPr>
          <w:rFonts w:ascii="Times New Roman"/>
          <w:b w:val="false"/>
          <w:i w:val="false"/>
          <w:color w:val="000000"/>
          <w:sz w:val="28"/>
        </w:rPr>
        <w:t>
      4) қызметтер аутсорсингі туралы шарт жобасы;</w:t>
      </w:r>
    </w:p>
    <w:bookmarkEnd w:id="25"/>
    <w:bookmarkStart w:name="z52" w:id="26"/>
    <w:p>
      <w:pPr>
        <w:spacing w:after="0"/>
        <w:ind w:left="0"/>
        <w:jc w:val="both"/>
      </w:pPr>
      <w:r>
        <w:rPr>
          <w:rFonts w:ascii="Times New Roman"/>
          <w:b w:val="false"/>
          <w:i w:val="false"/>
          <w:color w:val="000000"/>
          <w:sz w:val="28"/>
        </w:rPr>
        <w:t>
      5) қызметтер аутсорсингін өткізу мерзімдері ақпаратынан тұрады.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xml:space="preserve">
      5. Жұмыссыздық кезеңінің болжамды ұзақтығын негізге ала отырып жұмыссыздарды санаттарға бөлуді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бұйрығымен бекітілген Жұмыс іздеп жүрген адамдарды, жұмыссыздарды тіркеу және халықты жұмыспен қамту орталықтары көрсететін еңбек делдалдығын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17199 болып тіркелген) сәйкес жұмыспен қамту орталығы жүргізеді.</w:t>
      </w:r>
    </w:p>
    <w:bookmarkEnd w:id="27"/>
    <w:bookmarkStart w:name="z54" w:id="28"/>
    <w:p>
      <w:pPr>
        <w:spacing w:after="0"/>
        <w:ind w:left="0"/>
        <w:jc w:val="both"/>
      </w:pPr>
      <w:r>
        <w:rPr>
          <w:rFonts w:ascii="Times New Roman"/>
          <w:b w:val="false"/>
          <w:i w:val="false"/>
          <w:color w:val="000000"/>
          <w:sz w:val="28"/>
        </w:rPr>
        <w:t xml:space="preserve">
      6. Жұмыспен қамту орталығы "Халықты жұмыспен қамту саласында көрсетілетін қызметтердің аутсорсингі шеңберінде ұсынылатын, көрсетілетін қызметтердің тізбесін бекіту туралы" Қазақстан Республикасы Еңбек және халықты әлеуметтік қорғау министрінің 2018 жылғы 19 маусымдағы № 258 бұйрығымен бекітілген (Нормативтік құқықтық актілерді мемлекеттік тіркеу тізілімінде № 17170 болып тіркелген) халықты жұмыспен қамту саласындағы қызметтер аутсорсингі шеңберінде ұсынылатын қызметтер </w:t>
      </w:r>
      <w:r>
        <w:rPr>
          <w:rFonts w:ascii="Times New Roman"/>
          <w:b w:val="false"/>
          <w:i w:val="false"/>
          <w:color w:val="000000"/>
          <w:sz w:val="28"/>
        </w:rPr>
        <w:t>тізбесіне</w:t>
      </w:r>
      <w:r>
        <w:rPr>
          <w:rFonts w:ascii="Times New Roman"/>
          <w:b w:val="false"/>
          <w:i w:val="false"/>
          <w:color w:val="000000"/>
          <w:sz w:val="28"/>
        </w:rPr>
        <w:t xml:space="preserve"> сәйкес дүйсенбі сайын сағат 9-00-ден 18-30-ға дейінгі аралықта Еңбек биржасында көрсетілетін қызметтердің аутсорсингін өткізеді.</w:t>
      </w:r>
    </w:p>
    <w:bookmarkEnd w:id="28"/>
    <w:bookmarkStart w:name="z55" w:id="29"/>
    <w:p>
      <w:pPr>
        <w:spacing w:after="0"/>
        <w:ind w:left="0"/>
        <w:jc w:val="both"/>
      </w:pPr>
      <w:r>
        <w:rPr>
          <w:rFonts w:ascii="Times New Roman"/>
          <w:b w:val="false"/>
          <w:i w:val="false"/>
          <w:color w:val="000000"/>
          <w:sz w:val="28"/>
        </w:rPr>
        <w:t>
      7. Көрсетілетін қызметтердің аутсорcингіне қатысуға үміткер жұмыспен қамтудың жекеше агенттіктері электрондық цифлық қолтанбасымен расталған жеке кабинет ашу арқылы Еңбек биржасында тіркеледі.</w:t>
      </w:r>
    </w:p>
    <w:bookmarkEnd w:id="29"/>
    <w:bookmarkStart w:name="z56" w:id="30"/>
    <w:p>
      <w:pPr>
        <w:spacing w:after="0"/>
        <w:ind w:left="0"/>
        <w:jc w:val="both"/>
      </w:pPr>
      <w:r>
        <w:rPr>
          <w:rFonts w:ascii="Times New Roman"/>
          <w:b w:val="false"/>
          <w:i w:val="false"/>
          <w:color w:val="000000"/>
          <w:sz w:val="28"/>
        </w:rPr>
        <w:t xml:space="preserve">
      8. Жұмыспен қамту орталығы көрсетілетін қызметтердің аутсорсингін өткізу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 аутсорсингі арқылы жұмысқа орналасуда жәрдемдесуге келісімін берген тіркелген жұмыссыздар қатарынан лоттар қалыптастырады.</w:t>
      </w:r>
    </w:p>
    <w:bookmarkEnd w:id="30"/>
    <w:p>
      <w:pPr>
        <w:spacing w:after="0"/>
        <w:ind w:left="0"/>
        <w:jc w:val="both"/>
      </w:pPr>
      <w:r>
        <w:rPr>
          <w:rFonts w:ascii="Times New Roman"/>
          <w:b w:val="false"/>
          <w:i w:val="false"/>
          <w:color w:val="000000"/>
          <w:sz w:val="28"/>
        </w:rPr>
        <w:t>
      Лот 30-дан (отыз) аспайтын адамнан құралады, онда екінші және үшінші санаттағы жұмыссыздардың саны кемінде 30 (отыз) пайызды құрайды.</w:t>
      </w:r>
    </w:p>
    <w:bookmarkStart w:name="z57" w:id="31"/>
    <w:p>
      <w:pPr>
        <w:spacing w:after="0"/>
        <w:ind w:left="0"/>
        <w:jc w:val="both"/>
      </w:pPr>
      <w:r>
        <w:rPr>
          <w:rFonts w:ascii="Times New Roman"/>
          <w:b w:val="false"/>
          <w:i w:val="false"/>
          <w:color w:val="000000"/>
          <w:sz w:val="28"/>
        </w:rPr>
        <w:t>
      9. Жұмыспен қамтудың жекеше агенттіктері өздері таңдаған лотқа өтінім беріп, лотты таңдау электрондық цифрлық қолтаңбасымен куәландырылады.</w:t>
      </w:r>
    </w:p>
    <w:bookmarkEnd w:id="31"/>
    <w:bookmarkStart w:name="z58" w:id="32"/>
    <w:p>
      <w:pPr>
        <w:spacing w:after="0"/>
        <w:ind w:left="0"/>
        <w:jc w:val="both"/>
      </w:pPr>
      <w:r>
        <w:rPr>
          <w:rFonts w:ascii="Times New Roman"/>
          <w:b w:val="false"/>
          <w:i w:val="false"/>
          <w:color w:val="000000"/>
          <w:sz w:val="28"/>
        </w:rPr>
        <w:t xml:space="preserve">
      10. Жұмыспен қамтудың жекеше агенттіктері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бекіту туралы" Қазақстан Республикасы Еңбек және халықты әлеуметтік қорғау министрінің 2018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құқықтың актілерді мемлекеттік тіркеу тізімінде № 17168 болып тіркелген) бекітілген біліктік талаптарына (бұдан әрі – біліктік талаптары) сәйкестігін растайтын құжаттарды ұсынады.</w:t>
      </w:r>
    </w:p>
    <w:bookmarkEnd w:id="32"/>
    <w:bookmarkStart w:name="z59" w:id="33"/>
    <w:p>
      <w:pPr>
        <w:spacing w:after="0"/>
        <w:ind w:left="0"/>
        <w:jc w:val="both"/>
      </w:pPr>
      <w:r>
        <w:rPr>
          <w:rFonts w:ascii="Times New Roman"/>
          <w:b w:val="false"/>
          <w:i w:val="false"/>
          <w:color w:val="000000"/>
          <w:sz w:val="28"/>
        </w:rPr>
        <w:t>
      11. Жұмыспен қамту орталығы жұмыспен қамтудың жекеше агенттіктері таңдаған лоттарына өтінім берген күннен бастап 2 (екі) жұмыс күні ішінде жұмыспен қамтудың жекеше агентітктерінің біліктілік талаптарына сәйкестігін қарастырылады.</w:t>
      </w:r>
    </w:p>
    <w:bookmarkEnd w:id="33"/>
    <w:p>
      <w:pPr>
        <w:spacing w:after="0"/>
        <w:ind w:left="0"/>
        <w:jc w:val="both"/>
      </w:pPr>
      <w:r>
        <w:rPr>
          <w:rFonts w:ascii="Times New Roman"/>
          <w:b w:val="false"/>
          <w:i w:val="false"/>
          <w:color w:val="000000"/>
          <w:sz w:val="28"/>
        </w:rPr>
        <w:t>
      Жұмыспен қамту орталығы жұмыспен қамтудың жекеше агенттіктерінің біліктілік талаптарына сәйкестігін және ұсынылған құжаттардың толықтығын қарау нәтижелері бойынша оларды аутсорсингке қатысуға жібереді.</w:t>
      </w:r>
    </w:p>
    <w:p>
      <w:pPr>
        <w:spacing w:after="0"/>
        <w:ind w:left="0"/>
        <w:jc w:val="both"/>
      </w:pPr>
      <w:r>
        <w:rPr>
          <w:rFonts w:ascii="Times New Roman"/>
          <w:b w:val="false"/>
          <w:i w:val="false"/>
          <w:color w:val="000000"/>
          <w:sz w:val="28"/>
        </w:rPr>
        <w:t>
      Біліктілік талаптарына сәйкестігін және ұсынылған құжаттардың толықтығын қарау мерзімдері өткеннен кейін 1 (бір) жұмыс күні ішінде жұмыспен қамту орталығы бас тартудың негізді себептерін көрсете отырып жұмыспен қамтудың жекеше агенттіктеріне хабарлайды.</w:t>
      </w:r>
    </w:p>
    <w:bookmarkStart w:name="z60" w:id="34"/>
    <w:p>
      <w:pPr>
        <w:spacing w:after="0"/>
        <w:ind w:left="0"/>
        <w:jc w:val="both"/>
      </w:pPr>
      <w:r>
        <w:rPr>
          <w:rFonts w:ascii="Times New Roman"/>
          <w:b w:val="false"/>
          <w:i w:val="false"/>
          <w:color w:val="000000"/>
          <w:sz w:val="28"/>
        </w:rPr>
        <w:t>
      Жұмыспен қамту орталығы мынадай:</w:t>
      </w:r>
    </w:p>
    <w:bookmarkEnd w:id="34"/>
    <w:bookmarkStart w:name="z61" w:id="35"/>
    <w:p>
      <w:pPr>
        <w:spacing w:after="0"/>
        <w:ind w:left="0"/>
        <w:jc w:val="both"/>
      </w:pPr>
      <w:r>
        <w:rPr>
          <w:rFonts w:ascii="Times New Roman"/>
          <w:b w:val="false"/>
          <w:i w:val="false"/>
          <w:color w:val="000000"/>
          <w:sz w:val="28"/>
        </w:rPr>
        <w:t>
      1) жұмыспен қамтудың жекеше агенттігі біліктілік талаптарына сәйкес келмеген;</w:t>
      </w:r>
    </w:p>
    <w:bookmarkEnd w:id="35"/>
    <w:bookmarkStart w:name="z62" w:id="36"/>
    <w:p>
      <w:pPr>
        <w:spacing w:after="0"/>
        <w:ind w:left="0"/>
        <w:jc w:val="both"/>
      </w:pPr>
      <w:r>
        <w:rPr>
          <w:rFonts w:ascii="Times New Roman"/>
          <w:b w:val="false"/>
          <w:i w:val="false"/>
          <w:color w:val="000000"/>
          <w:sz w:val="28"/>
        </w:rPr>
        <w:t xml:space="preserve">
      2) егер жұмыспен қамтудың жекеше агенттігі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лотты бірінші болып таңдамаса;</w:t>
      </w:r>
    </w:p>
    <w:bookmarkEnd w:id="36"/>
    <w:bookmarkStart w:name="z63" w:id="37"/>
    <w:p>
      <w:pPr>
        <w:spacing w:after="0"/>
        <w:ind w:left="0"/>
        <w:jc w:val="both"/>
      </w:pPr>
      <w:r>
        <w:rPr>
          <w:rFonts w:ascii="Times New Roman"/>
          <w:b w:val="false"/>
          <w:i w:val="false"/>
          <w:color w:val="000000"/>
          <w:sz w:val="28"/>
        </w:rPr>
        <w:t>
      3) жұмыспен қамтудың жекеше агенттігі ұсынган құжаттар мен мәліметтердің дәйексіздігі анықталған жағдайда жұмыспен қамтудың жекеше агенттігіне көрсетілетін қызметтер аутсорсингіне қатыстырудан бас тартады.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12. Жұмыспен қамту орталығы біліктілік талаптарына сәйкес келетін және лотты бірінші болып таңдағанын растаған жұмыспен қамтудың жекеше агенттігіне оның жеке кабинетіне хабарлама және жұмыспен қамтудың жекеше агенттігінің біліктілік талаптарына сәйкес келуін қарау мерзімдері өткен соң 1 (бір) жұмыс күні ішінде Еңбек биржасында көрсетілетін қызметтер аутсорсингі туралы шарттың жобасын жібереді.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13. Егер жұмыспен қамтудың жекеше агенттігі Еңбек биржасы арқылы көрсетілетін қызметтер аутсорсингі туралы шарттың жобасын алған күннен бастап 2 (екі) жұмыс күні ішінде оған қол қоймаса (электрондық цифрлық қолтаңбасымен куәландырмаса), жұмыспен қамту орталығы жұмыспен қамтудың жекеше агенттігіне жіберілген көрсетілетін қызметтердің аутсорсингі туралы шарттың жобасын кері қайтарады және электрондық цифрлық қолтаңбамен куәландырылған көрсетілетін қызметтердің аутсорсингі туралы шарттың жобасын біліктілік талаптарына сәйкес келетін және лотты таңдау бойынша келесі болып тіркелген жұмыспен қамтудың жекеше агенттігіне Еңбек биржасы арқылы жібереді.</w:t>
      </w:r>
    </w:p>
    <w:bookmarkEnd w:id="39"/>
    <w:bookmarkStart w:name="z66" w:id="40"/>
    <w:p>
      <w:pPr>
        <w:spacing w:after="0"/>
        <w:ind w:left="0"/>
        <w:jc w:val="both"/>
      </w:pPr>
      <w:r>
        <w:rPr>
          <w:rFonts w:ascii="Times New Roman"/>
          <w:b w:val="false"/>
          <w:i w:val="false"/>
          <w:color w:val="000000"/>
          <w:sz w:val="28"/>
        </w:rPr>
        <w:t xml:space="preserve">
      14. Егер Еңбек биржасында көрсетілетін қызметтер аутсорсингін өткізу мерзімі ішінде лотты бірде-бір жұмыспен қамтудың жекеше агенттігі таңдамаса, онда халықты жұмыспен қамту орталығы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мерзімдерге сәйкес лотты қайта орналастыруды жүзеге асырады.</w:t>
      </w:r>
    </w:p>
    <w:bookmarkEnd w:id="40"/>
    <w:bookmarkStart w:name="z67" w:id="41"/>
    <w:p>
      <w:pPr>
        <w:spacing w:after="0"/>
        <w:ind w:left="0"/>
        <w:jc w:val="both"/>
      </w:pPr>
      <w:r>
        <w:rPr>
          <w:rFonts w:ascii="Times New Roman"/>
          <w:b w:val="false"/>
          <w:i w:val="false"/>
          <w:color w:val="000000"/>
          <w:sz w:val="28"/>
        </w:rPr>
        <w:t>
      15. Жұмыспен қамту орталығы мен жұмыспен қамтудың жекеше агенттігі арасында "Халықты жұмыспен қамту саласында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бұйрығымен (Нормативтік құқықтық актілерді мемлекеттік тіркеу тізілімінде № 17186 болып тіркелген) (бұдан әрі – № 256 бұйрық) бекітілген нысан бойынша көрсетілетін қызметтер аутсорсингі туралы шарт жасалады.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16. Жұмыспен қамту орталығы көрсетілетін қызметтердің аутсорсингі туралы шарт жобасына қол қойылған күннен бастап 10 (он) жұмыс күні ішінде Еңбек биржасында ол туралы ақпаратты орналастырады.</w:t>
      </w:r>
    </w:p>
    <w:bookmarkEnd w:id="42"/>
    <w:bookmarkStart w:name="z69" w:id="43"/>
    <w:p>
      <w:pPr>
        <w:spacing w:after="0"/>
        <w:ind w:left="0"/>
        <w:jc w:val="both"/>
      </w:pPr>
      <w:r>
        <w:rPr>
          <w:rFonts w:ascii="Times New Roman"/>
          <w:b w:val="false"/>
          <w:i w:val="false"/>
          <w:color w:val="000000"/>
          <w:sz w:val="28"/>
        </w:rPr>
        <w:t>
      17. Жұмыспен қамту орталығы 1 (бір) жұмыс күні ішінде ақпараттық-коммуникациялық технология құралдары (телефон, ұялы байланыс, электрондық пошта арқылы) тиісті жұмыспен қамтудың жекеше агенттігінің байланыс деректерін ұсына отырып, жұмыссыздарды көрсетілетін қызметтер аутсорсингі шеңберінде оларға қызмет көрсетілетіні туралы хабардар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44"/>
    <w:p>
      <w:pPr>
        <w:spacing w:after="0"/>
        <w:ind w:left="0"/>
        <w:jc w:val="both"/>
      </w:pPr>
      <w:r>
        <w:rPr>
          <w:rFonts w:ascii="Times New Roman"/>
          <w:b w:val="false"/>
          <w:i w:val="false"/>
          <w:color w:val="000000"/>
          <w:sz w:val="28"/>
        </w:rPr>
        <w:t>
      18. Жұмыспен қамту орталығы аутсорсинг шарты жасалған жекеше агенттікке 1 (бір) жұмыс күні ішінде жұмыссыздардың тізімімен және қызметтерді көрсету үшін қажетті ақпаратпен, оның ішінде:</w:t>
      </w:r>
    </w:p>
    <w:bookmarkEnd w:id="44"/>
    <w:bookmarkStart w:name="z71" w:id="45"/>
    <w:p>
      <w:pPr>
        <w:spacing w:after="0"/>
        <w:ind w:left="0"/>
        <w:jc w:val="both"/>
      </w:pPr>
      <w:r>
        <w:rPr>
          <w:rFonts w:ascii="Times New Roman"/>
          <w:b w:val="false"/>
          <w:i w:val="false"/>
          <w:color w:val="000000"/>
          <w:sz w:val="28"/>
        </w:rPr>
        <w:t>
      1) тегі, аты, әкесінің аты (бар болса);</w:t>
      </w:r>
    </w:p>
    <w:bookmarkEnd w:id="45"/>
    <w:bookmarkStart w:name="z72" w:id="46"/>
    <w:p>
      <w:pPr>
        <w:spacing w:after="0"/>
        <w:ind w:left="0"/>
        <w:jc w:val="both"/>
      </w:pPr>
      <w:r>
        <w:rPr>
          <w:rFonts w:ascii="Times New Roman"/>
          <w:b w:val="false"/>
          <w:i w:val="false"/>
          <w:color w:val="000000"/>
          <w:sz w:val="28"/>
        </w:rPr>
        <w:t>
      2) туған күні, айы және жылы;</w:t>
      </w:r>
    </w:p>
    <w:bookmarkEnd w:id="46"/>
    <w:bookmarkStart w:name="z73" w:id="47"/>
    <w:p>
      <w:pPr>
        <w:spacing w:after="0"/>
        <w:ind w:left="0"/>
        <w:jc w:val="both"/>
      </w:pPr>
      <w:r>
        <w:rPr>
          <w:rFonts w:ascii="Times New Roman"/>
          <w:b w:val="false"/>
          <w:i w:val="false"/>
          <w:color w:val="000000"/>
          <w:sz w:val="28"/>
        </w:rPr>
        <w:t>
      3) облыстың, ауданның, елді мекеннің, көшенің атауы, үй нөмірі, пәтер нөмірін көрсетумен тұрғылықты мекенжайы;</w:t>
      </w:r>
    </w:p>
    <w:bookmarkEnd w:id="47"/>
    <w:bookmarkStart w:name="z74" w:id="48"/>
    <w:p>
      <w:pPr>
        <w:spacing w:after="0"/>
        <w:ind w:left="0"/>
        <w:jc w:val="both"/>
      </w:pPr>
      <w:r>
        <w:rPr>
          <w:rFonts w:ascii="Times New Roman"/>
          <w:b w:val="false"/>
          <w:i w:val="false"/>
          <w:color w:val="000000"/>
          <w:sz w:val="28"/>
        </w:rPr>
        <w:t>
      4) телефоны;</w:t>
      </w:r>
    </w:p>
    <w:bookmarkEnd w:id="48"/>
    <w:bookmarkStart w:name="z75" w:id="49"/>
    <w:p>
      <w:pPr>
        <w:spacing w:after="0"/>
        <w:ind w:left="0"/>
        <w:jc w:val="both"/>
      </w:pPr>
      <w:r>
        <w:rPr>
          <w:rFonts w:ascii="Times New Roman"/>
          <w:b w:val="false"/>
          <w:i w:val="false"/>
          <w:color w:val="000000"/>
          <w:sz w:val="28"/>
        </w:rPr>
        <w:t>
      5) электрондық почта мекенжайы (бар болса);</w:t>
      </w:r>
    </w:p>
    <w:bookmarkEnd w:id="49"/>
    <w:bookmarkStart w:name="z76" w:id="50"/>
    <w:p>
      <w:pPr>
        <w:spacing w:after="0"/>
        <w:ind w:left="0"/>
        <w:jc w:val="both"/>
      </w:pPr>
      <w:r>
        <w:rPr>
          <w:rFonts w:ascii="Times New Roman"/>
          <w:b w:val="false"/>
          <w:i w:val="false"/>
          <w:color w:val="000000"/>
          <w:sz w:val="28"/>
        </w:rPr>
        <w:t>
      6) алған мамандығы бойынша білімі;</w:t>
      </w:r>
    </w:p>
    <w:bookmarkEnd w:id="50"/>
    <w:bookmarkStart w:name="z77" w:id="51"/>
    <w:p>
      <w:pPr>
        <w:spacing w:after="0"/>
        <w:ind w:left="0"/>
        <w:jc w:val="both"/>
      </w:pPr>
      <w:r>
        <w:rPr>
          <w:rFonts w:ascii="Times New Roman"/>
          <w:b w:val="false"/>
          <w:i w:val="false"/>
          <w:color w:val="000000"/>
          <w:sz w:val="28"/>
        </w:rPr>
        <w:t>
      7) жұмыс берушілердің атауы, жұмысқа қабылдану және жұмыстан босатылу күні, лауазым атауы (бар болса) көрсетумен жұмыс өтілі;</w:t>
      </w:r>
    </w:p>
    <w:bookmarkEnd w:id="51"/>
    <w:bookmarkStart w:name="z78" w:id="52"/>
    <w:p>
      <w:pPr>
        <w:spacing w:after="0"/>
        <w:ind w:left="0"/>
        <w:jc w:val="both"/>
      </w:pPr>
      <w:r>
        <w:rPr>
          <w:rFonts w:ascii="Times New Roman"/>
          <w:b w:val="false"/>
          <w:i w:val="false"/>
          <w:color w:val="000000"/>
          <w:sz w:val="28"/>
        </w:rPr>
        <w:t>
      8) жұмыспен қамтуға жәрдемдесудің белсенді шараларына қатысуы;</w:t>
      </w:r>
    </w:p>
    <w:bookmarkEnd w:id="52"/>
    <w:bookmarkStart w:name="z79" w:id="53"/>
    <w:p>
      <w:pPr>
        <w:spacing w:after="0"/>
        <w:ind w:left="0"/>
        <w:jc w:val="both"/>
      </w:pPr>
      <w:r>
        <w:rPr>
          <w:rFonts w:ascii="Times New Roman"/>
          <w:b w:val="false"/>
          <w:i w:val="false"/>
          <w:color w:val="000000"/>
          <w:sz w:val="28"/>
        </w:rPr>
        <w:t>
      9) кәсіптік бағдарлаудан өтуі және оның қорытындысы туралы мәліметтер;</w:t>
      </w:r>
    </w:p>
    <w:bookmarkEnd w:id="53"/>
    <w:bookmarkStart w:name="z80" w:id="54"/>
    <w:p>
      <w:pPr>
        <w:spacing w:after="0"/>
        <w:ind w:left="0"/>
        <w:jc w:val="both"/>
      </w:pPr>
      <w:r>
        <w:rPr>
          <w:rFonts w:ascii="Times New Roman"/>
          <w:b w:val="false"/>
          <w:i w:val="false"/>
          <w:color w:val="000000"/>
          <w:sz w:val="28"/>
        </w:rPr>
        <w:t>
      10) жұмыс берушінің, лауазымдардың (кәсіптердің) атауын көрсетумен лайықты жұмысқа берілген жолдамалар туралы мәліметтер;</w:t>
      </w:r>
    </w:p>
    <w:bookmarkEnd w:id="54"/>
    <w:bookmarkStart w:name="z81" w:id="55"/>
    <w:p>
      <w:pPr>
        <w:spacing w:after="0"/>
        <w:ind w:left="0"/>
        <w:jc w:val="both"/>
      </w:pPr>
      <w:r>
        <w:rPr>
          <w:rFonts w:ascii="Times New Roman"/>
          <w:b w:val="false"/>
          <w:i w:val="false"/>
          <w:color w:val="000000"/>
          <w:sz w:val="28"/>
        </w:rPr>
        <w:t>
      11) күтілетін жалақысын және жұмыс орнын көрсетумен жұмыссыздың күтетін лауазымы (кәсібі) қамтылған ақпаратпен жұмыссыздар лотын ұсынады.</w:t>
      </w:r>
    </w:p>
    <w:bookmarkEnd w:id="55"/>
    <w:bookmarkStart w:name="z82" w:id="56"/>
    <w:p>
      <w:pPr>
        <w:spacing w:after="0"/>
        <w:ind w:left="0"/>
        <w:jc w:val="left"/>
      </w:pPr>
      <w:r>
        <w:rPr>
          <w:rFonts w:ascii="Times New Roman"/>
          <w:b/>
          <w:i w:val="false"/>
          <w:color w:val="000000"/>
        </w:rPr>
        <w:t xml:space="preserve"> 3-тарау. Көрсетілетін қызметтердің аутсорсингін қаржыландыру тәртібі</w:t>
      </w:r>
    </w:p>
    <w:bookmarkEnd w:id="56"/>
    <w:bookmarkStart w:name="z83" w:id="57"/>
    <w:p>
      <w:pPr>
        <w:spacing w:after="0"/>
        <w:ind w:left="0"/>
        <w:jc w:val="both"/>
      </w:pPr>
      <w:r>
        <w:rPr>
          <w:rFonts w:ascii="Times New Roman"/>
          <w:b w:val="false"/>
          <w:i w:val="false"/>
          <w:color w:val="000000"/>
          <w:sz w:val="28"/>
        </w:rPr>
        <w:t>
      19. Көрсетілетін қызметтер аутсорсингін қаржыландыру № 256 бұйрықпен бекітілген аутсорсинг туралы шартта көзделген қаражат шегінде жүргізіледі.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20. Жұмыспен қамтудың жекеше агенттігі № 256 бұйрықпен бекітілген аутсорсинг туралы шартта көзделген еңбек делдалдығы бойынша қызмет көрсетудің әрбір кезенінің орындалу күнінен бастап 3 (үш) жұмыс күні ішінде жұмыспен қамту орталығына осы Қағидаларға 2-қосымшаға сәйкес нысан бюйынша жұмыспен қамтудың жекеше агенттігі басшысының қолымен бекітілген көрсетілген қызметтер актісін (бұдан әрі – акт)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21. Жұмыспен қамту орталығы актіні алған күннен бастап 3 (үш) жұмыс күнінен кешіктірмей оған қол қояды не дәлелді негіздемелерді көрсете отырып, көрсетілетін қызметтерді қабылдаудан бас тартады.</w:t>
      </w:r>
    </w:p>
    <w:bookmarkEnd w:id="59"/>
    <w:p>
      <w:pPr>
        <w:spacing w:after="0"/>
        <w:ind w:left="0"/>
        <w:jc w:val="both"/>
      </w:pPr>
      <w:r>
        <w:rPr>
          <w:rFonts w:ascii="Times New Roman"/>
          <w:b w:val="false"/>
          <w:i w:val="false"/>
          <w:color w:val="000000"/>
          <w:sz w:val="28"/>
        </w:rPr>
        <w:t>
      Жұмыспен қамту орталығы көрсетілген қызметтерді қосымша зерделеу қажет болған жағдайда орындалған жұмыстар актісін алған күннен бастап 10 (он) жұмыс күнінен кешіктірмей осы тармақтың бірінші бөлігінде көзделген іс-қимылдарды орындайды, бұл туралы актіні алған күннен бастап 3 (үш) жұмыс күнінен кешіктірмей жекеше агенттікті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саласында көрсетілетін</w:t>
            </w:r>
            <w:r>
              <w:br/>
            </w:r>
            <w:r>
              <w:rPr>
                <w:rFonts w:ascii="Times New Roman"/>
                <w:b w:val="false"/>
                <w:i w:val="false"/>
                <w:color w:val="000000"/>
                <w:sz w:val="20"/>
              </w:rPr>
              <w:t>қызметтердің аутсорсингін</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60"/>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арқылы жұмысқа орналасуға жәрдемдесуге келісім</w:t>
      </w:r>
    </w:p>
    <w:bookmarkEnd w:id="60"/>
    <w:p>
      <w:pPr>
        <w:spacing w:after="0"/>
        <w:ind w:left="0"/>
        <w:jc w:val="both"/>
      </w:pPr>
      <w:r>
        <w:rPr>
          <w:rFonts w:ascii="Times New Roman"/>
          <w:b w:val="false"/>
          <w:i w:val="false"/>
          <w:color w:val="000000"/>
          <w:sz w:val="28"/>
        </w:rPr>
        <w:t>
      20___жылғы "____"______________</w:t>
      </w:r>
    </w:p>
    <w:p>
      <w:pPr>
        <w:spacing w:after="0"/>
        <w:ind w:left="0"/>
        <w:jc w:val="both"/>
      </w:pPr>
      <w:r>
        <w:rPr>
          <w:rFonts w:ascii="Times New Roman"/>
          <w:b w:val="false"/>
          <w:i w:val="false"/>
          <w:color w:val="000000"/>
          <w:sz w:val="28"/>
        </w:rPr>
        <w:t>
      Осымен, төменде қол қоя отырып халықты жұмыспен қамту саласында көрсетілетін қызметтер аутсорсингі арқылы жұмысқа орналасуға жәрдемдесуге, сондай-ақ дербес деректерімді (тегі, аты, әкесінің аты (бар болса), жынысы, жасы, әлеуметтік мәртебесі, білімі, жұмыс тәжірибесі, дағдылары, қала және мобильді телефондарының байланыс нөмірлері, тұратын мекенжайы, электрондық пошта бар болса) көрсетілетін қызметтер аутсорсингі шеңберінде жұмыспен қамтудың жекеше агенттіктеріне беруге келісім беремін. Келісім осы өтінішке толық көлемде қандай да бір ескертулер мен қарсылықтарсыз қол қою арқылы ұсынылады.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(қолы)</w:t>
      </w:r>
    </w:p>
    <w:p>
      <w:pPr>
        <w:spacing w:after="0"/>
        <w:ind w:left="0"/>
        <w:jc w:val="both"/>
      </w:pPr>
      <w:r>
        <w:rPr>
          <w:rFonts w:ascii="Times New Roman"/>
          <w:b w:val="false"/>
          <w:i w:val="false"/>
          <w:color w:val="000000"/>
          <w:sz w:val="28"/>
        </w:rPr>
        <w:t>
      Жеке басты куәландыратын құжаттың түпнұсқасы бойынша сәйкестендіру жүргізілді, осы келісімге менің қатысуыммен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саласында көрсетілетін</w:t>
            </w:r>
            <w:r>
              <w:br/>
            </w:r>
            <w:r>
              <w:rPr>
                <w:rFonts w:ascii="Times New Roman"/>
                <w:b w:val="false"/>
                <w:i w:val="false"/>
                <w:color w:val="000000"/>
                <w:sz w:val="20"/>
              </w:rPr>
              <w:t>қызметтердің аутсорсингін</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61"/>
    <w:p>
      <w:pPr>
        <w:spacing w:after="0"/>
        <w:ind w:left="0"/>
        <w:jc w:val="left"/>
      </w:pPr>
      <w:r>
        <w:rPr>
          <w:rFonts w:ascii="Times New Roman"/>
          <w:b/>
          <w:i w:val="false"/>
          <w:color w:val="000000"/>
        </w:rPr>
        <w:t xml:space="preserve"> Көрсетілген қызметтер актісі 2018 жылғы "___" _________ №___ Құжат нөмірі қол қойылған күні (Тапсырыс берушінің актіге қол қойған күні мен уақыты тіркеледі)</w:t>
      </w:r>
    </w:p>
    <w:bookmarkEnd w:id="61"/>
    <w:p>
      <w:pPr>
        <w:spacing w:after="0"/>
        <w:ind w:left="0"/>
        <w:jc w:val="both"/>
      </w:pPr>
      <w:r>
        <w:rPr>
          <w:rFonts w:ascii="Times New Roman"/>
          <w:b w:val="false"/>
          <w:i w:val="false"/>
          <w:color w:val="000000"/>
          <w:sz w:val="28"/>
        </w:rPr>
        <w:t xml:space="preserve">
      Осы акт төменде қол қойған Өнім берушінің өкілдері (Тапсырыс берушінің атауы) _______________ (Өнім беруші), (Өнім берушінің тегі, аты, әкесінің аты (бар болса) атауы) 2018 жылғы "___" _________ №___ (шарттың (қосымша келісімнің) атауы, күні және нөмірі) шартқа (және қосымша келісімге) сәйкес орындағаны, ал _________ (Тапсырыс беруші) төменде қол қойған Тапсырыс берушінің өкілдері (Тапсырыс берушінің атауы) атынан қабылдағаны жөнінде жасалды: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 теңгені құрайды (санмен,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тегі, аты, әкесінің аты (бар болса)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қызметі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алғаны немесе міндеттемелерді тиісінше орындамағаны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w:t>
            </w:r>
          </w:p>
          <w:p>
            <w:pPr>
              <w:spacing w:after="20"/>
              <w:ind w:left="20"/>
              <w:jc w:val="both"/>
            </w:pPr>
            <w:r>
              <w:rPr>
                <w:rFonts w:ascii="Times New Roman"/>
                <w:b w:val="false"/>
                <w:i w:val="false"/>
                <w:color w:val="000000"/>
                <w:sz w:val="20"/>
              </w:rPr>
              <w:t>
Бағдарлама/Кіші бағдарлама/Ерекшелік*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 (техникалық ерекшелікке, тапсырмаға, көрсетілетін қызметтер болған кезде оларды орындау графигіне сәйкес олардың кіші түрлері бөлінісінде көрсетілетін қызметтердің атауы)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(бар болса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(реквизиттер, ерекшелік) жауаптылар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жұмыспен қамту орталығы толтырады.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бизнес-сәйкестендіру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