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953e" w14:textId="c549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 туралы шарттың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19 маусымдағы № 256 бұйрығы. Қазақстан Республикасының Әділет министрлігінде 2018 жылғы 12 шілдеде № 17186 болып тіркелді. Күші жойылды - Қазақстан Республикасы Премьер-Министрінің орынбасары - Еңбек және халықты әлеуметтік қорғау министрінің 2023 жылғы 13 маусымдағы № 218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13.06.2023 </w:t>
      </w:r>
      <w:r>
        <w:rPr>
          <w:rFonts w:ascii="Times New Roman"/>
          <w:b w:val="false"/>
          <w:i w:val="false"/>
          <w:color w:val="ff0000"/>
          <w:sz w:val="28"/>
        </w:rPr>
        <w:t>№ 218</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12-2)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 жұмыспен қамту саласында көрсетілетін қызметтердің аутсорсингі туралы шарттың </w:t>
      </w:r>
      <w:r>
        <w:rPr>
          <w:rFonts w:ascii="Times New Roman"/>
          <w:b w:val="false"/>
          <w:i w:val="false"/>
          <w:color w:val="000000"/>
          <w:sz w:val="28"/>
        </w:rPr>
        <w:t>үлгілік</w:t>
      </w:r>
      <w:r>
        <w:rPr>
          <w:rFonts w:ascii="Times New Roman"/>
          <w:b w:val="false"/>
          <w:i w:val="false"/>
          <w:color w:val="000000"/>
          <w:sz w:val="28"/>
        </w:rPr>
        <w:t xml:space="preserve"> нысаны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және еңбек нарығын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Н.Б. Әлтаевқа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Р. Дәленов</w:t>
      </w:r>
    </w:p>
    <w:p>
      <w:pPr>
        <w:spacing w:after="0"/>
        <w:ind w:left="0"/>
        <w:jc w:val="both"/>
      </w:pPr>
      <w:r>
        <w:rPr>
          <w:rFonts w:ascii="Times New Roman"/>
          <w:b w:val="false"/>
          <w:i w:val="false"/>
          <w:color w:val="000000"/>
          <w:sz w:val="28"/>
        </w:rPr>
        <w:t>
      2018 жылғы 27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xml:space="preserve">
      2018 жылғы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 қорғау 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256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 туралы үлгілік шарт</w:t>
      </w:r>
    </w:p>
    <w:bookmarkEnd w:id="10"/>
    <w:p>
      <w:pPr>
        <w:spacing w:after="0"/>
        <w:ind w:left="0"/>
        <w:jc w:val="both"/>
      </w:pPr>
      <w:r>
        <w:rPr>
          <w:rFonts w:ascii="Times New Roman"/>
          <w:b w:val="false"/>
          <w:i w:val="false"/>
          <w:color w:val="000000"/>
          <w:sz w:val="28"/>
        </w:rPr>
        <w:t>
      _______________ қаласы                  20___ жылғы "_____" _________</w:t>
      </w:r>
    </w:p>
    <w:p>
      <w:pPr>
        <w:spacing w:after="0"/>
        <w:ind w:left="0"/>
        <w:jc w:val="both"/>
      </w:pPr>
      <w:r>
        <w:rPr>
          <w:rFonts w:ascii="Times New Roman"/>
          <w:b w:val="false"/>
          <w:i w:val="false"/>
          <w:color w:val="000000"/>
          <w:sz w:val="28"/>
        </w:rPr>
        <w:t>
      Бұдан әрі "Тапсырыс беруші" деп аталатын_________________________</w:t>
      </w:r>
    </w:p>
    <w:p>
      <w:pPr>
        <w:spacing w:after="0"/>
        <w:ind w:left="0"/>
        <w:jc w:val="both"/>
      </w:pPr>
      <w:r>
        <w:rPr>
          <w:rFonts w:ascii="Times New Roman"/>
          <w:b w:val="false"/>
          <w:i w:val="false"/>
          <w:color w:val="000000"/>
          <w:sz w:val="28"/>
        </w:rPr>
        <w:t>
      _____________________________________халықты жұмыспен қамту орталығы</w:t>
      </w:r>
    </w:p>
    <w:p>
      <w:pPr>
        <w:spacing w:after="0"/>
        <w:ind w:left="0"/>
        <w:jc w:val="both"/>
      </w:pPr>
      <w:r>
        <w:rPr>
          <w:rFonts w:ascii="Times New Roman"/>
          <w:b w:val="false"/>
          <w:i w:val="false"/>
          <w:color w:val="000000"/>
          <w:sz w:val="28"/>
        </w:rPr>
        <w:t>
      (ауданның, облыстық және республикалық маңызы бар қалалардың, астананың</w:t>
      </w:r>
    </w:p>
    <w:p>
      <w:pPr>
        <w:spacing w:after="0"/>
        <w:ind w:left="0"/>
        <w:jc w:val="both"/>
      </w:pPr>
      <w:r>
        <w:rPr>
          <w:rFonts w:ascii="Times New Roman"/>
          <w:b w:val="false"/>
          <w:i w:val="false"/>
          <w:color w:val="000000"/>
          <w:sz w:val="28"/>
        </w:rPr>
        <w:t>
      бизнес-сәйкестендiру нөмiрi)</w:t>
      </w:r>
    </w:p>
    <w:p>
      <w:pPr>
        <w:spacing w:after="0"/>
        <w:ind w:left="0"/>
        <w:jc w:val="both"/>
      </w:pPr>
      <w:r>
        <w:rPr>
          <w:rFonts w:ascii="Times New Roman"/>
          <w:b w:val="false"/>
          <w:i w:val="false"/>
          <w:color w:val="000000"/>
          <w:sz w:val="28"/>
        </w:rPr>
        <w:t>
      атынан негізінде әрекет ететін__________________________________________</w:t>
      </w:r>
    </w:p>
    <w:p>
      <w:pPr>
        <w:spacing w:after="0"/>
        <w:ind w:left="0"/>
        <w:jc w:val="both"/>
      </w:pPr>
      <w:r>
        <w:rPr>
          <w:rFonts w:ascii="Times New Roman"/>
          <w:b w:val="false"/>
          <w:i w:val="false"/>
          <w:color w:val="000000"/>
          <w:sz w:val="28"/>
        </w:rPr>
        <w:t>
      (жарғы, 20____жылғы "____"__________ №_______сенiмхат)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 қоятын адамның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"Өнім беруші" деп аталатын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бизнес-сәйкестендiру нөмiрi/жеке тұлғаның тегі, аты,</w:t>
      </w:r>
    </w:p>
    <w:p>
      <w:pPr>
        <w:spacing w:after="0"/>
        <w:ind w:left="0"/>
        <w:jc w:val="both"/>
      </w:pPr>
      <w:r>
        <w:rPr>
          <w:rFonts w:ascii="Times New Roman"/>
          <w:b w:val="false"/>
          <w:i w:val="false"/>
          <w:color w:val="000000"/>
          <w:sz w:val="28"/>
        </w:rPr>
        <w:t>
      атынан әкісінің аты (бар болса) жеке сәйкестендiру нөмiрі)</w:t>
      </w:r>
    </w:p>
    <w:p>
      <w:pPr>
        <w:spacing w:after="0"/>
        <w:ind w:left="0"/>
        <w:jc w:val="both"/>
      </w:pPr>
      <w:r>
        <w:rPr>
          <w:rFonts w:ascii="Times New Roman"/>
          <w:b w:val="false"/>
          <w:i w:val="false"/>
          <w:color w:val="000000"/>
          <w:sz w:val="28"/>
        </w:rPr>
        <w:t>
      атынан әрекет ететін_____________________________________________________</w:t>
      </w:r>
    </w:p>
    <w:p>
      <w:pPr>
        <w:spacing w:after="0"/>
        <w:ind w:left="0"/>
        <w:jc w:val="both"/>
      </w:pPr>
      <w:r>
        <w:rPr>
          <w:rFonts w:ascii="Times New Roman"/>
          <w:b w:val="false"/>
          <w:i w:val="false"/>
          <w:color w:val="000000"/>
          <w:sz w:val="28"/>
        </w:rPr>
        <w:t>
      (уәкілетті адамның тегі, аты, әкесінің аты (бар болса))</w:t>
      </w:r>
    </w:p>
    <w:p>
      <w:pPr>
        <w:spacing w:after="0"/>
        <w:ind w:left="0"/>
        <w:jc w:val="both"/>
      </w:pPr>
      <w:r>
        <w:rPr>
          <w:rFonts w:ascii="Times New Roman"/>
          <w:b w:val="false"/>
          <w:i w:val="false"/>
          <w:color w:val="000000"/>
          <w:sz w:val="28"/>
        </w:rPr>
        <w:t>
      екінші тараптан, бұдан әрі бірлесіп "Тараптар" деп аталып, осы халықты</w:t>
      </w:r>
    </w:p>
    <w:p>
      <w:pPr>
        <w:spacing w:after="0"/>
        <w:ind w:left="0"/>
        <w:jc w:val="both"/>
      </w:pPr>
      <w:r>
        <w:rPr>
          <w:rFonts w:ascii="Times New Roman"/>
          <w:b w:val="false"/>
          <w:i w:val="false"/>
          <w:color w:val="000000"/>
          <w:sz w:val="28"/>
        </w:rPr>
        <w:t>
      жұмыспен қамту саласында көрсетілетін қызметтердің аутсорсингі туралы</w:t>
      </w:r>
    </w:p>
    <w:p>
      <w:pPr>
        <w:spacing w:after="0"/>
        <w:ind w:left="0"/>
        <w:jc w:val="both"/>
      </w:pPr>
      <w:r>
        <w:rPr>
          <w:rFonts w:ascii="Times New Roman"/>
          <w:b w:val="false"/>
          <w:i w:val="false"/>
          <w:color w:val="000000"/>
          <w:sz w:val="28"/>
        </w:rPr>
        <w:t>
      шартты (бұдан әрі – Шарт) жасасты және төмендегілер туралы келісімге келді:</w:t>
      </w:r>
    </w:p>
    <w:bookmarkStart w:name="z13" w:id="11"/>
    <w:p>
      <w:pPr>
        <w:spacing w:after="0"/>
        <w:ind w:left="0"/>
        <w:jc w:val="left"/>
      </w:pPr>
      <w:r>
        <w:rPr>
          <w:rFonts w:ascii="Times New Roman"/>
          <w:b/>
          <w:i w:val="false"/>
          <w:color w:val="000000"/>
        </w:rPr>
        <w:t xml:space="preserve"> 1. Шарттың мәні</w:t>
      </w:r>
    </w:p>
    <w:bookmarkEnd w:id="11"/>
    <w:bookmarkStart w:name="z14" w:id="12"/>
    <w:p>
      <w:pPr>
        <w:spacing w:after="0"/>
        <w:ind w:left="0"/>
        <w:jc w:val="both"/>
      </w:pPr>
      <w:r>
        <w:rPr>
          <w:rFonts w:ascii="Times New Roman"/>
          <w:b w:val="false"/>
          <w:i w:val="false"/>
          <w:color w:val="000000"/>
          <w:sz w:val="28"/>
        </w:rPr>
        <w:t>
      1. Өнім беруші адам саны ___ құрайтын тіркелген жұмыссыздарға, оның ішінде бірінші санаттағы ___ адамға, екінші санаттағы ___ адамға, үшінші санаттағы ___ адамға қатысты еңбек делдалдығы бойынша, сондай-ақ Шарттың ажырамас бөлігі болып табылатын шарттарға, талаптарға және Қызмет бағасына (тарифтерге) сәйкес әлеуметтік кәсіптік бағдарлау жүргізу бойынша қызметттерді көрсетуге (бұдан әрі – Қызметтер) міндеттенеді, ал ал Тапсырыс беруші көрсетілген Қызметті қабылдауға және Өнім беруші Шарт бойынша өз міндеттемелерін тиісінше орындаған жағдайда ол үшін ақы төлеуге мiндеттенедi:</w:t>
      </w:r>
    </w:p>
    <w:bookmarkEnd w:id="12"/>
    <w:p>
      <w:pPr>
        <w:spacing w:after="0"/>
        <w:ind w:left="0"/>
        <w:jc w:val="both"/>
      </w:pPr>
      <w:r>
        <w:rPr>
          <w:rFonts w:ascii="Times New Roman"/>
          <w:b w:val="false"/>
          <w:i w:val="false"/>
          <w:color w:val="000000"/>
          <w:sz w:val="28"/>
        </w:rPr>
        <w:t>
      "ерекшеліктің коды" ерекшелігі бойынша – "шарттың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Шартта ескертілген талаптар осы Шартты құрайды және оның ажырамас бөлігі болып табылады.</w:t>
      </w:r>
    </w:p>
    <w:bookmarkEnd w:id="13"/>
    <w:bookmarkStart w:name="z16" w:id="14"/>
    <w:p>
      <w:pPr>
        <w:spacing w:after="0"/>
        <w:ind w:left="0"/>
        <w:jc w:val="left"/>
      </w:pPr>
      <w:r>
        <w:rPr>
          <w:rFonts w:ascii="Times New Roman"/>
          <w:b/>
          <w:i w:val="false"/>
          <w:color w:val="000000"/>
        </w:rPr>
        <w:t xml:space="preserve"> 2. Шарттың жалпы сомасы және ақы төлеу тәртібі</w:t>
      </w:r>
    </w:p>
    <w:bookmarkEnd w:id="14"/>
    <w:bookmarkStart w:name="z17" w:id="15"/>
    <w:p>
      <w:pPr>
        <w:spacing w:after="0"/>
        <w:ind w:left="0"/>
        <w:jc w:val="both"/>
      </w:pPr>
      <w:r>
        <w:rPr>
          <w:rFonts w:ascii="Times New Roman"/>
          <w:b w:val="false"/>
          <w:i w:val="false"/>
          <w:color w:val="000000"/>
          <w:sz w:val="28"/>
        </w:rPr>
        <w:t>
      3. Осы Шарт бойынша жалпы сома________________________________ (сомасын жазу)</w:t>
      </w:r>
    </w:p>
    <w:bookmarkEnd w:id="15"/>
    <w:p>
      <w:pPr>
        <w:spacing w:after="0"/>
        <w:ind w:left="0"/>
        <w:jc w:val="both"/>
      </w:pPr>
      <w:r>
        <w:rPr>
          <w:rFonts w:ascii="Times New Roman"/>
          <w:b w:val="false"/>
          <w:i w:val="false"/>
          <w:color w:val="000000"/>
          <w:sz w:val="28"/>
        </w:rPr>
        <w:t>
      (бұдан әрі – Шарт сомасы) құрайды, соның ішінде Шарттың сомасы:</w:t>
      </w:r>
    </w:p>
    <w:p>
      <w:pPr>
        <w:spacing w:after="0"/>
        <w:ind w:left="0"/>
        <w:jc w:val="both"/>
      </w:pPr>
      <w:r>
        <w:rPr>
          <w:rFonts w:ascii="Times New Roman"/>
          <w:b w:val="false"/>
          <w:i w:val="false"/>
          <w:color w:val="000000"/>
          <w:sz w:val="28"/>
        </w:rPr>
        <w:t>
      ___ жылға ____ теңгені (сомасын жазу) құрайды;</w:t>
      </w:r>
    </w:p>
    <w:p>
      <w:pPr>
        <w:spacing w:after="0"/>
        <w:ind w:left="0"/>
        <w:jc w:val="both"/>
      </w:pPr>
      <w:r>
        <w:rPr>
          <w:rFonts w:ascii="Times New Roman"/>
          <w:b w:val="false"/>
          <w:i w:val="false"/>
          <w:color w:val="000000"/>
          <w:sz w:val="28"/>
        </w:rPr>
        <w:t>
      ___ жылға ____ теңгені (сомасын жазу) құрайды.</w:t>
      </w:r>
    </w:p>
    <w:p>
      <w:pPr>
        <w:spacing w:after="0"/>
        <w:ind w:left="0"/>
        <w:jc w:val="both"/>
      </w:pPr>
      <w:r>
        <w:rPr>
          <w:rFonts w:ascii="Times New Roman"/>
          <w:b w:val="false"/>
          <w:i w:val="false"/>
          <w:color w:val="000000"/>
          <w:sz w:val="28"/>
        </w:rPr>
        <w:t>
      &lt;соның ішінде, егер Өнім беруші қосылған құн салығын төлеуші болып табылған жағдайда, ҚҚС сомасын не Өнім беруші ҚҚС төлеуші болып табылмаған жағдайда ҚҚС болмауын көрсету&gt;</w:t>
      </w:r>
    </w:p>
    <w:p>
      <w:pPr>
        <w:spacing w:after="0"/>
        <w:ind w:left="0"/>
        <w:jc w:val="both"/>
      </w:pPr>
      <w:r>
        <w:rPr>
          <w:rFonts w:ascii="Times New Roman"/>
          <w:b w:val="false"/>
          <w:i w:val="false"/>
          <w:color w:val="000000"/>
          <w:sz w:val="28"/>
        </w:rPr>
        <w:t>
      Тіркелген жұмыссыздарға қатысты еңбек делдалдығы бойынша Қызмет көрсету бойынша бағасы:</w:t>
      </w:r>
    </w:p>
    <w:p>
      <w:pPr>
        <w:spacing w:after="0"/>
        <w:ind w:left="0"/>
        <w:jc w:val="both"/>
      </w:pPr>
      <w:r>
        <w:rPr>
          <w:rFonts w:ascii="Times New Roman"/>
          <w:b w:val="false"/>
          <w:i w:val="false"/>
          <w:color w:val="000000"/>
          <w:sz w:val="28"/>
        </w:rPr>
        <w:t>
      бірінші санаттағы жұмыссызға _____ теңгені,</w:t>
      </w:r>
    </w:p>
    <w:p>
      <w:pPr>
        <w:spacing w:after="0"/>
        <w:ind w:left="0"/>
        <w:jc w:val="both"/>
      </w:pPr>
      <w:r>
        <w:rPr>
          <w:rFonts w:ascii="Times New Roman"/>
          <w:b w:val="false"/>
          <w:i w:val="false"/>
          <w:color w:val="000000"/>
          <w:sz w:val="28"/>
        </w:rPr>
        <w:t>
      екінші санаттағы жұмыссызға _____ теңгені,</w:t>
      </w:r>
    </w:p>
    <w:p>
      <w:pPr>
        <w:spacing w:after="0"/>
        <w:ind w:left="0"/>
        <w:jc w:val="both"/>
      </w:pPr>
      <w:r>
        <w:rPr>
          <w:rFonts w:ascii="Times New Roman"/>
          <w:b w:val="false"/>
          <w:i w:val="false"/>
          <w:color w:val="000000"/>
          <w:sz w:val="28"/>
        </w:rPr>
        <w:t>
      үшінші санаттағы жұмыссызға _____ теңгені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Өнім берушінің Қызметтерін қаржыландыру осы Шартта көзделген қаражат шегінде және Қазақстан Республикасының заңнамасында белгіленген тәртіппен жүзеге асырылады.</w:t>
      </w:r>
    </w:p>
    <w:bookmarkEnd w:id="16"/>
    <w:bookmarkStart w:name="z19" w:id="17"/>
    <w:p>
      <w:pPr>
        <w:spacing w:after="0"/>
        <w:ind w:left="0"/>
        <w:jc w:val="both"/>
      </w:pPr>
      <w:r>
        <w:rPr>
          <w:rFonts w:ascii="Times New Roman"/>
          <w:b w:val="false"/>
          <w:i w:val="false"/>
          <w:color w:val="000000"/>
          <w:sz w:val="28"/>
        </w:rPr>
        <w:t>
      5. Шарт сомасы нақты көрсетілген қызметтердің көлемін ескере отырып түзетілуге тиіс.</w:t>
      </w:r>
    </w:p>
    <w:bookmarkEnd w:id="17"/>
    <w:bookmarkStart w:name="z20" w:id="18"/>
    <w:p>
      <w:pPr>
        <w:spacing w:after="0"/>
        <w:ind w:left="0"/>
        <w:jc w:val="both"/>
      </w:pPr>
      <w:r>
        <w:rPr>
          <w:rFonts w:ascii="Times New Roman"/>
          <w:b w:val="false"/>
          <w:i w:val="false"/>
          <w:color w:val="000000"/>
          <w:sz w:val="28"/>
        </w:rPr>
        <w:t>
      6. Осы Шарт бойынша көрсетілген Қызметтерге ақы төлеу:</w:t>
      </w:r>
    </w:p>
    <w:bookmarkEnd w:id="18"/>
    <w:p>
      <w:pPr>
        <w:spacing w:after="0"/>
        <w:ind w:left="0"/>
        <w:jc w:val="both"/>
      </w:pPr>
      <w:r>
        <w:rPr>
          <w:rFonts w:ascii="Times New Roman"/>
          <w:b w:val="false"/>
          <w:i w:val="false"/>
          <w:color w:val="000000"/>
          <w:sz w:val="28"/>
        </w:rPr>
        <w:t>
      1) Қызметтің бірінші кезеңін орындағаны үшін – Шарт күшіне енгеннен кейін 5 (бес) жұмыс күннен кешіктірмей Тапсырыс беруші алдын-ала төлемді Шарттың сомасынан 20 (жиырма) пайыздан аспайтын мөлшерде жүргізеді.</w:t>
      </w:r>
    </w:p>
    <w:p>
      <w:pPr>
        <w:spacing w:after="0"/>
        <w:ind w:left="0"/>
        <w:jc w:val="both"/>
      </w:pPr>
      <w:r>
        <w:rPr>
          <w:rFonts w:ascii="Times New Roman"/>
          <w:b w:val="false"/>
          <w:i w:val="false"/>
          <w:color w:val="000000"/>
          <w:sz w:val="28"/>
        </w:rPr>
        <w:t>
      Осы Шарттың 9-тармағында көрсетілген мерзім ішінде жұмыссыздар жұмысқа орналастырылмаған жағдайда Өнім беруші алдын ала төлем сомасының бір бөлігін қайтаруды Тараптар көрсетілген қызметтер актісіне қол қойған күннен бастап күнтізбелік 10 (он) күннен кешіктірмей, Өнім берушінің ұсынған көрсетілген қызметтер актісі негізінде жұмысқа орналастырылмаған жұмыссыздардың санына пропорционалды түрде жүзеге асырады;</w:t>
      </w:r>
    </w:p>
    <w:p>
      <w:pPr>
        <w:spacing w:after="0"/>
        <w:ind w:left="0"/>
        <w:jc w:val="both"/>
      </w:pPr>
      <w:r>
        <w:rPr>
          <w:rFonts w:ascii="Times New Roman"/>
          <w:b w:val="false"/>
          <w:i w:val="false"/>
          <w:color w:val="000000"/>
          <w:sz w:val="28"/>
        </w:rPr>
        <w:t>
      2) Қызметтің екінші кезеңін орындағаны үшін – Тараптар көрсетілген қызметтер актісіне қол қойғаннан кейін 10 (он) жұмыс күннен кешіктірмей көрсетілген қызметтер актісі негізінде жұмыссыз бір жұмыс орнында (не бір жұмыс берушіде) 3 (үш) ай үздіксіз жұмыспен қамтылған кезде Қызмет көрсету үшін бағаның 50 (елу) пайызы;</w:t>
      </w:r>
    </w:p>
    <w:p>
      <w:pPr>
        <w:spacing w:after="0"/>
        <w:ind w:left="0"/>
        <w:jc w:val="both"/>
      </w:pPr>
      <w:r>
        <w:rPr>
          <w:rFonts w:ascii="Times New Roman"/>
          <w:b w:val="false"/>
          <w:i w:val="false"/>
          <w:color w:val="000000"/>
          <w:sz w:val="28"/>
        </w:rPr>
        <w:t>
      3) Қызметтің екінші кезеңін орындағаны үшін – Тараптар көрсетілген қызметтер актісіне қол қойғаннан кейін 10 (он) жұмыс күннен кешіктірмей көрсетілген қызметтер актісі негізінде жұмыссыз бір жұмыс орнында (не бір жұмыс берушіде) 6 (алты) ай үздіксіз жұмыспен қамтылған кезде Қызмет көрсету үшін бағаның 30 (отыз) пайызы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3. Қызметтерді көрсету</w:t>
      </w:r>
    </w:p>
    <w:bookmarkEnd w:id="19"/>
    <w:bookmarkStart w:name="z23" w:id="20"/>
    <w:p>
      <w:pPr>
        <w:spacing w:after="0"/>
        <w:ind w:left="0"/>
        <w:jc w:val="both"/>
      </w:pPr>
      <w:r>
        <w:rPr>
          <w:rFonts w:ascii="Times New Roman"/>
          <w:b w:val="false"/>
          <w:i w:val="false"/>
          <w:color w:val="000000"/>
          <w:sz w:val="28"/>
        </w:rPr>
        <w:t>
      8. Өнім беруші еңбек делдалдығын жүзеге асырады және Шарт бойынша бір жұмыс орнында (не бір жұмыс берушіде) кемінде 6 (алты) ай үздіксіз жұмыспен қамту ұзақтығымен жұмыссыздарды тұрақты жұмыс орнына жұмысқа орналастыруды және әлеуметтік кәсіптік бағдарлау жүргізеді қамтамасыз 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9. Шарт жасалған күннен бастап 30 (отыз) жұмыс күні ішінде жұмыссызды Шарт бойынша жұмысқа орналастыру қамтамасыз етіледі.</w:t>
      </w:r>
    </w:p>
    <w:bookmarkEnd w:id="21"/>
    <w:bookmarkStart w:name="z25" w:id="22"/>
    <w:p>
      <w:pPr>
        <w:spacing w:after="0"/>
        <w:ind w:left="0"/>
        <w:jc w:val="both"/>
      </w:pPr>
      <w:r>
        <w:rPr>
          <w:rFonts w:ascii="Times New Roman"/>
          <w:b w:val="false"/>
          <w:i w:val="false"/>
          <w:color w:val="000000"/>
          <w:sz w:val="28"/>
        </w:rPr>
        <w:t>
      10. Осы Шарттың 9-тармағында көрсетілген мерзім ішінде жұмысқа орналастырылмаған жұмыссыздарға еңбек делдалдығы және тұрақты жұмысқа орналастыру жөніндегі қызметтерді көрсетуді Тапсырыс беруші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4. Тараптардың құқықтары мен міндеттері</w:t>
      </w:r>
    </w:p>
    <w:bookmarkEnd w:id="23"/>
    <w:bookmarkStart w:name="z27" w:id="24"/>
    <w:p>
      <w:pPr>
        <w:spacing w:after="0"/>
        <w:ind w:left="0"/>
        <w:jc w:val="both"/>
      </w:pPr>
      <w:r>
        <w:rPr>
          <w:rFonts w:ascii="Times New Roman"/>
          <w:b w:val="false"/>
          <w:i w:val="false"/>
          <w:color w:val="000000"/>
          <w:sz w:val="28"/>
        </w:rPr>
        <w:t>
      11. Өнім берушінің:</w:t>
      </w:r>
    </w:p>
    <w:bookmarkEnd w:id="24"/>
    <w:bookmarkStart w:name="z28" w:id="25"/>
    <w:p>
      <w:pPr>
        <w:spacing w:after="0"/>
        <w:ind w:left="0"/>
        <w:jc w:val="both"/>
      </w:pPr>
      <w:r>
        <w:rPr>
          <w:rFonts w:ascii="Times New Roman"/>
          <w:b w:val="false"/>
          <w:i w:val="false"/>
          <w:color w:val="000000"/>
          <w:sz w:val="28"/>
        </w:rPr>
        <w:t>
      1) Тапсырыс берушіден Шарт бойынша көрсетілген Қызметтер үшін ақы төлеуді талап етуге;</w:t>
      </w:r>
    </w:p>
    <w:bookmarkEnd w:id="25"/>
    <w:bookmarkStart w:name="z29" w:id="26"/>
    <w:p>
      <w:pPr>
        <w:spacing w:after="0"/>
        <w:ind w:left="0"/>
        <w:jc w:val="both"/>
      </w:pPr>
      <w:r>
        <w:rPr>
          <w:rFonts w:ascii="Times New Roman"/>
          <w:b w:val="false"/>
          <w:i w:val="false"/>
          <w:color w:val="000000"/>
          <w:sz w:val="28"/>
        </w:rPr>
        <w:t>
      2) Тапсырыс берушіден осы Шарттың талаптары бойынша ақпарат сұратуға және оны уақтылы және толық көлемде алуға;</w:t>
      </w:r>
    </w:p>
    <w:bookmarkEnd w:id="26"/>
    <w:bookmarkStart w:name="z30" w:id="27"/>
    <w:p>
      <w:pPr>
        <w:spacing w:after="0"/>
        <w:ind w:left="0"/>
        <w:jc w:val="both"/>
      </w:pPr>
      <w:r>
        <w:rPr>
          <w:rFonts w:ascii="Times New Roman"/>
          <w:b w:val="false"/>
          <w:i w:val="false"/>
          <w:color w:val="000000"/>
          <w:sz w:val="28"/>
        </w:rPr>
        <w:t>
      3) Қызметтерді көрсету кезінде "Еңбек биржасы" (www.enbek.kz) мемлекеттік интернет-ресурсын пайдалануға құқығы бар.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12. Өнім беруші:</w:t>
      </w:r>
    </w:p>
    <w:bookmarkEnd w:id="28"/>
    <w:bookmarkStart w:name="z32" w:id="29"/>
    <w:p>
      <w:pPr>
        <w:spacing w:after="0"/>
        <w:ind w:left="0"/>
        <w:jc w:val="both"/>
      </w:pPr>
      <w:r>
        <w:rPr>
          <w:rFonts w:ascii="Times New Roman"/>
          <w:b w:val="false"/>
          <w:i w:val="false"/>
          <w:color w:val="000000"/>
          <w:sz w:val="28"/>
        </w:rPr>
        <w:t>
      1) Шарт бойынша өзіне алған міндеттемелерді толық және тиісінше орындауды қамтамасыз етуге;</w:t>
      </w:r>
    </w:p>
    <w:bookmarkEnd w:id="29"/>
    <w:bookmarkStart w:name="z33" w:id="30"/>
    <w:p>
      <w:pPr>
        <w:spacing w:after="0"/>
        <w:ind w:left="0"/>
        <w:jc w:val="both"/>
      </w:pPr>
      <w:r>
        <w:rPr>
          <w:rFonts w:ascii="Times New Roman"/>
          <w:b w:val="false"/>
          <w:i w:val="false"/>
          <w:color w:val="000000"/>
          <w:sz w:val="28"/>
        </w:rPr>
        <w:t>
      2) Шартты іске асыру мақсатынан басқа мақсаттарға Тапсырыс берушінің алдын ала жазбаша келісімінсіз ақпаратты пайдаланбауға;</w:t>
      </w:r>
    </w:p>
    <w:bookmarkEnd w:id="30"/>
    <w:bookmarkStart w:name="z34" w:id="31"/>
    <w:p>
      <w:pPr>
        <w:spacing w:after="0"/>
        <w:ind w:left="0"/>
        <w:jc w:val="both"/>
      </w:pPr>
      <w:r>
        <w:rPr>
          <w:rFonts w:ascii="Times New Roman"/>
          <w:b w:val="false"/>
          <w:i w:val="false"/>
          <w:color w:val="000000"/>
          <w:sz w:val="28"/>
        </w:rPr>
        <w:t>
      3) Тапсырыс берушінің талабы бойынша Шарт бойынша міндеттемелердің орындалу барысы туралы ақпарат ұсынуға;</w:t>
      </w:r>
    </w:p>
    <w:bookmarkEnd w:id="31"/>
    <w:bookmarkStart w:name="z35" w:id="32"/>
    <w:p>
      <w:pPr>
        <w:spacing w:after="0"/>
        <w:ind w:left="0"/>
        <w:jc w:val="both"/>
      </w:pPr>
      <w:r>
        <w:rPr>
          <w:rFonts w:ascii="Times New Roman"/>
          <w:b w:val="false"/>
          <w:i w:val="false"/>
          <w:color w:val="000000"/>
          <w:sz w:val="28"/>
        </w:rPr>
        <w:t>
      4) Өнім берушінің Шарт талаптарын тиісінше орындамауына және (немесе) өзге де заңсыз әрекеттеріне байланысты келтірілген шығындарды Тапсырыс берушіге толық көлемде өтеуге;</w:t>
      </w:r>
    </w:p>
    <w:bookmarkEnd w:id="32"/>
    <w:bookmarkStart w:name="z36" w:id="33"/>
    <w:p>
      <w:pPr>
        <w:spacing w:after="0"/>
        <w:ind w:left="0"/>
        <w:jc w:val="both"/>
      </w:pPr>
      <w:r>
        <w:rPr>
          <w:rFonts w:ascii="Times New Roman"/>
          <w:b w:val="false"/>
          <w:i w:val="false"/>
          <w:color w:val="000000"/>
          <w:sz w:val="28"/>
        </w:rPr>
        <w:t>
      5) қолданыстағы заңнамаға сәйкес Шарт бойынша міндеттемелерді орындамағаны және (немесе) тиісінше орындамағаны үшін жауапты болуға;</w:t>
      </w:r>
    </w:p>
    <w:bookmarkEnd w:id="33"/>
    <w:bookmarkStart w:name="z37" w:id="34"/>
    <w:p>
      <w:pPr>
        <w:spacing w:after="0"/>
        <w:ind w:left="0"/>
        <w:jc w:val="both"/>
      </w:pPr>
      <w:r>
        <w:rPr>
          <w:rFonts w:ascii="Times New Roman"/>
          <w:b w:val="false"/>
          <w:i w:val="false"/>
          <w:color w:val="000000"/>
          <w:sz w:val="28"/>
        </w:rPr>
        <w:t>
      6) Тапсырыс берушіге шартты іске асыру туралы ақпаратты ай сайын беруге;</w:t>
      </w:r>
    </w:p>
    <w:bookmarkEnd w:id="34"/>
    <w:bookmarkStart w:name="z38" w:id="35"/>
    <w:p>
      <w:pPr>
        <w:spacing w:after="0"/>
        <w:ind w:left="0"/>
        <w:jc w:val="both"/>
      </w:pPr>
      <w:r>
        <w:rPr>
          <w:rFonts w:ascii="Times New Roman"/>
          <w:b w:val="false"/>
          <w:i w:val="false"/>
          <w:color w:val="000000"/>
          <w:sz w:val="28"/>
        </w:rPr>
        <w:t xml:space="preserve">
      7) осы Шарт бойынша міндеттемелерді орындау үшін қаржы қаражатының болмауы немесе жеткіліксіз болуы қатерлерін болдырмау жөніндегі шараларды қамтамасыз етуге; </w:t>
      </w:r>
    </w:p>
    <w:bookmarkEnd w:id="35"/>
    <w:bookmarkStart w:name="z39" w:id="36"/>
    <w:p>
      <w:pPr>
        <w:spacing w:after="0"/>
        <w:ind w:left="0"/>
        <w:jc w:val="both"/>
      </w:pPr>
      <w:r>
        <w:rPr>
          <w:rFonts w:ascii="Times New Roman"/>
          <w:b w:val="false"/>
          <w:i w:val="false"/>
          <w:color w:val="000000"/>
          <w:sz w:val="28"/>
        </w:rPr>
        <w:t>
      8) осы Шарт бойынша өз міндеттемелерін үшінші тұлғаларға бермеуге міндетті.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12. Тапсырыс берушінің:</w:t>
      </w:r>
    </w:p>
    <w:bookmarkEnd w:id="37"/>
    <w:bookmarkStart w:name="z41" w:id="38"/>
    <w:p>
      <w:pPr>
        <w:spacing w:after="0"/>
        <w:ind w:left="0"/>
        <w:jc w:val="both"/>
      </w:pPr>
      <w:r>
        <w:rPr>
          <w:rFonts w:ascii="Times New Roman"/>
          <w:b w:val="false"/>
          <w:i w:val="false"/>
          <w:color w:val="000000"/>
          <w:sz w:val="28"/>
        </w:rPr>
        <w:t>
      1) көрсетілген Қызметтердің сапасын тексеруге;</w:t>
      </w:r>
    </w:p>
    <w:bookmarkEnd w:id="38"/>
    <w:bookmarkStart w:name="z42" w:id="39"/>
    <w:p>
      <w:pPr>
        <w:spacing w:after="0"/>
        <w:ind w:left="0"/>
        <w:jc w:val="both"/>
      </w:pPr>
      <w:r>
        <w:rPr>
          <w:rFonts w:ascii="Times New Roman"/>
          <w:b w:val="false"/>
          <w:i w:val="false"/>
          <w:color w:val="000000"/>
          <w:sz w:val="28"/>
        </w:rPr>
        <w:t>
      2) осы Шарт бойынша Қызметтерді көрсетумен байланысты кез келген ақпаратты сұратуға құқығы бар.</w:t>
      </w:r>
    </w:p>
    <w:bookmarkEnd w:id="39"/>
    <w:bookmarkStart w:name="z43" w:id="40"/>
    <w:p>
      <w:pPr>
        <w:spacing w:after="0"/>
        <w:ind w:left="0"/>
        <w:jc w:val="both"/>
      </w:pPr>
      <w:r>
        <w:rPr>
          <w:rFonts w:ascii="Times New Roman"/>
          <w:b w:val="false"/>
          <w:i w:val="false"/>
          <w:color w:val="000000"/>
          <w:sz w:val="28"/>
        </w:rPr>
        <w:t>
      13. Тапсырыс берушінің:</w:t>
      </w:r>
    </w:p>
    <w:bookmarkEnd w:id="40"/>
    <w:p>
      <w:pPr>
        <w:spacing w:after="0"/>
        <w:ind w:left="0"/>
        <w:jc w:val="both"/>
      </w:pPr>
      <w:r>
        <w:rPr>
          <w:rFonts w:ascii="Times New Roman"/>
          <w:b w:val="false"/>
          <w:i w:val="false"/>
          <w:color w:val="000000"/>
          <w:sz w:val="28"/>
        </w:rPr>
        <w:t>
      1) көрсетілген Қызметтердің сапасын тексеруге;</w:t>
      </w:r>
    </w:p>
    <w:p>
      <w:pPr>
        <w:spacing w:after="0"/>
        <w:ind w:left="0"/>
        <w:jc w:val="both"/>
      </w:pPr>
      <w:r>
        <w:rPr>
          <w:rFonts w:ascii="Times New Roman"/>
          <w:b w:val="false"/>
          <w:i w:val="false"/>
          <w:color w:val="000000"/>
          <w:sz w:val="28"/>
        </w:rPr>
        <w:t>
      2) осы Шарт бойынша Қызметтерді көрсетумен байланысты ақпаратты сұратуға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 w:id="41"/>
    <w:p>
      <w:pPr>
        <w:spacing w:after="0"/>
        <w:ind w:left="0"/>
        <w:jc w:val="left"/>
      </w:pPr>
      <w:r>
        <w:rPr>
          <w:rFonts w:ascii="Times New Roman"/>
          <w:b/>
          <w:i w:val="false"/>
          <w:color w:val="000000"/>
        </w:rPr>
        <w:t xml:space="preserve"> 5. Тараптардың жауапкершілігі</w:t>
      </w:r>
    </w:p>
    <w:bookmarkEnd w:id="41"/>
    <w:bookmarkStart w:name="z51" w:id="42"/>
    <w:p>
      <w:pPr>
        <w:spacing w:after="0"/>
        <w:ind w:left="0"/>
        <w:jc w:val="both"/>
      </w:pPr>
      <w:r>
        <w:rPr>
          <w:rFonts w:ascii="Times New Roman"/>
          <w:b w:val="false"/>
          <w:i w:val="false"/>
          <w:color w:val="000000"/>
          <w:sz w:val="28"/>
        </w:rPr>
        <w:t>
      14. Тараптар осы 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42"/>
    <w:bookmarkStart w:name="z52" w:id="43"/>
    <w:p>
      <w:pPr>
        <w:spacing w:after="0"/>
        <w:ind w:left="0"/>
        <w:jc w:val="both"/>
      </w:pPr>
      <w:r>
        <w:rPr>
          <w:rFonts w:ascii="Times New Roman"/>
          <w:b w:val="false"/>
          <w:i w:val="false"/>
          <w:color w:val="000000"/>
          <w:sz w:val="28"/>
        </w:rPr>
        <w:t>
      15. Тараптардың осы Шартта көзделмеген жауапкершілік шаралары Қазақстан Республикасының азаматтық заңнамасының нормаларына сәйкес қолданылады.</w:t>
      </w:r>
    </w:p>
    <w:bookmarkEnd w:id="43"/>
    <w:bookmarkStart w:name="z53" w:id="44"/>
    <w:p>
      <w:pPr>
        <w:spacing w:after="0"/>
        <w:ind w:left="0"/>
        <w:jc w:val="both"/>
      </w:pPr>
      <w:r>
        <w:rPr>
          <w:rFonts w:ascii="Times New Roman"/>
          <w:b w:val="false"/>
          <w:i w:val="false"/>
          <w:color w:val="000000"/>
          <w:sz w:val="28"/>
        </w:rPr>
        <w:t>
      16. Осы Шарттың қолданылу мерзімінің аяқталуы тараптарды осы мерзімнің аяқталуына дейін болған оны бұзғаны үшін жауапкершіліктен босатпайды.</w:t>
      </w:r>
    </w:p>
    <w:bookmarkEnd w:id="44"/>
    <w:bookmarkStart w:name="z54" w:id="45"/>
    <w:p>
      <w:pPr>
        <w:spacing w:after="0"/>
        <w:ind w:left="0"/>
        <w:jc w:val="left"/>
      </w:pPr>
      <w:r>
        <w:rPr>
          <w:rFonts w:ascii="Times New Roman"/>
          <w:b/>
          <w:i w:val="false"/>
          <w:color w:val="000000"/>
        </w:rPr>
        <w:t xml:space="preserve"> 6. Шартты өзгерту және бұзу</w:t>
      </w:r>
    </w:p>
    <w:bookmarkEnd w:id="45"/>
    <w:bookmarkStart w:name="z55" w:id="46"/>
    <w:p>
      <w:pPr>
        <w:spacing w:after="0"/>
        <w:ind w:left="0"/>
        <w:jc w:val="both"/>
      </w:pPr>
      <w:r>
        <w:rPr>
          <w:rFonts w:ascii="Times New Roman"/>
          <w:b w:val="false"/>
          <w:i w:val="false"/>
          <w:color w:val="000000"/>
          <w:sz w:val="28"/>
        </w:rPr>
        <w:t>
      17. Шартқа өзгерістер мынадай:</w:t>
      </w:r>
    </w:p>
    <w:bookmarkEnd w:id="46"/>
    <w:bookmarkStart w:name="z56" w:id="47"/>
    <w:p>
      <w:pPr>
        <w:spacing w:after="0"/>
        <w:ind w:left="0"/>
        <w:jc w:val="both"/>
      </w:pPr>
      <w:r>
        <w:rPr>
          <w:rFonts w:ascii="Times New Roman"/>
          <w:b w:val="false"/>
          <w:i w:val="false"/>
          <w:color w:val="000000"/>
          <w:sz w:val="28"/>
        </w:rPr>
        <w:t>
      1) Қызметтердің осы Шартта көзделген сомасы немесе көлемі өзгерген жағдайда;</w:t>
      </w:r>
    </w:p>
    <w:bookmarkEnd w:id="47"/>
    <w:bookmarkStart w:name="z57" w:id="48"/>
    <w:p>
      <w:pPr>
        <w:spacing w:after="0"/>
        <w:ind w:left="0"/>
        <w:jc w:val="both"/>
      </w:pPr>
      <w:r>
        <w:rPr>
          <w:rFonts w:ascii="Times New Roman"/>
          <w:b w:val="false"/>
          <w:i w:val="false"/>
          <w:color w:val="000000"/>
          <w:sz w:val="28"/>
        </w:rPr>
        <w:t>
      2) Қызметтердің бағасын және тиісінше Шарт сомасын азайту бөлігінде Тараптардың өзара келісімі бойынша;</w:t>
      </w:r>
    </w:p>
    <w:bookmarkEnd w:id="48"/>
    <w:bookmarkStart w:name="z58" w:id="49"/>
    <w:p>
      <w:pPr>
        <w:spacing w:after="0"/>
        <w:ind w:left="0"/>
        <w:jc w:val="both"/>
      </w:pPr>
      <w:r>
        <w:rPr>
          <w:rFonts w:ascii="Times New Roman"/>
          <w:b w:val="false"/>
          <w:i w:val="false"/>
          <w:color w:val="000000"/>
          <w:sz w:val="28"/>
        </w:rPr>
        <w:t>
      3) егер Өнім беруші өзімен жасалған Шартты орындау процесінде Қызмет бірлігі үшін бағаны өзгертпей анағұрлым жақсы сапалық және (немесе) техникалық сипаттамаларды не өзімен жасалған Шарттың мәні болып табылатын Қызметтерді көрсету мерзімдерін және (немесе) шарттарын ұсынған жағдайларда енгізіледі.</w:t>
      </w:r>
    </w:p>
    <w:bookmarkEnd w:id="49"/>
    <w:bookmarkStart w:name="z59" w:id="50"/>
    <w:p>
      <w:pPr>
        <w:spacing w:after="0"/>
        <w:ind w:left="0"/>
        <w:jc w:val="both"/>
      </w:pPr>
      <w:r>
        <w:rPr>
          <w:rFonts w:ascii="Times New Roman"/>
          <w:b w:val="false"/>
          <w:i w:val="false"/>
          <w:color w:val="000000"/>
          <w:sz w:val="28"/>
        </w:rPr>
        <w:t>
      18. Осы шарттың сомасы мына:</w:t>
      </w:r>
    </w:p>
    <w:bookmarkEnd w:id="50"/>
    <w:p>
      <w:pPr>
        <w:spacing w:after="0"/>
        <w:ind w:left="0"/>
        <w:jc w:val="both"/>
      </w:pPr>
      <w:r>
        <w:rPr>
          <w:rFonts w:ascii="Times New Roman"/>
          <w:b w:val="false"/>
          <w:i w:val="false"/>
          <w:color w:val="000000"/>
          <w:sz w:val="28"/>
        </w:rPr>
        <w:t>
      1) Тапсырыс беруші көрсетілетін қызметтер көлемін өзгерткен;</w:t>
      </w:r>
    </w:p>
    <w:p>
      <w:pPr>
        <w:spacing w:after="0"/>
        <w:ind w:left="0"/>
        <w:jc w:val="both"/>
      </w:pPr>
      <w:r>
        <w:rPr>
          <w:rFonts w:ascii="Times New Roman"/>
          <w:b w:val="false"/>
          <w:i w:val="false"/>
          <w:color w:val="000000"/>
          <w:sz w:val="28"/>
        </w:rPr>
        <w:t>
      2) Өнім беруші осы Шарт бойынша міндеттемелерді тиісінше орындамаған;</w:t>
      </w:r>
    </w:p>
    <w:p>
      <w:pPr>
        <w:spacing w:after="0"/>
        <w:ind w:left="0"/>
        <w:jc w:val="both"/>
      </w:pPr>
      <w:r>
        <w:rPr>
          <w:rFonts w:ascii="Times New Roman"/>
          <w:b w:val="false"/>
          <w:i w:val="false"/>
          <w:color w:val="000000"/>
          <w:sz w:val="28"/>
        </w:rPr>
        <w:t>
      3) жұмыссыз Өнім беруші көрсететін еңбек делдалдығы қызметтерінен бас тартқан;</w:t>
      </w:r>
    </w:p>
    <w:p>
      <w:pPr>
        <w:spacing w:after="0"/>
        <w:ind w:left="0"/>
        <w:jc w:val="both"/>
      </w:pPr>
      <w:r>
        <w:rPr>
          <w:rFonts w:ascii="Times New Roman"/>
          <w:b w:val="false"/>
          <w:i w:val="false"/>
          <w:color w:val="000000"/>
          <w:sz w:val="28"/>
        </w:rPr>
        <w:t>
      4) осы Шарттың 9-тармағында көрсетілген мерзім ішінде жұмыссыз өз бетінше жұмысқа орналасқан;</w:t>
      </w:r>
    </w:p>
    <w:p>
      <w:pPr>
        <w:spacing w:after="0"/>
        <w:ind w:left="0"/>
        <w:jc w:val="both"/>
      </w:pPr>
      <w:r>
        <w:rPr>
          <w:rFonts w:ascii="Times New Roman"/>
          <w:b w:val="false"/>
          <w:i w:val="false"/>
          <w:color w:val="000000"/>
          <w:sz w:val="28"/>
        </w:rPr>
        <w:t>
      5) Өнім беруші осы Шарт бойынша міндеттемелердің бір бөлігін орындаудан бас тартқан жағдайларда өзгертілуге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19. Тараптар осы Шарт бойынша міндеттемелерді орындаудан бас тартқан жағдайда Тараптар 3 (үш) жұмыс күні ішінде соманы, осы Шарт бойынша міндеттемелерді орындауды тоқтату себебін, күнін көрсетіп, жазбаша нысанда хабарлама жібереді.</w:t>
      </w:r>
    </w:p>
    <w:bookmarkEnd w:id="51"/>
    <w:bookmarkStart w:name="z64" w:id="52"/>
    <w:p>
      <w:pPr>
        <w:spacing w:after="0"/>
        <w:ind w:left="0"/>
        <w:jc w:val="both"/>
      </w:pPr>
      <w:r>
        <w:rPr>
          <w:rFonts w:ascii="Times New Roman"/>
          <w:b w:val="false"/>
          <w:i w:val="false"/>
          <w:color w:val="000000"/>
          <w:sz w:val="28"/>
        </w:rPr>
        <w:t xml:space="preserve">
      20. Тараптардың осы Шарт талаптарын орындамауы, уақтылы және тиісінше орындамауы оны біржақты тәртіппен бұзуға негіз болып табылады. </w:t>
      </w:r>
    </w:p>
    <w:bookmarkEnd w:id="52"/>
    <w:bookmarkStart w:name="z65" w:id="53"/>
    <w:p>
      <w:pPr>
        <w:spacing w:after="0"/>
        <w:ind w:left="0"/>
        <w:jc w:val="both"/>
      </w:pPr>
      <w:r>
        <w:rPr>
          <w:rFonts w:ascii="Times New Roman"/>
          <w:b w:val="false"/>
          <w:i w:val="false"/>
          <w:color w:val="000000"/>
          <w:sz w:val="28"/>
        </w:rPr>
        <w:t xml:space="preserve">
      21. Осы Шарт Тараптардың еркін нысанда хабарлама жіберуі арқылы осы Шарттың </w:t>
      </w:r>
      <w:r>
        <w:rPr>
          <w:rFonts w:ascii="Times New Roman"/>
          <w:b w:val="false"/>
          <w:i w:val="false"/>
          <w:color w:val="000000"/>
          <w:sz w:val="28"/>
        </w:rPr>
        <w:t>20-тармағында</w:t>
      </w:r>
      <w:r>
        <w:rPr>
          <w:rFonts w:ascii="Times New Roman"/>
          <w:b w:val="false"/>
          <w:i w:val="false"/>
          <w:color w:val="000000"/>
          <w:sz w:val="28"/>
        </w:rPr>
        <w:t xml:space="preserve"> көзделген фактілер анықталған күннен бастап бұзылады. </w:t>
      </w:r>
    </w:p>
    <w:bookmarkEnd w:id="53"/>
    <w:bookmarkStart w:name="z66" w:id="54"/>
    <w:p>
      <w:pPr>
        <w:spacing w:after="0"/>
        <w:ind w:left="0"/>
        <w:jc w:val="left"/>
      </w:pPr>
      <w:r>
        <w:rPr>
          <w:rFonts w:ascii="Times New Roman"/>
          <w:b/>
          <w:i w:val="false"/>
          <w:color w:val="000000"/>
        </w:rPr>
        <w:t xml:space="preserve"> 7. Еңсерілмейтін күш жағдаяттары</w:t>
      </w:r>
    </w:p>
    <w:bookmarkEnd w:id="54"/>
    <w:bookmarkStart w:name="z67" w:id="55"/>
    <w:p>
      <w:pPr>
        <w:spacing w:after="0"/>
        <w:ind w:left="0"/>
        <w:jc w:val="both"/>
      </w:pPr>
      <w:r>
        <w:rPr>
          <w:rFonts w:ascii="Times New Roman"/>
          <w:b w:val="false"/>
          <w:i w:val="false"/>
          <w:color w:val="000000"/>
          <w:sz w:val="28"/>
        </w:rPr>
        <w:t>
      22. Осы Шарт бойынша мiндеттемелерді орындамаған немесе тиiсінше түрде орындамаған Тараптар, егер тиісінше орындамағаны еңсерілмейтін күштiң, яғни осы жағдайлар кезiндегi төтенше және алдын алуға болмайтын жағдаяттардың (дүлей құбылыстар, соғыс қимылдары) салдарынан болғанын дәлелдей алмаса, мүлiктiк жауапкершілікте болады.</w:t>
      </w:r>
    </w:p>
    <w:bookmarkEnd w:id="55"/>
    <w:bookmarkStart w:name="z68" w:id="56"/>
    <w:p>
      <w:pPr>
        <w:spacing w:after="0"/>
        <w:ind w:left="0"/>
        <w:jc w:val="both"/>
      </w:pPr>
      <w:r>
        <w:rPr>
          <w:rFonts w:ascii="Times New Roman"/>
          <w:b w:val="false"/>
          <w:i w:val="false"/>
          <w:color w:val="000000"/>
          <w:sz w:val="28"/>
        </w:rPr>
        <w:t>
      23. Еңсерілмейтін күш жағдаяттары орын алған жағдайда Тараптар осындай жағдаяттар мен олардың себептері туралы жазбаша хабарлама жібереді.</w:t>
      </w:r>
    </w:p>
    <w:bookmarkEnd w:id="56"/>
    <w:p>
      <w:pPr>
        <w:spacing w:after="0"/>
        <w:ind w:left="0"/>
        <w:jc w:val="both"/>
      </w:pPr>
      <w:r>
        <w:rPr>
          <w:rFonts w:ascii="Times New Roman"/>
          <w:b w:val="false"/>
          <w:i w:val="false"/>
          <w:color w:val="000000"/>
          <w:sz w:val="28"/>
        </w:rPr>
        <w:t>
      Қазақстан Республикасы уәкілетті органының еңсерілмейтін күш жағдаяттарының туындағанын растайтын ресми құжаттары еңсерілмейтін күш жағдаяттарына дәлел болады.</w:t>
      </w:r>
    </w:p>
    <w:bookmarkStart w:name="z69" w:id="57"/>
    <w:p>
      <w:pPr>
        <w:spacing w:after="0"/>
        <w:ind w:left="0"/>
        <w:jc w:val="both"/>
      </w:pPr>
      <w:r>
        <w:rPr>
          <w:rFonts w:ascii="Times New Roman"/>
          <w:b w:val="false"/>
          <w:i w:val="false"/>
          <w:color w:val="000000"/>
          <w:sz w:val="28"/>
        </w:rPr>
        <w:t xml:space="preserve">
      24. Уақтылы хабарламау Тараптарды осы Шарт бойынша жауапкершіліктен босататын негіздеме ретінде осы Шарттың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жағдаяттарға сілтеме жасау құқығынан айырады.</w:t>
      </w:r>
    </w:p>
    <w:bookmarkEnd w:id="57"/>
    <w:bookmarkStart w:name="z70" w:id="58"/>
    <w:p>
      <w:pPr>
        <w:spacing w:after="0"/>
        <w:ind w:left="0"/>
        <w:jc w:val="both"/>
      </w:pPr>
      <w:r>
        <w:rPr>
          <w:rFonts w:ascii="Times New Roman"/>
          <w:b w:val="false"/>
          <w:i w:val="false"/>
          <w:color w:val="000000"/>
          <w:sz w:val="28"/>
        </w:rPr>
        <w:t xml:space="preserve">
      25. Еңсерілмейтін күш жағдаяттары тоқтағаннан кейін Тараптар осы Шарт бойынша міндеттемелерді орындауын тез арада жалғастырады және осы Шарттың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жағдаяттар тоқтағаннан кейін 3 (үш) жұмыс күні ішінде Тапсырыс берушіні жазбаша нысанда хабардар етеді.</w:t>
      </w:r>
    </w:p>
    <w:bookmarkEnd w:id="58"/>
    <w:bookmarkStart w:name="z71" w:id="59"/>
    <w:p>
      <w:pPr>
        <w:spacing w:after="0"/>
        <w:ind w:left="0"/>
        <w:jc w:val="left"/>
      </w:pPr>
      <w:r>
        <w:rPr>
          <w:rFonts w:ascii="Times New Roman"/>
          <w:b/>
          <w:i w:val="false"/>
          <w:color w:val="000000"/>
        </w:rPr>
        <w:t xml:space="preserve"> 8. Дауларды шешу тәртібі</w:t>
      </w:r>
    </w:p>
    <w:bookmarkEnd w:id="59"/>
    <w:bookmarkStart w:name="z72" w:id="60"/>
    <w:p>
      <w:pPr>
        <w:spacing w:after="0"/>
        <w:ind w:left="0"/>
        <w:jc w:val="both"/>
      </w:pPr>
      <w:r>
        <w:rPr>
          <w:rFonts w:ascii="Times New Roman"/>
          <w:b w:val="false"/>
          <w:i w:val="false"/>
          <w:color w:val="000000"/>
          <w:sz w:val="28"/>
        </w:rPr>
        <w:t>
      26. Тараптар арасында осы Шарт бойынша немесе онымен байланысты туындайтын барлық даулар мен келіспеушіліктер Тараптар арасындағы келіссөздер жолымен шешіледі.</w:t>
      </w:r>
    </w:p>
    <w:bookmarkEnd w:id="60"/>
    <w:bookmarkStart w:name="z73" w:id="61"/>
    <w:p>
      <w:pPr>
        <w:spacing w:after="0"/>
        <w:ind w:left="0"/>
        <w:jc w:val="both"/>
      </w:pPr>
      <w:r>
        <w:rPr>
          <w:rFonts w:ascii="Times New Roman"/>
          <w:b w:val="false"/>
          <w:i w:val="false"/>
          <w:color w:val="000000"/>
          <w:sz w:val="28"/>
        </w:rPr>
        <w:t xml:space="preserve">
      27. Осы Шарт аясында Тараптар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 шешіледі. </w:t>
      </w:r>
    </w:p>
    <w:bookmarkEnd w:id="61"/>
    <w:bookmarkStart w:name="z74" w:id="62"/>
    <w:p>
      <w:pPr>
        <w:spacing w:after="0"/>
        <w:ind w:left="0"/>
        <w:jc w:val="left"/>
      </w:pPr>
      <w:r>
        <w:rPr>
          <w:rFonts w:ascii="Times New Roman"/>
          <w:b/>
          <w:i w:val="false"/>
          <w:color w:val="000000"/>
        </w:rPr>
        <w:t xml:space="preserve"> 9. Өзге де талаптар</w:t>
      </w:r>
    </w:p>
    <w:bookmarkEnd w:id="62"/>
    <w:bookmarkStart w:name="z75" w:id="63"/>
    <w:p>
      <w:pPr>
        <w:spacing w:after="0"/>
        <w:ind w:left="0"/>
        <w:jc w:val="both"/>
      </w:pPr>
      <w:r>
        <w:rPr>
          <w:rFonts w:ascii="Times New Roman"/>
          <w:b w:val="false"/>
          <w:i w:val="false"/>
          <w:color w:val="000000"/>
          <w:sz w:val="28"/>
        </w:rPr>
        <w:t>
      28. Осы Шарт бірдей заңды күші бар төрт данада жасалды, бір данасы Тапсырыс берушіде, басқасы Өнім берушіде болады.</w:t>
      </w:r>
    </w:p>
    <w:bookmarkEnd w:id="63"/>
    <w:bookmarkStart w:name="z76" w:id="64"/>
    <w:p>
      <w:pPr>
        <w:spacing w:after="0"/>
        <w:ind w:left="0"/>
        <w:jc w:val="both"/>
      </w:pPr>
      <w:r>
        <w:rPr>
          <w:rFonts w:ascii="Times New Roman"/>
          <w:b w:val="false"/>
          <w:i w:val="false"/>
          <w:color w:val="000000"/>
          <w:sz w:val="28"/>
        </w:rPr>
        <w:t>
      29. Осы Шарт қазақ және орыс тілдерінде жасалды.</w:t>
      </w:r>
    </w:p>
    <w:bookmarkEnd w:id="64"/>
    <w:bookmarkStart w:name="z77" w:id="65"/>
    <w:p>
      <w:pPr>
        <w:spacing w:after="0"/>
        <w:ind w:left="0"/>
        <w:jc w:val="both"/>
      </w:pPr>
      <w:r>
        <w:rPr>
          <w:rFonts w:ascii="Times New Roman"/>
          <w:b w:val="false"/>
          <w:i w:val="false"/>
          <w:color w:val="000000"/>
          <w:sz w:val="28"/>
        </w:rPr>
        <w:t>
      30. Осы Шартқа сәйкес басқа Тарапқа жіберілетін Тараптардың хабарламалары кейіннен түпнұсқалары беріліп, почта байланысы, жалпыға қолжетімді электрондық ақпараттық жүйелер арқылы ұсынылады.</w:t>
      </w:r>
    </w:p>
    <w:bookmarkEnd w:id="65"/>
    <w:bookmarkStart w:name="z78" w:id="66"/>
    <w:p>
      <w:pPr>
        <w:spacing w:after="0"/>
        <w:ind w:left="0"/>
        <w:jc w:val="both"/>
      </w:pPr>
      <w:r>
        <w:rPr>
          <w:rFonts w:ascii="Times New Roman"/>
          <w:b w:val="false"/>
          <w:i w:val="false"/>
          <w:color w:val="000000"/>
          <w:sz w:val="28"/>
        </w:rPr>
        <w:t>
      31. Осы Шарт &lt;Қол қойылған күнінен&gt; бастап күшіне енеді және _______ дейін қолданылады.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26.06.2019 </w:t>
      </w:r>
      <w:r>
        <w:rPr>
          <w:rFonts w:ascii="Times New Roman"/>
          <w:b w:val="false"/>
          <w:i w:val="false"/>
          <w:color w:val="000000"/>
          <w:sz w:val="28"/>
        </w:rPr>
        <w:t>№ 345</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32. Қажет болған жағдайда Шарт мерзімі Тараптардың келісімі бойынша ұзартылуы мүмкін.</w:t>
      </w:r>
    </w:p>
    <w:bookmarkEnd w:id="67"/>
    <w:bookmarkStart w:name="z80" w:id="68"/>
    <w:p>
      <w:pPr>
        <w:spacing w:after="0"/>
        <w:ind w:left="0"/>
        <w:jc w:val="left"/>
      </w:pPr>
      <w:r>
        <w:rPr>
          <w:rFonts w:ascii="Times New Roman"/>
          <w:b/>
          <w:i w:val="false"/>
          <w:color w:val="000000"/>
        </w:rPr>
        <w:t xml:space="preserve"> 10. Тараптардың деректемелері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Тапсырыс беруші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беруші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(толық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өкілдің тегі, аты,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(заңды тұлғаның толық атауы/ жеке тұлғаның тегі, аті,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(телефон, факс)</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(бизнес-сәйкестендіру нөмірі/жеке сәйкестендіру нөмірі)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(банктік сәйкестендіру коды)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(банк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өкілдің тегі, аты, әкесінің аты (бар болса)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_____________/_________                         ______________/___________</w:t>
      </w:r>
    </w:p>
    <w:p>
      <w:pPr>
        <w:spacing w:after="0"/>
        <w:ind w:left="0"/>
        <w:jc w:val="both"/>
      </w:pPr>
      <w:r>
        <w:rPr>
          <w:rFonts w:ascii="Times New Roman"/>
          <w:b w:val="false"/>
          <w:i w:val="false"/>
          <w:color w:val="000000"/>
          <w:sz w:val="28"/>
        </w:rPr>
        <w:t>
      М.О.                                                 М.О.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