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5f48" w14:textId="9875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иесінің пайдалы қатты қазбаларды барлау немесе өндіру жөніндегі операцияларды жүргізу үшін жеткілікті қаржылық мүмкіндігінің болуын растау үшін ең төменгі рейтингтік бағаны айқындау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мамырдағы № 371 бұйрығы. Қазақстан Республикасының Әділет министрлігінде 2018 жылғы 14 маусымда № 17078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187-бабы 5-тармағының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204-бабы 4-тармағының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Өтініш иесінің пайдалы қатты қазбаларды барлау жөніндегі операцияларды жүргізу үшін жеткілікті қаржылық мүмкіндігінің болуын растау үшін ең төменгі рейтингтік баға Standard &amp; Poor's агенттігінің халықаралық шкаласы бойынша "ССС" төмен болмайтын ұзақ мерзімді кредиттік рейтингі немесе басқа рейтингтік агенттіктердің бірінің ұқсас деңгейдегі рейтингі немесе Standard &amp; Poor's ұлттық шкаласы бойынша "kzССС" төмен емес рейтингтік баға немесе Қазақстан Республикасында қызметін жүзеге асыратын, қатты қазбаларды барлау немесе өндіруге лицензия беруге арналған өтініш берілген күннің алдындағы жыл ішінде өтініш берушінің қаржылық мүмкіндігін растайтын, қор биржасы таныған рейтингтік агенттіктердің бірінің ұлттық шкаласы бойынша ұқсас деңгейдегі рейтінгі деңгейінде айқындалсын.</w:t>
      </w:r>
    </w:p>
    <w:bookmarkEnd w:id="1"/>
    <w:bookmarkStart w:name="z3" w:id="2"/>
    <w:p>
      <w:pPr>
        <w:spacing w:after="0"/>
        <w:ind w:left="0"/>
        <w:jc w:val="both"/>
      </w:pPr>
      <w:r>
        <w:rPr>
          <w:rFonts w:ascii="Times New Roman"/>
          <w:b w:val="false"/>
          <w:i w:val="false"/>
          <w:color w:val="000000"/>
          <w:sz w:val="28"/>
        </w:rPr>
        <w:t>
      2. Өтініш иесінің пайдалы қатты қазбаларды өндіру жөніндегі операцияларды жүргізу үшін жеткілікті қаржылық мүмкіндігінің болуын растау үшін ең төменгі рейтингтік баға Standard &amp; Poor's агенттігінің халықаралық шкаласы бойынша "В" төмен болмайтын ұзақ мерзімді кредиттік рейтингі немесе басқа рейтингтік агенттіктердің бірінің ұқсас деңгейдегі рейтингі немесе Standard &amp; Poor's ұлттық шкаласы бойынша "kzВ" төмен емес рейтингтік баға немесе Қазақстан Республикасында қызметін жүзеге асыратын, қатты қазбаларды барлау немесе өндіруге лицензия беруге арналған өтініш берілген күннің алдындағы жыл ішінде өтініш берушінің қаржылық мүмкіндігін растайтын, қор биржасы таныған рейтингтік агенттіктердің бірінің ұлттық шкаласы бойынша ұқсас деңгейдегі рейтінгі деңгейінде айқындалсын.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Жер қойнауын пайдалану департаменті заңнамада белгіленген тәртіпте: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2018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________________ Т. Сүлейменов </w:t>
      </w:r>
    </w:p>
    <w:p>
      <w:pPr>
        <w:spacing w:after="0"/>
        <w:ind w:left="0"/>
        <w:jc w:val="both"/>
      </w:pPr>
      <w:r>
        <w:rPr>
          <w:rFonts w:ascii="Times New Roman"/>
          <w:b w:val="false"/>
          <w:i w:val="false"/>
          <w:color w:val="000000"/>
          <w:sz w:val="28"/>
        </w:rPr>
        <w:t>
      2018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