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a0fd" w14:textId="795a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құқықты іске асыру туралы мәселені қарау және ол бойынша шешім қабылдау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18 мамырдағы № 192 бұйрығы. Қазақстан Республикасының Әділет министрлігінде 2018 жылғы 14 маусымда № 17067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14.03.2024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Басым құқықты іске асыру туралы мәселені қарау және ол бойынша шешім қабылдау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2018 жылғы 24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_________________Б. Сұлтанов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2018 жылғы 30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№192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Басым құқықты іске асыру туралы мәселені қарау және ол бойынша шешім қабылдау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Басым құқықты іске асыру туралы мәселені қарау және ол бойынша шешім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басым құқықты іске асыру туралы мәселені қарау және ол бойынша шешім қабылдау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14.03.2024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Жер қойнауын пайдалануға арналған жаңадан жасалатын және бұрын жасалған келісімшарттарда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14.03.2024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Қазақстан Республикасының мүдделері үшін басым құқық Қазақстан Республикасының заңнамасына сәйкес құзыретті органның шешімі негізінде ұлттық басқарушы холдинг немесе ұлттық компания арқылы іске асырылады.</w:t>
      </w:r>
    </w:p>
    <w:bookmarkEnd w:id="14"/>
    <w:bookmarkStart w:name="z17" w:id="15"/>
    <w:p>
      <w:pPr>
        <w:spacing w:after="0"/>
        <w:ind w:left="0"/>
        <w:jc w:val="left"/>
      </w:pPr>
      <w:r>
        <w:rPr>
          <w:rFonts w:ascii="Times New Roman"/>
          <w:b/>
          <w:i w:val="false"/>
          <w:color w:val="000000"/>
        </w:rPr>
        <w:t xml:space="preserve"> 2-тарау. Басым құқықты іске асыру туралы мәселені қарау және ол бойынша шешім қабылдау тәртібі</w:t>
      </w:r>
    </w:p>
    <w:bookmarkEnd w:id="15"/>
    <w:bookmarkStart w:name="z18" w:id="16"/>
    <w:p>
      <w:pPr>
        <w:spacing w:after="0"/>
        <w:ind w:left="0"/>
        <w:jc w:val="both"/>
      </w:pPr>
      <w:r>
        <w:rPr>
          <w:rFonts w:ascii="Times New Roman"/>
          <w:b w:val="false"/>
          <w:i w:val="false"/>
          <w:color w:val="000000"/>
          <w:sz w:val="28"/>
        </w:rPr>
        <w:t>
      4. Құзыретті орган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рұқсат беру туралы өтініш (бұдан әрі – Өтініш) келіп түскен күннен бастан 5 (бес) жұмыс күні ішінде ұлттық басқарушы холдингке немесе ұлттық компанияға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алуға алдын ала мүдделілігі немесе мүдделілігінің болмауы туралы қорытынды (еркін нысандағы) дайындау үшін сұрау салу жібереді.</w:t>
      </w:r>
    </w:p>
    <w:bookmarkEnd w:id="16"/>
    <w:p>
      <w:pPr>
        <w:spacing w:after="0"/>
        <w:ind w:left="0"/>
        <w:jc w:val="both"/>
      </w:pPr>
      <w:r>
        <w:rPr>
          <w:rFonts w:ascii="Times New Roman"/>
          <w:b w:val="false"/>
          <w:i w:val="false"/>
          <w:color w:val="000000"/>
          <w:sz w:val="28"/>
        </w:rPr>
        <w:t xml:space="preserve">
      Өтініш Қазақстан Республикасы Энергетика министрінің 2020 жылғы 29 мамырдағы № 214 бұйрығымен бекітілген (Нормативтік құқықтық актілерді мемлекеттік тіркеу тізілімінде № 20776 болып тіркелген)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14.03.2024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5.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учаскеде жер қойнауын пайдалану құқығына қатысты берілсе не егер мұндай құқықтар және объектілердің болжалды ауысуы ұлттық қауіпсіздік мүдделерін қозғайтын болса, Құзыретті орган осындай өтінішті және оған қоса берілетін Кодекстің 45-бабының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құжаттарды алған күннен бастап 5 (бес) жұмыс күні ішінде ұлттық қауіпсіздік талаптарына сәйкестігі тұрғысынан қарау үшін оларды Қазақстан Республикасы Ұлттық қауіпсіздік комитетіне жібереді.</w:t>
      </w:r>
    </w:p>
    <w:bookmarkEnd w:id="17"/>
    <w:bookmarkStart w:name="z20" w:id="18"/>
    <w:p>
      <w:pPr>
        <w:spacing w:after="0"/>
        <w:ind w:left="0"/>
        <w:jc w:val="both"/>
      </w:pPr>
      <w:r>
        <w:rPr>
          <w:rFonts w:ascii="Times New Roman"/>
          <w:b w:val="false"/>
          <w:i w:val="false"/>
          <w:color w:val="000000"/>
          <w:sz w:val="28"/>
        </w:rPr>
        <w:t>
      6. Мемлекеттің басым құқығын іске асыруы туралы мәселені қараған кезде тұлғаның құзыретті органға жіберген өтініші құзыретті органға берілгеннен кейін үш ай ішінде кері қайтарып алуға немесе қайта қарауға жатпайды.</w:t>
      </w:r>
    </w:p>
    <w:bookmarkEnd w:id="18"/>
    <w:bookmarkStart w:name="z21" w:id="19"/>
    <w:p>
      <w:pPr>
        <w:spacing w:after="0"/>
        <w:ind w:left="0"/>
        <w:jc w:val="both"/>
      </w:pPr>
      <w:r>
        <w:rPr>
          <w:rFonts w:ascii="Times New Roman"/>
          <w:b w:val="false"/>
          <w:i w:val="false"/>
          <w:color w:val="000000"/>
          <w:sz w:val="28"/>
        </w:rPr>
        <w:t>
      7. Егер өтінішті қарау кезеңінде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немесе оны төлеу тәртібі туралы шарттар өзгеретін болса, өтініш иесі құзыретті органды осындай өзгеріс туралы жазбаша хабардар етеді. Бұл жағдайда өтінішті қарау мерзімі хабарланған күннен бастап қайта есептеледі. Мұндай хабарлама болмаған жағдайда құзыретті орган бастапқыда өтініште көрсетілген,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және оны төлеу тәртібі туралы шарттарды ескере отырып, өтінішті мәні бойынша қарайды.</w:t>
      </w:r>
    </w:p>
    <w:bookmarkEnd w:id="19"/>
    <w:bookmarkStart w:name="z22" w:id="20"/>
    <w:p>
      <w:pPr>
        <w:spacing w:after="0"/>
        <w:ind w:left="0"/>
        <w:jc w:val="both"/>
      </w:pPr>
      <w:r>
        <w:rPr>
          <w:rFonts w:ascii="Times New Roman"/>
          <w:b w:val="false"/>
          <w:i w:val="false"/>
          <w:color w:val="000000"/>
          <w:sz w:val="28"/>
        </w:rPr>
        <w:t>
      8. Ұлттық басқарушы холдинг немесе ұлттық компания сұрау салуды алған күннен бастап 10 (он) жұмыс күні ішінде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алуға алдын ала мүдделілігі немесе мүдделілігінің болмауы туралы қорытындыны құзыретті органға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м.а. 14.03.2024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9.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алуға мүдделiлiктің болмауы туралы қорытынды берiлсе немесе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белгiленген мерзiмде қорытынды берілмеген жағдайда,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көрсетiлген өтiнiш Кодекстiң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белгiленген тәртiппен қаралады.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14.03.2024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10. Алдын ала мүдделілік болған жағдайда, ұлттық басқарушы холдинг немесе ұлттық компания сұрау келіп түскен күннен бастап 1 (бір) ай ішінде құзыретті органға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(сатып алудан бас тарту) туралы қорытынды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м.а. 14.03.2024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11. Құзыретті орган ұлттық басқарушы холдингтен немесе ұлттық компаниядан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(сатып алудан бас тарту) туралы қорытынды алған сәттен бастап 10 (он) жұмыс күні ішінде мемлекеттің басым құқығын іске асыруы туралы шешім қабылдайды.</w:t>
      </w:r>
    </w:p>
    <w:bookmarkEnd w:id="23"/>
    <w:p>
      <w:pPr>
        <w:spacing w:after="0"/>
        <w:ind w:left="0"/>
        <w:jc w:val="both"/>
      </w:pPr>
      <w:r>
        <w:rPr>
          <w:rFonts w:ascii="Times New Roman"/>
          <w:b w:val="false"/>
          <w:i w:val="false"/>
          <w:color w:val="000000"/>
          <w:sz w:val="28"/>
        </w:rPr>
        <w:t>
      Алдын ала мүдделілік болған жағдайда құзыретті орган мемлекеттің басым құқығын іске асыру туралы шешім қабылдау үшін өтініш берушіден қосымша мәліметтер мен материалдар сұратуы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14.03.2024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Мемлекеттің басым құқығын іске асыруы туралы шешім қабылданған жағдайда құзыретті орган ұлттық басқарушы холдингті немесе ұлттық компанияны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мемлекет мүддесіне сатып алушы ретінде айқындайды.</w:t>
      </w:r>
    </w:p>
    <w:bookmarkEnd w:id="24"/>
    <w:bookmarkStart w:name="z27" w:id="25"/>
    <w:p>
      <w:pPr>
        <w:spacing w:after="0"/>
        <w:ind w:left="0"/>
        <w:jc w:val="both"/>
      </w:pPr>
      <w:r>
        <w:rPr>
          <w:rFonts w:ascii="Times New Roman"/>
          <w:b w:val="false"/>
          <w:i w:val="false"/>
          <w:color w:val="000000"/>
          <w:sz w:val="28"/>
        </w:rPr>
        <w:t xml:space="preserve">
      13. Мемлекеттің басым құқығын іске асыруы туралы құзыретті органның шешімі негізінде ұлттық басқарушы холдинг немесе ұлттық компания бес жұмыс күні ішінде жер қойнауын пайдалану құқығын (жер қойнауын пайдалану құқығындағы үлесті) иеліктен шығару және (немесе) жер қойнауын пайдалану құқығымен байланысты объектілердің ауысуы бойынша әрекеттер жүргізуге ниеттенген тұлғаға басым құқықты іске асыру тәртібі мен мерзімі туралы келіссөздерді бастау туралы ұсыныспен шығады. </w:t>
      </w:r>
    </w:p>
    <w:bookmarkEnd w:id="25"/>
    <w:bookmarkStart w:name="z28" w:id="26"/>
    <w:p>
      <w:pPr>
        <w:spacing w:after="0"/>
        <w:ind w:left="0"/>
        <w:jc w:val="both"/>
      </w:pPr>
      <w:r>
        <w:rPr>
          <w:rFonts w:ascii="Times New Roman"/>
          <w:b w:val="false"/>
          <w:i w:val="false"/>
          <w:color w:val="000000"/>
          <w:sz w:val="28"/>
        </w:rPr>
        <w:t xml:space="preserve">
      14. Егер мемлекеттің басым құқығын іске асырудан бас тарту туралы шешім қабылданса,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өтініш Кодекстің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белгіленген тәртіппен қаралады.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