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a969" w14:textId="2c2a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теле-, радиоарналар тізбесін бекіту туралы" Қазақстан Республикасы инвестициялар және даму министрінің міндетін атқарушының 2016 жылғы 13 сәуірдегі № 368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31 мамырдағы № 246 бұйрығы. Қазақстан Республикасының Әділет министрлігінде 2018 жылғы 12 маусымда № 17043 болып тіркелді. Күші жойылды - Қазақстан Республикасы Ақпарат және қоғамдық даму министрінің 2019 жылғы 17 маусымдағы № 171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17.06.2019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Республикасының Заңы 7-бабы 1-тармағының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"Міндетті теле-, радиоарналар тізбесін бекіту туралы" Қазақстан Республикасы Инвестициялар және даму министрінің міндетін атқарушының 2016 жылғы 13 сәуірдегі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13707 болып тіркелген, 2016 жылғы 23 мамырда Қазақстан Республикасы нормативтік құқықтық актілерінің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Міндетті теле-, радиоарналар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5-жол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6403"/>
        <w:gridCol w:w="866"/>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арна"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