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06fa" w14:textId="96a0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теңізде, ішкі су айдындарында және сақтық аймағында мұнайдың авариялық төгілуін жоюдың оңтайлы әдістерін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28 сәуірдегі № 157 бұйрығы. Қазақстан Республикасының Әділет министрлігінде 2018 жылғы 6 маусымда № 17004 болып тіркелді. Күші жойылды - Қазақстан Республикасы Экология, геология және табиғи ресурстар министрінің 2021 жылғы 2 қыркүйектегі № 353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02.09.2021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және "Жер қойнауы және жер қойнауын пайдалану туралы" 2017 жылғы 27 желтоқсандағы Қазақстан Республикасының Кодексі 156-бабының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теңізде, ішкі су айдындарында және сақтық аймағында мұнайдың авариялық төгілуін жоюдың оңтайлы әдістерін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"Мұнайдың теңізде және Қазақстан Республикасының ішкі су айдындарында авариялық төгілуін жою әдістерін қолдану қағидаларын бекіту туралы" Қазақстан Республикасы Энергетика министрінің 2016 жылғы 14 маусымдағы № 247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13970 болып тіркелген, 2016 жылғы 9 тамызда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Start w:name="z10"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жүктелсiн.</w:t>
      </w:r>
    </w:p>
    <w:bookmarkEnd w:id="4"/>
    <w:bookmarkStart w:name="z11" w:id="5"/>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Ө. Шөкеев</w:t>
      </w:r>
    </w:p>
    <w:p>
      <w:pPr>
        <w:spacing w:after="0"/>
        <w:ind w:left="0"/>
        <w:jc w:val="both"/>
      </w:pPr>
      <w:r>
        <w:rPr>
          <w:rFonts w:ascii="Times New Roman"/>
          <w:b w:val="false"/>
          <w:i w:val="false"/>
          <w:color w:val="000000"/>
          <w:sz w:val="28"/>
        </w:rPr>
        <w:t>
      2018 жылғы 17 мамырдағы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2018 жылғы 15 мамырдағы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Iшкi iстер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2018 жылғы 4 мамырдағы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28 сәуірдегі</w:t>
            </w:r>
            <w:r>
              <w:br/>
            </w:r>
            <w:r>
              <w:rPr>
                <w:rFonts w:ascii="Times New Roman"/>
                <w:b w:val="false"/>
                <w:i w:val="false"/>
                <w:color w:val="000000"/>
                <w:sz w:val="20"/>
              </w:rPr>
              <w:t>№ 157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Қазақстан Республикасының теңізде, ішкі су айдындарында және сақтық аймағында мұнайдың авариялық төгілуін жоюдың оңтайлы әдістерін айқындау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Қазақстан Республикасының теңізде, ішкі су айдындарында және сақтық аймағында мұнайдың авариялық төгілуін жоюдың оңтайлы әдістерін айқындау қағидалары (бұдан әрі – Қағидалар) Қазақстан Республикасының 2007 жылғы 9 қаңтардағы Экологиялық кодексінің (бұдан әрі - Кодекс) </w:t>
      </w:r>
      <w:r>
        <w:rPr>
          <w:rFonts w:ascii="Times New Roman"/>
          <w:b w:val="false"/>
          <w:i w:val="false"/>
          <w:color w:val="000000"/>
          <w:sz w:val="28"/>
        </w:rPr>
        <w:t>17-бабының</w:t>
      </w:r>
      <w:r>
        <w:rPr>
          <w:rFonts w:ascii="Times New Roman"/>
          <w:b w:val="false"/>
          <w:i w:val="false"/>
          <w:color w:val="000000"/>
          <w:sz w:val="28"/>
        </w:rPr>
        <w:t xml:space="preserve"> 29) тармақшасына және "Жер қойнауы және жер қойнауын пайдалану туралы" 2017 жылғы 27 желтоқсандағы Қазақстан Республикасының Кодексі (бұдан әрі - Жер қойнауы туралы кодекс) 156-бабының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әзірленді және Қазақстан Республикасының теңізде, ішкі су айдындарында және сақтық аймағында мұнайдың авариялық төгілуін жоюдың оңтайлы әдістерін айқындау тәртібін анықтайды.</w:t>
      </w:r>
    </w:p>
    <w:bookmarkEnd w:id="8"/>
    <w:bookmarkStart w:name="z16" w:id="9"/>
    <w:p>
      <w:pPr>
        <w:spacing w:after="0"/>
        <w:ind w:left="0"/>
        <w:jc w:val="both"/>
      </w:pPr>
      <w:r>
        <w:rPr>
          <w:rFonts w:ascii="Times New Roman"/>
          <w:b w:val="false"/>
          <w:i w:val="false"/>
          <w:color w:val="000000"/>
          <w:sz w:val="28"/>
        </w:rPr>
        <w:t>
      2. Осы Қағидалар мұнай төгілу қаупі бар объектілердің меншік иелеріне, теңізде мұнайдың төгілу қаупімен байланысты қызметті жүзеге асыратын жеке және заңды тұлғаларға, теңізде мұнайдың төгілуін жою жөніндегі мамандандырылған ұйымдарға, Қазақстан Республикасының теңізге, ішкі су айдындарында және сақтық аймағында мұнайдың авариялық төгілуінің салдарын жоюға қатысатын уәкілетті органдарға және жергілікті атқарушы органдарға қолданылады.</w:t>
      </w:r>
    </w:p>
    <w:bookmarkEnd w:id="9"/>
    <w:bookmarkStart w:name="z17" w:id="10"/>
    <w:p>
      <w:pPr>
        <w:spacing w:after="0"/>
        <w:ind w:left="0"/>
        <w:jc w:val="both"/>
      </w:pPr>
      <w:r>
        <w:rPr>
          <w:rFonts w:ascii="Times New Roman"/>
          <w:b w:val="false"/>
          <w:i w:val="false"/>
          <w:color w:val="000000"/>
          <w:sz w:val="28"/>
        </w:rPr>
        <w:t xml:space="preserve">
      3. Осы Қағидалар Жер қойнауы туралы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 қойнауы туралы кодекс қолданысқа енгізілгенге дейін жер қойнауын пайдалануға берілген және жасалған рұқсаттар, лицензиялар және келісімшарттарға да қатысты қолданылады.</w:t>
      </w:r>
    </w:p>
    <w:bookmarkEnd w:id="10"/>
    <w:bookmarkStart w:name="z18" w:id="11"/>
    <w:p>
      <w:pPr>
        <w:spacing w:after="0"/>
        <w:ind w:left="0"/>
        <w:jc w:val="both"/>
      </w:pPr>
      <w:r>
        <w:rPr>
          <w:rFonts w:ascii="Times New Roman"/>
          <w:b w:val="false"/>
          <w:i w:val="false"/>
          <w:color w:val="000000"/>
          <w:sz w:val="28"/>
        </w:rPr>
        <w:t>
      4. Осы Қағидаларда мынадай терминдер мен анықтамалар пайдаланылады:</w:t>
      </w:r>
    </w:p>
    <w:bookmarkEnd w:id="11"/>
    <w:bookmarkStart w:name="z19" w:id="12"/>
    <w:p>
      <w:pPr>
        <w:spacing w:after="0"/>
        <w:ind w:left="0"/>
        <w:jc w:val="both"/>
      </w:pPr>
      <w:r>
        <w:rPr>
          <w:rFonts w:ascii="Times New Roman"/>
          <w:b w:val="false"/>
          <w:i w:val="false"/>
          <w:color w:val="000000"/>
          <w:sz w:val="28"/>
        </w:rPr>
        <w:t>
      1) мұнай дағын бақылап жағу – бұл жүзбелі мұнай дағын жағу үшін пайдаланылатын мұнайдың авариялық төгілуін жою (бұдан әрі - МАТЖ) әдістерінің бірі, оны механикалық құралдар мен химиялық жинауыштар көмегімен тоқтатуға болады;</w:t>
      </w:r>
    </w:p>
    <w:bookmarkEnd w:id="12"/>
    <w:bookmarkStart w:name="z20" w:id="13"/>
    <w:p>
      <w:pPr>
        <w:spacing w:after="0"/>
        <w:ind w:left="0"/>
        <w:jc w:val="both"/>
      </w:pPr>
      <w:r>
        <w:rPr>
          <w:rFonts w:ascii="Times New Roman"/>
          <w:b w:val="false"/>
          <w:i w:val="false"/>
          <w:color w:val="000000"/>
          <w:sz w:val="28"/>
        </w:rPr>
        <w:t>
      2) объектілік жоспарлар – кемелерді қоспағанда, ұлттық және тиісті облыстардың аумақтық жоспарлары, сондай-ақ мұнайдың төгілу қаупін бағалау негізінде қоршаған ортаны қорғау және азаматтық қорғау саласындағы уәкілетті органдардың тиісті аумақтық бөлімшелерімен келісілетін, мұнайдың төгілу қаупі бар объектілердің меншік иелері әзірлеген теңізде, ішкі су айдындарында және сақтық аймағында мұнайдың төгілуін жою бойынша әзірлікті және іс-қимылдарды қамтамасыз ету жөніндегі жоспарлар;</w:t>
      </w:r>
    </w:p>
    <w:bookmarkEnd w:id="13"/>
    <w:bookmarkStart w:name="z21" w:id="14"/>
    <w:p>
      <w:pPr>
        <w:spacing w:after="0"/>
        <w:ind w:left="0"/>
        <w:jc w:val="both"/>
      </w:pPr>
      <w:r>
        <w:rPr>
          <w:rFonts w:ascii="Times New Roman"/>
          <w:b w:val="false"/>
          <w:i w:val="false"/>
          <w:color w:val="000000"/>
          <w:sz w:val="28"/>
        </w:rPr>
        <w:t>
      3) сақтық аймағы - теңіздің жағалау сызығынан құрлыққа қарай бес километрге созылып жатқан, теңізге және ішкі су қоймалары мұнайдың төгілуі салдарынан ластануы немесе теңіздің ластану көзі болуы мүмкін құрлық аймағы;</w:t>
      </w:r>
    </w:p>
    <w:bookmarkEnd w:id="14"/>
    <w:bookmarkStart w:name="z22" w:id="15"/>
    <w:p>
      <w:pPr>
        <w:spacing w:after="0"/>
        <w:ind w:left="0"/>
        <w:jc w:val="both"/>
      </w:pPr>
      <w:r>
        <w:rPr>
          <w:rFonts w:ascii="Times New Roman"/>
          <w:b w:val="false"/>
          <w:i w:val="false"/>
          <w:color w:val="000000"/>
          <w:sz w:val="28"/>
        </w:rPr>
        <w:t>
      4) мұнай төгілу қаупі бар объектілер – теңіз объектілері, теңіз порттары және кемелер;</w:t>
      </w:r>
    </w:p>
    <w:bookmarkEnd w:id="15"/>
    <w:bookmarkStart w:name="z23" w:id="16"/>
    <w:p>
      <w:pPr>
        <w:spacing w:after="0"/>
        <w:ind w:left="0"/>
        <w:jc w:val="both"/>
      </w:pPr>
      <w:r>
        <w:rPr>
          <w:rFonts w:ascii="Times New Roman"/>
          <w:b w:val="false"/>
          <w:i w:val="false"/>
          <w:color w:val="000000"/>
          <w:sz w:val="28"/>
        </w:rPr>
        <w:t>
      5) теңіз нысандары – жасанды аралдар, бөгеттер, құрылыстар, қондырғылар, құбыржолдар және теңізде көмірсутектерді барлау және (немесе) өндіруді жүргізу кезінде пайдаланылатын өзге де объектілер;</w:t>
      </w:r>
    </w:p>
    <w:bookmarkEnd w:id="16"/>
    <w:bookmarkStart w:name="z24" w:id="17"/>
    <w:p>
      <w:pPr>
        <w:spacing w:after="0"/>
        <w:ind w:left="0"/>
        <w:jc w:val="both"/>
      </w:pPr>
      <w:r>
        <w:rPr>
          <w:rFonts w:ascii="Times New Roman"/>
          <w:b w:val="false"/>
          <w:i w:val="false"/>
          <w:color w:val="000000"/>
          <w:sz w:val="28"/>
        </w:rPr>
        <w:t>
      6) экологиялық жиынтық пайданы талдау (бұдан әрі - ЭЖПТ) – МАТЖ ең оңтайлы әдістерін таңдау процесі, олардың қоршаған ортаға және халықтың денсаулығына әсерін бағалау.</w:t>
      </w:r>
    </w:p>
    <w:bookmarkEnd w:id="17"/>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заңнамасына сәйкес қолданылады.</w:t>
      </w:r>
    </w:p>
    <w:bookmarkStart w:name="z25" w:id="18"/>
    <w:p>
      <w:pPr>
        <w:spacing w:after="0"/>
        <w:ind w:left="0"/>
        <w:jc w:val="both"/>
      </w:pPr>
      <w:r>
        <w:rPr>
          <w:rFonts w:ascii="Times New Roman"/>
          <w:b w:val="false"/>
          <w:i w:val="false"/>
          <w:color w:val="000000"/>
          <w:sz w:val="28"/>
        </w:rPr>
        <w:t>
      5. Қазақстан Республикасының теңізде, ішкі су айдындарында және сақтық аймағында мұнайдың төгіліуін жою үшін мынадай әдістер қолданылады:</w:t>
      </w:r>
    </w:p>
    <w:bookmarkEnd w:id="18"/>
    <w:bookmarkStart w:name="z26" w:id="19"/>
    <w:p>
      <w:pPr>
        <w:spacing w:after="0"/>
        <w:ind w:left="0"/>
        <w:jc w:val="both"/>
      </w:pPr>
      <w:r>
        <w:rPr>
          <w:rFonts w:ascii="Times New Roman"/>
          <w:b w:val="false"/>
          <w:i w:val="false"/>
          <w:color w:val="000000"/>
          <w:sz w:val="28"/>
        </w:rPr>
        <w:t>
      1) қадағалау және бағалау;</w:t>
      </w:r>
    </w:p>
    <w:bookmarkEnd w:id="19"/>
    <w:bookmarkStart w:name="z27" w:id="20"/>
    <w:p>
      <w:pPr>
        <w:spacing w:after="0"/>
        <w:ind w:left="0"/>
        <w:jc w:val="both"/>
      </w:pPr>
      <w:r>
        <w:rPr>
          <w:rFonts w:ascii="Times New Roman"/>
          <w:b w:val="false"/>
          <w:i w:val="false"/>
          <w:color w:val="000000"/>
          <w:sz w:val="28"/>
        </w:rPr>
        <w:t>
      2) су бетінен мұнайды механикалық тежеу және жинау (сезімтал ресурстардан мұнай дағының ауытқуын қоса алғанда);</w:t>
      </w:r>
    </w:p>
    <w:bookmarkEnd w:id="20"/>
    <w:bookmarkStart w:name="z28" w:id="21"/>
    <w:p>
      <w:pPr>
        <w:spacing w:after="0"/>
        <w:ind w:left="0"/>
        <w:jc w:val="both"/>
      </w:pPr>
      <w:r>
        <w:rPr>
          <w:rFonts w:ascii="Times New Roman"/>
          <w:b w:val="false"/>
          <w:i w:val="false"/>
          <w:color w:val="000000"/>
          <w:sz w:val="28"/>
        </w:rPr>
        <w:t>
      3) мұнай дағын бақылап жағу;</w:t>
      </w:r>
    </w:p>
    <w:bookmarkEnd w:id="21"/>
    <w:bookmarkStart w:name="z29" w:id="22"/>
    <w:p>
      <w:pPr>
        <w:spacing w:after="0"/>
        <w:ind w:left="0"/>
        <w:jc w:val="both"/>
      </w:pPr>
      <w:r>
        <w:rPr>
          <w:rFonts w:ascii="Times New Roman"/>
          <w:b w:val="false"/>
          <w:i w:val="false"/>
          <w:color w:val="000000"/>
          <w:sz w:val="28"/>
        </w:rPr>
        <w:t>
      4) химиялық құралдарды қолдану;</w:t>
      </w:r>
    </w:p>
    <w:bookmarkEnd w:id="22"/>
    <w:bookmarkStart w:name="z30" w:id="23"/>
    <w:p>
      <w:pPr>
        <w:spacing w:after="0"/>
        <w:ind w:left="0"/>
        <w:jc w:val="both"/>
      </w:pPr>
      <w:r>
        <w:rPr>
          <w:rFonts w:ascii="Times New Roman"/>
          <w:b w:val="false"/>
          <w:i w:val="false"/>
          <w:color w:val="000000"/>
          <w:sz w:val="28"/>
        </w:rPr>
        <w:t>
      5) сақтық аймағын қорғау және тазарту.</w:t>
      </w:r>
    </w:p>
    <w:bookmarkEnd w:id="23"/>
    <w:bookmarkStart w:name="z31" w:id="24"/>
    <w:p>
      <w:pPr>
        <w:spacing w:after="0"/>
        <w:ind w:left="0"/>
        <w:jc w:val="both"/>
      </w:pPr>
      <w:r>
        <w:rPr>
          <w:rFonts w:ascii="Times New Roman"/>
          <w:b w:val="false"/>
          <w:i w:val="false"/>
          <w:color w:val="000000"/>
          <w:sz w:val="28"/>
        </w:rPr>
        <w:t xml:space="preserve">
      6. Жер қойнауы туралы кодекстің 156-бабының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МАТЖ оңтайлы әдістерін қолдану ЭЖПТ негізінде анықталады және жүзеге асырылады.</w:t>
      </w:r>
    </w:p>
    <w:bookmarkEnd w:id="24"/>
    <w:bookmarkStart w:name="z32" w:id="25"/>
    <w:p>
      <w:pPr>
        <w:spacing w:after="0"/>
        <w:ind w:left="0"/>
        <w:jc w:val="both"/>
      </w:pPr>
      <w:r>
        <w:rPr>
          <w:rFonts w:ascii="Times New Roman"/>
          <w:b w:val="false"/>
          <w:i w:val="false"/>
          <w:color w:val="000000"/>
          <w:sz w:val="28"/>
        </w:rPr>
        <w:t>
      7. ЭЖПТ әзірлеу және МАТЖ әдістерін қолдану кезінде Халықаралық теңіз ұжымы (IMO), Мұнай-газ өнеркәсібі өкілдерінің экология және әлеуметтік мәселелер жөніндегі халықаралық қауымдастығы (IPIECA), Теңізде мұнайдың, химиялық өнімдердің және өзге де зиян заттардың төгілуін жою жөніндегі танкерлік флот иелерінің федерациясы (ITOPF), Материалдар және оларды сынау бойынша америкалық қоғам (ASTM), Стандарттау жөніндегі халықаралық ұйым (ISO) әзірлеген халықаралық тәжірибелер мен стандарттарды пайдалану ұсынылады.</w:t>
      </w:r>
    </w:p>
    <w:bookmarkEnd w:id="25"/>
    <w:bookmarkStart w:name="z33" w:id="26"/>
    <w:p>
      <w:pPr>
        <w:spacing w:after="0"/>
        <w:ind w:left="0"/>
        <w:jc w:val="left"/>
      </w:pPr>
      <w:r>
        <w:rPr>
          <w:rFonts w:ascii="Times New Roman"/>
          <w:b/>
          <w:i w:val="false"/>
          <w:color w:val="000000"/>
        </w:rPr>
        <w:t xml:space="preserve"> 2-тарау. Мұнайдың авариялық төгілуін жою оңтайлы әдістерін айқындау тәртібі 1-параграф. Экологиялық жиынтық пайданы талдау негізінде мұнайдың авариялық төгілуін жою әдістерін айқындау және таңдау тәртібі</w:t>
      </w:r>
    </w:p>
    <w:bookmarkEnd w:id="26"/>
    <w:bookmarkStart w:name="z34" w:id="27"/>
    <w:p>
      <w:pPr>
        <w:spacing w:after="0"/>
        <w:ind w:left="0"/>
        <w:jc w:val="both"/>
      </w:pPr>
      <w:r>
        <w:rPr>
          <w:rFonts w:ascii="Times New Roman"/>
          <w:b w:val="false"/>
          <w:i w:val="false"/>
          <w:color w:val="000000"/>
          <w:sz w:val="28"/>
        </w:rPr>
        <w:t>
      8. ЭЖПТ негізінде МАТЖ әдістерін айқындау және таңдау кезінде адамның денсаулығы мен қоршаған ортаны барынша қорғауды бағдарлау қажет.</w:t>
      </w:r>
    </w:p>
    <w:bookmarkEnd w:id="27"/>
    <w:bookmarkStart w:name="z35" w:id="28"/>
    <w:p>
      <w:pPr>
        <w:spacing w:after="0"/>
        <w:ind w:left="0"/>
        <w:jc w:val="both"/>
      </w:pPr>
      <w:r>
        <w:rPr>
          <w:rFonts w:ascii="Times New Roman"/>
          <w:b w:val="false"/>
          <w:i w:val="false"/>
          <w:color w:val="000000"/>
          <w:sz w:val="28"/>
        </w:rPr>
        <w:t>
      9. ЭЖПТ объектілік жоспарды (теңіздегі объектілер мен порттар үшін) әзірлеу кезінде және (немесе) мұнайдың авариялық төгілуі туындаған кезде және оны жою кезінде шұғыл түрде жүргізіледі.</w:t>
      </w:r>
    </w:p>
    <w:bookmarkEnd w:id="28"/>
    <w:bookmarkStart w:name="z36" w:id="29"/>
    <w:p>
      <w:pPr>
        <w:spacing w:after="0"/>
        <w:ind w:left="0"/>
        <w:jc w:val="both"/>
      </w:pPr>
      <w:r>
        <w:rPr>
          <w:rFonts w:ascii="Times New Roman"/>
          <w:b w:val="false"/>
          <w:i w:val="false"/>
          <w:color w:val="000000"/>
          <w:sz w:val="28"/>
        </w:rPr>
        <w:t>
      10. ЭЖПТ өткізу мынадай кезеңдерді қамтиды:</w:t>
      </w:r>
    </w:p>
    <w:bookmarkEnd w:id="29"/>
    <w:bookmarkStart w:name="z37" w:id="30"/>
    <w:p>
      <w:pPr>
        <w:spacing w:after="0"/>
        <w:ind w:left="0"/>
        <w:jc w:val="both"/>
      </w:pPr>
      <w:r>
        <w:rPr>
          <w:rFonts w:ascii="Times New Roman"/>
          <w:b w:val="false"/>
          <w:i w:val="false"/>
          <w:color w:val="000000"/>
          <w:sz w:val="28"/>
        </w:rPr>
        <w:t>
      1) ақпаратты жинау және бағалау:</w:t>
      </w:r>
    </w:p>
    <w:bookmarkEnd w:id="30"/>
    <w:p>
      <w:pPr>
        <w:spacing w:after="0"/>
        <w:ind w:left="0"/>
        <w:jc w:val="both"/>
      </w:pPr>
      <w:r>
        <w:rPr>
          <w:rFonts w:ascii="Times New Roman"/>
          <w:b w:val="false"/>
          <w:i w:val="false"/>
          <w:color w:val="000000"/>
          <w:sz w:val="28"/>
        </w:rPr>
        <w:t>
      мұнайдың авариялық төгілуінің жағымсыз әсеріне шалдыққан табиғи орта, жануарлар мен өсімдіктер, төгілген мұнайдың физикалық және химиялық сипаттамалары, сақтық аймағындағы геоморфологиялық объектілер, ерекше қорғалатын табиғи аймақтардың мемлекеттік кадастрына енгізілген сезімтал экожүйелеріне мұнайдың авариялық төгілуінің ықтимал әсері және аймақтың әлеуметтік-экономикалық объектілері туралы (балық шаруашылығы, рекреациялық аймақтар, су жинау ғимараттары және т.б.), оның ішінде, жануарлар мен өсімдіктер әлеміне және олардың тіршілік ету ортасына келтірілетін ықтимал залал туралы;</w:t>
      </w:r>
    </w:p>
    <w:p>
      <w:pPr>
        <w:spacing w:after="0"/>
        <w:ind w:left="0"/>
        <w:jc w:val="both"/>
      </w:pPr>
      <w:r>
        <w:rPr>
          <w:rFonts w:ascii="Times New Roman"/>
          <w:b w:val="false"/>
          <w:i w:val="false"/>
          <w:color w:val="000000"/>
          <w:sz w:val="28"/>
        </w:rPr>
        <w:t>
      табиғи ортаның салыстырмалы маңыздылығы және оның мұнай әсері тиюі мүмкін рұқсат етілген уақыт аралығы туралы;</w:t>
      </w:r>
    </w:p>
    <w:p>
      <w:pPr>
        <w:spacing w:after="0"/>
        <w:ind w:left="0"/>
        <w:jc w:val="both"/>
      </w:pPr>
      <w:r>
        <w:rPr>
          <w:rFonts w:ascii="Times New Roman"/>
          <w:b w:val="false"/>
          <w:i w:val="false"/>
          <w:color w:val="000000"/>
          <w:sz w:val="28"/>
        </w:rPr>
        <w:t>
      эксперименттік деректер және орын алған мұнай төгілулері туралы, сондай-ақ қолданылған МАТЖ әдістері туралы;</w:t>
      </w:r>
    </w:p>
    <w:p>
      <w:pPr>
        <w:spacing w:after="0"/>
        <w:ind w:left="0"/>
        <w:jc w:val="both"/>
      </w:pPr>
      <w:r>
        <w:rPr>
          <w:rFonts w:ascii="Times New Roman"/>
          <w:b w:val="false"/>
          <w:i w:val="false"/>
          <w:color w:val="000000"/>
          <w:sz w:val="28"/>
        </w:rPr>
        <w:t>
      салыстырмалы талдау жүргізу арқылы осы Қағидаларға қосымшада көрсетілген МАТЖ әдістерінің мүмкіндіктері мен шектеулері туралы;</w:t>
      </w:r>
    </w:p>
    <w:bookmarkStart w:name="z38" w:id="31"/>
    <w:p>
      <w:pPr>
        <w:spacing w:after="0"/>
        <w:ind w:left="0"/>
        <w:jc w:val="both"/>
      </w:pPr>
      <w:r>
        <w:rPr>
          <w:rFonts w:ascii="Times New Roman"/>
          <w:b w:val="false"/>
          <w:i w:val="false"/>
          <w:color w:val="000000"/>
          <w:sz w:val="28"/>
        </w:rPr>
        <w:t>
      2) мұнай дағының ауа райы және климат жағдайларына қарай таралуы мен қозғалысын математикалық және/немесе компьютерлік үлгілеу негізінде мұнай төгілуінің ықтимал сценарийлерін әзірлеу арқылы мұнай төгілуінің ықтимал әсерін болжау және оларды жою әдістерін анықтау.</w:t>
      </w:r>
    </w:p>
    <w:bookmarkEnd w:id="31"/>
    <w:p>
      <w:pPr>
        <w:spacing w:after="0"/>
        <w:ind w:left="0"/>
        <w:jc w:val="both"/>
      </w:pPr>
      <w:r>
        <w:rPr>
          <w:rFonts w:ascii="Times New Roman"/>
          <w:b w:val="false"/>
          <w:i w:val="false"/>
          <w:color w:val="000000"/>
          <w:sz w:val="28"/>
        </w:rPr>
        <w:t>
      Мұнайдың авариялық төгілуінің мына факторларға әсері:</w:t>
      </w:r>
    </w:p>
    <w:p>
      <w:pPr>
        <w:spacing w:after="0"/>
        <w:ind w:left="0"/>
        <w:jc w:val="both"/>
      </w:pPr>
      <w:r>
        <w:rPr>
          <w:rFonts w:ascii="Times New Roman"/>
          <w:b w:val="false"/>
          <w:i w:val="false"/>
          <w:color w:val="000000"/>
          <w:sz w:val="28"/>
        </w:rPr>
        <w:t>
      құстар мен итбалықтар - мұнай дағының ауқымы мен тұрақтылығы;</w:t>
      </w:r>
    </w:p>
    <w:p>
      <w:pPr>
        <w:spacing w:after="0"/>
        <w:ind w:left="0"/>
        <w:jc w:val="both"/>
      </w:pPr>
      <w:r>
        <w:rPr>
          <w:rFonts w:ascii="Times New Roman"/>
          <w:b w:val="false"/>
          <w:i w:val="false"/>
          <w:color w:val="000000"/>
          <w:sz w:val="28"/>
        </w:rPr>
        <w:t>
      балық шаруашылығы және теңіз флорасы мен фаунасы - мұнай концентрациясы және әсер ету ұзақтығы;</w:t>
      </w:r>
    </w:p>
    <w:p>
      <w:pPr>
        <w:spacing w:after="0"/>
        <w:ind w:left="0"/>
        <w:jc w:val="both"/>
      </w:pPr>
      <w:r>
        <w:rPr>
          <w:rFonts w:ascii="Times New Roman"/>
          <w:b w:val="false"/>
          <w:i w:val="false"/>
          <w:color w:val="000000"/>
          <w:sz w:val="28"/>
        </w:rPr>
        <w:t>
      демалуға арналған жағажайлар, биологиялық өнімділік аймақтары, су жинау ғимараттары - төгілу ауқымы, сақтық аймағының түрі, мұнай үлдірінің қалыңдығы.</w:t>
      </w:r>
    </w:p>
    <w:bookmarkStart w:name="z39" w:id="32"/>
    <w:p>
      <w:pPr>
        <w:spacing w:after="0"/>
        <w:ind w:left="0"/>
        <w:jc w:val="both"/>
      </w:pPr>
      <w:r>
        <w:rPr>
          <w:rFonts w:ascii="Times New Roman"/>
          <w:b w:val="false"/>
          <w:i w:val="false"/>
          <w:color w:val="000000"/>
          <w:sz w:val="28"/>
        </w:rPr>
        <w:t>
      3) экологиялық және әлеуметтік салдарға байланысты МАТЖ әдістерінің мүмкіндіктері мен шектеулерін бағалау:</w:t>
      </w:r>
    </w:p>
    <w:bookmarkEnd w:id="32"/>
    <w:p>
      <w:pPr>
        <w:spacing w:after="0"/>
        <w:ind w:left="0"/>
        <w:jc w:val="both"/>
      </w:pPr>
      <w:r>
        <w:rPr>
          <w:rFonts w:ascii="Times New Roman"/>
          <w:b w:val="false"/>
          <w:i w:val="false"/>
          <w:color w:val="000000"/>
          <w:sz w:val="28"/>
        </w:rPr>
        <w:t>
      қоршаған ортаны қорғау және мұнай дағының жою басымдықтарын таңдау кезінде ымыралы шешімдер іздеу;</w:t>
      </w:r>
    </w:p>
    <w:p>
      <w:pPr>
        <w:spacing w:after="0"/>
        <w:ind w:left="0"/>
        <w:jc w:val="both"/>
      </w:pPr>
      <w:r>
        <w:rPr>
          <w:rFonts w:ascii="Times New Roman"/>
          <w:b w:val="false"/>
          <w:i w:val="false"/>
          <w:color w:val="000000"/>
          <w:sz w:val="28"/>
        </w:rPr>
        <w:t>
      МАТЖ әдістерін таңдау кезінде ымыралы шешімдер іздеу;</w:t>
      </w:r>
    </w:p>
    <w:bookmarkStart w:name="z40" w:id="33"/>
    <w:p>
      <w:pPr>
        <w:spacing w:after="0"/>
        <w:ind w:left="0"/>
        <w:jc w:val="both"/>
      </w:pPr>
      <w:r>
        <w:rPr>
          <w:rFonts w:ascii="Times New Roman"/>
          <w:b w:val="false"/>
          <w:i w:val="false"/>
          <w:color w:val="000000"/>
          <w:sz w:val="28"/>
        </w:rPr>
        <w:t>
      4) мұнайдың авариялық төгілуінің сценарийіне қарай МАТЖ оңтайлы әдісін таңдау немесе оларды комбинациялау.</w:t>
      </w:r>
    </w:p>
    <w:bookmarkEnd w:id="33"/>
    <w:bookmarkStart w:name="z99" w:id="34"/>
    <w:p>
      <w:pPr>
        <w:spacing w:after="0"/>
        <w:ind w:left="0"/>
        <w:jc w:val="both"/>
      </w:pPr>
      <w:r>
        <w:rPr>
          <w:rFonts w:ascii="Times New Roman"/>
          <w:b w:val="false"/>
          <w:i w:val="false"/>
          <w:color w:val="000000"/>
          <w:sz w:val="28"/>
        </w:rPr>
        <w:t>
      11. Объектілік жоспарды әзірлеу барысында ЭЖПТ негізіндегі МАЖТ оңтайлы әдістері қоршаған ортаны қорғау, жануарлар әлемін қорғау, өсімін молайту және пайдалану саласындағы, су қорын пайдалану және қорғау, сумен жабдықтау, су бұру саласындағы уәкілетті органның аумақтық бөлімшесіне келісу үшін жолданады.</w:t>
      </w:r>
    </w:p>
    <w:bookmarkEnd w:id="34"/>
    <w:p>
      <w:pPr>
        <w:spacing w:after="0"/>
        <w:ind w:left="0"/>
        <w:jc w:val="both"/>
      </w:pPr>
      <w:r>
        <w:rPr>
          <w:rFonts w:ascii="Times New Roman"/>
          <w:b w:val="false"/>
          <w:i w:val="false"/>
          <w:color w:val="000000"/>
          <w:sz w:val="28"/>
        </w:rPr>
        <w:t>
      Келісілген ЭЖПТ негізіндегі МАЖТ оңтайлы әдістері объектілік жоспарға енгізіледі.</w:t>
      </w:r>
    </w:p>
    <w:bookmarkStart w:name="z41" w:id="35"/>
    <w:p>
      <w:pPr>
        <w:spacing w:after="0"/>
        <w:ind w:left="0"/>
        <w:jc w:val="both"/>
      </w:pPr>
      <w:r>
        <w:rPr>
          <w:rFonts w:ascii="Times New Roman"/>
          <w:b w:val="false"/>
          <w:i w:val="false"/>
          <w:color w:val="000000"/>
          <w:sz w:val="28"/>
        </w:rPr>
        <w:t xml:space="preserve">
      12. Мұнайдың шынайы авариялық төгілуі жағдайында объектілік жоспарға енгізілген ЭЖПТ негізіндегі МАЖТ оңтайлы әдістерінің тиімсіз және (немесе) пайдалануға келмейтін кездерде, МАЖТ оңтайлы әдістері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қайта қаралып, осы Қағидалардың 11-тармағында көрсетілген мемлекеттік органдарға ұсынылады.</w:t>
      </w:r>
    </w:p>
    <w:bookmarkEnd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МАТЖ оңтайлы әдістерін таңдау мемлекеттік органдардың келісімін алғаннан сәттен бастап бір сағат ішінде жүзеге асырылады.</w:t>
      </w:r>
    </w:p>
    <w:bookmarkStart w:name="z42" w:id="36"/>
    <w:p>
      <w:pPr>
        <w:spacing w:after="0"/>
        <w:ind w:left="0"/>
        <w:jc w:val="both"/>
      </w:pPr>
      <w:r>
        <w:rPr>
          <w:rFonts w:ascii="Times New Roman"/>
          <w:b w:val="false"/>
          <w:i w:val="false"/>
          <w:color w:val="000000"/>
          <w:sz w:val="28"/>
        </w:rPr>
        <w:t xml:space="preserve">
      13. Кемелерден мұнайдың авариялық төгілуі, сондай-ақ жаратылысы белгісіз мұнайдың төгілуі жағдайында МАЖТ оңтайлы әдістері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анықталып,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органдарға келісу үшін жолданады:</w:t>
      </w:r>
    </w:p>
    <w:bookmarkEnd w:id="36"/>
    <w:p>
      <w:pPr>
        <w:spacing w:after="0"/>
        <w:ind w:left="0"/>
        <w:jc w:val="both"/>
      </w:pPr>
      <w:r>
        <w:rPr>
          <w:rFonts w:ascii="Times New Roman"/>
          <w:b w:val="false"/>
          <w:i w:val="false"/>
          <w:color w:val="000000"/>
          <w:sz w:val="28"/>
        </w:rPr>
        <w:t>
      шет мемлекеттердің туы астында жүзетін кемелерден мұнайдың төгілуі жағдайында, кеме иегерімен шақыртылған мұнай төгілуін жою жөніндегі арнайы ұйыммен;</w:t>
      </w:r>
    </w:p>
    <w:p>
      <w:pPr>
        <w:spacing w:after="0"/>
        <w:ind w:left="0"/>
        <w:jc w:val="both"/>
      </w:pPr>
      <w:r>
        <w:rPr>
          <w:rFonts w:ascii="Times New Roman"/>
          <w:b w:val="false"/>
          <w:i w:val="false"/>
          <w:color w:val="000000"/>
          <w:sz w:val="28"/>
        </w:rPr>
        <w:t>
      Қазақстан Республикасының Мемлекеттік туы астында жүзетін кемелерден мұнайдың төгілуі болған жағдайда, жергілікті мемлекеттік органдар шақырған мұнайдың теңізде төгілуін жою жөніндегі арнайы ұйыммен;</w:t>
      </w:r>
    </w:p>
    <w:p>
      <w:pPr>
        <w:spacing w:after="0"/>
        <w:ind w:left="0"/>
        <w:jc w:val="both"/>
      </w:pPr>
      <w:r>
        <w:rPr>
          <w:rFonts w:ascii="Times New Roman"/>
          <w:b w:val="false"/>
          <w:i w:val="false"/>
          <w:color w:val="000000"/>
          <w:sz w:val="28"/>
        </w:rPr>
        <w:t>
      жаратылысы белгісіз мұнайдың төгілуі жағдайында тиісті облыстың жергілікті атқарушы органы анықтайтын теңізде мұнай төгілуін жою жөніндегі арнайы ұйыммен.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МАТЖ оңтайлы әдістерін таңдау мемлекеттік органдардың келісімін алғаннан сәттен бастап бір сағат ішінде жүзеге асырылады.</w:t>
      </w:r>
    </w:p>
    <w:bookmarkStart w:name="z43" w:id="37"/>
    <w:p>
      <w:pPr>
        <w:spacing w:after="0"/>
        <w:ind w:left="0"/>
        <w:jc w:val="left"/>
      </w:pPr>
      <w:r>
        <w:rPr>
          <w:rFonts w:ascii="Times New Roman"/>
          <w:b/>
          <w:i w:val="false"/>
          <w:color w:val="000000"/>
        </w:rPr>
        <w:t xml:space="preserve"> 2-параграф. Қадағалау және бағалау</w:t>
      </w:r>
    </w:p>
    <w:bookmarkEnd w:id="37"/>
    <w:bookmarkStart w:name="z44" w:id="38"/>
    <w:p>
      <w:pPr>
        <w:spacing w:after="0"/>
        <w:ind w:left="0"/>
        <w:jc w:val="both"/>
      </w:pPr>
      <w:r>
        <w:rPr>
          <w:rFonts w:ascii="Times New Roman"/>
          <w:b w:val="false"/>
          <w:i w:val="false"/>
          <w:color w:val="000000"/>
          <w:sz w:val="28"/>
        </w:rPr>
        <w:t>
      14. Қадағалау мен бақылау мынадай жағдайларда белгіленеді:</w:t>
      </w:r>
    </w:p>
    <w:bookmarkEnd w:id="38"/>
    <w:bookmarkStart w:name="z45" w:id="39"/>
    <w:p>
      <w:pPr>
        <w:spacing w:after="0"/>
        <w:ind w:left="0"/>
        <w:jc w:val="both"/>
      </w:pPr>
      <w:r>
        <w:rPr>
          <w:rFonts w:ascii="Times New Roman"/>
          <w:b w:val="false"/>
          <w:i w:val="false"/>
          <w:color w:val="000000"/>
          <w:sz w:val="28"/>
        </w:rPr>
        <w:t>
      1) егер табиғи-климаттық жағдайлар МАТЖ басқа әдістерін қолдануға мүмкіндік бермесе;</w:t>
      </w:r>
    </w:p>
    <w:bookmarkEnd w:id="39"/>
    <w:bookmarkStart w:name="z46" w:id="40"/>
    <w:p>
      <w:pPr>
        <w:spacing w:after="0"/>
        <w:ind w:left="0"/>
        <w:jc w:val="both"/>
      </w:pPr>
      <w:r>
        <w:rPr>
          <w:rFonts w:ascii="Times New Roman"/>
          <w:b w:val="false"/>
          <w:i w:val="false"/>
          <w:color w:val="000000"/>
          <w:sz w:val="28"/>
        </w:rPr>
        <w:t>
      2) егер МАТЖ басқа әдістері табиғи тазарту мен қалпына келтіруге қарағанда көбірек зиян тигізетін болса;</w:t>
      </w:r>
    </w:p>
    <w:bookmarkEnd w:id="40"/>
    <w:bookmarkStart w:name="z47" w:id="41"/>
    <w:p>
      <w:pPr>
        <w:spacing w:after="0"/>
        <w:ind w:left="0"/>
        <w:jc w:val="both"/>
      </w:pPr>
      <w:r>
        <w:rPr>
          <w:rFonts w:ascii="Times New Roman"/>
          <w:b w:val="false"/>
          <w:i w:val="false"/>
          <w:color w:val="000000"/>
          <w:sz w:val="28"/>
        </w:rPr>
        <w:t>
      3) МАТЖ басқа әдістерін олардың тиімділігін бағалау және түзету мақсатында қолдану кезінде.</w:t>
      </w:r>
    </w:p>
    <w:bookmarkEnd w:id="41"/>
    <w:bookmarkStart w:name="z48" w:id="42"/>
    <w:p>
      <w:pPr>
        <w:spacing w:after="0"/>
        <w:ind w:left="0"/>
        <w:jc w:val="both"/>
      </w:pPr>
      <w:r>
        <w:rPr>
          <w:rFonts w:ascii="Times New Roman"/>
          <w:b w:val="false"/>
          <w:i w:val="false"/>
          <w:color w:val="000000"/>
          <w:sz w:val="28"/>
        </w:rPr>
        <w:t>
      15. Қадағалау мен бағалауды:</w:t>
      </w:r>
    </w:p>
    <w:bookmarkEnd w:id="42"/>
    <w:bookmarkStart w:name="z49" w:id="43"/>
    <w:p>
      <w:pPr>
        <w:spacing w:after="0"/>
        <w:ind w:left="0"/>
        <w:jc w:val="both"/>
      </w:pPr>
      <w:r>
        <w:rPr>
          <w:rFonts w:ascii="Times New Roman"/>
          <w:b w:val="false"/>
          <w:i w:val="false"/>
          <w:color w:val="000000"/>
          <w:sz w:val="28"/>
        </w:rPr>
        <w:t>
      1) жағалау белдемінен, су бетінен, әуеден көзбен шолып қадағалау;</w:t>
      </w:r>
    </w:p>
    <w:bookmarkEnd w:id="43"/>
    <w:bookmarkStart w:name="z50" w:id="44"/>
    <w:p>
      <w:pPr>
        <w:spacing w:after="0"/>
        <w:ind w:left="0"/>
        <w:jc w:val="both"/>
      </w:pPr>
      <w:r>
        <w:rPr>
          <w:rFonts w:ascii="Times New Roman"/>
          <w:b w:val="false"/>
          <w:i w:val="false"/>
          <w:color w:val="000000"/>
          <w:sz w:val="28"/>
        </w:rPr>
        <w:t>
      2) телеметриялық аспаптармен, ғарыштық жерсеріктермен қашықтан қадағалау арқылы жүзеге асырылады.</w:t>
      </w:r>
    </w:p>
    <w:bookmarkEnd w:id="44"/>
    <w:bookmarkStart w:name="z51" w:id="45"/>
    <w:p>
      <w:pPr>
        <w:spacing w:after="0"/>
        <w:ind w:left="0"/>
        <w:jc w:val="both"/>
      </w:pPr>
      <w:r>
        <w:rPr>
          <w:rFonts w:ascii="Times New Roman"/>
          <w:b w:val="false"/>
          <w:i w:val="false"/>
          <w:color w:val="000000"/>
          <w:sz w:val="28"/>
        </w:rPr>
        <w:t>
      16. Осы қадағалау мен бағалау аспаптық мониторингпен жүргізіледі.</w:t>
      </w:r>
    </w:p>
    <w:bookmarkEnd w:id="45"/>
    <w:bookmarkStart w:name="z52" w:id="46"/>
    <w:p>
      <w:pPr>
        <w:spacing w:after="0"/>
        <w:ind w:left="0"/>
        <w:jc w:val="both"/>
      </w:pPr>
      <w:r>
        <w:rPr>
          <w:rFonts w:ascii="Times New Roman"/>
          <w:b w:val="false"/>
          <w:i w:val="false"/>
          <w:color w:val="000000"/>
          <w:sz w:val="28"/>
        </w:rPr>
        <w:t>
      17. Қадағалау мен бағалау нәтижелері, сондай-ақ аспаптық мониторинг барысында алынған деректер жазбаша, электрондық нұсқада, дыбыс және бейне материалдарымен немесе басқа да нысанда расталады.</w:t>
      </w:r>
    </w:p>
    <w:bookmarkEnd w:id="46"/>
    <w:bookmarkStart w:name="z53" w:id="47"/>
    <w:p>
      <w:pPr>
        <w:spacing w:after="0"/>
        <w:ind w:left="0"/>
        <w:jc w:val="left"/>
      </w:pPr>
      <w:r>
        <w:rPr>
          <w:rFonts w:ascii="Times New Roman"/>
          <w:b/>
          <w:i w:val="false"/>
          <w:color w:val="000000"/>
        </w:rPr>
        <w:t xml:space="preserve"> 3-параграф. Су бетінен мұнайды механикалық тежеу және жинау (сезімтал ресурстардан мұнай дағының ауытқуын қоса алғанда)</w:t>
      </w:r>
    </w:p>
    <w:bookmarkEnd w:id="47"/>
    <w:bookmarkStart w:name="z54" w:id="48"/>
    <w:p>
      <w:pPr>
        <w:spacing w:after="0"/>
        <w:ind w:left="0"/>
        <w:jc w:val="both"/>
      </w:pPr>
      <w:r>
        <w:rPr>
          <w:rFonts w:ascii="Times New Roman"/>
          <w:b w:val="false"/>
          <w:i w:val="false"/>
          <w:color w:val="000000"/>
          <w:sz w:val="28"/>
        </w:rPr>
        <w:t xml:space="preserve">
      18. Механикалық тежеу және су бетінен мұнайды жинау теңізде, су айдындарында және сақтық аймағында мұнайдың төгілуін жою үшін қажетті ресурстарға қойылатын, Жер қойнауы туралы кодекстің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көмірсутектер саласындағы уәкілетті орган белгілейтін ең төменгі нормативтер мен талаптарға сай жүзеге асырылады.</w:t>
      </w:r>
    </w:p>
    <w:bookmarkEnd w:id="48"/>
    <w:bookmarkStart w:name="z55" w:id="49"/>
    <w:p>
      <w:pPr>
        <w:spacing w:after="0"/>
        <w:ind w:left="0"/>
        <w:jc w:val="both"/>
      </w:pPr>
      <w:r>
        <w:rPr>
          <w:rFonts w:ascii="Times New Roman"/>
          <w:b w:val="false"/>
          <w:i w:val="false"/>
          <w:color w:val="000000"/>
          <w:sz w:val="28"/>
        </w:rPr>
        <w:t>
      19. Мұнайдың авариялық төгілуін жоюда жиналған мұнайды сақтауға арналған неғұрлым барынша көп орын қамтамасыз етілуі қажет. Мұнайды механикалық жолмен жинау нәтижесінде пайда болған, кемелерден жиналған суды ағызу МАРПОЛ 73/78 1-қосымшасының 4-қағидасына сәйкес қоршаған ортаны қорғау саласындағы уәкілетті органының аймақтық бөлімшесімен келісіледі.</w:t>
      </w:r>
    </w:p>
    <w:bookmarkEnd w:id="49"/>
    <w:bookmarkStart w:name="z56" w:id="50"/>
    <w:p>
      <w:pPr>
        <w:spacing w:after="0"/>
        <w:ind w:left="0"/>
        <w:jc w:val="left"/>
      </w:pPr>
      <w:r>
        <w:rPr>
          <w:rFonts w:ascii="Times New Roman"/>
          <w:b/>
          <w:i w:val="false"/>
          <w:color w:val="000000"/>
        </w:rPr>
        <w:t xml:space="preserve"> 4-параграф. Мұнай дағын бақылап өртеу</w:t>
      </w:r>
    </w:p>
    <w:bookmarkEnd w:id="50"/>
    <w:bookmarkStart w:name="z57" w:id="51"/>
    <w:p>
      <w:pPr>
        <w:spacing w:after="0"/>
        <w:ind w:left="0"/>
        <w:jc w:val="both"/>
      </w:pPr>
      <w:r>
        <w:rPr>
          <w:rFonts w:ascii="Times New Roman"/>
          <w:b w:val="false"/>
          <w:i w:val="false"/>
          <w:color w:val="000000"/>
          <w:sz w:val="28"/>
        </w:rPr>
        <w:t>
      20. Мұнай дағын бақылап өртеу:</w:t>
      </w:r>
    </w:p>
    <w:bookmarkEnd w:id="51"/>
    <w:bookmarkStart w:name="z58" w:id="52"/>
    <w:p>
      <w:pPr>
        <w:spacing w:after="0"/>
        <w:ind w:left="0"/>
        <w:jc w:val="both"/>
      </w:pPr>
      <w:r>
        <w:rPr>
          <w:rFonts w:ascii="Times New Roman"/>
          <w:b w:val="false"/>
          <w:i w:val="false"/>
          <w:color w:val="000000"/>
          <w:sz w:val="28"/>
        </w:rPr>
        <w:t>
      1) суда, қамыс аймағын қоспағанда;</w:t>
      </w:r>
    </w:p>
    <w:bookmarkEnd w:id="52"/>
    <w:bookmarkStart w:name="z59" w:id="53"/>
    <w:p>
      <w:pPr>
        <w:spacing w:after="0"/>
        <w:ind w:left="0"/>
        <w:jc w:val="both"/>
      </w:pPr>
      <w:r>
        <w:rPr>
          <w:rFonts w:ascii="Times New Roman"/>
          <w:b w:val="false"/>
          <w:i w:val="false"/>
          <w:color w:val="000000"/>
          <w:sz w:val="28"/>
        </w:rPr>
        <w:t>
      2) қарда немесе мұз жағдайында жүзеге асырылады.</w:t>
      </w:r>
    </w:p>
    <w:bookmarkEnd w:id="53"/>
    <w:bookmarkStart w:name="z60" w:id="54"/>
    <w:p>
      <w:pPr>
        <w:spacing w:after="0"/>
        <w:ind w:left="0"/>
        <w:jc w:val="both"/>
      </w:pPr>
      <w:r>
        <w:rPr>
          <w:rFonts w:ascii="Times New Roman"/>
          <w:b w:val="false"/>
          <w:i w:val="false"/>
          <w:color w:val="000000"/>
          <w:sz w:val="28"/>
        </w:rPr>
        <w:t>
      21. Мұнай дағын бақылап өртеу мұнай дағының қалыңдығы 3 миллиметрден кем емес және елді мекеннен 5 километрден алшақта, қамыс аймағанда 2 километрден кем емес болған жағдайда жүзеге асырылады.</w:t>
      </w:r>
    </w:p>
    <w:bookmarkEnd w:id="54"/>
    <w:bookmarkStart w:name="z61" w:id="55"/>
    <w:p>
      <w:pPr>
        <w:spacing w:after="0"/>
        <w:ind w:left="0"/>
        <w:jc w:val="both"/>
      </w:pPr>
      <w:r>
        <w:rPr>
          <w:rFonts w:ascii="Times New Roman"/>
          <w:b w:val="false"/>
          <w:i w:val="false"/>
          <w:color w:val="000000"/>
          <w:sz w:val="28"/>
        </w:rPr>
        <w:t>
      22. Түтіннің сүйреткісі пайда болуынан мұнай дағын бақылап жағу жұмыстарын жүргізгенде тұрғындардың қауіпсіздігін, денсаулығын және қорғауды қамтамасыз ету мақсатында қауіпсіз арақашықтық белгіленеді.</w:t>
      </w:r>
    </w:p>
    <w:bookmarkEnd w:id="55"/>
    <w:bookmarkStart w:name="z62" w:id="56"/>
    <w:p>
      <w:pPr>
        <w:spacing w:after="0"/>
        <w:ind w:left="0"/>
        <w:jc w:val="both"/>
      </w:pPr>
      <w:r>
        <w:rPr>
          <w:rFonts w:ascii="Times New Roman"/>
          <w:b w:val="false"/>
          <w:i w:val="false"/>
          <w:color w:val="000000"/>
          <w:sz w:val="28"/>
        </w:rPr>
        <w:t>
      23. Мұнай дағын бақылап жағуды өткізу алдында мұнай дағын бақылап жағуды іс жүзінде өткізу шаралары, жиналады және әзірленеді. Шараларға мыналар кіреді:</w:t>
      </w:r>
    </w:p>
    <w:bookmarkEnd w:id="56"/>
    <w:bookmarkStart w:name="z63" w:id="57"/>
    <w:p>
      <w:pPr>
        <w:spacing w:after="0"/>
        <w:ind w:left="0"/>
        <w:jc w:val="both"/>
      </w:pPr>
      <w:r>
        <w:rPr>
          <w:rFonts w:ascii="Times New Roman"/>
          <w:b w:val="false"/>
          <w:i w:val="false"/>
          <w:color w:val="000000"/>
          <w:sz w:val="28"/>
        </w:rPr>
        <w:t>
      1) мұнай дағын бақылап жағу процесі бақылауға көнбейтіндей сәл де болса қауіп төндірсе, жеке қорғаныс құралдары мен қорларды пайдаланып, жануды дереу тоқтатуды қоса алғандағы, мұнай дағын бақылап жағуды өткізетін жерде әрекет етуші персоналды тәуекелмен басқару және бағалау шаралары толық сипатталған қауіпсіздікті қамтамасыз ету жоспары;</w:t>
      </w:r>
    </w:p>
    <w:bookmarkEnd w:id="57"/>
    <w:bookmarkStart w:name="z64" w:id="58"/>
    <w:p>
      <w:pPr>
        <w:spacing w:after="0"/>
        <w:ind w:left="0"/>
        <w:jc w:val="both"/>
      </w:pPr>
      <w:r>
        <w:rPr>
          <w:rFonts w:ascii="Times New Roman"/>
          <w:b w:val="false"/>
          <w:i w:val="false"/>
          <w:color w:val="000000"/>
          <w:sz w:val="28"/>
        </w:rPr>
        <w:t>
      2) тұрғындардың қауіпсіздігін және денсаулығын қорғауды қамтамасыз ету мақсатында мұнай дағын бақылап жағу жұмыстарын қауіпсіз арақашықтықта жүргізу туралы ұсыныс;</w:t>
      </w:r>
    </w:p>
    <w:bookmarkEnd w:id="58"/>
    <w:bookmarkStart w:name="z65" w:id="59"/>
    <w:p>
      <w:pPr>
        <w:spacing w:after="0"/>
        <w:ind w:left="0"/>
        <w:jc w:val="both"/>
      </w:pPr>
      <w:r>
        <w:rPr>
          <w:rFonts w:ascii="Times New Roman"/>
          <w:b w:val="false"/>
          <w:i w:val="false"/>
          <w:color w:val="000000"/>
          <w:sz w:val="28"/>
        </w:rPr>
        <w:t>
      3) мұнай төгілімі, соның ішінде жоспарланған мұнай дағын бақылап өртеу орны, мұнай түрі туралы толық ақпарат (соның ішінде майғындалудың болжамды дәрежесі көрсетіледі) және мұнай көлемдері бойынша бағалау деректері: төгілген мұнайдың мұнай дағын бақылап өртеу көмегімен жойылған мөлшері;</w:t>
      </w:r>
    </w:p>
    <w:bookmarkEnd w:id="59"/>
    <w:bookmarkStart w:name="z66" w:id="60"/>
    <w:p>
      <w:pPr>
        <w:spacing w:after="0"/>
        <w:ind w:left="0"/>
        <w:jc w:val="both"/>
      </w:pPr>
      <w:r>
        <w:rPr>
          <w:rFonts w:ascii="Times New Roman"/>
          <w:b w:val="false"/>
          <w:i w:val="false"/>
          <w:color w:val="000000"/>
          <w:sz w:val="28"/>
        </w:rPr>
        <w:t>
      4) жоспарланған мұнай дағын бақылап өртеу кезіндегі ауа райы жағдайларының, соның ішінде жауын-шашын, жел жылдамдығы, ауа температурасы мен теңіз және ішкі сулар жағдайы болжамы;</w:t>
      </w:r>
    </w:p>
    <w:bookmarkEnd w:id="60"/>
    <w:bookmarkStart w:name="z67" w:id="61"/>
    <w:p>
      <w:pPr>
        <w:spacing w:after="0"/>
        <w:ind w:left="0"/>
        <w:jc w:val="both"/>
      </w:pPr>
      <w:r>
        <w:rPr>
          <w:rFonts w:ascii="Times New Roman"/>
          <w:b w:val="false"/>
          <w:i w:val="false"/>
          <w:color w:val="000000"/>
          <w:sz w:val="28"/>
        </w:rPr>
        <w:t>
      5) мұз жамылғысының пайыздық көрсеткіші және теңіз бен ішкі сулар жағдайы;</w:t>
      </w:r>
    </w:p>
    <w:bookmarkEnd w:id="61"/>
    <w:bookmarkStart w:name="z68" w:id="62"/>
    <w:p>
      <w:pPr>
        <w:spacing w:after="0"/>
        <w:ind w:left="0"/>
        <w:jc w:val="both"/>
      </w:pPr>
      <w:r>
        <w:rPr>
          <w:rFonts w:ascii="Times New Roman"/>
          <w:b w:val="false"/>
          <w:i w:val="false"/>
          <w:color w:val="000000"/>
          <w:sz w:val="28"/>
        </w:rPr>
        <w:t>
      6) ұсынылып отырған өртеу жүйесі;</w:t>
      </w:r>
    </w:p>
    <w:bookmarkEnd w:id="62"/>
    <w:bookmarkStart w:name="z69" w:id="63"/>
    <w:p>
      <w:pPr>
        <w:spacing w:after="0"/>
        <w:ind w:left="0"/>
        <w:jc w:val="both"/>
      </w:pPr>
      <w:r>
        <w:rPr>
          <w:rFonts w:ascii="Times New Roman"/>
          <w:b w:val="false"/>
          <w:i w:val="false"/>
          <w:color w:val="000000"/>
          <w:sz w:val="28"/>
        </w:rPr>
        <w:t>
      7) пайдалануға ұсынылып отырған мамандандырылған жабдықтар;</w:t>
      </w:r>
    </w:p>
    <w:bookmarkEnd w:id="63"/>
    <w:bookmarkStart w:name="z70" w:id="64"/>
    <w:p>
      <w:pPr>
        <w:spacing w:after="0"/>
        <w:ind w:left="0"/>
        <w:jc w:val="both"/>
      </w:pPr>
      <w:r>
        <w:rPr>
          <w:rFonts w:ascii="Times New Roman"/>
          <w:b w:val="false"/>
          <w:i w:val="false"/>
          <w:color w:val="000000"/>
          <w:sz w:val="28"/>
        </w:rPr>
        <w:t>
      8) мұнай дағын бақылап өртеуді қамтамасыз ету үшін ұсынылып отырған қосымша материалдар мен құралдар, соның ішінде кемелер мен көлік құралдары;</w:t>
      </w:r>
    </w:p>
    <w:bookmarkEnd w:id="64"/>
    <w:bookmarkStart w:name="z71" w:id="65"/>
    <w:p>
      <w:pPr>
        <w:spacing w:after="0"/>
        <w:ind w:left="0"/>
        <w:jc w:val="both"/>
      </w:pPr>
      <w:r>
        <w:rPr>
          <w:rFonts w:ascii="Times New Roman"/>
          <w:b w:val="false"/>
          <w:i w:val="false"/>
          <w:color w:val="000000"/>
          <w:sz w:val="28"/>
        </w:rPr>
        <w:t>
      9) 16 километр қашықтықта елді мекендердің немесе 32 километр қашықтықта әуежайлардың бар-жоғы туралы ақпарат;</w:t>
      </w:r>
    </w:p>
    <w:bookmarkEnd w:id="65"/>
    <w:bookmarkStart w:name="z72" w:id="66"/>
    <w:p>
      <w:pPr>
        <w:spacing w:after="0"/>
        <w:ind w:left="0"/>
        <w:jc w:val="both"/>
      </w:pPr>
      <w:r>
        <w:rPr>
          <w:rFonts w:ascii="Times New Roman"/>
          <w:b w:val="false"/>
          <w:i w:val="false"/>
          <w:color w:val="000000"/>
          <w:sz w:val="28"/>
        </w:rPr>
        <w:t>
      10) өртенбеген қалдықтарды жинаудың, сақтаудың және кәдеге жаратудың ұсынылып отырған тәсілі;</w:t>
      </w:r>
    </w:p>
    <w:bookmarkEnd w:id="66"/>
    <w:bookmarkStart w:name="z73" w:id="67"/>
    <w:p>
      <w:pPr>
        <w:spacing w:after="0"/>
        <w:ind w:left="0"/>
        <w:jc w:val="both"/>
      </w:pPr>
      <w:r>
        <w:rPr>
          <w:rFonts w:ascii="Times New Roman"/>
          <w:b w:val="false"/>
          <w:i w:val="false"/>
          <w:color w:val="000000"/>
          <w:sz w:val="28"/>
        </w:rPr>
        <w:t>
      11) 5 километр радиуста сирек кездесетін және жойылу қаупінде тұрған жануарлардың тіршілік ортасының болуы туралы ақпарат;</w:t>
      </w:r>
    </w:p>
    <w:bookmarkEnd w:id="67"/>
    <w:bookmarkStart w:name="z74" w:id="68"/>
    <w:p>
      <w:pPr>
        <w:spacing w:after="0"/>
        <w:ind w:left="0"/>
        <w:jc w:val="both"/>
      </w:pPr>
      <w:r>
        <w:rPr>
          <w:rFonts w:ascii="Times New Roman"/>
          <w:b w:val="false"/>
          <w:i w:val="false"/>
          <w:color w:val="000000"/>
          <w:sz w:val="28"/>
        </w:rPr>
        <w:t>
      12) егер байқап өртеп қарау мүмкін болса, мұнай дағын бақылап өртеу жұмысын жүргізу алдында ауадағы түтін шлейфінің қозғалу бағытын және оның сейілуін тексеру және растау үшін байқау мақсатында өртеу жұмысын жүргізу нұсқалары.</w:t>
      </w:r>
    </w:p>
    <w:bookmarkEnd w:id="68"/>
    <w:bookmarkStart w:name="z75" w:id="69"/>
    <w:p>
      <w:pPr>
        <w:spacing w:after="0"/>
        <w:ind w:left="0"/>
        <w:jc w:val="both"/>
      </w:pPr>
      <w:r>
        <w:rPr>
          <w:rFonts w:ascii="Times New Roman"/>
          <w:b w:val="false"/>
          <w:i w:val="false"/>
          <w:color w:val="000000"/>
          <w:sz w:val="28"/>
        </w:rPr>
        <w:t>
      24. Мұнай дағын жою және өртеу тәсіліне қарай тиісті жабдықтар іріктеледі.</w:t>
      </w:r>
    </w:p>
    <w:bookmarkEnd w:id="69"/>
    <w:bookmarkStart w:name="z76" w:id="70"/>
    <w:p>
      <w:pPr>
        <w:spacing w:after="0"/>
        <w:ind w:left="0"/>
        <w:jc w:val="left"/>
      </w:pPr>
      <w:r>
        <w:rPr>
          <w:rFonts w:ascii="Times New Roman"/>
          <w:b/>
          <w:i w:val="false"/>
          <w:color w:val="000000"/>
        </w:rPr>
        <w:t xml:space="preserve"> 5-параграф. Химиялық құралдарды қолдану</w:t>
      </w:r>
    </w:p>
    <w:bookmarkEnd w:id="70"/>
    <w:bookmarkStart w:name="z77" w:id="71"/>
    <w:p>
      <w:pPr>
        <w:spacing w:after="0"/>
        <w:ind w:left="0"/>
        <w:jc w:val="both"/>
      </w:pPr>
      <w:r>
        <w:rPr>
          <w:rFonts w:ascii="Times New Roman"/>
          <w:b w:val="false"/>
          <w:i w:val="false"/>
          <w:color w:val="000000"/>
          <w:sz w:val="28"/>
        </w:rPr>
        <w:t>
      25. Осы Қағидаларда химиялық құралдар – диспергенттер, сорбенттер қарастырылады.</w:t>
      </w:r>
    </w:p>
    <w:bookmarkEnd w:id="71"/>
    <w:bookmarkStart w:name="z78" w:id="72"/>
    <w:p>
      <w:pPr>
        <w:spacing w:after="0"/>
        <w:ind w:left="0"/>
        <w:jc w:val="both"/>
      </w:pPr>
      <w:r>
        <w:rPr>
          <w:rFonts w:ascii="Times New Roman"/>
          <w:b w:val="false"/>
          <w:i w:val="false"/>
          <w:color w:val="000000"/>
          <w:sz w:val="28"/>
        </w:rPr>
        <w:t>
      26. Диспергенттерді мұнайдың су қабатындағы табиғи биодеградация үдерістерін жеделдету және төгілу ауданындағы мұнай өнімдерінің шоғырлануын азайту, теңіз ортасының атмосферамен массалық- және энергоалмасуын қалпына келтіру, төгілімнің өртену қаупін төмендету, жағалық сызықтың, теңіз құстарының мамықтары мен аңдардың терілерінің төгілген мазуттан ластану мүмкіндігінің алдын алу мақсатында қолданады.</w:t>
      </w:r>
    </w:p>
    <w:bookmarkEnd w:id="72"/>
    <w:bookmarkStart w:name="z79" w:id="73"/>
    <w:p>
      <w:pPr>
        <w:spacing w:after="0"/>
        <w:ind w:left="0"/>
        <w:jc w:val="both"/>
      </w:pPr>
      <w:r>
        <w:rPr>
          <w:rFonts w:ascii="Times New Roman"/>
          <w:b w:val="false"/>
          <w:i w:val="false"/>
          <w:color w:val="000000"/>
          <w:sz w:val="28"/>
        </w:rPr>
        <w:t>
      27. ЭЖПТ жүргізу кезінде су қабатында ұсақталған мұнай деңгейінің табиғи ұсақталу кезінде пайда болатын деңгеймен салыстырғанда токсикологиялық әсерінің жоғары болуына байланысты болатын диспергенттерді қолданудың әлеуетті тәуекелі ескеріледі. Ұсақталған мұнайдың теңіз ағзаларына зиянды әсер ету дәрежесі ЭЖПТ кезінде ескерілетін әсер ету жағдайларына (су тереңдігіне, ұсақталған мұнайдың шоғырлануына, әсер ету ұзақтығына, ұсақталу және еру пайызына), сонымен қатар ұсақталған мұнайға қатысты кейбір ағзалардың өздеріне тән сезімталдығына байланысты болады.</w:t>
      </w:r>
    </w:p>
    <w:bookmarkEnd w:id="73"/>
    <w:bookmarkStart w:name="z80" w:id="74"/>
    <w:p>
      <w:pPr>
        <w:spacing w:after="0"/>
        <w:ind w:left="0"/>
        <w:jc w:val="both"/>
      </w:pPr>
      <w:r>
        <w:rPr>
          <w:rFonts w:ascii="Times New Roman"/>
          <w:b w:val="false"/>
          <w:i w:val="false"/>
          <w:color w:val="000000"/>
          <w:sz w:val="28"/>
        </w:rPr>
        <w:t xml:space="preserve">
      28. Кодекстің </w:t>
      </w:r>
      <w:r>
        <w:rPr>
          <w:rFonts w:ascii="Times New Roman"/>
          <w:b w:val="false"/>
          <w:i w:val="false"/>
          <w:color w:val="000000"/>
          <w:sz w:val="28"/>
        </w:rPr>
        <w:t>17-бабының</w:t>
      </w:r>
      <w:r>
        <w:rPr>
          <w:rFonts w:ascii="Times New Roman"/>
          <w:b w:val="false"/>
          <w:i w:val="false"/>
          <w:color w:val="000000"/>
          <w:sz w:val="28"/>
        </w:rPr>
        <w:t xml:space="preserve"> 24-2) тармақшасына сәйкес қоршаған ортаны қорғау саласындағы уәкілетті орган бекітетін мұнайдың теңізге және Қазақстан Республикасының ішкі су айдындарына авариялық төгілуін жоюға арналған диспергенттердің тізбесінде қарастырылған диспергенттерді қолдануға рұқсат беріледі.</w:t>
      </w:r>
    </w:p>
    <w:bookmarkEnd w:id="74"/>
    <w:bookmarkStart w:name="z81" w:id="75"/>
    <w:p>
      <w:pPr>
        <w:spacing w:after="0"/>
        <w:ind w:left="0"/>
        <w:jc w:val="both"/>
      </w:pPr>
      <w:r>
        <w:rPr>
          <w:rFonts w:ascii="Times New Roman"/>
          <w:b w:val="false"/>
          <w:i w:val="false"/>
          <w:color w:val="000000"/>
          <w:sz w:val="28"/>
        </w:rPr>
        <w:t xml:space="preserve">
      29. Диспергенттерді қолданғанда "Химиялық өнімдердің қауіпсіздігі туралы" 2007 жылғы 21 шілдедегі Қазақстан Республикасының Заңы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химиялық өнімдердің қауіпсіздік паспортын басшылыққа алу қажет.</w:t>
      </w:r>
    </w:p>
    <w:bookmarkEnd w:id="75"/>
    <w:bookmarkStart w:name="z82" w:id="76"/>
    <w:p>
      <w:pPr>
        <w:spacing w:after="0"/>
        <w:ind w:left="0"/>
        <w:jc w:val="both"/>
      </w:pPr>
      <w:r>
        <w:rPr>
          <w:rFonts w:ascii="Times New Roman"/>
          <w:b w:val="false"/>
          <w:i w:val="false"/>
          <w:color w:val="000000"/>
          <w:sz w:val="28"/>
        </w:rPr>
        <w:t>
      30. Диспергенттерді қолданғанда ашық отты пайдалануға тыйым салынады.</w:t>
      </w:r>
    </w:p>
    <w:bookmarkEnd w:id="76"/>
    <w:bookmarkStart w:name="z83" w:id="77"/>
    <w:p>
      <w:pPr>
        <w:spacing w:after="0"/>
        <w:ind w:left="0"/>
        <w:jc w:val="both"/>
      </w:pPr>
      <w:r>
        <w:rPr>
          <w:rFonts w:ascii="Times New Roman"/>
          <w:b w:val="false"/>
          <w:i w:val="false"/>
          <w:color w:val="000000"/>
          <w:sz w:val="28"/>
        </w:rPr>
        <w:t>
      31. Төгілген мұнайдың жұқа қабыршағын (0,01-0,001) өңдегенде өртке қауіпсіз диспергенттердің судағы ерітіндісін пайдалануға болады.</w:t>
      </w:r>
    </w:p>
    <w:bookmarkEnd w:id="77"/>
    <w:bookmarkStart w:name="z84" w:id="78"/>
    <w:p>
      <w:pPr>
        <w:spacing w:after="0"/>
        <w:ind w:left="0"/>
        <w:jc w:val="both"/>
      </w:pPr>
      <w:r>
        <w:rPr>
          <w:rFonts w:ascii="Times New Roman"/>
          <w:b w:val="false"/>
          <w:i w:val="false"/>
          <w:color w:val="000000"/>
          <w:sz w:val="28"/>
        </w:rPr>
        <w:t>
      32. Диспергенттерді пайдалану суда және су астында жүзеге асырылады.</w:t>
      </w:r>
    </w:p>
    <w:bookmarkEnd w:id="78"/>
    <w:bookmarkStart w:name="z85" w:id="79"/>
    <w:p>
      <w:pPr>
        <w:spacing w:after="0"/>
        <w:ind w:left="0"/>
        <w:jc w:val="both"/>
      </w:pPr>
      <w:r>
        <w:rPr>
          <w:rFonts w:ascii="Times New Roman"/>
          <w:b w:val="false"/>
          <w:i w:val="false"/>
          <w:color w:val="000000"/>
          <w:sz w:val="28"/>
        </w:rPr>
        <w:t>
      33. Диспергенттерді мына жағдайларда қолдануға жол беріледі:</w:t>
      </w:r>
    </w:p>
    <w:bookmarkEnd w:id="79"/>
    <w:bookmarkStart w:name="z86" w:id="80"/>
    <w:p>
      <w:pPr>
        <w:spacing w:after="0"/>
        <w:ind w:left="0"/>
        <w:jc w:val="both"/>
      </w:pPr>
      <w:r>
        <w:rPr>
          <w:rFonts w:ascii="Times New Roman"/>
          <w:b w:val="false"/>
          <w:i w:val="false"/>
          <w:color w:val="000000"/>
          <w:sz w:val="28"/>
        </w:rPr>
        <w:t>
      1) судың тереңдігі 10 метрден астам болғанда;</w:t>
      </w:r>
    </w:p>
    <w:bookmarkEnd w:id="80"/>
    <w:bookmarkStart w:name="z87" w:id="81"/>
    <w:p>
      <w:pPr>
        <w:spacing w:after="0"/>
        <w:ind w:left="0"/>
        <w:jc w:val="both"/>
      </w:pPr>
      <w:r>
        <w:rPr>
          <w:rFonts w:ascii="Times New Roman"/>
          <w:b w:val="false"/>
          <w:i w:val="false"/>
          <w:color w:val="000000"/>
          <w:sz w:val="28"/>
        </w:rPr>
        <w:t>
      2) жағаға дейінгі арақашықтық 1 километрден астам болғанда;</w:t>
      </w:r>
    </w:p>
    <w:bookmarkEnd w:id="81"/>
    <w:bookmarkStart w:name="z88" w:id="82"/>
    <w:p>
      <w:pPr>
        <w:spacing w:after="0"/>
        <w:ind w:left="0"/>
        <w:jc w:val="both"/>
      </w:pPr>
      <w:r>
        <w:rPr>
          <w:rFonts w:ascii="Times New Roman"/>
          <w:b w:val="false"/>
          <w:i w:val="false"/>
          <w:color w:val="000000"/>
          <w:sz w:val="28"/>
        </w:rPr>
        <w:t>
      3) 1 километр арақашықтықта ерекше қорғалатын табиғи аумақтардың мемлекеттік кадастрына енгізілген сезімтал экожүйе учаскелері және әлеуметтік-экономикалық объектілер болмағанда.</w:t>
      </w:r>
    </w:p>
    <w:bookmarkEnd w:id="82"/>
    <w:bookmarkStart w:name="z89" w:id="83"/>
    <w:p>
      <w:pPr>
        <w:spacing w:after="0"/>
        <w:ind w:left="0"/>
        <w:jc w:val="both"/>
      </w:pPr>
      <w:r>
        <w:rPr>
          <w:rFonts w:ascii="Times New Roman"/>
          <w:b w:val="false"/>
          <w:i w:val="false"/>
          <w:color w:val="000000"/>
          <w:sz w:val="28"/>
        </w:rPr>
        <w:t>
      34. Су үстінде мұнайдың қара қабыршақтары жойылғанда және/немесе аспаптық мониторинг өңдеу судағы мұнай шоғырлануына әсерін тигізбейтіндігін көрсетсе, диспергенттермен өңдеу тоқтатылады.</w:t>
      </w:r>
    </w:p>
    <w:bookmarkEnd w:id="83"/>
    <w:bookmarkStart w:name="z90" w:id="84"/>
    <w:p>
      <w:pPr>
        <w:spacing w:after="0"/>
        <w:ind w:left="0"/>
        <w:jc w:val="both"/>
      </w:pPr>
      <w:r>
        <w:rPr>
          <w:rFonts w:ascii="Times New Roman"/>
          <w:b w:val="false"/>
          <w:i w:val="false"/>
          <w:color w:val="000000"/>
          <w:sz w:val="28"/>
        </w:rPr>
        <w:t>
      35. Диспергенттерді бүркіп шашу тәсіліне қарай тиісті жабдықтар қолданылады.</w:t>
      </w:r>
    </w:p>
    <w:bookmarkEnd w:id="84"/>
    <w:bookmarkStart w:name="z91" w:id="85"/>
    <w:p>
      <w:pPr>
        <w:spacing w:after="0"/>
        <w:ind w:left="0"/>
        <w:jc w:val="both"/>
      </w:pPr>
      <w:r>
        <w:rPr>
          <w:rFonts w:ascii="Times New Roman"/>
          <w:b w:val="false"/>
          <w:i w:val="false"/>
          <w:color w:val="000000"/>
          <w:sz w:val="28"/>
        </w:rPr>
        <w:t>
      36. Сорбенттер (үгінділер, торф, цеолит және табиғи түрдегі басқа да заттар) 10 метрден кем емес тереңдікте және ерекше қорғалатын табиғат аумақтарының мемлекеттік кадастрына енгізілген сезімтал экожүйе учаскелерінде қолданылады, мұнайды сіңіру, байланыстыру және аккумуляциялау мақсатында қолданылады.</w:t>
      </w:r>
    </w:p>
    <w:bookmarkEnd w:id="85"/>
    <w:bookmarkStart w:name="z92" w:id="86"/>
    <w:p>
      <w:pPr>
        <w:spacing w:after="0"/>
        <w:ind w:left="0"/>
        <w:jc w:val="both"/>
      </w:pPr>
      <w:r>
        <w:rPr>
          <w:rFonts w:ascii="Times New Roman"/>
          <w:b w:val="false"/>
          <w:i w:val="false"/>
          <w:color w:val="000000"/>
          <w:sz w:val="28"/>
        </w:rPr>
        <w:t>
      37. Сорбенттер қолданғаннан кейін механикалық құралдармен олардың кейінгі жинақталуы және жағалауда бір тәулік ішінде жоюлуы жүзеге асырылады.</w:t>
      </w:r>
    </w:p>
    <w:bookmarkEnd w:id="86"/>
    <w:bookmarkStart w:name="z93" w:id="87"/>
    <w:p>
      <w:pPr>
        <w:spacing w:after="0"/>
        <w:ind w:left="0"/>
        <w:jc w:val="left"/>
      </w:pPr>
      <w:r>
        <w:rPr>
          <w:rFonts w:ascii="Times New Roman"/>
          <w:b/>
          <w:i w:val="false"/>
          <w:color w:val="000000"/>
        </w:rPr>
        <w:t xml:space="preserve"> 6-параграф. Сақтық аймағын қорғау және тазарту</w:t>
      </w:r>
    </w:p>
    <w:bookmarkEnd w:id="87"/>
    <w:bookmarkStart w:name="z94" w:id="88"/>
    <w:p>
      <w:pPr>
        <w:spacing w:after="0"/>
        <w:ind w:left="0"/>
        <w:jc w:val="both"/>
      </w:pPr>
      <w:r>
        <w:rPr>
          <w:rFonts w:ascii="Times New Roman"/>
          <w:b w:val="false"/>
          <w:i w:val="false"/>
          <w:color w:val="000000"/>
          <w:sz w:val="28"/>
        </w:rPr>
        <w:t xml:space="preserve">
      38. Сақтық аймағын қорғау және тазарту тәсілдері сақтық аймағының мұнаймен ластануын бағалау негізінде анықталады. </w:t>
      </w:r>
    </w:p>
    <w:bookmarkEnd w:id="88"/>
    <w:bookmarkStart w:name="z95" w:id="89"/>
    <w:p>
      <w:pPr>
        <w:spacing w:after="0"/>
        <w:ind w:left="0"/>
        <w:jc w:val="both"/>
      </w:pPr>
      <w:r>
        <w:rPr>
          <w:rFonts w:ascii="Times New Roman"/>
          <w:b w:val="false"/>
          <w:i w:val="false"/>
          <w:color w:val="000000"/>
          <w:sz w:val="28"/>
        </w:rPr>
        <w:t>
      39. Сақтық аймағын қорғау және тазарту тәсілдеріне мыналар жатады: қоқыс жинау, сорбенттер, бондық қоршаулармен оқшаулау және жинау, траншеялар қазу, шөккен мұнайды қол құралдарымен жинау, жуу, шаю, химиялық тазарту құралдарын қолдану, елеу, тырмалау, жырту және т.б.</w:t>
      </w:r>
    </w:p>
    <w:bookmarkEnd w:id="89"/>
    <w:bookmarkStart w:name="z96" w:id="90"/>
    <w:p>
      <w:pPr>
        <w:spacing w:after="0"/>
        <w:ind w:left="0"/>
        <w:jc w:val="both"/>
      </w:pPr>
      <w:r>
        <w:rPr>
          <w:rFonts w:ascii="Times New Roman"/>
          <w:b w:val="false"/>
          <w:i w:val="false"/>
          <w:color w:val="000000"/>
          <w:sz w:val="28"/>
        </w:rPr>
        <w:t xml:space="preserve">
      40. Мұнай жағалық сызықта шөккен кезде мұнай мен жағалық сызықтың өзара әрекеттесуі мұнайдың сипаттамалары мен жағалық сызықтың түріне – малтатасты, тастақ, құм жағажай, қамысты, батпақты болуына байланысты.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теңізде, ішкі су айдындарында</w:t>
            </w:r>
            <w:r>
              <w:br/>
            </w:r>
            <w:r>
              <w:rPr>
                <w:rFonts w:ascii="Times New Roman"/>
                <w:b w:val="false"/>
                <w:i w:val="false"/>
                <w:color w:val="000000"/>
                <w:sz w:val="20"/>
              </w:rPr>
              <w:t>және сақтық аймағында</w:t>
            </w:r>
            <w:r>
              <w:br/>
            </w:r>
            <w:r>
              <w:rPr>
                <w:rFonts w:ascii="Times New Roman"/>
                <w:b w:val="false"/>
                <w:i w:val="false"/>
                <w:color w:val="000000"/>
                <w:sz w:val="20"/>
              </w:rPr>
              <w:t>мұнайдың авариялық төгілуін</w:t>
            </w:r>
            <w:r>
              <w:br/>
            </w:r>
            <w:r>
              <w:rPr>
                <w:rFonts w:ascii="Times New Roman"/>
                <w:b w:val="false"/>
                <w:i w:val="false"/>
                <w:color w:val="000000"/>
                <w:sz w:val="20"/>
              </w:rPr>
              <w:t>жоюдың оңтайлы әдістерін</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bl>
    <w:bookmarkStart w:name="z98" w:id="91"/>
    <w:p>
      <w:pPr>
        <w:spacing w:after="0"/>
        <w:ind w:left="0"/>
        <w:jc w:val="left"/>
      </w:pPr>
      <w:r>
        <w:rPr>
          <w:rFonts w:ascii="Times New Roman"/>
          <w:b/>
          <w:i w:val="false"/>
          <w:color w:val="000000"/>
        </w:rPr>
        <w:t xml:space="preserve"> Мұнайдың авариялық төгілуін жою әдістерінің мүмкіндіктері мен шектеулері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2559"/>
        <w:gridCol w:w="4093"/>
        <w:gridCol w:w="4524"/>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Қадағалау және бағалау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қосымша зиян келтіруі мүмкін интрузиялық жою немесе тазарту әдістері қолданылмайды;</w:t>
            </w:r>
            <w:r>
              <w:br/>
            </w:r>
            <w:r>
              <w:rPr>
                <w:rFonts w:ascii="Times New Roman"/>
                <w:b w:val="false"/>
                <w:i w:val="false"/>
                <w:color w:val="000000"/>
                <w:sz w:val="20"/>
              </w:rPr>
              <w:t>
төгілімді жоюдың басқа әдістерін толықтырады;</w:t>
            </w:r>
            <w:r>
              <w:br/>
            </w:r>
            <w:r>
              <w:rPr>
                <w:rFonts w:ascii="Times New Roman"/>
                <w:b w:val="false"/>
                <w:i w:val="false"/>
                <w:color w:val="000000"/>
                <w:sz w:val="20"/>
              </w:rPr>
              <w:t xml:space="preserve">
 қадағалау және мониторинг жүргізу барысында алынған деректер; </w:t>
            </w:r>
            <w:r>
              <w:br/>
            </w:r>
            <w:r>
              <w:rPr>
                <w:rFonts w:ascii="Times New Roman"/>
                <w:b w:val="false"/>
                <w:i w:val="false"/>
                <w:color w:val="000000"/>
                <w:sz w:val="20"/>
              </w:rPr>
              <w:t>
ден қою және құралдарды таңдау жөніндегі шешімдерді қабылдауға ықпал етеді;</w:t>
            </w:r>
            <w:r>
              <w:br/>
            </w:r>
            <w:r>
              <w:rPr>
                <w:rFonts w:ascii="Times New Roman"/>
                <w:b w:val="false"/>
                <w:i w:val="false"/>
                <w:color w:val="000000"/>
                <w:sz w:val="20"/>
              </w:rPr>
              <w:t>
белгілі бір аудандар мен жағдайларда пайдаланған кезде қоршаған орта мұнай төгілуінің зардаптарына шалдыққаннан кейін мұнай төгілімдерін жоюдың басқа әдістерін пайдаланғандағыдан гөрі әлдеқайда тиімді қалпына келуге қабілетті.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кейде мұнайды жою мүмкін емес болады; </w:t>
            </w:r>
            <w:r>
              <w:br/>
            </w:r>
            <w:r>
              <w:rPr>
                <w:rFonts w:ascii="Times New Roman"/>
                <w:b w:val="false"/>
                <w:i w:val="false"/>
                <w:color w:val="000000"/>
                <w:sz w:val="20"/>
              </w:rPr>
              <w:t xml:space="preserve">
төгілген мұнай жел мен ағыстардың ықпалымен сезімтал аудандарға қарай жылжуы мүмкін; </w:t>
            </w:r>
            <w:r>
              <w:br/>
            </w:r>
            <w:r>
              <w:rPr>
                <w:rFonts w:ascii="Times New Roman"/>
                <w:b w:val="false"/>
                <w:i w:val="false"/>
                <w:color w:val="000000"/>
                <w:sz w:val="20"/>
              </w:rPr>
              <w:t>
мұнай қалдықтары жағалық сызықтың экологиясына, жабайы табиғатқа және экономикалық жағынан маңызды ресурстарға әсер етуі мүмкін;</w:t>
            </w:r>
            <w:r>
              <w:br/>
            </w:r>
            <w:r>
              <w:rPr>
                <w:rFonts w:ascii="Times New Roman"/>
                <w:b w:val="false"/>
                <w:i w:val="false"/>
                <w:color w:val="000000"/>
                <w:sz w:val="20"/>
              </w:rPr>
              <w:t>
адамдар бұны әрекетсіздік деп қабылдайды.</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бетінен мұнайды механикалық тежеу және жинау (сезімтал ресурстардан мұнай дағының ауытқуын қоса алғанда)</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ұнамды әдіс болып табылады;</w:t>
            </w:r>
            <w:r>
              <w:br/>
            </w:r>
            <w:r>
              <w:rPr>
                <w:rFonts w:ascii="Times New Roman"/>
                <w:b w:val="false"/>
                <w:i w:val="false"/>
                <w:color w:val="000000"/>
                <w:sz w:val="20"/>
              </w:rPr>
              <w:t>
қоршаған ортаға мейлінше аз әсер ете отырып мұнайдан тазарту;</w:t>
            </w:r>
            <w:r>
              <w:br/>
            </w:r>
            <w:r>
              <w:rPr>
                <w:rFonts w:ascii="Times New Roman"/>
                <w:b w:val="false"/>
                <w:i w:val="false"/>
                <w:color w:val="000000"/>
                <w:sz w:val="20"/>
              </w:rPr>
              <w:t>
уәкілетті органмен келісуді қажет етпейді;</w:t>
            </w:r>
            <w:r>
              <w:br/>
            </w:r>
            <w:r>
              <w:rPr>
                <w:rFonts w:ascii="Times New Roman"/>
                <w:b w:val="false"/>
                <w:i w:val="false"/>
                <w:color w:val="000000"/>
                <w:sz w:val="20"/>
              </w:rPr>
              <w:t>
мұнай өнімдерінің көптеген түрлеріне қатысты қолдануға келеді;</w:t>
            </w:r>
            <w:r>
              <w:br/>
            </w:r>
            <w:r>
              <w:rPr>
                <w:rFonts w:ascii="Times New Roman"/>
                <w:b w:val="false"/>
                <w:i w:val="false"/>
                <w:color w:val="000000"/>
                <w:sz w:val="20"/>
              </w:rPr>
              <w:t>
қолдану уақыты шектелмеген;</w:t>
            </w:r>
            <w:r>
              <w:br/>
            </w:r>
            <w:r>
              <w:rPr>
                <w:rFonts w:ascii="Times New Roman"/>
                <w:b w:val="false"/>
                <w:i w:val="false"/>
                <w:color w:val="000000"/>
                <w:sz w:val="20"/>
              </w:rPr>
              <w:t>
жанама әсері аз;</w:t>
            </w:r>
            <w:r>
              <w:br/>
            </w:r>
            <w:r>
              <w:rPr>
                <w:rFonts w:ascii="Times New Roman"/>
                <w:b w:val="false"/>
                <w:i w:val="false"/>
                <w:color w:val="000000"/>
                <w:sz w:val="20"/>
              </w:rPr>
              <w:t>
түрлі жабдықтар мен тәжірибелер бар;</w:t>
            </w:r>
            <w:r>
              <w:br/>
            </w:r>
            <w:r>
              <w:rPr>
                <w:rFonts w:ascii="Times New Roman"/>
                <w:b w:val="false"/>
                <w:i w:val="false"/>
                <w:color w:val="000000"/>
                <w:sz w:val="20"/>
              </w:rPr>
              <w:t>
екіншілік ластану болмайды;</w:t>
            </w:r>
            <w:r>
              <w:br/>
            </w:r>
            <w:r>
              <w:rPr>
                <w:rFonts w:ascii="Times New Roman"/>
                <w:b w:val="false"/>
                <w:i w:val="false"/>
                <w:color w:val="000000"/>
                <w:sz w:val="20"/>
              </w:rPr>
              <w:t>
жиналған мұнайды өңдеу үшін пайдалануға мүмкіндік береді.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процесс өте баяу және өнімді емес;</w:t>
            </w:r>
            <w:r>
              <w:br/>
            </w:r>
            <w:r>
              <w:rPr>
                <w:rFonts w:ascii="Times New Roman"/>
                <w:b w:val="false"/>
                <w:i w:val="false"/>
                <w:color w:val="000000"/>
                <w:sz w:val="20"/>
              </w:rPr>
              <w:t>
жағалық сызықтың ластануына жол бермеу үшін мұнайдың жеткілікті дәрежеде тез жиналуын қамтамасыз ете алмайды;</w:t>
            </w:r>
            <w:r>
              <w:br/>
            </w:r>
            <w:r>
              <w:rPr>
                <w:rFonts w:ascii="Times New Roman"/>
                <w:b w:val="false"/>
                <w:i w:val="false"/>
                <w:color w:val="000000"/>
                <w:sz w:val="20"/>
              </w:rPr>
              <w:t>
мұнайдың жұқа үлдірлері үшін өнімді емес;</w:t>
            </w:r>
            <w:r>
              <w:br/>
            </w:r>
            <w:r>
              <w:rPr>
                <w:rFonts w:ascii="Times New Roman"/>
                <w:b w:val="false"/>
                <w:i w:val="false"/>
                <w:color w:val="000000"/>
                <w:sz w:val="20"/>
              </w:rPr>
              <w:t>
ауқымды төгілімдер үшін мұнай жинаудың пайыздық үлесі шектеулі;</w:t>
            </w:r>
            <w:r>
              <w:br/>
            </w:r>
            <w:r>
              <w:rPr>
                <w:rFonts w:ascii="Times New Roman"/>
                <w:b w:val="false"/>
                <w:i w:val="false"/>
                <w:color w:val="000000"/>
                <w:sz w:val="20"/>
              </w:rPr>
              <w:t>
жел, толқындар және ағыстар су бетінен мұнай жинауға және тазартуға кедергі болуы мүмкін;</w:t>
            </w:r>
            <w:r>
              <w:br/>
            </w:r>
            <w:r>
              <w:rPr>
                <w:rFonts w:ascii="Times New Roman"/>
                <w:b w:val="false"/>
                <w:i w:val="false"/>
                <w:color w:val="000000"/>
                <w:sz w:val="20"/>
              </w:rPr>
              <w:t>
тұтқыр мұнай мен қоқыстың болуы жинауды қиындатады;</w:t>
            </w:r>
            <w:r>
              <w:br/>
            </w:r>
            <w:r>
              <w:rPr>
                <w:rFonts w:ascii="Times New Roman"/>
                <w:b w:val="false"/>
                <w:i w:val="false"/>
                <w:color w:val="000000"/>
                <w:sz w:val="20"/>
              </w:rPr>
              <w:t>
жиналған мұнайды сақтау және кәдеге жарату үшін жағдайлардың болуын қажет етеді;</w:t>
            </w:r>
            <w:r>
              <w:br/>
            </w:r>
            <w:r>
              <w:rPr>
                <w:rFonts w:ascii="Times New Roman"/>
                <w:b w:val="false"/>
                <w:i w:val="false"/>
                <w:color w:val="000000"/>
                <w:sz w:val="20"/>
              </w:rPr>
              <w:t>
әдетте төгілген мұнайдың кемінде 10-20% жинайды;</w:t>
            </w:r>
            <w:r>
              <w:br/>
            </w:r>
            <w:r>
              <w:rPr>
                <w:rFonts w:ascii="Times New Roman"/>
                <w:b w:val="false"/>
                <w:i w:val="false"/>
                <w:color w:val="000000"/>
                <w:sz w:val="20"/>
              </w:rPr>
              <w:t>
көптеген жабдықтар мен еңбек күшін қажет етеді.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дағын бақылап өртеу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мұнайды сақтау және кәдеге жарату жұмысын ұйымдастырудың қажеті жоқ;</w:t>
            </w:r>
            <w:r>
              <w:br/>
            </w:r>
            <w:r>
              <w:rPr>
                <w:rFonts w:ascii="Times New Roman"/>
                <w:b w:val="false"/>
                <w:i w:val="false"/>
                <w:color w:val="000000"/>
                <w:sz w:val="20"/>
              </w:rPr>
              <w:t>
мұнайдың жағаға жайылуын болдырмайды немесе азайта алады;</w:t>
            </w:r>
            <w:r>
              <w:br/>
            </w:r>
            <w:r>
              <w:rPr>
                <w:rFonts w:ascii="Times New Roman"/>
                <w:b w:val="false"/>
                <w:i w:val="false"/>
                <w:color w:val="000000"/>
                <w:sz w:val="20"/>
              </w:rPr>
              <w:t>
жануарлар дүниесі мен өсімдіктер дүниесін мұнаймен ластануын болдырмайды немесе азайтады;</w:t>
            </w:r>
            <w:r>
              <w:br/>
            </w:r>
            <w:r>
              <w:rPr>
                <w:rFonts w:ascii="Times New Roman"/>
                <w:b w:val="false"/>
                <w:i w:val="false"/>
                <w:color w:val="000000"/>
                <w:sz w:val="20"/>
              </w:rPr>
              <w:t>
су бетінен жиналған мұнайды тез жояды;</w:t>
            </w:r>
            <w:r>
              <w:br/>
            </w:r>
            <w:r>
              <w:rPr>
                <w:rFonts w:ascii="Times New Roman"/>
                <w:b w:val="false"/>
                <w:i w:val="false"/>
                <w:color w:val="000000"/>
                <w:sz w:val="20"/>
              </w:rPr>
              <w:t>
тиімділігі жоғары (98-99%);</w:t>
            </w:r>
            <w:r>
              <w:br/>
            </w:r>
            <w:r>
              <w:rPr>
                <w:rFonts w:ascii="Times New Roman"/>
                <w:b w:val="false"/>
                <w:i w:val="false"/>
                <w:color w:val="000000"/>
                <w:sz w:val="20"/>
              </w:rPr>
              <w:t>
аз жабдықтар мен адам ресурстарын қажет етеді;</w:t>
            </w:r>
            <w:r>
              <w:br/>
            </w:r>
            <w:r>
              <w:rPr>
                <w:rFonts w:ascii="Times New Roman"/>
                <w:b w:val="false"/>
                <w:i w:val="false"/>
                <w:color w:val="000000"/>
                <w:sz w:val="20"/>
              </w:rPr>
              <w:t>
мұнайдың көптеген түрлеріне қолдануға келеді;</w:t>
            </w:r>
            <w:r>
              <w:br/>
            </w:r>
            <w:r>
              <w:rPr>
                <w:rFonts w:ascii="Times New Roman"/>
                <w:b w:val="false"/>
                <w:i w:val="false"/>
                <w:color w:val="000000"/>
                <w:sz w:val="20"/>
              </w:rPr>
              <w:t>
қоршаған ортаға тигізетін зияны аз;</w:t>
            </w:r>
            <w:r>
              <w:br/>
            </w:r>
            <w:r>
              <w:rPr>
                <w:rFonts w:ascii="Times New Roman"/>
                <w:b w:val="false"/>
                <w:i w:val="false"/>
                <w:color w:val="000000"/>
                <w:sz w:val="20"/>
              </w:rPr>
              <w:t>
су бетінде мұнайдың булануын азайтады.</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түтін пайда болады;</w:t>
            </w:r>
            <w:r>
              <w:br/>
            </w:r>
            <w:r>
              <w:rPr>
                <w:rFonts w:ascii="Times New Roman"/>
                <w:b w:val="false"/>
                <w:i w:val="false"/>
                <w:color w:val="000000"/>
                <w:sz w:val="20"/>
              </w:rPr>
              <w:t xml:space="preserve">
қолдану уақыты шектеулі; </w:t>
            </w:r>
            <w:r>
              <w:br/>
            </w:r>
            <w:r>
              <w:rPr>
                <w:rFonts w:ascii="Times New Roman"/>
                <w:b w:val="false"/>
                <w:i w:val="false"/>
                <w:color w:val="000000"/>
                <w:sz w:val="20"/>
              </w:rPr>
              <w:t>
жел қаққан мұнайды тұтату қиын;</w:t>
            </w:r>
            <w:r>
              <w:br/>
            </w:r>
            <w:r>
              <w:rPr>
                <w:rFonts w:ascii="Times New Roman"/>
                <w:b w:val="false"/>
                <w:i w:val="false"/>
                <w:color w:val="000000"/>
                <w:sz w:val="20"/>
              </w:rPr>
              <w:t>
жел, толқындар және ағыстар мұнай дағын тұтатуды қиындатады;</w:t>
            </w:r>
            <w:r>
              <w:br/>
            </w:r>
            <w:r>
              <w:rPr>
                <w:rFonts w:ascii="Times New Roman"/>
                <w:b w:val="false"/>
                <w:i w:val="false"/>
                <w:color w:val="000000"/>
                <w:sz w:val="20"/>
              </w:rPr>
              <w:t>
мұнай дағын тұтату үшін оның қалыңдығы 3 мм кем емес болуы міндетті;</w:t>
            </w:r>
            <w:r>
              <w:br/>
            </w:r>
            <w:r>
              <w:rPr>
                <w:rFonts w:ascii="Times New Roman"/>
                <w:b w:val="false"/>
                <w:i w:val="false"/>
                <w:color w:val="000000"/>
                <w:sz w:val="20"/>
              </w:rPr>
              <w:t>
мұнайдың ауыр түрі болғанда және жел қаққан мұнай болғанда тиімділік азаяды;</w:t>
            </w:r>
            <w:r>
              <w:br/>
            </w:r>
            <w:r>
              <w:rPr>
                <w:rFonts w:ascii="Times New Roman"/>
                <w:b w:val="false"/>
                <w:i w:val="false"/>
                <w:color w:val="000000"/>
                <w:sz w:val="20"/>
              </w:rPr>
              <w:t>
жану процесі персоналдың қауіпсіздігіне қатер төндіруі ықтимал;</w:t>
            </w:r>
            <w:r>
              <w:br/>
            </w:r>
            <w:r>
              <w:rPr>
                <w:rFonts w:ascii="Times New Roman"/>
                <w:b w:val="false"/>
                <w:i w:val="false"/>
                <w:color w:val="000000"/>
                <w:sz w:val="20"/>
              </w:rPr>
              <w:t>
өртеуден кейін қалдық қалуы мүмкін, оны су бетінен жинап алу керек;</w:t>
            </w:r>
            <w:r>
              <w:br/>
            </w:r>
            <w:r>
              <w:rPr>
                <w:rFonts w:ascii="Times New Roman"/>
                <w:b w:val="false"/>
                <w:i w:val="false"/>
                <w:color w:val="000000"/>
                <w:sz w:val="20"/>
              </w:rPr>
              <w:t>
ауа сапасының оқшау өзгеруі.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құралдарды қолдану диспергенттер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МАТЖ әдістерімен салыстырғанда аз персонал мен жабдықтарды қажет етеді;</w:t>
            </w:r>
            <w:r>
              <w:br/>
            </w:r>
            <w:r>
              <w:rPr>
                <w:rFonts w:ascii="Times New Roman"/>
                <w:b w:val="false"/>
                <w:i w:val="false"/>
                <w:color w:val="000000"/>
                <w:sz w:val="20"/>
              </w:rPr>
              <w:t>
түрлі ауа райы жағдайларында қолдануға келеді;</w:t>
            </w:r>
            <w:r>
              <w:br/>
            </w:r>
            <w:r>
              <w:rPr>
                <w:rFonts w:ascii="Times New Roman"/>
                <w:b w:val="false"/>
                <w:i w:val="false"/>
                <w:color w:val="000000"/>
                <w:sz w:val="20"/>
              </w:rPr>
              <w:t>
мұнайдың табиғи биодеградациясына ықпал етеді;</w:t>
            </w:r>
            <w:r>
              <w:br/>
            </w:r>
            <w:r>
              <w:rPr>
                <w:rFonts w:ascii="Times New Roman"/>
                <w:b w:val="false"/>
                <w:i w:val="false"/>
                <w:color w:val="000000"/>
                <w:sz w:val="20"/>
              </w:rPr>
              <w:t>
мұнайдың жағалық сызыққа қарай жылжуының алдын алып, экологиялық және әлеуметтік-экономикалық объектілерге төнетін қауіп-қатерді азайтады;</w:t>
            </w:r>
            <w:r>
              <w:br/>
            </w:r>
            <w:r>
              <w:rPr>
                <w:rFonts w:ascii="Times New Roman"/>
                <w:b w:val="false"/>
                <w:i w:val="false"/>
                <w:color w:val="000000"/>
                <w:sz w:val="20"/>
              </w:rPr>
              <w:t>
төгілген орынға жақын жерде буланудан болуы ықтимал зиянды азайтады;</w:t>
            </w:r>
            <w:r>
              <w:br/>
            </w:r>
            <w:r>
              <w:rPr>
                <w:rFonts w:ascii="Times New Roman"/>
                <w:b w:val="false"/>
                <w:i w:val="false"/>
                <w:color w:val="000000"/>
                <w:sz w:val="20"/>
              </w:rPr>
              <w:t>
мұнай сақтауға қолайлы жағдайлардың болуын қажет етпейді.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жоғары мұнайға қатысты тиімсіз болуы мүмкін;</w:t>
            </w:r>
            <w:r>
              <w:br/>
            </w:r>
            <w:r>
              <w:rPr>
                <w:rFonts w:ascii="Times New Roman"/>
                <w:b w:val="false"/>
                <w:i w:val="false"/>
                <w:color w:val="000000"/>
                <w:sz w:val="20"/>
              </w:rPr>
              <w:t>
қолдану мүмкіндігі мұнайдың желмен қағылуына байланысты уақытпен шектелген;</w:t>
            </w:r>
            <w:r>
              <w:br/>
            </w:r>
            <w:r>
              <w:rPr>
                <w:rFonts w:ascii="Times New Roman"/>
                <w:b w:val="false"/>
                <w:i w:val="false"/>
                <w:color w:val="000000"/>
                <w:sz w:val="20"/>
              </w:rPr>
              <w:t>
10 м кем тереңдікте қолдануға шектеу қойылады;</w:t>
            </w:r>
            <w:r>
              <w:br/>
            </w:r>
            <w:r>
              <w:rPr>
                <w:rFonts w:ascii="Times New Roman"/>
                <w:b w:val="false"/>
                <w:i w:val="false"/>
                <w:color w:val="000000"/>
                <w:sz w:val="20"/>
              </w:rPr>
              <w:t>
тікелей жинамайды, мұнай қайта бөлініп, су қабатында ыдырайды;</w:t>
            </w:r>
            <w:r>
              <w:br/>
            </w:r>
            <w:r>
              <w:rPr>
                <w:rFonts w:ascii="Times New Roman"/>
                <w:b w:val="false"/>
                <w:i w:val="false"/>
                <w:color w:val="000000"/>
                <w:sz w:val="20"/>
              </w:rPr>
              <w:t>
ұсақталған мұнай теңіз ортасына жоғары әлеуетті уланғыштық әсері;</w:t>
            </w:r>
            <w:r>
              <w:br/>
            </w:r>
            <w:r>
              <w:rPr>
                <w:rFonts w:ascii="Times New Roman"/>
                <w:b w:val="false"/>
                <w:i w:val="false"/>
                <w:color w:val="000000"/>
                <w:sz w:val="20"/>
              </w:rPr>
              <w:t>
теңіздің биологиялық ресурстарына анағұрлым көп залал келтіру.</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құралдарды қолдану сорбенттер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жанама қалдықтары ретінде табиғатта көптеп кездеседі немесе кеңінен қол жетімді;</w:t>
            </w:r>
            <w:r>
              <w:br/>
            </w:r>
            <w:r>
              <w:rPr>
                <w:rFonts w:ascii="Times New Roman"/>
                <w:b w:val="false"/>
                <w:i w:val="false"/>
                <w:color w:val="000000"/>
                <w:sz w:val="20"/>
              </w:rPr>
              <w:t>
қоршаған ортаға мейлінше аз әсер ете отырып мұнайдан тазарту;</w:t>
            </w:r>
            <w:r>
              <w:br/>
            </w:r>
            <w:r>
              <w:rPr>
                <w:rFonts w:ascii="Times New Roman"/>
                <w:b w:val="false"/>
                <w:i w:val="false"/>
                <w:color w:val="000000"/>
                <w:sz w:val="20"/>
              </w:rPr>
              <w:t>
қолдану уақыты шектелмеген;</w:t>
            </w:r>
            <w:r>
              <w:br/>
            </w:r>
            <w:r>
              <w:rPr>
                <w:rFonts w:ascii="Times New Roman"/>
                <w:b w:val="false"/>
                <w:i w:val="false"/>
                <w:color w:val="000000"/>
                <w:sz w:val="20"/>
              </w:rPr>
              <w:t>
мұнай өнімдерінің көптеген түрлеріне қатысты қолдануға келеді.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процесс өте баяу және өнімді емес;</w:t>
            </w:r>
            <w:r>
              <w:br/>
            </w:r>
            <w:r>
              <w:rPr>
                <w:rFonts w:ascii="Times New Roman"/>
                <w:b w:val="false"/>
                <w:i w:val="false"/>
                <w:color w:val="000000"/>
                <w:sz w:val="20"/>
              </w:rPr>
              <w:t>
жағалық сызықтың ластануына жол бермеу үшін мұнайдың жеткілікті дәрежеде тез жиналуын қамтамасыз ете алмайды;</w:t>
            </w:r>
            <w:r>
              <w:br/>
            </w:r>
            <w:r>
              <w:rPr>
                <w:rFonts w:ascii="Times New Roman"/>
                <w:b w:val="false"/>
                <w:i w:val="false"/>
                <w:color w:val="000000"/>
                <w:sz w:val="20"/>
              </w:rPr>
              <w:t>
жиналған сорбенттерді сақтау және жою үшін жағдайлардың болуын қажет етеді;</w:t>
            </w:r>
            <w:r>
              <w:br/>
            </w:r>
            <w:r>
              <w:rPr>
                <w:rFonts w:ascii="Times New Roman"/>
                <w:b w:val="false"/>
                <w:i w:val="false"/>
                <w:color w:val="000000"/>
                <w:sz w:val="20"/>
              </w:rPr>
              <w:t>
ауқымды төгілімдер болғанда тиімді емес;</w:t>
            </w:r>
            <w:r>
              <w:br/>
            </w:r>
            <w:r>
              <w:rPr>
                <w:rFonts w:ascii="Times New Roman"/>
                <w:b w:val="false"/>
                <w:i w:val="false"/>
                <w:color w:val="000000"/>
                <w:sz w:val="20"/>
              </w:rPr>
              <w:t>
уақытында жиналмаса түбінде тұнып қалады;</w:t>
            </w:r>
            <w:r>
              <w:br/>
            </w:r>
            <w:r>
              <w:rPr>
                <w:rFonts w:ascii="Times New Roman"/>
                <w:b w:val="false"/>
                <w:i w:val="false"/>
                <w:color w:val="000000"/>
                <w:sz w:val="20"/>
              </w:rPr>
              <w:t>
мұнайдың жайылуын болдырмау үшін қосымша механикалық құралдар талап етіледі;</w:t>
            </w:r>
            <w:r>
              <w:br/>
            </w:r>
            <w:r>
              <w:rPr>
                <w:rFonts w:ascii="Times New Roman"/>
                <w:b w:val="false"/>
                <w:i w:val="false"/>
                <w:color w:val="000000"/>
                <w:sz w:val="20"/>
              </w:rPr>
              <w:t>
көптеген жабдықтар мен еңбек күшін қажет етеді.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Сақтық аймағын қорғау және тазарту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жояды;</w:t>
            </w:r>
            <w:r>
              <w:br/>
            </w:r>
            <w:r>
              <w:rPr>
                <w:rFonts w:ascii="Times New Roman"/>
                <w:b w:val="false"/>
                <w:i w:val="false"/>
                <w:color w:val="000000"/>
                <w:sz w:val="20"/>
              </w:rPr>
              <w:t>
мұнайдың одан әрі таралу қатерін азайтады;</w:t>
            </w:r>
            <w:r>
              <w:br/>
            </w:r>
            <w:r>
              <w:rPr>
                <w:rFonts w:ascii="Times New Roman"/>
                <w:b w:val="false"/>
                <w:i w:val="false"/>
                <w:color w:val="000000"/>
                <w:sz w:val="20"/>
              </w:rPr>
              <w:t>
жағалық сызықта мекендейтін жануарларға қайта әсер етуді азайтады;</w:t>
            </w:r>
            <w:r>
              <w:br/>
            </w:r>
            <w:r>
              <w:rPr>
                <w:rFonts w:ascii="Times New Roman"/>
                <w:b w:val="false"/>
                <w:i w:val="false"/>
                <w:color w:val="000000"/>
                <w:sz w:val="20"/>
              </w:rPr>
              <w:t>
мұнай төгілімінің қайта өрістеуіне жол бермейді;</w:t>
            </w:r>
            <w:r>
              <w:br/>
            </w:r>
            <w:r>
              <w:rPr>
                <w:rFonts w:ascii="Times New Roman"/>
                <w:b w:val="false"/>
                <w:i w:val="false"/>
                <w:color w:val="000000"/>
                <w:sz w:val="20"/>
              </w:rPr>
              <w:t>
жеміргіш емес әдістер жаға құрылымы мен жағалау организмдеріне әсерді барынша азайта алады;</w:t>
            </w:r>
            <w:r>
              <w:br/>
            </w:r>
            <w:r>
              <w:rPr>
                <w:rFonts w:ascii="Times New Roman"/>
                <w:b w:val="false"/>
                <w:i w:val="false"/>
                <w:color w:val="000000"/>
                <w:sz w:val="20"/>
              </w:rPr>
              <w:t>
айрықша немесе сезімтал аудандарда жағалаудың қоршаған ортасын мұқият тазарту кезінде тиімді.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қосымша зардап тиюі мүмкін: жоюдың жеміргіш тәсілдері (мысалы, құмды жою және одан тазарту) жағада және жағалық сызықта мекендейтін организмдерге әсер етуі мүмкін; </w:t>
            </w:r>
            <w:r>
              <w:br/>
            </w:r>
            <w:r>
              <w:rPr>
                <w:rFonts w:ascii="Times New Roman"/>
                <w:b w:val="false"/>
                <w:i w:val="false"/>
                <w:color w:val="000000"/>
                <w:sz w:val="20"/>
              </w:rPr>
              <w:t>
қалдықтарды сақтауға және кәдеге жаратуға қатысты талаптар қойылады;</w:t>
            </w:r>
            <w:r>
              <w:br/>
            </w:r>
            <w:r>
              <w:rPr>
                <w:rFonts w:ascii="Times New Roman"/>
                <w:b w:val="false"/>
                <w:i w:val="false"/>
                <w:color w:val="000000"/>
                <w:sz w:val="20"/>
              </w:rPr>
              <w:t>
әдетте, төгілген мұнайдың кемінде 10–20% жойылады;</w:t>
            </w:r>
            <w:r>
              <w:br/>
            </w:r>
            <w:r>
              <w:rPr>
                <w:rFonts w:ascii="Times New Roman"/>
                <w:b w:val="false"/>
                <w:i w:val="false"/>
                <w:color w:val="000000"/>
                <w:sz w:val="20"/>
              </w:rPr>
              <w:t xml:space="preserve">
еңбекті көп қажет ететін әдіс; </w:t>
            </w:r>
            <w:r>
              <w:br/>
            </w:r>
            <w:r>
              <w:rPr>
                <w:rFonts w:ascii="Times New Roman"/>
                <w:b w:val="false"/>
                <w:i w:val="false"/>
                <w:color w:val="000000"/>
                <w:sz w:val="20"/>
              </w:rPr>
              <w:t>
ауыр жабдықтарды қолдану және қарқынды антропогенді әсер қоршаған ортаға қосымша залал келтіруі мүмкін;</w:t>
            </w:r>
            <w:r>
              <w:br/>
            </w:r>
            <w:r>
              <w:rPr>
                <w:rFonts w:ascii="Times New Roman"/>
                <w:b w:val="false"/>
                <w:i w:val="false"/>
                <w:color w:val="000000"/>
                <w:sz w:val="20"/>
              </w:rPr>
              <w:t xml:space="preserve">
мұнай жағаға әсер еткеннен кейін жойылады; </w:t>
            </w:r>
            <w:r>
              <w:br/>
            </w:r>
            <w:r>
              <w:rPr>
                <w:rFonts w:ascii="Times New Roman"/>
                <w:b w:val="false"/>
                <w:i w:val="false"/>
                <w:color w:val="000000"/>
                <w:sz w:val="20"/>
              </w:rPr>
              <w:t>
жағалық сызықта ден қою елеулі ресурстар мен логистикалық қолдау көрсетуді қажет етуі мүмкін.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