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bf8e8" w14:textId="35bf8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Ұйымдардың тауарларды, жұмыстар мен көрсетілетін қызметтерді сатып алу кезінде елішілік құндылықты есептеуінің бірыңғай әдістемесін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20 сәуірдегі № 260 бұйрығы. Қазақстан Республикасының Әділет министрлігінде 2018 жылғы 28 мамырда № 16942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ҚР Индустрия және инфрақұрылымдық даму министрінің м.а. 29.04.2022 </w:t>
      </w:r>
      <w:r>
        <w:rPr>
          <w:rFonts w:ascii="Times New Roman"/>
          <w:b w:val="false"/>
          <w:i w:val="false"/>
          <w:color w:val="ff0000"/>
          <w:sz w:val="28"/>
        </w:rPr>
        <w:t>№ 240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ескертуі!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29.06.2018 ж. бастап қолданысқа енгізіледі.</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Кодексінің 28 бабаының </w:t>
      </w:r>
      <w:r>
        <w:rPr>
          <w:rFonts w:ascii="Times New Roman"/>
          <w:b w:val="false"/>
          <w:i w:val="false"/>
          <w:color w:val="000000"/>
          <w:sz w:val="28"/>
        </w:rPr>
        <w:t>2-тамағына</w:t>
      </w:r>
      <w:r>
        <w:rPr>
          <w:rFonts w:ascii="Times New Roman"/>
          <w:b w:val="false"/>
          <w:i w:val="false"/>
          <w:color w:val="000000"/>
          <w:sz w:val="28"/>
        </w:rPr>
        <w:t xml:space="preserve"> және "Мемлекеттік статистика туралы" Қазақстан Республикасының Заңының 16-бабы 3-тармағының </w:t>
      </w:r>
      <w:r>
        <w:rPr>
          <w:rFonts w:ascii="Times New Roman"/>
          <w:b w:val="false"/>
          <w:i w:val="false"/>
          <w:color w:val="000000"/>
          <w:sz w:val="28"/>
        </w:rPr>
        <w:t>2-1)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Өнеркәсіп және құрылыс министрінің 18.09.2025 </w:t>
      </w:r>
      <w:r>
        <w:rPr>
          <w:rFonts w:ascii="Times New Roman"/>
          <w:b w:val="false"/>
          <w:i w:val="false"/>
          <w:color w:val="000000"/>
          <w:sz w:val="28"/>
        </w:rPr>
        <w:t>№ 373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Ұйымдармен тауарларды, жұмыстарды және көрсетілетін қызметтерді сатып алу кезінде елішілік құндылықты есептеу бойынша Бірыңғай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Өнеркәсіп және құрылыс министрінің 18.09.2025 </w:t>
      </w:r>
      <w:r>
        <w:rPr>
          <w:rFonts w:ascii="Times New Roman"/>
          <w:b w:val="false"/>
          <w:i w:val="false"/>
          <w:color w:val="000000"/>
          <w:sz w:val="28"/>
        </w:rPr>
        <w:t>№ 373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бұйрыққа қосымшаға сәйкес Қазақстан Республикасы Инвестициялар және даму министрінің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Инвестициялар және даму министрлігінің Индустриялық даму және өнеркәсіптік қауіпсіздік комитеті заңнамада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9"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Инвестициялар және даму вице-министріне жүктелсін.</w:t>
      </w:r>
    </w:p>
    <w:bookmarkEnd w:id="4"/>
    <w:bookmarkStart w:name="z10" w:id="5"/>
    <w:p>
      <w:pPr>
        <w:spacing w:after="0"/>
        <w:ind w:left="0"/>
        <w:jc w:val="both"/>
      </w:pPr>
      <w:r>
        <w:rPr>
          <w:rFonts w:ascii="Times New Roman"/>
          <w:b w:val="false"/>
          <w:i w:val="false"/>
          <w:color w:val="000000"/>
          <w:sz w:val="28"/>
        </w:rPr>
        <w:t>
      5. Осы бұйрық 2018 жылғы 29 маусымнан бастап қолданысқа енгізіледі және ресми жариялануға жатады.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 Б. Сұлтанов</w:t>
      </w:r>
    </w:p>
    <w:p>
      <w:pPr>
        <w:spacing w:after="0"/>
        <w:ind w:left="0"/>
        <w:jc w:val="both"/>
      </w:pPr>
      <w:r>
        <w:rPr>
          <w:rFonts w:ascii="Times New Roman"/>
          <w:b w:val="false"/>
          <w:i w:val="false"/>
          <w:color w:val="000000"/>
          <w:sz w:val="28"/>
        </w:rPr>
        <w:t>
      2018 жылғы "___" 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____________ Н. Айдапкелов</w:t>
      </w:r>
    </w:p>
    <w:p>
      <w:pPr>
        <w:spacing w:after="0"/>
        <w:ind w:left="0"/>
        <w:jc w:val="both"/>
      </w:pPr>
      <w:r>
        <w:rPr>
          <w:rFonts w:ascii="Times New Roman"/>
          <w:b w:val="false"/>
          <w:i w:val="false"/>
          <w:color w:val="000000"/>
          <w:sz w:val="28"/>
        </w:rPr>
        <w:t>
      2018 жылғы "___" 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_____________ Қ. Бозымбаев</w:t>
      </w:r>
    </w:p>
    <w:p>
      <w:pPr>
        <w:spacing w:after="0"/>
        <w:ind w:left="0"/>
        <w:jc w:val="both"/>
      </w:pPr>
      <w:r>
        <w:rPr>
          <w:rFonts w:ascii="Times New Roman"/>
          <w:b w:val="false"/>
          <w:i w:val="false"/>
          <w:color w:val="000000"/>
          <w:sz w:val="28"/>
        </w:rPr>
        <w:t>
      2018 жылғы "___"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2018 жылғы 20 сәуірдегі</w:t>
            </w:r>
            <w:r>
              <w:br/>
            </w:r>
            <w:r>
              <w:rPr>
                <w:rFonts w:ascii="Times New Roman"/>
                <w:b w:val="false"/>
                <w:i w:val="false"/>
                <w:color w:val="000000"/>
                <w:sz w:val="20"/>
              </w:rPr>
              <w:t>№ 260 бұйрығымен</w:t>
            </w:r>
            <w:r>
              <w:br/>
            </w:r>
            <w:r>
              <w:rPr>
                <w:rFonts w:ascii="Times New Roman"/>
                <w:b w:val="false"/>
                <w:i w:val="false"/>
                <w:color w:val="000000"/>
                <w:sz w:val="20"/>
              </w:rPr>
              <w:t>бекітілген</w:t>
            </w:r>
          </w:p>
        </w:tc>
      </w:tr>
    </w:tbl>
    <w:bookmarkStart w:name="z12" w:id="6"/>
    <w:p>
      <w:pPr>
        <w:spacing w:after="0"/>
        <w:ind w:left="0"/>
        <w:jc w:val="left"/>
      </w:pPr>
      <w:r>
        <w:rPr>
          <w:rFonts w:ascii="Times New Roman"/>
          <w:b/>
          <w:i w:val="false"/>
          <w:color w:val="000000"/>
        </w:rPr>
        <w:t xml:space="preserve"> Ұйымдардың тауарларды, жұмыстар мен көрсетілетін қызметтерді сатып алу кезінде елішілік құндылықты есептеуінің бірыңғай әдістемесі</w:t>
      </w:r>
    </w:p>
    <w:bookmarkEnd w:id="6"/>
    <w:p>
      <w:pPr>
        <w:spacing w:after="0"/>
        <w:ind w:left="0"/>
        <w:jc w:val="both"/>
      </w:pPr>
      <w:r>
        <w:rPr>
          <w:rFonts w:ascii="Times New Roman"/>
          <w:b w:val="false"/>
          <w:i w:val="false"/>
          <w:color w:val="ff0000"/>
          <w:sz w:val="28"/>
        </w:rPr>
        <w:t xml:space="preserve">
      Ескерту. Әдістеме жаңа редакцияда - ҚР Өнеркәсіп және құрылыс министрінің 18.09.2025 </w:t>
      </w:r>
      <w:r>
        <w:rPr>
          <w:rFonts w:ascii="Times New Roman"/>
          <w:b w:val="false"/>
          <w:i w:val="false"/>
          <w:color w:val="ff0000"/>
          <w:sz w:val="28"/>
        </w:rPr>
        <w:t>№ 373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1" w:id="7"/>
    <w:p>
      <w:pPr>
        <w:spacing w:after="0"/>
        <w:ind w:left="0"/>
        <w:jc w:val="both"/>
      </w:pPr>
      <w:r>
        <w:rPr>
          <w:rFonts w:ascii="Times New Roman"/>
          <w:b w:val="false"/>
          <w:i w:val="false"/>
          <w:color w:val="000000"/>
          <w:sz w:val="28"/>
        </w:rPr>
        <w:t xml:space="preserve">
      1. Осы ұйымдардың тауарларды, жұмыстар мен көрсетілетін қызметтерді сатып алу кезінде елішілік құндылықты есептеудің бірыңғай әдістемесі (бұдан әрі - бірыңғай әдістеме) "Жер қойнауы және жер қойнауын пайдалану туралы" Қазақстан Республикасы Кодексінің 28 - бабының </w:t>
      </w:r>
      <w:r>
        <w:rPr>
          <w:rFonts w:ascii="Times New Roman"/>
          <w:b w:val="false"/>
          <w:i w:val="false"/>
          <w:color w:val="000000"/>
          <w:sz w:val="28"/>
        </w:rPr>
        <w:t>2-тармағына</w:t>
      </w:r>
      <w:r>
        <w:rPr>
          <w:rFonts w:ascii="Times New Roman"/>
          <w:b w:val="false"/>
          <w:i w:val="false"/>
          <w:color w:val="000000"/>
          <w:sz w:val="28"/>
        </w:rPr>
        <w:t xml:space="preserve"> (бұдан әрі-Кодекс) және "Мемлекеттік статистика туралы" Қазақстан Республикасы Заңының 16-бабы 3-тармағының </w:t>
      </w:r>
      <w:r>
        <w:rPr>
          <w:rFonts w:ascii="Times New Roman"/>
          <w:b w:val="false"/>
          <w:i w:val="false"/>
          <w:color w:val="000000"/>
          <w:sz w:val="28"/>
        </w:rPr>
        <w:t>2-1) тармақшасына</w:t>
      </w:r>
      <w:r>
        <w:rPr>
          <w:rFonts w:ascii="Times New Roman"/>
          <w:b w:val="false"/>
          <w:i w:val="false"/>
          <w:color w:val="000000"/>
          <w:sz w:val="28"/>
        </w:rPr>
        <w:t xml:space="preserve"> сәйкес әзірленді.</w:t>
      </w:r>
    </w:p>
    <w:bookmarkEnd w:id="7"/>
    <w:bookmarkStart w:name="z42" w:id="8"/>
    <w:p>
      <w:pPr>
        <w:spacing w:after="0"/>
        <w:ind w:left="0"/>
        <w:jc w:val="both"/>
      </w:pPr>
      <w:r>
        <w:rPr>
          <w:rFonts w:ascii="Times New Roman"/>
          <w:b w:val="false"/>
          <w:i w:val="false"/>
          <w:color w:val="000000"/>
          <w:sz w:val="28"/>
        </w:rPr>
        <w:t>
      2. Осы бірыңғай Әдістемеде мынадай негізгі ұғымдар пайдаланылады:</w:t>
      </w:r>
    </w:p>
    <w:bookmarkEnd w:id="8"/>
    <w:bookmarkStart w:name="z43" w:id="9"/>
    <w:p>
      <w:pPr>
        <w:spacing w:after="0"/>
        <w:ind w:left="0"/>
        <w:jc w:val="both"/>
      </w:pPr>
      <w:r>
        <w:rPr>
          <w:rFonts w:ascii="Times New Roman"/>
          <w:b w:val="false"/>
          <w:i w:val="false"/>
          <w:color w:val="000000"/>
          <w:sz w:val="28"/>
        </w:rPr>
        <w:t>
      1) жұмыстар-заттай нәтижесі бар қызмет, сондай-ақ Қазақстан Республикасының заңдарына сәйкес жұмыстарға жатқызылған өзге де қызмет;</w:t>
      </w:r>
    </w:p>
    <w:bookmarkEnd w:id="9"/>
    <w:bookmarkStart w:name="z44" w:id="10"/>
    <w:p>
      <w:pPr>
        <w:spacing w:after="0"/>
        <w:ind w:left="0"/>
        <w:jc w:val="both"/>
      </w:pPr>
      <w:r>
        <w:rPr>
          <w:rFonts w:ascii="Times New Roman"/>
          <w:b w:val="false"/>
          <w:i w:val="false"/>
          <w:color w:val="000000"/>
          <w:sz w:val="28"/>
        </w:rPr>
        <w:t>
      2) қызметтер-Тапсырыс берушінің қажеттіліктерін қанағаттандыруға бағытталған, заттай нәтижесі жоқ қызмет;</w:t>
      </w:r>
    </w:p>
    <w:bookmarkEnd w:id="10"/>
    <w:bookmarkStart w:name="z45" w:id="11"/>
    <w:p>
      <w:pPr>
        <w:spacing w:after="0"/>
        <w:ind w:left="0"/>
        <w:jc w:val="both"/>
      </w:pPr>
      <w:r>
        <w:rPr>
          <w:rFonts w:ascii="Times New Roman"/>
          <w:b w:val="false"/>
          <w:i w:val="false"/>
          <w:color w:val="000000"/>
          <w:sz w:val="28"/>
        </w:rPr>
        <w:t>
      3) тауарлар – қатты, сұйық немесе газ тәрізді күйдегі заттар (заттар), оның ішінде жартылай фабрикаттар немесе шикізат, электр және жылу энергиясы, зияткерлік меншік құқығының объектілері, сондай-ақ Қазақстан Республикасының заңдарына сәйкес сатып алу-сату мәмілелерін жасауға болатын заттық құқықтар.</w:t>
      </w:r>
    </w:p>
    <w:bookmarkEnd w:id="11"/>
    <w:bookmarkStart w:name="z46" w:id="12"/>
    <w:p>
      <w:pPr>
        <w:spacing w:after="0"/>
        <w:ind w:left="0"/>
        <w:jc w:val="both"/>
      </w:pPr>
      <w:r>
        <w:rPr>
          <w:rFonts w:ascii="Times New Roman"/>
          <w:b w:val="false"/>
          <w:i w:val="false"/>
          <w:color w:val="000000"/>
          <w:sz w:val="28"/>
        </w:rPr>
        <w:t xml:space="preserve">
      3. Бірыңғай әдістеме тауарларды, жұмыстарды және қызметтерді сатып алу кезінде елішілік құндылықты есептеуге арналған: </w:t>
      </w:r>
    </w:p>
    <w:bookmarkEnd w:id="12"/>
    <w:bookmarkStart w:name="z47" w:id="13"/>
    <w:p>
      <w:pPr>
        <w:spacing w:after="0"/>
        <w:ind w:left="0"/>
        <w:jc w:val="both"/>
      </w:pPr>
      <w:r>
        <w:rPr>
          <w:rFonts w:ascii="Times New Roman"/>
          <w:b w:val="false"/>
          <w:i w:val="false"/>
          <w:color w:val="000000"/>
          <w:sz w:val="28"/>
        </w:rPr>
        <w:t xml:space="preserve">
      1) дауыс беретін акцияларының (жарғылық капиталға қатысу үлестерінің) елу және одан да көп пайызы мемлекетке тиесілі мемлекеттік кәсіпорындар, заңды тұлғалар және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тауарларды, жұмыстар мен көрсетілетін қызметтерді сатып алуды жүзеге асыратын олармен үлестес заңды тұлғаларға;</w:t>
      </w:r>
    </w:p>
    <w:bookmarkEnd w:id="13"/>
    <w:bookmarkStart w:name="z48" w:id="14"/>
    <w:p>
      <w:pPr>
        <w:spacing w:after="0"/>
        <w:ind w:left="0"/>
        <w:jc w:val="both"/>
      </w:pPr>
      <w:r>
        <w:rPr>
          <w:rFonts w:ascii="Times New Roman"/>
          <w:b w:val="false"/>
          <w:i w:val="false"/>
          <w:color w:val="000000"/>
          <w:sz w:val="28"/>
        </w:rPr>
        <w:t>
      2) ұлттық басқарушы холдингтерге, ұлттық холдингтерге, ұлттық компанияларға және олардың тікелей не жанама түрде елу және одан да көп пайыз дауыс беруші акциялары (жарғылық капиталдағы қатысу үлестері) тиесілі ұйымдарға, сондай-ақ әлеуметтік-кәсіпкерлік корпорацияларға, бірақ ұлттық басқарушы холдингке, ұлттық холдингке, ұлттық компанияларға тиесілі дауыс беруші акциялардың (жарғылық капиталдағы қатысу үлестерінің) елу және одан да көп пайызы жеке тұлғаларға немесе кейіннен сатып алу құқығымен сенімгерлік басқаруға берілген мемлекеттік емес заңды тұлғаларға сенімгерлік басқаруға берілген заңды тұлғаларды қоспағанда;</w:t>
      </w:r>
    </w:p>
    <w:bookmarkEnd w:id="14"/>
    <w:bookmarkStart w:name="z49" w:id="15"/>
    <w:p>
      <w:pPr>
        <w:spacing w:after="0"/>
        <w:ind w:left="0"/>
        <w:jc w:val="both"/>
      </w:pPr>
      <w:r>
        <w:rPr>
          <w:rFonts w:ascii="Times New Roman"/>
          <w:b w:val="false"/>
          <w:i w:val="false"/>
          <w:color w:val="000000"/>
          <w:sz w:val="28"/>
        </w:rPr>
        <w:t>
      3) жер қойнауын пайдаланушылар және (немесе) жер қойнауын пайдаланушылар кодекске сәйкес тауарларды, жұмыстар мен көрсетілетін қызметтерді сатып алуды жүзеге асыруға уәкілеттік берген адамдарға;</w:t>
      </w:r>
    </w:p>
    <w:bookmarkEnd w:id="15"/>
    <w:bookmarkStart w:name="z50" w:id="16"/>
    <w:p>
      <w:pPr>
        <w:spacing w:after="0"/>
        <w:ind w:left="0"/>
        <w:jc w:val="both"/>
      </w:pPr>
      <w:r>
        <w:rPr>
          <w:rFonts w:ascii="Times New Roman"/>
          <w:b w:val="false"/>
          <w:i w:val="false"/>
          <w:color w:val="000000"/>
          <w:sz w:val="28"/>
        </w:rPr>
        <w:t>
      4) жүйе құраушы кәсіпорындарға;</w:t>
      </w:r>
    </w:p>
    <w:bookmarkEnd w:id="16"/>
    <w:bookmarkStart w:name="z51" w:id="17"/>
    <w:p>
      <w:pPr>
        <w:spacing w:after="0"/>
        <w:ind w:left="0"/>
        <w:jc w:val="both"/>
      </w:pPr>
      <w:r>
        <w:rPr>
          <w:rFonts w:ascii="Times New Roman"/>
          <w:b w:val="false"/>
          <w:i w:val="false"/>
          <w:color w:val="000000"/>
          <w:sz w:val="28"/>
        </w:rPr>
        <w:t xml:space="preserve">
      5) табиғи монополия субъектілеріне, бірақ шағын қуатты табиғи монополия субъектілерін қоспағанда, тауарларды, жұмыстарды және көрсетілетін қызметтерді сатып алу кезінде елішілік құндылықты есептеуіне арналған. </w:t>
      </w:r>
    </w:p>
    <w:bookmarkEnd w:id="17"/>
    <w:bookmarkStart w:name="z52" w:id="18"/>
    <w:p>
      <w:pPr>
        <w:spacing w:after="0"/>
        <w:ind w:left="0"/>
        <w:jc w:val="both"/>
      </w:pPr>
      <w:r>
        <w:rPr>
          <w:rFonts w:ascii="Times New Roman"/>
          <w:b w:val="false"/>
          <w:i w:val="false"/>
          <w:color w:val="000000"/>
          <w:sz w:val="28"/>
        </w:rPr>
        <w:t xml:space="preserve">
      4. Тауарларды, жұмыстарды және көрсетілетін қызметтерді сатып алу кезіндегі елішілік құндылықты есептеу: </w:t>
      </w:r>
    </w:p>
    <w:bookmarkEnd w:id="18"/>
    <w:bookmarkStart w:name="z53" w:id="19"/>
    <w:p>
      <w:pPr>
        <w:spacing w:after="0"/>
        <w:ind w:left="0"/>
        <w:jc w:val="both"/>
      </w:pPr>
      <w:r>
        <w:rPr>
          <w:rFonts w:ascii="Times New Roman"/>
          <w:b w:val="false"/>
          <w:i w:val="false"/>
          <w:color w:val="000000"/>
          <w:sz w:val="28"/>
        </w:rPr>
        <w:t>
      1) елішілік құндылық бөлігінде сатып алу жөніндегі міндеттемелердің сақталуын мониторингтеу және (немесе) бақылау;</w:t>
      </w:r>
    </w:p>
    <w:bookmarkEnd w:id="19"/>
    <w:bookmarkStart w:name="z54" w:id="20"/>
    <w:p>
      <w:pPr>
        <w:spacing w:after="0"/>
        <w:ind w:left="0"/>
        <w:jc w:val="both"/>
      </w:pPr>
      <w:r>
        <w:rPr>
          <w:rFonts w:ascii="Times New Roman"/>
          <w:b w:val="false"/>
          <w:i w:val="false"/>
          <w:color w:val="000000"/>
          <w:sz w:val="28"/>
        </w:rPr>
        <w:t>
      2) отандық кәсіпорындардың тауарларды, жұмыстарды және көрсетілетін қызметтерді жеткізуге тартылу дәрежесін айқындау;</w:t>
      </w:r>
    </w:p>
    <w:bookmarkEnd w:id="20"/>
    <w:bookmarkStart w:name="z55" w:id="21"/>
    <w:p>
      <w:pPr>
        <w:spacing w:after="0"/>
        <w:ind w:left="0"/>
        <w:jc w:val="both"/>
      </w:pPr>
      <w:r>
        <w:rPr>
          <w:rFonts w:ascii="Times New Roman"/>
          <w:b w:val="false"/>
          <w:i w:val="false"/>
          <w:color w:val="000000"/>
          <w:sz w:val="28"/>
        </w:rPr>
        <w:t>
      3) отандық өнеркәсіптің бәсекеге қабілеттілік деңгейін бағалау.</w:t>
      </w:r>
    </w:p>
    <w:bookmarkEnd w:id="21"/>
    <w:bookmarkStart w:name="z56" w:id="22"/>
    <w:p>
      <w:pPr>
        <w:spacing w:after="0"/>
        <w:ind w:left="0"/>
        <w:jc w:val="both"/>
      </w:pPr>
      <w:r>
        <w:rPr>
          <w:rFonts w:ascii="Times New Roman"/>
          <w:b w:val="false"/>
          <w:i w:val="false"/>
          <w:color w:val="000000"/>
          <w:sz w:val="28"/>
        </w:rPr>
        <w:t>
      5. Табиғи монополиялар субъектілерінің мемлекеттік тізіліміне енгізілген табиғи монополия саласына қатысты қызмет түрі бойынша табиғи монополиялар субъектілерімен жасалған шарттар бойынша елішілік құндылықты есептеу кезінде Жі және Кj коэффициенті бірлікке теңестіріледі.</w:t>
      </w:r>
    </w:p>
    <w:bookmarkEnd w:id="22"/>
    <w:bookmarkStart w:name="z57" w:id="23"/>
    <w:p>
      <w:pPr>
        <w:spacing w:after="0"/>
        <w:ind w:left="0"/>
        <w:jc w:val="both"/>
      </w:pPr>
      <w:r>
        <w:rPr>
          <w:rFonts w:ascii="Times New Roman"/>
          <w:b w:val="false"/>
          <w:i w:val="false"/>
          <w:color w:val="000000"/>
          <w:sz w:val="28"/>
        </w:rPr>
        <w:t>
      6. Көрсеткіштерді қалыптастыру мерзімі тапсырыс беруші мен өнім беруші арасында жасалған шарттың талаптарына байланысты.</w:t>
      </w:r>
    </w:p>
    <w:bookmarkEnd w:id="23"/>
    <w:bookmarkStart w:name="z58" w:id="24"/>
    <w:p>
      <w:pPr>
        <w:spacing w:after="0"/>
        <w:ind w:left="0"/>
        <w:jc w:val="both"/>
      </w:pPr>
      <w:r>
        <w:rPr>
          <w:rFonts w:ascii="Times New Roman"/>
          <w:b w:val="false"/>
          <w:i w:val="false"/>
          <w:color w:val="000000"/>
          <w:sz w:val="28"/>
        </w:rPr>
        <w:t>
      7. Ақпарат көзі тапсырыс берушілерден және (немесе) өнім берушілерден келіп түсетін мәліметтер болып табылады.</w:t>
      </w:r>
    </w:p>
    <w:bookmarkEnd w:id="24"/>
    <w:bookmarkStart w:name="z59" w:id="25"/>
    <w:p>
      <w:pPr>
        <w:spacing w:after="0"/>
        <w:ind w:left="0"/>
        <w:jc w:val="both"/>
      </w:pPr>
      <w:r>
        <w:rPr>
          <w:rFonts w:ascii="Times New Roman"/>
          <w:b w:val="false"/>
          <w:i w:val="false"/>
          <w:color w:val="000000"/>
          <w:sz w:val="28"/>
        </w:rPr>
        <w:t>
      8. Есептеуге жататын әкімшілік көрсеткіштердің тізбесі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көрсеткіштің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нысанның атауы/ақпараттың жүйесі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жеткізуге арналған шарттағы елішілік құндылықты (ЕІҚТ) есептеу мынадай формула бойынша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Елішілік құндылық саласындағы әкімшілік деректерді жинауға арналған нысан, "Сатып алынған тауарлар, жұмыстар, қызметтер жайлы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қаңтардан бастап жасалған жер қойнауын пайдалануға арналған келісімшарттар немесе қолданыс мерзімі 2015 жылғы 1 қаңтардан кейін өзгертілген келісімшарттар шеңберінде сатып алынатын жұмыстарды орындауға (қызметтерді көрсетуге) арналған шарттағы келісімшарттар шеңберінде сатып алынатын жұмыстарды орындауға (қызметтерді көрсетуге) арналған шарттарды қоспағанда, жұмыстарды орындауға (қызметтерді көрсетуге) арналған шарттағы елішілік құндылықты есептеу (бұдан әрі - ЕІҚж/қ) мынадай формула бойынша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Елішілік құндылық саласындағы әкімшілік деректерді жинауға арналған нысан, "Сатып алынған тауарлар, жұмыстар,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Rj-j-шартын орындайтын жеткізушінің немесе қосалқы мердігердің қызметкерлерге еңбекақы төлеудің жалпы қорындағы қазақстандық кадрларға еңбекақы төлеу қорының үлесін есептеу мынадай формула бойынша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Елішілік құндылық саласындағы әкімшілік деректерді жинауға арналған нысан, "Сатып алынған тауарлар, жұмыстар, қызметтер жайлы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қаңтардан бастап жасалған жер қойнауын пайдалануға арналған келісімшарттар және қолданыс мерзімі 2015 жылғы 1 қаңтардан кейін өзгертілген келісімшарттар шеңберінде сатып алынатын жұмыстарды орындауға (қызметтерді көрсетуге) арналған шарттағы ЕІҚж/қ есептеу мынадай формула бойынша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Елішілік құндылық саласындағы әкімшілік деректерді жинауға арналған нысан, "Сатып алынған тауарлар, жұмыстар, қызметтер жайлы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тапсырыс берушінің сатып алуындағы елішілік құндылықты (ЕІҚ) есептеу мынадай формула бойынша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Елішілік құндылық саласындағы әкімшілік деректерді жинауға арналған нысан, "Сатып алынған тауарлар, жұмыстар, қызметтер жайлы ақпарат"</w:t>
            </w:r>
          </w:p>
        </w:tc>
      </w:tr>
    </w:tbl>
    <w:bookmarkStart w:name="z60" w:id="26"/>
    <w:p>
      <w:pPr>
        <w:spacing w:after="0"/>
        <w:ind w:left="0"/>
        <w:jc w:val="both"/>
      </w:pPr>
      <w:r>
        <w:rPr>
          <w:rFonts w:ascii="Times New Roman"/>
          <w:b w:val="false"/>
          <w:i w:val="false"/>
          <w:color w:val="000000"/>
          <w:sz w:val="28"/>
        </w:rPr>
        <w:t>
      9. Әкімшілік көрсеткіштерді есептеу алгоритмі</w:t>
      </w:r>
    </w:p>
    <w:bookmarkEnd w:id="26"/>
    <w:bookmarkStart w:name="z61" w:id="27"/>
    <w:p>
      <w:pPr>
        <w:spacing w:after="0"/>
        <w:ind w:left="0"/>
        <w:jc w:val="both"/>
      </w:pPr>
      <w:r>
        <w:rPr>
          <w:rFonts w:ascii="Times New Roman"/>
          <w:b w:val="false"/>
          <w:i w:val="false"/>
          <w:color w:val="000000"/>
          <w:sz w:val="28"/>
        </w:rPr>
        <w:t>
      1) "Тауарларды жеткізуге арналған шарттағы елішілік құндылықты (ЕІҚТ) есептеу мынадай формула бойынша жүргізіледі"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 көрсеткіштің анықтамасы (ұғымдар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Елішілік құндылық – бұл өндірілген тауардың, орындалған жұмыс пен көрсетілген қызметтің жалпы көлеміндегі ішкі нарықта өндірілген тауарлардың, орындалған жұмыстар мен көрсетілген қызметтердің пайыздық үлесі.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Тауарларды жеткізуге келісімшарттағы елішілік құндылықты есептеу және елішілік құндылықтың жалпыелдік көрсеткішін жинақтауға қолданылады.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көрсеткіш бойынша жедел, алдын ала және есепті деректерді қалыптастыру кезеңділігі мен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 кезеңнен кейінгі айдың 25-інен кешіктірмей, жинақтық қорытындымен.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көрсеткіш бойынша есепті деректерді орналастыру орны мен ақпараттық жүйеге сілтемені көрсете отырып ақпарат дереккөздері (веб-сайтқа және ақпараттық жүйеге сілтемені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"Ұйымдардың тауарларды, жұмыстарды және қызметтерді саттып алудағы жергілікті қамту жөніндегі ақпаратты беру нысандарын бекіту туралы" Қазақстан Республикасы Премьер-Министрінің Орынбасары - Қазақстан Республикасы Индустрия және жаңа технологиялар министрінің 2013 жылғы 25 қазандағы № 331 </w:t>
            </w:r>
            <w:r>
              <w:rPr>
                <w:rFonts w:ascii="Times New Roman"/>
                <w:b w:val="false"/>
                <w:i w:val="false"/>
                <w:color w:val="000000"/>
                <w:sz w:val="20"/>
              </w:rPr>
              <w:t>бұйрығымен</w:t>
            </w:r>
            <w:r>
              <w:rPr>
                <w:rFonts w:ascii="Times New Roman"/>
                <w:b w:val="false"/>
                <w:i w:val="false"/>
                <w:color w:val="000000"/>
                <w:sz w:val="20"/>
              </w:rPr>
              <w:t xml:space="preserve"> бекітілген, елішілік құндылық саласындағы әкімшілік деректерді жинауға арналған нысан, https://www.gov.kz/memleket/entities/mps Қазақстан Республикасының Өнеркәсіп және құрылыс министрлігінің ресми интернет-ресурсында жарияланады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көрсете отырып, есептеудің нақты және анық реттілігін көрсететін әкімшілік көрсеткіштің алгоритмі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417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441700" cy="698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n–тауарларды жеткізуге арналған шартты орындау мақсатында жеткізуші жеткізетін тауарлар атауының жалпы саны, бірлік;</w:t>
            </w:r>
          </w:p>
          <w:p>
            <w:pPr>
              <w:spacing w:after="20"/>
              <w:ind w:left="20"/>
              <w:jc w:val="both"/>
            </w:pPr>
            <w:r>
              <w:rPr>
                <w:rFonts w:ascii="Times New Roman"/>
                <w:b w:val="false"/>
                <w:i w:val="false"/>
                <w:color w:val="000000"/>
                <w:sz w:val="20"/>
              </w:rPr>
              <w:t>
і-тауарды жеткізуге арналған шартты орындау мақсатында жеткізуші жеткізетін тауардың реттік нөмірі, бірлік;</w:t>
            </w:r>
          </w:p>
          <w:p>
            <w:pPr>
              <w:spacing w:after="20"/>
              <w:ind w:left="20"/>
              <w:jc w:val="both"/>
            </w:pPr>
            <w:r>
              <w:rPr>
                <w:rFonts w:ascii="Times New Roman"/>
                <w:b w:val="false"/>
                <w:i w:val="false"/>
                <w:color w:val="000000"/>
                <w:sz w:val="20"/>
              </w:rPr>
              <w:t>
ТҚі-і-тауардың құны, теңге;</w:t>
            </w:r>
          </w:p>
          <w:p>
            <w:pPr>
              <w:spacing w:after="20"/>
              <w:ind w:left="20"/>
              <w:jc w:val="both"/>
            </w:pPr>
            <w:r>
              <w:rPr>
                <w:rFonts w:ascii="Times New Roman"/>
                <w:b w:val="false"/>
                <w:i w:val="false"/>
                <w:color w:val="000000"/>
                <w:sz w:val="20"/>
              </w:rPr>
              <w:t>
Жі- қазақстандық тауар өндірушілер тізілімі үзіндісінің/"СТ-КZ" нысанының тауардың шығу тегі туралы сертификатта көрсетілген елішілік құндылықтың үлесі (бұдан әрі – "СТ-КZ" нысанының тауардың шығу тегі туралы сертификаты), пайыз;</w:t>
            </w:r>
          </w:p>
          <w:p>
            <w:pPr>
              <w:spacing w:after="20"/>
              <w:ind w:left="20"/>
              <w:jc w:val="both"/>
            </w:pPr>
            <w:r>
              <w:rPr>
                <w:rFonts w:ascii="Times New Roman"/>
                <w:b w:val="false"/>
                <w:i w:val="false"/>
                <w:color w:val="000000"/>
                <w:sz w:val="20"/>
              </w:rPr>
              <w:t>
Егер Бірыңғай әдістемесінің 10-тармағында өзгеше белгіленбесе, Қазақстандық тауар өндірушілер тізілімінің/ "СТ-КZ" нысанының тауардың шығу тегі туралы сертификаты болмаған жағдайда Жi=0;</w:t>
            </w:r>
          </w:p>
          <w:p>
            <w:pPr>
              <w:spacing w:after="20"/>
              <w:ind w:left="20"/>
              <w:jc w:val="both"/>
            </w:pPr>
            <w:r>
              <w:rPr>
                <w:rFonts w:ascii="Times New Roman"/>
                <w:b w:val="false"/>
                <w:i w:val="false"/>
                <w:color w:val="000000"/>
                <w:sz w:val="20"/>
              </w:rPr>
              <w:t xml:space="preserve">
S-шарттың жалпы құны, теңге. </w:t>
            </w:r>
          </w:p>
          <w:p>
            <w:pPr>
              <w:spacing w:after="20"/>
              <w:ind w:left="20"/>
              <w:jc w:val="both"/>
            </w:pPr>
            <w:r>
              <w:rPr>
                <w:rFonts w:ascii="Times New Roman"/>
                <w:b w:val="false"/>
                <w:i w:val="false"/>
                <w:color w:val="000000"/>
                <w:sz w:val="20"/>
              </w:rPr>
              <w:t xml:space="preserve">
Тауардың шығу тегі туралы "СТ-KZ" нысанындағы сертификат 2026 жылғы 1 қаңтарға дейін күшінде қалады. </w:t>
            </w:r>
          </w:p>
          <w:p>
            <w:pPr>
              <w:spacing w:after="20"/>
              <w:ind w:left="20"/>
              <w:jc w:val="both"/>
            </w:pPr>
          </w:p>
        </w:tc>
      </w:tr>
    </w:tbl>
    <w:bookmarkStart w:name="z62" w:id="28"/>
    <w:p>
      <w:pPr>
        <w:spacing w:after="0"/>
        <w:ind w:left="0"/>
        <w:jc w:val="both"/>
      </w:pPr>
      <w:r>
        <w:rPr>
          <w:rFonts w:ascii="Times New Roman"/>
          <w:b w:val="false"/>
          <w:i w:val="false"/>
          <w:color w:val="000000"/>
          <w:sz w:val="28"/>
        </w:rPr>
        <w:t>
      2) "2015 жылғы 1 қаңтардан бастап жасалған жер қойнауын пайдалануға арналған келісімшарттар немесе қолданыс мерзімі 2015 жылғы 1 қаңтардан кейін өзгертілген келісімшарттар шеңберінде сатып алынатын жұмыстарды орындауға (қызметтерді көрсетуге) арналған шарттағы келісімшарттар шеңберінде сатып алынатын жұмыстарды орындауға (қызметтерді көрсетуге) арналған шарттарды қоспағанда, жұмыстарды орындауға (қызметтерді көрсетуге) арналған шарттағы елішілік құндылықты есептеу (бұдан әрі - ЕІҚж/қ) мынадай формула бойынша жүргізіледі"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 көрсеткіштің анықтамасы (ұғымдар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Елішілік құндылық – бұл өндірілген тауардың, орындалған жұмыс пен көрсетілген қызметтің жалпы көлеміндегі ішкі нарықта өндірілген тауарлардың, орындалған жұмыстар мен көрсетілген қызметтердің пайыздық үлесі.</w:t>
            </w:r>
          </w:p>
          <w:p>
            <w:pPr>
              <w:spacing w:after="20"/>
              <w:ind w:left="20"/>
              <w:jc w:val="both"/>
            </w:pPr>
            <w:r>
              <w:rPr>
                <w:rFonts w:ascii="Times New Roman"/>
                <w:b w:val="false"/>
                <w:i w:val="false"/>
                <w:color w:val="000000"/>
                <w:sz w:val="20"/>
              </w:rPr>
              <w:t>
</w:t>
            </w:r>
            <w:r>
              <w:rPr>
                <w:rFonts w:ascii="Times New Roman"/>
                <w:b/>
                <w:i w:val="false"/>
                <w:color w:val="000000"/>
                <w:sz w:val="20"/>
              </w:rPr>
              <w:t>Тауарларды жеткізуге келісімшарттағы елішілік құндылықты есептеу және елішілік құндылықтың жалпыелдік көрсеткішін жинақтауға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көрсеткіш бойынша жедел, алдын ала және есепті деректерді қалыптастыру кезеңділігі мен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 кезеңнен кейінгі айдың 25-інен кешіктірмей, жинақтық қорытындымен.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көрсеткіш бойынша есепті деректерді орналастыру орны мен ақпараттық жүйеге сілтемені көрсете отырып ақпарат дереккөздері (веб-сайтқа және ақпараттық жүйеге сілтемені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"Ұйымдардың тауарларды, жұмыстарды және қызметтерді саттып алудағы жергілікті қамту жөніндегі ақпаратты беру нысандарын бекіту туралы" Қазақстан Республикасы Премьер-Министрінің Орынбасары - Қазақстан Республикасы Индустрия және жаңа технологиялар министрінің 2013 жылғы 25 қазандағы № 331 </w:t>
            </w:r>
            <w:r>
              <w:rPr>
                <w:rFonts w:ascii="Times New Roman"/>
                <w:b w:val="false"/>
                <w:i w:val="false"/>
                <w:color w:val="000000"/>
                <w:sz w:val="20"/>
              </w:rPr>
              <w:t>бұйрығымен</w:t>
            </w:r>
            <w:r>
              <w:rPr>
                <w:rFonts w:ascii="Times New Roman"/>
                <w:b w:val="false"/>
                <w:i w:val="false"/>
                <w:color w:val="000000"/>
                <w:sz w:val="20"/>
              </w:rPr>
              <w:t xml:space="preserve"> бекітілген, елішілік құндылық саласындағы әкімшілік деректерді жинауға арналған нысан, https://www.gov.kz/memleket/entities/mps Қазақстан Республикасының Өнеркәсіп және құрылыс министрлігінің ресми интернет-ресурсында жарияланады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көрсете отырып, есептеудің нақты және анық реттілігін көрсететін әкімшілік көрсеткіштің алгоритмі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78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78700" cy="571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мұндағы: </w:t>
            </w:r>
          </w:p>
          <w:p>
            <w:pPr>
              <w:spacing w:after="20"/>
              <w:ind w:left="20"/>
              <w:jc w:val="both"/>
            </w:pPr>
            <w:r>
              <w:rPr>
                <w:rFonts w:ascii="Times New Roman"/>
                <w:b w:val="false"/>
                <w:i w:val="false"/>
                <w:color w:val="000000"/>
                <w:sz w:val="20"/>
              </w:rPr>
              <w:t>
m-тапсырыс беруші мен мердігер арасындағы шартты, өнім беруші мен қосалқы мердігер (бірлесіп орындаушы) арасындағы шарттарды қоса алғанда, жұмысты орындау (қызмет көрсету) мақсатында жасалған j-шарттардың жалпы саны6 бірлік;</w:t>
            </w:r>
          </w:p>
          <w:p>
            <w:pPr>
              <w:spacing w:after="20"/>
              <w:ind w:left="20"/>
              <w:jc w:val="both"/>
            </w:pPr>
            <w:r>
              <w:rPr>
                <w:rFonts w:ascii="Times New Roman"/>
                <w:b w:val="false"/>
                <w:i w:val="false"/>
                <w:color w:val="000000"/>
                <w:sz w:val="20"/>
              </w:rPr>
              <w:t>
j-жұмысты орындау (қызмет көрсету) мақсатында жасалған шарттың реттік нөмірі;</w:t>
            </w:r>
          </w:p>
          <w:p>
            <w:pPr>
              <w:spacing w:after="20"/>
              <w:ind w:left="20"/>
              <w:jc w:val="both"/>
            </w:pPr>
            <w:r>
              <w:rPr>
                <w:rFonts w:ascii="Times New Roman"/>
                <w:b w:val="false"/>
                <w:i w:val="false"/>
                <w:color w:val="000000"/>
                <w:sz w:val="20"/>
              </w:rPr>
              <w:t>
ШҚj-j-шартының құны, теңге;</w:t>
            </w:r>
          </w:p>
          <w:p>
            <w:pPr>
              <w:spacing w:after="20"/>
              <w:ind w:left="20"/>
              <w:jc w:val="both"/>
            </w:pPr>
            <w:r>
              <w:rPr>
                <w:rFonts w:ascii="Times New Roman"/>
                <w:b w:val="false"/>
                <w:i w:val="false"/>
                <w:color w:val="000000"/>
                <w:sz w:val="20"/>
              </w:rPr>
              <w:t>
ТҚj-j-шартын орындау мақсатында өнім беруші немесе қосалқы мердігер (бірлесіп орындаушы) сатып алған тауарлардың жиынтық құны, теңге;</w:t>
            </w:r>
          </w:p>
          <w:p>
            <w:pPr>
              <w:spacing w:after="20"/>
              <w:ind w:left="20"/>
              <w:jc w:val="both"/>
            </w:pPr>
            <w:r>
              <w:rPr>
                <w:rFonts w:ascii="Times New Roman"/>
                <w:b w:val="false"/>
                <w:i w:val="false"/>
                <w:color w:val="000000"/>
                <w:sz w:val="20"/>
              </w:rPr>
              <w:t>
ШЖҚj-j-шартын орындау мақсатында жасалған қосалқы мердігерлік (бірлесіп орындаушы) шарттардың жиынтық құны, теңге;</w:t>
            </w:r>
          </w:p>
          <w:p>
            <w:pPr>
              <w:spacing w:after="20"/>
              <w:ind w:left="20"/>
              <w:jc w:val="both"/>
            </w:pPr>
            <w:r>
              <w:rPr>
                <w:rFonts w:ascii="Times New Roman"/>
                <w:b w:val="false"/>
                <w:i w:val="false"/>
                <w:color w:val="000000"/>
                <w:sz w:val="20"/>
              </w:rPr>
              <w:t>
Rj-j-шартын орындайтын өнім беруші немесе қосалқы мердігердің қызметкерлерге еңбекақы төлеудің жалпы қорындағы қазақстандық кадрларға еңбекақы төлеу қорының үлесі, пайыз;</w:t>
            </w:r>
          </w:p>
          <w:p>
            <w:pPr>
              <w:spacing w:after="20"/>
              <w:ind w:left="20"/>
              <w:jc w:val="both"/>
            </w:pPr>
            <w:r>
              <w:rPr>
                <w:rFonts w:ascii="Times New Roman"/>
                <w:b w:val="false"/>
                <w:i w:val="false"/>
                <w:color w:val="000000"/>
                <w:sz w:val="20"/>
              </w:rPr>
              <w:t>
n-j-шартын орындау мақсатында өнім беруші және қосалқы мердігерлер (бірлесіп орындаушы) сатып алатын тауарлар атауының жалпы саны;</w:t>
            </w:r>
          </w:p>
          <w:p>
            <w:pPr>
              <w:spacing w:after="20"/>
              <w:ind w:left="20"/>
              <w:jc w:val="both"/>
            </w:pPr>
            <w:r>
              <w:rPr>
                <w:rFonts w:ascii="Times New Roman"/>
                <w:b w:val="false"/>
                <w:i w:val="false"/>
                <w:color w:val="000000"/>
                <w:sz w:val="20"/>
              </w:rPr>
              <w:t xml:space="preserve">
і-j-шартын орындау мақсатында өнім беруші немесе қосалқы мердігер (бірлесіп орындаушы) сатып алған тауардың реттік нөмірі, бірлік; </w:t>
            </w:r>
          </w:p>
          <w:p>
            <w:pPr>
              <w:spacing w:after="20"/>
              <w:ind w:left="20"/>
              <w:jc w:val="both"/>
            </w:pPr>
            <w:r>
              <w:rPr>
                <w:rFonts w:ascii="Times New Roman"/>
                <w:b w:val="false"/>
                <w:i w:val="false"/>
                <w:color w:val="000000"/>
                <w:sz w:val="20"/>
              </w:rPr>
              <w:t>
ТҚі-i-тауардың құны, теңге;</w:t>
            </w:r>
          </w:p>
          <w:p>
            <w:pPr>
              <w:spacing w:after="20"/>
              <w:ind w:left="20"/>
              <w:jc w:val="both"/>
            </w:pPr>
            <w:r>
              <w:rPr>
                <w:rFonts w:ascii="Times New Roman"/>
                <w:b w:val="false"/>
                <w:i w:val="false"/>
                <w:color w:val="000000"/>
                <w:sz w:val="20"/>
              </w:rPr>
              <w:t>
Жі- Қазақстандық тауар өндірушілер тізілімі үзіндісінің/"СТ-КZ" нысанының тауардың шығу тегі туралы сертификатта көрсетілген тауардағы елішілік құндылық үлесі, пайыз.</w:t>
            </w:r>
          </w:p>
          <w:p>
            <w:pPr>
              <w:spacing w:after="20"/>
              <w:ind w:left="20"/>
              <w:jc w:val="both"/>
            </w:pPr>
            <w:r>
              <w:rPr>
                <w:rFonts w:ascii="Times New Roman"/>
                <w:b w:val="false"/>
                <w:i w:val="false"/>
                <w:color w:val="000000"/>
                <w:sz w:val="20"/>
              </w:rPr>
              <w:t xml:space="preserve">
Егер Бірыңғай әдістемесінің 10-тармағында өзгеше белгіленбесе Қазақстандық тауар өндірушілер тізілімінің/"СТ-КZ" нысанының тауардың шығу тегі туралы сертификаты болмаган жағдайда Жi=0; </w:t>
            </w:r>
          </w:p>
          <w:p>
            <w:pPr>
              <w:spacing w:after="20"/>
              <w:ind w:left="20"/>
              <w:jc w:val="both"/>
            </w:pPr>
            <w:r>
              <w:rPr>
                <w:rFonts w:ascii="Times New Roman"/>
                <w:b w:val="false"/>
                <w:i w:val="false"/>
                <w:color w:val="000000"/>
                <w:sz w:val="20"/>
              </w:rPr>
              <w:t>
S-шарттың жалпы құны, теңге.</w:t>
            </w:r>
          </w:p>
          <w:p>
            <w:pPr>
              <w:spacing w:after="20"/>
              <w:ind w:left="20"/>
              <w:jc w:val="both"/>
            </w:pPr>
            <w:r>
              <w:rPr>
                <w:rFonts w:ascii="Times New Roman"/>
                <w:b w:val="false"/>
                <w:i w:val="false"/>
                <w:color w:val="000000"/>
                <w:sz w:val="20"/>
              </w:rPr>
              <w:t xml:space="preserve">
Тауардың шығу тегі туралы "СТ-KZ" нысанындағы сертификат 2026 жылғы 1 қаңтарға дейін күшінде қалады. </w:t>
            </w:r>
          </w:p>
          <w:p>
            <w:pPr>
              <w:spacing w:after="20"/>
              <w:ind w:left="20"/>
              <w:jc w:val="both"/>
            </w:pPr>
          </w:p>
        </w:tc>
      </w:tr>
    </w:tbl>
    <w:bookmarkStart w:name="z63" w:id="29"/>
    <w:p>
      <w:pPr>
        <w:spacing w:after="0"/>
        <w:ind w:left="0"/>
        <w:jc w:val="both"/>
      </w:pPr>
      <w:r>
        <w:rPr>
          <w:rFonts w:ascii="Times New Roman"/>
          <w:b w:val="false"/>
          <w:i w:val="false"/>
          <w:color w:val="000000"/>
          <w:sz w:val="28"/>
        </w:rPr>
        <w:t>
      3) "Rj-j-шартын орындайтын жеткізушінің немесе қосалқы мердігердің қызметкерлерге еңбекақы төлеудің жалпы қорындағы қазақстандық кадрларға еңбекақы төлеу қорының үлесін есептеу мынадай формула бойынша жүргізіледі"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 көрсеткіштің анықтамасы (ұғымдар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Елішілік құндылық – бұл өндірілген тауардың, орындалған жұмыс пен көрсетілген қызметтің жалпы көлеміндегі ішкі нарықта өндірілген тауарлардың, орындалған жұмыстар мен көрсетілген қызметтердің пайыздық үлесі.</w:t>
            </w:r>
          </w:p>
          <w:p>
            <w:pPr>
              <w:spacing w:after="20"/>
              <w:ind w:left="20"/>
              <w:jc w:val="both"/>
            </w:pPr>
            <w:r>
              <w:rPr>
                <w:rFonts w:ascii="Times New Roman"/>
                <w:b w:val="false"/>
                <w:i w:val="false"/>
                <w:color w:val="000000"/>
                <w:sz w:val="20"/>
              </w:rPr>
              <w:t>
</w:t>
            </w:r>
            <w:r>
              <w:rPr>
                <w:rFonts w:ascii="Times New Roman"/>
                <w:b/>
                <w:i w:val="false"/>
                <w:color w:val="000000"/>
                <w:sz w:val="20"/>
              </w:rPr>
              <w:t>Тауарларды жеткізуге келісімшарттағы елішілік құндылықты есептеу және елішілік құндылықтың жалпыелдік көрсеткішін жинақтауға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көрсеткіш бойынша жедел, алдын ала және есепті деректерді қалыптастыру кезеңділігі мен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 кезеңнен кейінгі айдың 25-інен кешіктірмей, жинақтық қорытындымен.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көрсеткіш бойынша есепті деректерді орналастыру орны мен ақпараттық жүйеге сілтемені көрсете отырып ақпарат дереккөздері (веб-сайтқа және ақпараттық жүйеге сілтемені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"Ұйымдардың тауарларды, жұмыстарды және қызметтерді саттып алудағы жергілікті қамту жөніндегі ақпаратты беру нысандарын бекіту туралы" Қазақстан Республикасы Премьер-Министрінің Орынбасары - Қазақстан Республикасы Индустрия және жаңа технологиялар министрінің 2013 жылғы 25 қазандағы № 331 </w:t>
            </w:r>
            <w:r>
              <w:rPr>
                <w:rFonts w:ascii="Times New Roman"/>
                <w:b w:val="false"/>
                <w:i w:val="false"/>
                <w:color w:val="000000"/>
                <w:sz w:val="20"/>
              </w:rPr>
              <w:t>бұйрығымен</w:t>
            </w:r>
            <w:r>
              <w:rPr>
                <w:rFonts w:ascii="Times New Roman"/>
                <w:b w:val="false"/>
                <w:i w:val="false"/>
                <w:color w:val="000000"/>
                <w:sz w:val="20"/>
              </w:rPr>
              <w:t xml:space="preserve"> бекітілген, елішілік құндылық саласындағы әкімшілік деректерді жинауға арналған нысан, https://www.gov.kz/memleket/entities/mps Қазақстан Республикасының Өнеркәсіп және құрылыс министрлігінің ресми интернет-ресурсында жарияланады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көрсете отырып, есептеудің нақты және анық реттілігін көрсететін әкімшілік көрсеткіштің алгоритмі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08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082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ҚРЕТҚ–j-шартының қолдану кезеңінде j-шартын орындайтын жеткізушінің немесе қосалқы мердігердің қазақстандық кадрларының еңбекақысын төлеу қоры, теңге;</w:t>
            </w:r>
          </w:p>
          <w:p>
            <w:pPr>
              <w:spacing w:after="20"/>
              <w:ind w:left="20"/>
              <w:jc w:val="both"/>
            </w:pPr>
            <w:r>
              <w:rPr>
                <w:rFonts w:ascii="Times New Roman"/>
                <w:b w:val="false"/>
                <w:i w:val="false"/>
                <w:color w:val="000000"/>
                <w:sz w:val="20"/>
              </w:rPr>
              <w:t>
ЕЖҚ–j-шартының қолдану кезеңінде j-шартын орындайтын жеткізушінің немесе қосалқы мердігердің жұмысшыларының еңбекақысын төлеудің жалпы қоры, теңге.</w:t>
            </w:r>
          </w:p>
          <w:p>
            <w:pPr>
              <w:spacing w:after="20"/>
              <w:ind w:left="20"/>
              <w:jc w:val="both"/>
            </w:pPr>
            <w:r>
              <w:rPr>
                <w:rFonts w:ascii="Times New Roman"/>
                <w:b w:val="false"/>
                <w:i w:val="false"/>
                <w:color w:val="000000"/>
                <w:sz w:val="20"/>
              </w:rPr>
              <w:t>
Заңды тұлғалардың филиалдары (өкілдіктері) жеткізушілер немесе қосалқы мердігерлер болып табылмайды.</w:t>
            </w:r>
          </w:p>
          <w:p>
            <w:pPr>
              <w:spacing w:after="20"/>
              <w:ind w:left="20"/>
              <w:jc w:val="both"/>
            </w:pPr>
            <w:r>
              <w:rPr>
                <w:rFonts w:ascii="Times New Roman"/>
                <w:b w:val="false"/>
                <w:i w:val="false"/>
                <w:color w:val="000000"/>
                <w:sz w:val="20"/>
              </w:rPr>
              <w:t>
Егер j-шартының тарапы заңды тұлғаның филиалы (өкілдігі) болған жағдайда, Rj коэффициентін есептеу кезінде мұндай заңды тұлғаның қызметкерлерінің жалпы саны көрсетіледі.</w:t>
            </w:r>
          </w:p>
          <w:p>
            <w:pPr>
              <w:spacing w:after="20"/>
              <w:ind w:left="20"/>
              <w:jc w:val="both"/>
            </w:pPr>
          </w:p>
        </w:tc>
      </w:tr>
    </w:tbl>
    <w:bookmarkStart w:name="z64" w:id="30"/>
    <w:p>
      <w:pPr>
        <w:spacing w:after="0"/>
        <w:ind w:left="0"/>
        <w:jc w:val="both"/>
      </w:pPr>
      <w:r>
        <w:rPr>
          <w:rFonts w:ascii="Times New Roman"/>
          <w:b w:val="false"/>
          <w:i w:val="false"/>
          <w:color w:val="000000"/>
          <w:sz w:val="28"/>
        </w:rPr>
        <w:t>
      4) "2015 жылғы 1 қаңтардан бастап жасалған жер қойнауын пайдалануға арналған келісімшарттар және қолданыс мерзімі 2015 жылғы 1 қаңтардан кейін өзгертілген келісімшарттар шеңберінде сатып алынатын жұмыстарды орындауға (қызметтерді көрсетуге) арналған шарттағы ЕІҚж/қ есептеу мынадай формула бойынша жүргізіледі"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 көрсеткіштің анықтамасы (ұғымдар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Елішілік құндылық – бұл өндірілген тауардың, орындалған жұмыс пен көрсетілген қызметтің жалпы көлеміндегі ішкі нарықта өндірілген тауарлардың, орындалған жұмыстар мен көрсетілген қызметтердің пайыздық үлесі.</w:t>
            </w:r>
          </w:p>
          <w:p>
            <w:pPr>
              <w:spacing w:after="20"/>
              <w:ind w:left="20"/>
              <w:jc w:val="both"/>
            </w:pPr>
            <w:r>
              <w:rPr>
                <w:rFonts w:ascii="Times New Roman"/>
                <w:b w:val="false"/>
                <w:i w:val="false"/>
                <w:color w:val="000000"/>
                <w:sz w:val="20"/>
              </w:rPr>
              <w:t>
</w:t>
            </w:r>
            <w:r>
              <w:rPr>
                <w:rFonts w:ascii="Times New Roman"/>
                <w:b/>
                <w:i w:val="false"/>
                <w:color w:val="000000"/>
                <w:sz w:val="20"/>
              </w:rPr>
              <w:t>Тауарларды жеткізуге келісімшарттағы елішілік құндылықты есептеу және елішілік құндылықтың жалпыелдік көрсеткішін жинақтауға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көрсеткіш бойынша жедел, алдын ала және есепті деректерді қалыптастыру кезеңділігі мен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 кезеңнен кейінгі айдың 25-інен кешіктірмей, жинақтық қорытындымен.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көрсеткіш бойынша есепті деректерді орналастыру орны мен ақпараттық жүйеге сілтемені көрсете отырып ақпарат дереккөздері (веб-сайтқа және ақпараттық жүйеге сілтемені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"Ұйымдардың тауарларды, жұмыстарды және қызметтерді саттып алудағы жергілікті қамту жөніндегі ақпаратты беру нысандарын бекіту туралы" Қазақстан Республикасы Премьер-Министрінің Орынбасары - Қазақстан Республикасы Индустрия және жаңа технологиялар министрінің 2013 жылғы 25 қазандағы № 331 </w:t>
            </w:r>
            <w:r>
              <w:rPr>
                <w:rFonts w:ascii="Times New Roman"/>
                <w:b w:val="false"/>
                <w:i w:val="false"/>
                <w:color w:val="000000"/>
                <w:sz w:val="20"/>
              </w:rPr>
              <w:t>бұйрығымен</w:t>
            </w:r>
            <w:r>
              <w:rPr>
                <w:rFonts w:ascii="Times New Roman"/>
                <w:b w:val="false"/>
                <w:i w:val="false"/>
                <w:color w:val="000000"/>
                <w:sz w:val="20"/>
              </w:rPr>
              <w:t xml:space="preserve"> бекітілген, елішілік құндылық саласындағы әкімшілік деректерді жинауға арналған нысан, https://www.gov.kz/memleket/entities/mps Қазақстан Республикасының Өнеркәсіп және құрылыс министрлігінің ресми интернет-ресурсында жарияланады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көрсете отырып, есептеудің нақты және анық реттілігін көрсететін әкімшілік көрсеткіштің алгоритмі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181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1816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n–тапсырыс беруші мен мердігер арасындағы шартты, мердігерлер мен қосалқы мердігерлер арасындағы шарттарды қоса алғанда, жұмысты орындау (қызмет көрсету) мақсатында жасалған j-шарттарының жалпы саны, бірлік;</w:t>
            </w:r>
          </w:p>
          <w:p>
            <w:pPr>
              <w:spacing w:after="20"/>
              <w:ind w:left="20"/>
              <w:jc w:val="both"/>
            </w:pPr>
            <w:r>
              <w:rPr>
                <w:rFonts w:ascii="Times New Roman"/>
                <w:b w:val="false"/>
                <w:i w:val="false"/>
                <w:color w:val="000000"/>
                <w:sz w:val="20"/>
              </w:rPr>
              <w:t>
j–жұмыстарды (қызметтерді көрсету) орындау мақсатында жасалған шарттың реттік нөмірі;</w:t>
            </w:r>
          </w:p>
          <w:p>
            <w:pPr>
              <w:spacing w:after="20"/>
              <w:ind w:left="20"/>
              <w:jc w:val="both"/>
            </w:pPr>
            <w:r>
              <w:rPr>
                <w:rFonts w:ascii="Times New Roman"/>
                <w:b w:val="false"/>
                <w:i w:val="false"/>
                <w:color w:val="000000"/>
                <w:sz w:val="20"/>
              </w:rPr>
              <w:t>
ШҚj-j-шартының құны, теңге;</w:t>
            </w:r>
          </w:p>
          <w:p>
            <w:pPr>
              <w:spacing w:after="20"/>
              <w:ind w:left="20"/>
              <w:jc w:val="both"/>
            </w:pPr>
            <w:r>
              <w:rPr>
                <w:rFonts w:ascii="Times New Roman"/>
                <w:b w:val="false"/>
                <w:i w:val="false"/>
                <w:color w:val="000000"/>
                <w:sz w:val="20"/>
              </w:rPr>
              <w:t>
ШЖҚj-j-шартын орындау шеңберінде жұмыстардың және көрсетілетін қызметтердің қазақстандық өндірушілері болып табылмайтын ұйымдармен жасалған қосалқы мердігерлік шарттардың жиынтық құны, теңге;</w:t>
            </w:r>
          </w:p>
          <w:p>
            <w:pPr>
              <w:spacing w:after="20"/>
              <w:ind w:left="20"/>
              <w:jc w:val="both"/>
            </w:pPr>
            <w:r>
              <w:rPr>
                <w:rFonts w:ascii="Times New Roman"/>
                <w:b w:val="false"/>
                <w:i w:val="false"/>
                <w:color w:val="000000"/>
                <w:sz w:val="20"/>
              </w:rPr>
              <w:t>
Kj-егер j-шарты жұмыстар мен көрсетілетін қызметтердің қазақстандық өндірушісі орындайтын болса, 1-ге тең коэффициент, басқаша 0-ге тең болады;</w:t>
            </w:r>
          </w:p>
          <w:p>
            <w:pPr>
              <w:spacing w:after="20"/>
              <w:ind w:left="20"/>
              <w:jc w:val="both"/>
            </w:pPr>
            <w:r>
              <w:rPr>
                <w:rFonts w:ascii="Times New Roman"/>
                <w:b w:val="false"/>
                <w:i w:val="false"/>
                <w:color w:val="000000"/>
                <w:sz w:val="20"/>
              </w:rPr>
              <w:t>
S-жұмыстарды/көрсетілетін қызметтерді сатып алу туралы шарттың жалпы құны, теңге.</w:t>
            </w:r>
          </w:p>
          <w:p>
            <w:pPr>
              <w:spacing w:after="20"/>
              <w:ind w:left="20"/>
              <w:jc w:val="both"/>
            </w:pPr>
          </w:p>
        </w:tc>
      </w:tr>
    </w:tbl>
    <w:bookmarkStart w:name="z65" w:id="31"/>
    <w:p>
      <w:pPr>
        <w:spacing w:after="0"/>
        <w:ind w:left="0"/>
        <w:jc w:val="both"/>
      </w:pPr>
      <w:r>
        <w:rPr>
          <w:rFonts w:ascii="Times New Roman"/>
          <w:b w:val="false"/>
          <w:i w:val="false"/>
          <w:color w:val="000000"/>
          <w:sz w:val="28"/>
        </w:rPr>
        <w:t>
      5) "Есепті кезеңде тапсырыс берушінің сатып алуындағы елішілік құндылықты (ЕІҚ) есептеу мынадай формула бойынша жүргізіледі"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көрсеткіштің анықтамасы (ұғымдар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Елішілік құндылық – бұл өндірілген тауардың, орындалған жұмыс пен көрсетілген қызметтің жалпы көлеміндегі ішкі нарықта өндірілген тауарлардың, орындалған жұмыстар мен көрсетілген қызметтердің пайыздық үлесі.</w:t>
            </w:r>
          </w:p>
          <w:p>
            <w:pPr>
              <w:spacing w:after="20"/>
              <w:ind w:left="20"/>
              <w:jc w:val="both"/>
            </w:pPr>
            <w:r>
              <w:rPr>
                <w:rFonts w:ascii="Times New Roman"/>
                <w:b w:val="false"/>
                <w:i w:val="false"/>
                <w:color w:val="000000"/>
                <w:sz w:val="20"/>
              </w:rPr>
              <w:t>
Тауарларды жеткізуге келісімшарттағы елішілік құндылықты есептеу және елішілік құндылықтың жалпыелдік көрсеткішін жинақтауға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көрсеткіш бойынша жедел, алдын ала және есепті деректерді қалыптастыру кезеңділігі мен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 кезеңнен кейінгі айдың 25-інен кешіктірмей, жинақтық қорытындымен.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көрсеткіш бойынша есепті деректерді орналастыру орны мен ақпараттық жүйеге сілтемені көрсете отырып ақпарат дереккөздері (веб-сайтқа және ақпараттық жүйеге сілтемені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"Ұйымдардың тауарларды, жұмыстарды және қызметтерді саттып алудағы жергілікті қамту жөніндегі ақпаратты беру нысандарын бекіту туралы" Қазақстан Республикасы Премьер-Министрінің Орынбасары - Қазақстан Республикасы Индустрия және жаңа технологиялар министрінің 2013 жылғы 25 қазандағы № 331 </w:t>
            </w:r>
            <w:r>
              <w:rPr>
                <w:rFonts w:ascii="Times New Roman"/>
                <w:b w:val="false"/>
                <w:i w:val="false"/>
                <w:color w:val="000000"/>
                <w:sz w:val="20"/>
              </w:rPr>
              <w:t>бұйрығымен</w:t>
            </w:r>
            <w:r>
              <w:rPr>
                <w:rFonts w:ascii="Times New Roman"/>
                <w:b w:val="false"/>
                <w:i w:val="false"/>
                <w:color w:val="000000"/>
                <w:sz w:val="20"/>
              </w:rPr>
              <w:t xml:space="preserve"> бекітілген, елішілік құндылық саласындағы әкімшілік деректерді жинауға арналған нысан, https://www.gov.kz/memleket/entities/mps Қазақстан Республикасының Өнеркәсіп және құрылыс министрлігінің ресми интернет-ресурсында жарияланады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көрсете отырып, есептеудің нақты және анық реттілігін көрсететін әкімшілік көрсеткіштің алгоритмі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73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734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n–сатып алу туралы шарттардың жалпы саны, бірлік;</w:t>
            </w:r>
          </w:p>
          <w:p>
            <w:pPr>
              <w:spacing w:after="20"/>
              <w:ind w:left="20"/>
              <w:jc w:val="both"/>
            </w:pPr>
            <w:r>
              <w:rPr>
                <w:rFonts w:ascii="Times New Roman"/>
                <w:b w:val="false"/>
                <w:i w:val="false"/>
                <w:color w:val="000000"/>
                <w:sz w:val="20"/>
              </w:rPr>
              <w:t>
і–сатып алу туралы шарттың реттік нөмірі, бірлік;</w:t>
            </w:r>
          </w:p>
          <w:p>
            <w:pPr>
              <w:spacing w:after="20"/>
              <w:ind w:left="20"/>
              <w:jc w:val="both"/>
            </w:pPr>
            <w:r>
              <w:rPr>
                <w:rFonts w:ascii="Times New Roman"/>
                <w:b w:val="false"/>
                <w:i w:val="false"/>
                <w:color w:val="000000"/>
                <w:sz w:val="20"/>
              </w:rPr>
              <w:t>
ЕІҚі–сатып алу туралы і-шарты бойынша елішілік құндылық, пайыз;</w:t>
            </w:r>
          </w:p>
          <w:p>
            <w:pPr>
              <w:spacing w:after="20"/>
              <w:ind w:left="20"/>
              <w:jc w:val="both"/>
            </w:pPr>
            <w:r>
              <w:rPr>
                <w:rFonts w:ascii="Times New Roman"/>
                <w:b w:val="false"/>
                <w:i w:val="false"/>
                <w:color w:val="000000"/>
                <w:sz w:val="20"/>
              </w:rPr>
              <w:t>
ШҚі–сатып алу туралы жасалған і-шарттың құны, теңге;</w:t>
            </w:r>
          </w:p>
          <w:p>
            <w:pPr>
              <w:spacing w:after="20"/>
              <w:ind w:left="20"/>
              <w:jc w:val="both"/>
            </w:pPr>
            <w:r>
              <w:rPr>
                <w:rFonts w:ascii="Times New Roman"/>
                <w:b w:val="false"/>
                <w:i w:val="false"/>
                <w:color w:val="000000"/>
                <w:sz w:val="20"/>
              </w:rPr>
              <w:t>
S–шарттың жалпы құны, теңге.</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2018 жылғы</w:t>
            </w:r>
            <w:r>
              <w:br/>
            </w:r>
            <w:r>
              <w:rPr>
                <w:rFonts w:ascii="Times New Roman"/>
                <w:b w:val="false"/>
                <w:i w:val="false"/>
                <w:color w:val="000000"/>
                <w:sz w:val="20"/>
              </w:rPr>
              <w:t>20 сәуірдегі № 260 бұйрығына</w:t>
            </w:r>
            <w:r>
              <w:br/>
            </w:r>
            <w:r>
              <w:rPr>
                <w:rFonts w:ascii="Times New Roman"/>
                <w:b w:val="false"/>
                <w:i w:val="false"/>
                <w:color w:val="000000"/>
                <w:sz w:val="20"/>
              </w:rPr>
              <w:t>қосымша</w:t>
            </w:r>
          </w:p>
        </w:tc>
      </w:tr>
    </w:tbl>
    <w:bookmarkStart w:name="z36" w:id="32"/>
    <w:p>
      <w:pPr>
        <w:spacing w:after="0"/>
        <w:ind w:left="0"/>
        <w:jc w:val="left"/>
      </w:pPr>
      <w:r>
        <w:rPr>
          <w:rFonts w:ascii="Times New Roman"/>
          <w:b/>
          <w:i w:val="false"/>
          <w:color w:val="000000"/>
        </w:rPr>
        <w:t xml:space="preserve"> Қазақстан Республикасы Инвестициялар және даму министрінің күші жойылды деп тануға жататын кейбір бұйрықтарының тізбесі</w:t>
      </w:r>
    </w:p>
    <w:bookmarkEnd w:id="32"/>
    <w:bookmarkStart w:name="z37" w:id="33"/>
    <w:p>
      <w:pPr>
        <w:spacing w:after="0"/>
        <w:ind w:left="0"/>
        <w:jc w:val="both"/>
      </w:pPr>
      <w:r>
        <w:rPr>
          <w:rFonts w:ascii="Times New Roman"/>
          <w:b w:val="false"/>
          <w:i w:val="false"/>
          <w:color w:val="000000"/>
          <w:sz w:val="28"/>
        </w:rPr>
        <w:t xml:space="preserve">
      1. "Ұйымдардың тауарларды, жұмыстар мен көрсетілетін қызметтерді сатып алу кезінде жергілікті қамтуды есептеуінің бірыңғай әдістемесін бекіту туралы" Қазақстан Республикасы Инвестициялар және даму министрінің 2015 жылғы 30 қаңтардағы № 87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10711 болып тіркелген, 2015 жылғы 20 сәуірде "Әділет" ақпараттық-құқықтық жүйесінде жарияланған);</w:t>
      </w:r>
    </w:p>
    <w:bookmarkEnd w:id="33"/>
    <w:bookmarkStart w:name="z38" w:id="34"/>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кейбір бұйрықтарына өзгерістер мен толықтырулар енгізу туралы" Қазақстан Республикасы Инвестициялар және даму министрінің 2016 жылғы 30 қаңтардағы № 138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Инвестициялар және даму министрлігінің өзгерістер мен толықтырулар енгізілетін кейбір бұйрықтарының тізбесінің (Нормативтік құқықтық актілерді мемлекеттік тіркеу тізілімінде № 13629 болып тіркелген, 2016 жылғы 17 маусымда "Әділет" ақпараттық-құқықтық жүйесінде жарияланған) 1-тармағы;</w:t>
      </w:r>
    </w:p>
    <w:bookmarkEnd w:id="34"/>
    <w:bookmarkStart w:name="z39" w:id="35"/>
    <w:p>
      <w:pPr>
        <w:spacing w:after="0"/>
        <w:ind w:left="0"/>
        <w:jc w:val="both"/>
      </w:pPr>
      <w:r>
        <w:rPr>
          <w:rFonts w:ascii="Times New Roman"/>
          <w:b w:val="false"/>
          <w:i w:val="false"/>
          <w:color w:val="000000"/>
          <w:sz w:val="28"/>
        </w:rPr>
        <w:t xml:space="preserve">
      3. "Ұйымдардың тауарларды, жұмыстар мен көрсетілетін қызметтерді сатып алу кезінде жергілікті қамтуды есептеуінің бірыңғай әдістемесін бекіту туралы" Қазақстан Республикасы Инвестициялар және даму министрінің 2015 жылғы 30 қаңтардағы № 87 </w:t>
      </w:r>
      <w:r>
        <w:rPr>
          <w:rFonts w:ascii="Times New Roman"/>
          <w:b w:val="false"/>
          <w:i w:val="false"/>
          <w:color w:val="000000"/>
          <w:sz w:val="28"/>
        </w:rPr>
        <w:t>бұйрығына</w:t>
      </w:r>
      <w:r>
        <w:rPr>
          <w:rFonts w:ascii="Times New Roman"/>
          <w:b w:val="false"/>
          <w:i w:val="false"/>
          <w:color w:val="000000"/>
          <w:sz w:val="28"/>
        </w:rPr>
        <w:t xml:space="preserve"> өзгерістер енгізу туралы" Қазақстан Республикасы Инвестициялар және даму министрінің 2017 жылғы 30 қыркүйектегі № 671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16005 болып тіркелген, 2017 жылғы 4 желтоқсанда Қазақстан Республикасының нормативтік құқықтық актілерінің электрондық түрдегі эталондық бақылау банкінде жарияланған).</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