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7434" w14:textId="2687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сәуірдегі № 70 қаулысы. Қазақстан Республикасының Әділет министрлігінде 2018 жылғы 24 мамырда № 16922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25.08.2025 </w:t>
      </w:r>
      <w:r>
        <w:rPr>
          <w:rFonts w:ascii="Times New Roman"/>
          <w:b w:val="false"/>
          <w:i w:val="false"/>
          <w:color w:val="ff0000"/>
          <w:sz w:val="28"/>
        </w:rPr>
        <w:t>№ 51</w:t>
      </w:r>
      <w:r>
        <w:rPr>
          <w:rFonts w:ascii="Times New Roman"/>
          <w:b w:val="false"/>
          <w:i w:val="false"/>
          <w:color w:val="ff0000"/>
          <w:sz w:val="28"/>
        </w:rPr>
        <w:t xml:space="preserve"> (31.08.2025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25.08.2025 </w:t>
      </w:r>
      <w:r>
        <w:rPr>
          <w:rFonts w:ascii="Times New Roman"/>
          <w:b w:val="false"/>
          <w:i w:val="false"/>
          <w:color w:val="000000"/>
          <w:sz w:val="28"/>
        </w:rPr>
        <w:t>№ 51</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25.08.2025 </w:t>
      </w:r>
      <w:r>
        <w:rPr>
          <w:rFonts w:ascii="Times New Roman"/>
          <w:b w:val="false"/>
          <w:i w:val="false"/>
          <w:color w:val="000000"/>
          <w:sz w:val="28"/>
        </w:rPr>
        <w:t>№ 51</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 </w:t>
      </w:r>
    </w:p>
    <w:bookmarkEnd w:id="2"/>
    <w:bookmarkStart w:name="z4" w:id="3"/>
    <w:p>
      <w:pPr>
        <w:spacing w:after="0"/>
        <w:ind w:left="0"/>
        <w:jc w:val="both"/>
      </w:pPr>
      <w:r>
        <w:rPr>
          <w:rFonts w:ascii="Times New Roman"/>
          <w:b w:val="false"/>
          <w:i w:val="false"/>
          <w:color w:val="000000"/>
          <w:sz w:val="28"/>
        </w:rPr>
        <w:t xml:space="preserve">
      1) "Қазақстан Республикасы ұлттық валютасының банкноттары мен монеталарын Қазақстан Республикасы Ұлттық Банкінің сату және сатып алу қағидаларын бекіту туралы" Қазақстан Республикасы Ұлттық Банкі Басқармасының 2012 жылғы 24 тамыздағы № 255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7925 болып тіркелген, 2012 жылғы 24 қазанда "Егемен Қазақстан" газетінде № 696-701 (27773) жарияланған); </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валютасының банкноттары мен монеталарын Қазақстан Республикасы Ұлттық Банкінің сату және сатып алу қағидаларын бекіту туралы" Қазақстан Республикасы Ұлттық Банкі Басқармасының 2012 жылғы 24 тамыздағы № 255 қаулысына өзгерістер мен толықтырулар енгізу туралы" Қазақстан Республикасы Ұлттық Банкі Басқармасының 2015 жылғы 19 желтоқсандағы № 229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12950 болып тіркелген, 2016 жылғы 11 ақпанда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Қолма-қол ақшамен жұмыс жүргізу басқармасы (Әбішева Т.Т.)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70 қаулысымен бекітілген</w:t>
            </w:r>
          </w:p>
        </w:tc>
      </w:tr>
    </w:tbl>
    <w:bookmarkStart w:name="z15" w:id="13"/>
    <w:p>
      <w:pPr>
        <w:spacing w:after="0"/>
        <w:ind w:left="0"/>
        <w:jc w:val="left"/>
      </w:pPr>
      <w:r>
        <w:rPr>
          <w:rFonts w:ascii="Times New Roman"/>
          <w:b/>
          <w:i w:val="false"/>
          <w:color w:val="000000"/>
        </w:rPr>
        <w:t xml:space="preserve">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w:t>
      </w:r>
    </w:p>
    <w:bookmarkEnd w:id="13"/>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25.08.2025 </w:t>
      </w:r>
      <w:r>
        <w:rPr>
          <w:rFonts w:ascii="Times New Roman"/>
          <w:b w:val="false"/>
          <w:i w:val="false"/>
          <w:color w:val="ff0000"/>
          <w:sz w:val="28"/>
        </w:rPr>
        <w:t>№ 51</w:t>
      </w:r>
      <w:r>
        <w:rPr>
          <w:rFonts w:ascii="Times New Roman"/>
          <w:b w:val="false"/>
          <w:i w:val="false"/>
          <w:color w:val="ff0000"/>
          <w:sz w:val="28"/>
        </w:rPr>
        <w:t xml:space="preserve"> (31.08.2025 бастап қолданысқа енгiзiледi) қаулысымен.</w:t>
      </w:r>
    </w:p>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 (бұдан әрі – Қағидалар) "Қазақстан Республикасының Ұлттық Банкі туралы" Қазақстан Республикасының Заңының </w:t>
      </w:r>
      <w:r>
        <w:rPr>
          <w:rFonts w:ascii="Times New Roman"/>
          <w:b w:val="false"/>
          <w:i w:val="false"/>
          <w:color w:val="000000"/>
          <w:sz w:val="28"/>
        </w:rPr>
        <w:t>43-1-бабына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(бұдан әрі - Ұлттық Банк)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25.08.2025 </w:t>
      </w:r>
      <w:r>
        <w:rPr>
          <w:rFonts w:ascii="Times New Roman"/>
          <w:b w:val="false"/>
          <w:i w:val="false"/>
          <w:color w:val="000000"/>
          <w:sz w:val="28"/>
        </w:rPr>
        <w:t>№ 51</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Қағидалар Ұлттық Банктің банкноттарды және айналыстағы монеталарды ұсақтау, тозған банкноттар мен ақаулы (бүлінген) монеталарды, сондай-ақ заңды төлем құралы ретінде күшін жойған банкноттар мен монеталарды айырбастау бойынша операциялар жүргізуіне байланысты қатынастарға қолданылмайды.</w:t>
      </w:r>
    </w:p>
    <w:bookmarkEnd w:id="16"/>
    <w:bookmarkStart w:name="z19" w:id="17"/>
    <w:p>
      <w:pPr>
        <w:spacing w:after="0"/>
        <w:ind w:left="0"/>
        <w:jc w:val="left"/>
      </w:pPr>
      <w:r>
        <w:rPr>
          <w:rFonts w:ascii="Times New Roman"/>
          <w:b/>
          <w:i w:val="false"/>
          <w:color w:val="000000"/>
        </w:rPr>
        <w:t xml:space="preserve"> 2-тарау. Қағидаларда пайдаланылатын негізгі ұғымдар</w:t>
      </w:r>
    </w:p>
    <w:bookmarkEnd w:id="17"/>
    <w:bookmarkStart w:name="z20" w:id="18"/>
    <w:p>
      <w:pPr>
        <w:spacing w:after="0"/>
        <w:ind w:left="0"/>
        <w:jc w:val="both"/>
      </w:pPr>
      <w:r>
        <w:rPr>
          <w:rFonts w:ascii="Times New Roman"/>
          <w:b w:val="false"/>
          <w:i w:val="false"/>
          <w:color w:val="000000"/>
          <w:sz w:val="28"/>
        </w:rPr>
        <w:t>
      3. Қағидаларда мынадай ұғымдар пайдаланылады:</w:t>
      </w:r>
    </w:p>
    <w:bookmarkEnd w:id="18"/>
    <w:bookmarkStart w:name="z71" w:id="19"/>
    <w:p>
      <w:pPr>
        <w:spacing w:after="0"/>
        <w:ind w:left="0"/>
        <w:jc w:val="both"/>
      </w:pPr>
      <w:r>
        <w:rPr>
          <w:rFonts w:ascii="Times New Roman"/>
          <w:b w:val="false"/>
          <w:i w:val="false"/>
          <w:color w:val="000000"/>
          <w:sz w:val="28"/>
        </w:rPr>
        <w:t>
      1) айналыстағы монеталар – бағалы емес металдардан жасалған және қолма-қол ақша айналысына арналған монеталар;</w:t>
      </w:r>
    </w:p>
    <w:bookmarkEnd w:id="19"/>
    <w:bookmarkStart w:name="z72" w:id="20"/>
    <w:p>
      <w:pPr>
        <w:spacing w:after="0"/>
        <w:ind w:left="0"/>
        <w:jc w:val="both"/>
      </w:pPr>
      <w:r>
        <w:rPr>
          <w:rFonts w:ascii="Times New Roman"/>
          <w:b w:val="false"/>
          <w:i w:val="false"/>
          <w:color w:val="000000"/>
          <w:sz w:val="28"/>
        </w:rPr>
        <w:t>
      2) арнаулы қаптама – банкноттар мен монеталарды зақымданудан қорғауды қамтамасыз ететін қаптама;</w:t>
      </w:r>
    </w:p>
    <w:bookmarkEnd w:id="20"/>
    <w:bookmarkStart w:name="z73" w:id="21"/>
    <w:p>
      <w:pPr>
        <w:spacing w:after="0"/>
        <w:ind w:left="0"/>
        <w:jc w:val="both"/>
      </w:pPr>
      <w:r>
        <w:rPr>
          <w:rFonts w:ascii="Times New Roman"/>
          <w:b w:val="false"/>
          <w:i w:val="false"/>
          <w:color w:val="000000"/>
          <w:sz w:val="28"/>
        </w:rPr>
        <w:t>
      3)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bookmarkEnd w:id="21"/>
    <w:bookmarkStart w:name="z74" w:id="22"/>
    <w:p>
      <w:pPr>
        <w:spacing w:after="0"/>
        <w:ind w:left="0"/>
        <w:jc w:val="both"/>
      </w:pPr>
      <w:r>
        <w:rPr>
          <w:rFonts w:ascii="Times New Roman"/>
          <w:b w:val="false"/>
          <w:i w:val="false"/>
          <w:color w:val="000000"/>
          <w:sz w:val="28"/>
        </w:rPr>
        <w:t>
      4) белгіленген құн – банкноттардың, монеталардың номиналы бойынша құны;</w:t>
      </w:r>
    </w:p>
    <w:bookmarkEnd w:id="22"/>
    <w:bookmarkStart w:name="z75" w:id="23"/>
    <w:p>
      <w:pPr>
        <w:spacing w:after="0"/>
        <w:ind w:left="0"/>
        <w:jc w:val="both"/>
      </w:pPr>
      <w:r>
        <w:rPr>
          <w:rFonts w:ascii="Times New Roman"/>
          <w:b w:val="false"/>
          <w:i w:val="false"/>
          <w:color w:val="000000"/>
          <w:sz w:val="28"/>
        </w:rPr>
        <w:t>
      5) инвестициялық монеталар – бағалы металдардан жасалған, инвестициялау және жинақтау объектісі болып табылатын монеталар;</w:t>
      </w:r>
    </w:p>
    <w:bookmarkEnd w:id="23"/>
    <w:bookmarkStart w:name="z76" w:id="24"/>
    <w:p>
      <w:pPr>
        <w:spacing w:after="0"/>
        <w:ind w:left="0"/>
        <w:jc w:val="both"/>
      </w:pPr>
      <w:r>
        <w:rPr>
          <w:rFonts w:ascii="Times New Roman"/>
          <w:b w:val="false"/>
          <w:i w:val="false"/>
          <w:color w:val="000000"/>
          <w:sz w:val="28"/>
        </w:rPr>
        <w:t>
      6) коллекциялық монеталар – коллекциялау және жинақтау объектісі болып табылатын, бағалы металдардан, сол сияқты бағалы емес металдардан жасалған, шектеулі таралыммен дайындалған мерекелік, естелік және өзге де арнайы соғылған монеталар;</w:t>
      </w:r>
    </w:p>
    <w:bookmarkEnd w:id="24"/>
    <w:bookmarkStart w:name="z77" w:id="25"/>
    <w:p>
      <w:pPr>
        <w:spacing w:after="0"/>
        <w:ind w:left="0"/>
        <w:jc w:val="both"/>
      </w:pPr>
      <w:r>
        <w:rPr>
          <w:rFonts w:ascii="Times New Roman"/>
          <w:b w:val="false"/>
          <w:i w:val="false"/>
          <w:color w:val="000000"/>
          <w:sz w:val="28"/>
        </w:rPr>
        <w:t>
      7) құрамдас бөліктері бар коллекциялық монеталар – түрлі материалдардан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w:t>
      </w:r>
    </w:p>
    <w:bookmarkEnd w:id="25"/>
    <w:bookmarkStart w:name="z78" w:id="26"/>
    <w:p>
      <w:pPr>
        <w:spacing w:after="0"/>
        <w:ind w:left="0"/>
        <w:jc w:val="both"/>
      </w:pPr>
      <w:r>
        <w:rPr>
          <w:rFonts w:ascii="Times New Roman"/>
          <w:b w:val="false"/>
          <w:i w:val="false"/>
          <w:color w:val="000000"/>
          <w:sz w:val="28"/>
        </w:rPr>
        <w:t>
      8) сауда алаңы – инвестициялық монеталарды, оның ішінде бөліктер (үлестер) бойынша сату және сатып алу жүзеге асырылатын онлайн платформа;</w:t>
      </w:r>
    </w:p>
    <w:bookmarkEnd w:id="26"/>
    <w:bookmarkStart w:name="z79" w:id="27"/>
    <w:p>
      <w:pPr>
        <w:spacing w:after="0"/>
        <w:ind w:left="0"/>
        <w:jc w:val="both"/>
      </w:pPr>
      <w:r>
        <w:rPr>
          <w:rFonts w:ascii="Times New Roman"/>
          <w:b w:val="false"/>
          <w:i w:val="false"/>
          <w:color w:val="000000"/>
          <w:sz w:val="28"/>
        </w:rPr>
        <w:t>
      9) Ұлттық Банктің интернет-дүкені және (немесе) мобильді қосымша – Ұлттық Банктің жеке және (немесе) заңды тұлғаларға Ұлттық Банк шығаратын инвестициялық, коллекциялық монеталарды, арнаулы қаптамалардағы банкноттар мен айналыстағы монеталарды сатуға арналған Ұлттық Банктің интернет ресурстары;</w:t>
      </w:r>
    </w:p>
    <w:bookmarkEnd w:id="27"/>
    <w:bookmarkStart w:name="z80" w:id="28"/>
    <w:p>
      <w:pPr>
        <w:spacing w:after="0"/>
        <w:ind w:left="0"/>
        <w:jc w:val="both"/>
      </w:pPr>
      <w:r>
        <w:rPr>
          <w:rFonts w:ascii="Times New Roman"/>
          <w:b w:val="false"/>
          <w:i w:val="false"/>
          <w:color w:val="000000"/>
          <w:sz w:val="28"/>
        </w:rPr>
        <w:t>
      10) Ұлттық Банктің Орталығы – ұлттық валютаның банкноттары мен монеталарын, оның ішінде арнаулы қаптамалардағы банкноттары мен монеталарын сатуды және сатып алуды жүзеге асыратын Ұлттық Банктің Кассалық операциялар және құндылықтарды сақтау орталығы (филиал);</w:t>
      </w:r>
    </w:p>
    <w:bookmarkEnd w:id="28"/>
    <w:bookmarkStart w:name="z81" w:id="29"/>
    <w:p>
      <w:pPr>
        <w:spacing w:after="0"/>
        <w:ind w:left="0"/>
        <w:jc w:val="both"/>
      </w:pPr>
      <w:r>
        <w:rPr>
          <w:rFonts w:ascii="Times New Roman"/>
          <w:b w:val="false"/>
          <w:i w:val="false"/>
          <w:color w:val="000000"/>
          <w:sz w:val="28"/>
        </w:rPr>
        <w:t>
      11) Ұлттық Банктің филиалы – Ұлттық Банктің ұлттық валютаның банкноттары мен монеталарын, оның ішінде арнаулы қаптамалардағы банкноттары мен монеталарын сатуды және сатып алуды жүзеге асыратын аумақтық филиалы.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25.08.2025 </w:t>
      </w:r>
      <w:r>
        <w:rPr>
          <w:rFonts w:ascii="Times New Roman"/>
          <w:b w:val="false"/>
          <w:i w:val="false"/>
          <w:color w:val="000000"/>
          <w:sz w:val="28"/>
        </w:rPr>
        <w:t>№ 51</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9" w:id="30"/>
    <w:p>
      <w:pPr>
        <w:spacing w:after="0"/>
        <w:ind w:left="0"/>
        <w:jc w:val="left"/>
      </w:pPr>
      <w:r>
        <w:rPr>
          <w:rFonts w:ascii="Times New Roman"/>
          <w:b/>
          <w:i w:val="false"/>
          <w:color w:val="000000"/>
        </w:rPr>
        <w:t xml:space="preserve"> 3-тарау. Банкноттар мен айналыстағы монеталарды, оның ішінде арнаулы қаптамалардағы банкноттар мен айналыстағы монеталарды сату және сатып алу</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25.08.2025 </w:t>
      </w:r>
      <w:r>
        <w:rPr>
          <w:rFonts w:ascii="Times New Roman"/>
          <w:b w:val="false"/>
          <w:i w:val="false"/>
          <w:color w:val="ff0000"/>
          <w:sz w:val="28"/>
        </w:rPr>
        <w:t>№ 51</w:t>
      </w:r>
      <w:r>
        <w:rPr>
          <w:rFonts w:ascii="Times New Roman"/>
          <w:b w:val="false"/>
          <w:i w:val="false"/>
          <w:color w:val="ff0000"/>
          <w:sz w:val="28"/>
        </w:rPr>
        <w:t xml:space="preserve"> (31.08.2025 бастап қолданысқа енгiзiледi) қаулысымен.</w:t>
      </w:r>
    </w:p>
    <w:bookmarkStart w:name="z30" w:id="31"/>
    <w:p>
      <w:pPr>
        <w:spacing w:after="0"/>
        <w:ind w:left="0"/>
        <w:jc w:val="both"/>
      </w:pPr>
      <w:r>
        <w:rPr>
          <w:rFonts w:ascii="Times New Roman"/>
          <w:b w:val="false"/>
          <w:i w:val="false"/>
          <w:color w:val="000000"/>
          <w:sz w:val="28"/>
        </w:rPr>
        <w:t xml:space="preserve">
      4. Ұлттық Банктің филиалдары, Ұлттық Банктің Орталығы белгіленген құны бойынша банкноттар мен айналыстағы монеталарды жеке және заңды тұлғаларға сатады, сондай-ақ оларды жеке және заңды тұлғалардан сатып алады. </w:t>
      </w:r>
    </w:p>
    <w:bookmarkEnd w:id="31"/>
    <w:p>
      <w:pPr>
        <w:spacing w:after="0"/>
        <w:ind w:left="0"/>
        <w:jc w:val="both"/>
      </w:pPr>
      <w:r>
        <w:rPr>
          <w:rFonts w:ascii="Times New Roman"/>
          <w:b w:val="false"/>
          <w:i w:val="false"/>
          <w:color w:val="000000"/>
          <w:sz w:val="28"/>
        </w:rPr>
        <w:t xml:space="preserve">
      Арнаулы қаптамалардағы банкноттар мен айналыстағы монеталарды жеке және заңды тұлғаларға Ұлттық Банктің филиалдары, Ұлттық Банктің Орталығы сатады және Ұлттық Банктің интернет-дүкені арқылы сатылады. </w:t>
      </w:r>
    </w:p>
    <w:p>
      <w:pPr>
        <w:spacing w:after="0"/>
        <w:ind w:left="0"/>
        <w:jc w:val="both"/>
      </w:pPr>
      <w:r>
        <w:rPr>
          <w:rFonts w:ascii="Times New Roman"/>
          <w:b w:val="false"/>
          <w:i w:val="false"/>
          <w:color w:val="000000"/>
          <w:sz w:val="28"/>
        </w:rPr>
        <w:t>
      Арнаулы қаптамалардағы банкноттар мен айналыстағы монеталарды сату бағасын Ұлттық Банктің Директорлар кеңесі белгілейді, ол банкноттар мен айналыстағы монеталардың белгіленген құнынан, арнаулы қаптаманың құнынан тұрады және тіркелген құн болып табылады.</w:t>
      </w:r>
    </w:p>
    <w:p>
      <w:pPr>
        <w:spacing w:after="0"/>
        <w:ind w:left="0"/>
        <w:jc w:val="both"/>
      </w:pPr>
      <w:r>
        <w:rPr>
          <w:rFonts w:ascii="Times New Roman"/>
          <w:b w:val="false"/>
          <w:i w:val="false"/>
          <w:color w:val="000000"/>
          <w:sz w:val="28"/>
        </w:rPr>
        <w:t>
      Ұлттық Банктің интернет-дүкені арқылы арнаулы қаптамалардағы банкноттар мен айналыстағы монеталарды сатып алған кезде жеке және заңды тұлғалар сатып алынған арнаулы қаптамалардағы банкноттар мен айналыстағы монеталарды жеткізу құнын және оларды жеткізу жөніндегі шартта айқындалған сақтандыру алымының сомасын қосымша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25.08.2025 </w:t>
      </w:r>
      <w:r>
        <w:rPr>
          <w:rFonts w:ascii="Times New Roman"/>
          <w:b w:val="false"/>
          <w:i w:val="false"/>
          <w:color w:val="000000"/>
          <w:sz w:val="28"/>
        </w:rPr>
        <w:t>№ 51</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xml:space="preserve">
      5. Ұлттық Банктің филиалдары, Ұлттық Банктің Орталығы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16120 болып тіркелген) (бұдан әрі – № 230 қағидалар) белгіленген тәртіппен банкноттар мен монеталардың төлемділігін айқындай отырып, жеке және заңды тұлғалардан арнаулы қаптамалардағы банкноттар мен айналыстағы монеталарды белгіленген құны бойынша сатып 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25.08.2025 </w:t>
      </w:r>
      <w:r>
        <w:rPr>
          <w:rFonts w:ascii="Times New Roman"/>
          <w:b w:val="false"/>
          <w:i w:val="false"/>
          <w:color w:val="000000"/>
          <w:sz w:val="28"/>
        </w:rPr>
        <w:t>№ 51</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xml:space="preserve">
      6. Банкноттарды және айналыстағы монеталарды сату және сатып алу кезінде кассалық операцияларды жасау Нормативтік құқықтық актілерді мемлекеттік тіркеу тізілімінде № 21299 болып тіркелген Қазақстан Республикасы Ұлттық Банкі Басқармасының 2020 жылғы 28 қыркүйектегі № 120 қаулысымен бекітілген Қазақстан Республикасының Ұлттық Банкінде жеке және заңды тұлғалармен кассалық операциялар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22.02.2021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4"/>
    <w:p>
      <w:pPr>
        <w:spacing w:after="0"/>
        <w:ind w:left="0"/>
        <w:jc w:val="left"/>
      </w:pPr>
      <w:r>
        <w:rPr>
          <w:rFonts w:ascii="Times New Roman"/>
          <w:b/>
          <w:i w:val="false"/>
          <w:color w:val="000000"/>
        </w:rPr>
        <w:t xml:space="preserve"> 4-тарау. Инвестициялық және (немесе) коллекциялық монеталарды сату және сатып алу</w:t>
      </w:r>
    </w:p>
    <w:bookmarkEnd w:id="34"/>
    <w:bookmarkStart w:name="z34" w:id="35"/>
    <w:p>
      <w:pPr>
        <w:spacing w:after="0"/>
        <w:ind w:left="0"/>
        <w:jc w:val="both"/>
      </w:pPr>
      <w:r>
        <w:rPr>
          <w:rFonts w:ascii="Times New Roman"/>
          <w:b w:val="false"/>
          <w:i w:val="false"/>
          <w:color w:val="000000"/>
          <w:sz w:val="28"/>
        </w:rPr>
        <w:t>
      7. Инвестициялық және коллекциялық монеталарды сатуды және сатып алуды Ұлттық Банктің филиалдары және Ұлттық Банктің Орталығы жүзеге асырады.</w:t>
      </w:r>
    </w:p>
    <w:bookmarkEnd w:id="35"/>
    <w:p>
      <w:pPr>
        <w:spacing w:after="0"/>
        <w:ind w:left="0"/>
        <w:jc w:val="both"/>
      </w:pPr>
      <w:r>
        <w:rPr>
          <w:rFonts w:ascii="Times New Roman"/>
          <w:b w:val="false"/>
          <w:i w:val="false"/>
          <w:color w:val="000000"/>
          <w:sz w:val="28"/>
        </w:rPr>
        <w:t>
      Инвестициялық және коллекциялық монеталарды сату Ұлттық Банктің интернет-дүкені арқылы да жүзеге асырылады.</w:t>
      </w:r>
    </w:p>
    <w:p>
      <w:pPr>
        <w:spacing w:after="0"/>
        <w:ind w:left="0"/>
        <w:jc w:val="both"/>
      </w:pPr>
      <w:r>
        <w:rPr>
          <w:rFonts w:ascii="Times New Roman"/>
          <w:b w:val="false"/>
          <w:i w:val="false"/>
          <w:color w:val="000000"/>
          <w:sz w:val="28"/>
        </w:rPr>
        <w:t>
      Инвестициялық монеталарды сату және сатып алу да сауда алаңы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30.10.2024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20.02.2025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8. Инвестициялық және коллекциялық монеталарды сату бағасы Ұлттық Банктің Директорлар кеңесінің қаулысымен белгіленеді.</w:t>
      </w:r>
    </w:p>
    <w:bookmarkEnd w:id="36"/>
    <w:p>
      <w:pPr>
        <w:spacing w:after="0"/>
        <w:ind w:left="0"/>
        <w:jc w:val="both"/>
      </w:pPr>
      <w:r>
        <w:rPr>
          <w:rFonts w:ascii="Times New Roman"/>
          <w:b w:val="false"/>
          <w:i w:val="false"/>
          <w:color w:val="000000"/>
          <w:sz w:val="28"/>
        </w:rPr>
        <w:t>
      Бағалы емес металдардан жасалған коллекциялық монеталарды сату бағасы белгіленген болып табылады.</w:t>
      </w:r>
    </w:p>
    <w:p>
      <w:pPr>
        <w:spacing w:after="0"/>
        <w:ind w:left="0"/>
        <w:jc w:val="both"/>
      </w:pPr>
      <w:r>
        <w:rPr>
          <w:rFonts w:ascii="Times New Roman"/>
          <w:b w:val="false"/>
          <w:i w:val="false"/>
          <w:color w:val="000000"/>
          <w:sz w:val="28"/>
        </w:rPr>
        <w:t>
      Бағалы металдардан жасалған инвестициялық және коллекциялық монеталарды сату бағасы монета дайындалған, бағалы металдың бір трой унциясы үшін Лондон бағалы металдар нарығына қатысушылар қауымдастығы (LBMA) белгілеген таңертеңгі фиксинг (бағаны белгілеу) бойынша және сату күнінің алдындағы жұмыс күні ұлттық валютаның АҚШ долларына қатысты ресми бағамы бойынша айқындалған бағалы металдың құнына байланысты өзгереді.</w:t>
      </w:r>
    </w:p>
    <w:p>
      <w:pPr>
        <w:spacing w:after="0"/>
        <w:ind w:left="0"/>
        <w:jc w:val="both"/>
      </w:pPr>
      <w:r>
        <w:rPr>
          <w:rFonts w:ascii="Times New Roman"/>
          <w:b w:val="false"/>
          <w:i w:val="false"/>
          <w:color w:val="000000"/>
          <w:sz w:val="28"/>
        </w:rPr>
        <w:t>
      Ұлттық Банктің интернет-дүкені арқылы инвестициялық және коллекциялық монеталарды сатып алған кезде жеке және заңды тұлғалар сатып алынған инвестициялық және коллекциялық монеталарды жеткізу құнын және оларды жеткізу жөніндегі шартта айқындалған сақтандыру алымының сомасын қосымша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22.02.2021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25.08.2025 </w:t>
      </w:r>
      <w:r>
        <w:rPr>
          <w:rFonts w:ascii="Times New Roman"/>
          <w:b w:val="false"/>
          <w:i w:val="false"/>
          <w:color w:val="000000"/>
          <w:sz w:val="28"/>
        </w:rPr>
        <w:t>№ 51</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xml:space="preserve">
      9. Заңды тұлғалардың инвестициялық және (немесе) коллекциялық монеталарды "Төлемдер және төлем жүйелері туралы" Қазақстан Республикасының Заңы (бұдан әрі – Төлемдер туралы заң) 25-бабының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сомаға сатуына және сатып алуына байланысты операциялар бойынша төлемдер қолма-қол ақшасыз нысанда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28.02.2022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xml:space="preserve">
      10. Ұлттық Банктің филиалы және (немесе) Ұлттық Банктің Орталығы инвестициялық және (немесе) коллекциялық монеталарды сатқан және (немесе) сатып алған жағдайда, инвестициялық және (немесе) коллекциялық монетаны сатып алатын немесе сатып алуға тапсыратын жеке, заңды тұлғаларды (олардың өкілдерін) сәйкестендіреді, сондай-ақ оларды "Қылмыстық жолмен алынған кірістерді заңдастыруға (жылыстатуға) және терроризмді қаржыландыруға қарсы іс-қимыл туралы" Қазақстан Республикасының Заңы 18-бабының 2-тармағы </w:t>
      </w:r>
      <w:r>
        <w:rPr>
          <w:rFonts w:ascii="Times New Roman"/>
          <w:b w:val="false"/>
          <w:i w:val="false"/>
          <w:color w:val="000000"/>
          <w:sz w:val="28"/>
        </w:rPr>
        <w:t>1-1) тармақшасының</w:t>
      </w:r>
      <w:r>
        <w:rPr>
          <w:rFonts w:ascii="Times New Roman"/>
          <w:b w:val="false"/>
          <w:i w:val="false"/>
          <w:color w:val="000000"/>
          <w:sz w:val="28"/>
        </w:rPr>
        <w:t xml:space="preserve"> талабына сәйкес тексереді.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–ҚР Ұлттық Банкі Басқармасының 22.06.2022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11. Инвестициялық және (немесе) коллекциялық монеталарды сату кезінде жеке, заңды тұлғалар (олардың өкілдері)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цифрлық құжатты, инвестициялық және (немесе) коллекциялық монеталарды сатып алуға өкілеттігін растайтын құжаттың түпнұсқасын немесе цифрлық құжаттар сервисі арқылы алынған цифрлық нұсқасын (жеке немесе заңды тұлғаның атынан өкілдік еткен жағдайда) ұсынады.</w:t>
      </w:r>
    </w:p>
    <w:bookmarkEnd w:id="39"/>
    <w:p>
      <w:pPr>
        <w:spacing w:after="0"/>
        <w:ind w:left="0"/>
        <w:jc w:val="both"/>
      </w:pPr>
      <w:r>
        <w:rPr>
          <w:rFonts w:ascii="Times New Roman"/>
          <w:b w:val="false"/>
          <w:i w:val="false"/>
          <w:color w:val="000000"/>
          <w:sz w:val="28"/>
        </w:rPr>
        <w:t>
      Жеке, заңды тұлғалар (олардың өкілдері) инвестициялық және (немесе) коллекциялық монеталарды сатып алған кезде:</w:t>
      </w:r>
    </w:p>
    <w:p>
      <w:pPr>
        <w:spacing w:after="0"/>
        <w:ind w:left="0"/>
        <w:jc w:val="both"/>
      </w:pPr>
      <w:r>
        <w:rPr>
          <w:rFonts w:ascii="Times New Roman"/>
          <w:b w:val="false"/>
          <w:i w:val="false"/>
          <w:color w:val="000000"/>
          <w:sz w:val="28"/>
        </w:rPr>
        <w:t>
      1) Қағидаларға 1, 2-қосымшаларға сәйкес нысандар бойынша инвестициялық және (немесе) коллекциялық монеталарды сатып алу өтінішін (бұдан әрі – Өтініш) 2 (екі) данада толтырады, оның біреуі Ұлттық Банктің филиалында немесе Ұлттық Банктің Орталығында қалады, ал екіншісі жеке, заңды тұлғаларға (олардың өкілдеріне) беріледі;</w:t>
      </w:r>
    </w:p>
    <w:p>
      <w:pPr>
        <w:spacing w:after="0"/>
        <w:ind w:left="0"/>
        <w:jc w:val="both"/>
      </w:pPr>
      <w:r>
        <w:rPr>
          <w:rFonts w:ascii="Times New Roman"/>
          <w:b w:val="false"/>
          <w:i w:val="false"/>
          <w:color w:val="000000"/>
          <w:sz w:val="28"/>
        </w:rPr>
        <w:t>
      2)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цифрлық құжатты, инвестициялық және (немесе) коллекциялық монеталарды сатып алу үшін тапсыруға өкілеттігін растайтын құжаттың түпнұсқасын немесе цифрлық құжаттар сервисі арқылы алынған цифрлық нұсқасын (жеке немесе заңды тұлғаның атынан өкілдік еткен жағдайда)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25.08.2025 </w:t>
      </w:r>
      <w:r>
        <w:rPr>
          <w:rFonts w:ascii="Times New Roman"/>
          <w:b w:val="false"/>
          <w:i w:val="false"/>
          <w:color w:val="000000"/>
          <w:sz w:val="28"/>
        </w:rPr>
        <w:t>№ 51</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xml:space="preserve">
      12. Инвестициялық және (немесе) коллекциялық монеталарды сату кезінде жеке, заңды тұлғаларды (олардың өкілдерін) сәйкестендіру инвестициялық және (немесе) коллекциялық монеталарды сатып алу өкілеттігін растайтын құжатта (жеке немесе заңды тұлға атынан өкілдік еткен жағдайда) көрсетілген мәліметтерді жеке басын куәландыратын құжаттың деректерімен не цифрлық құжаттар сервисі арқылы алынған олардың жеке басын растайтын (сәйкестендіретін) деректермен салыстырып тексеру арқылы жүзеге асырылады. </w:t>
      </w:r>
    </w:p>
    <w:bookmarkEnd w:id="40"/>
    <w:p>
      <w:pPr>
        <w:spacing w:after="0"/>
        <w:ind w:left="0"/>
        <w:jc w:val="both"/>
      </w:pPr>
      <w:r>
        <w:rPr>
          <w:rFonts w:ascii="Times New Roman"/>
          <w:b w:val="false"/>
          <w:i w:val="false"/>
          <w:color w:val="000000"/>
          <w:sz w:val="28"/>
        </w:rPr>
        <w:t>
      Инвестициялық және (немесе) коллекциялық монеталарды сатып алу кезінде жеке, заңды тұлғаларды (олардың өкілдерін) сәйкестендіру Өтініште және сатып алу үшін инвестициялық және (немесе) коллекциялық монеталарды тапсыру өкілеттігін растайтын құжатта (жеке немесе заңды тұлға атынан өкілдік еткен жағдайда) көрсетілген мәліметтерді жеке басын куәландыратын құжаттың деректерімен не цифрлық құжаттар сервисі арқылы алынған, олардың жеке басын растайтын (сәйкестендіретін) деректермен салыстырып тексеру жолымен жүзеге асырылады.</w:t>
      </w:r>
    </w:p>
    <w:p>
      <w:pPr>
        <w:spacing w:after="0"/>
        <w:ind w:left="0"/>
        <w:jc w:val="both"/>
      </w:pPr>
      <w:r>
        <w:rPr>
          <w:rFonts w:ascii="Times New Roman"/>
          <w:b w:val="false"/>
          <w:i w:val="false"/>
          <w:color w:val="000000"/>
          <w:sz w:val="28"/>
        </w:rPr>
        <w:t>
      Жеке басын куәландыратын құжатта не цифрлық құжаттар сервисі арқылы алынған, олардың жеке басын растайтын (сәйкестендіретін) деректерде орналастырылған фотосуретті ұсынушының жеке басымен көзбен шолып салыстыру да жүргізіледі.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талаптар екінші деңгейдегі банктерге, Қазақстан Республикасының бейрезидент-банктерінің филиалдарына, Ұлттық пошта операторына және банкноттарды, монеталарды және құндылықтарды инкассациялау жөніндегі операцияларды жүзеге асыратын ұйымдарға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–ҚР Ұлттық Банкі Басқармасының 22.06.2022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30.10.2024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13. Жеке, заңды тұлғалардың (олардың өкілдерінің) Өтініште көрсеткен мәліметтері дәйексіз болған жағдайда, Ұлттық Банктің филиалы және (немесе) Ұлттық Банктің Орталығы инвестициялық және коллекциялық монеталарды сату және сатып алу бойынша кассалық операцияларды жүргізуден бас тартады.</w:t>
      </w:r>
    </w:p>
    <w:bookmarkEnd w:id="41"/>
    <w:p>
      <w:pPr>
        <w:spacing w:after="0"/>
        <w:ind w:left="0"/>
        <w:jc w:val="both"/>
      </w:pPr>
      <w:r>
        <w:rPr>
          <w:rFonts w:ascii="Times New Roman"/>
          <w:b w:val="false"/>
          <w:i w:val="false"/>
          <w:color w:val="000000"/>
          <w:sz w:val="28"/>
        </w:rPr>
        <w:t>
      Егер жеке, заңды тұлғалар (олардың өкілдері) жаппай қырып-жоятын қаруды таратуды қаржыландыруға байланысты ұйымдар мен тұлғалардың тізбесінде және (немесе) терроризм мен экстремизмді қаржыландырумен байланысты ұйымдар мен тұлғалардың тізбесінде болса, Ұлттық Банктің филиалы және (немесе) Ұлттық Банктің Орталығы инвестициялық және (немесе) коллекциялық монеталарды сату және сатып алу бойынша кассалық операцияларды жүргізуді тоқтата тұру және бас тарту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–ҚР Ұлттық Банкі Басқармасының 22.06.2022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xml:space="preserve">
      14. Бағалы металдан жасалған инвестициялық және (немесе) коллекциялық монетаны қабылдайтын Ұлттық Банк филиалының немесе Ұлттық Банк Орталығының қызметкері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сатып алу үшін монеталарды қабылдау-өткізу актісін 2 (екі) данада жасайды, олардың біреуі Ұлттық Банктің филиалында немесе Ұлттық Банктің Орталығында қалады, ал екіншісі жеке тұлғаға немесе заңды тұлғаға (олардың өкілдеріне) беріледі.</w:t>
      </w:r>
    </w:p>
    <w:bookmarkEnd w:id="42"/>
    <w:bookmarkStart w:name="z44" w:id="43"/>
    <w:p>
      <w:pPr>
        <w:spacing w:after="0"/>
        <w:ind w:left="0"/>
        <w:jc w:val="both"/>
      </w:pPr>
      <w:r>
        <w:rPr>
          <w:rFonts w:ascii="Times New Roman"/>
          <w:b w:val="false"/>
          <w:i w:val="false"/>
          <w:color w:val="000000"/>
          <w:sz w:val="28"/>
        </w:rPr>
        <w:t>
      15. Бағалы емес металдардан жасалған коллекциялық монеталар олардың белгіленген құны бойынша сатып алынады.</w:t>
      </w:r>
    </w:p>
    <w:bookmarkEnd w:id="43"/>
    <w:p>
      <w:pPr>
        <w:spacing w:after="0"/>
        <w:ind w:left="0"/>
        <w:jc w:val="both"/>
      </w:pPr>
      <w:r>
        <w:rPr>
          <w:rFonts w:ascii="Times New Roman"/>
          <w:b w:val="false"/>
          <w:i w:val="false"/>
          <w:color w:val="000000"/>
          <w:sz w:val="28"/>
        </w:rPr>
        <w:t>
      Бағалы емес металдардан жасалған коллекциялық монеталарды сатып алу кезінде Ұлттық Банк филиалының немесе Ұлттық Банк Орталығының қызметкері № 230 қағидаларда белгіленген тәртіппен монеталардың төлемділігін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25.08.2025 </w:t>
      </w:r>
      <w:r>
        <w:rPr>
          <w:rFonts w:ascii="Times New Roman"/>
          <w:b w:val="false"/>
          <w:i w:val="false"/>
          <w:color w:val="000000"/>
          <w:sz w:val="28"/>
        </w:rPr>
        <w:t>№ 51</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45" w:id="44"/>
    <w:p>
      <w:pPr>
        <w:spacing w:after="0"/>
        <w:ind w:left="0"/>
        <w:jc w:val="left"/>
      </w:pPr>
      <w:r>
        <w:rPr>
          <w:rFonts w:ascii="Times New Roman"/>
          <w:b/>
          <w:i w:val="false"/>
          <w:color w:val="000000"/>
        </w:rPr>
        <w:t xml:space="preserve"> 5-тарау. Бағалы металдардан жасалған инвестициялық және (немесе) коллекциялық монеталарды сатып алған кездегі сараптама, олардың сомасын есептеу және оны төлеу мерзімі</w:t>
      </w:r>
    </w:p>
    <w:bookmarkEnd w:id="44"/>
    <w:bookmarkStart w:name="z46" w:id="45"/>
    <w:p>
      <w:pPr>
        <w:spacing w:after="0"/>
        <w:ind w:left="0"/>
        <w:jc w:val="both"/>
      </w:pPr>
      <w:r>
        <w:rPr>
          <w:rFonts w:ascii="Times New Roman"/>
          <w:b w:val="false"/>
          <w:i w:val="false"/>
          <w:color w:val="000000"/>
          <w:sz w:val="28"/>
        </w:rPr>
        <w:t>
      16. Сатып алу үшін қабылданған бағалы металдан жасалған инвестициялық және (немесе) коллекциялық монеталарға монетаның жасалған металын, металдың сынамын және монетадағы бағалы металдың таза химиялық салмағын граммен анықтау үшін сараптама жүргізіледі.</w:t>
      </w:r>
    </w:p>
    <w:bookmarkEnd w:id="45"/>
    <w:bookmarkStart w:name="z47" w:id="46"/>
    <w:p>
      <w:pPr>
        <w:spacing w:after="0"/>
        <w:ind w:left="0"/>
        <w:jc w:val="both"/>
      </w:pPr>
      <w:r>
        <w:rPr>
          <w:rFonts w:ascii="Times New Roman"/>
          <w:b w:val="false"/>
          <w:i w:val="false"/>
          <w:color w:val="000000"/>
          <w:sz w:val="28"/>
        </w:rPr>
        <w:t>
      17. Ұлттық Банктің филиалы сатып алу үшін қабылданған құрамдас бөліктері бар коллекциялық монеталарды қоспағанда, және (немесе) Ұлттық Банктің Орталығы сатып алу үшін қабылданған бағалы металдан жасалған инвестициялық және (немесе) коллекциялық монеталардың сараптамасын осындай сараптаманы жүргізуге арналған жабдықта жүргізеді.</w:t>
      </w:r>
    </w:p>
    <w:bookmarkEnd w:id="46"/>
    <w:p>
      <w:pPr>
        <w:spacing w:after="0"/>
        <w:ind w:left="0"/>
        <w:jc w:val="both"/>
      </w:pPr>
      <w:r>
        <w:rPr>
          <w:rFonts w:ascii="Times New Roman"/>
          <w:b w:val="false"/>
          <w:i w:val="false"/>
          <w:color w:val="000000"/>
          <w:sz w:val="28"/>
        </w:rPr>
        <w:t>
      Ұлттық Банктің филиалы сатып алу үшін қабылданған құрамдас бөліктері бар коллекциялық монеталарды сараптама жүргізу үшін Ұлттық Банктің Орталығына береді. Сатып алу үшін қабылданған құрамдас бөліктері бар коллекциялық монеталарға сараптаманы Ұлттық Банктің Орталығы осындай сараптама жүргізуге арналған жабдықта жүргізеді.</w:t>
      </w:r>
    </w:p>
    <w:p>
      <w:pPr>
        <w:spacing w:after="0"/>
        <w:ind w:left="0"/>
        <w:jc w:val="both"/>
      </w:pPr>
      <w:r>
        <w:rPr>
          <w:rFonts w:ascii="Times New Roman"/>
          <w:b w:val="false"/>
          <w:i w:val="false"/>
          <w:color w:val="000000"/>
          <w:sz w:val="28"/>
        </w:rPr>
        <w:t>
      Ұлттық Банктің филиалы сараптаманы жүргізуге арналған жабдықтың болмауы немесе істен шығуы себебімен сатып алу үшін қабылдаған инвестициялық және (немесе) коллекциялық монеталарға сараптама жүргізе алмаған жағдайда, сараптаманы Ұлттық Банктің Орталығы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22.02.2021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xml:space="preserve">
      18. Сатып алу үшін қабылданған бағалы металдан жасалған инвестициялық және (немесе) коллекциялық монета сараптамасының қорытындысы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жасалады.</w:t>
      </w:r>
    </w:p>
    <w:bookmarkEnd w:id="47"/>
    <w:p>
      <w:pPr>
        <w:spacing w:after="0"/>
        <w:ind w:left="0"/>
        <w:jc w:val="both"/>
      </w:pPr>
      <w:r>
        <w:rPr>
          <w:rFonts w:ascii="Times New Roman"/>
          <w:b w:val="false"/>
          <w:i w:val="false"/>
          <w:color w:val="000000"/>
          <w:sz w:val="28"/>
        </w:rPr>
        <w:t xml:space="preserve">
      Сатып алу үшін қабылданған құрамдас бөліктері бар коллекциялық монета сараптамасының қорытындысы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22.02.2021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19. Сараптаманың қорытындысы негізінде:</w:t>
      </w:r>
    </w:p>
    <w:bookmarkEnd w:id="4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бағалы металдан жасалған инвестициялық және (немесе) коллекциялық монеталардың;</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құрамдас бөліктері бар коллекциялық монеталардың сатып алу сомасын есептеу жүргізіледі.</w:t>
      </w:r>
    </w:p>
    <w:p>
      <w:pPr>
        <w:spacing w:after="0"/>
        <w:ind w:left="0"/>
        <w:jc w:val="both"/>
      </w:pPr>
      <w:r>
        <w:rPr>
          <w:rFonts w:ascii="Times New Roman"/>
          <w:b w:val="false"/>
          <w:i w:val="false"/>
          <w:color w:val="000000"/>
          <w:sz w:val="28"/>
        </w:rPr>
        <w:t>
      Бағалы металдың химиялық таза бір трой унциясы үшін Лондон бағалы металдар нарығына қатысушылар қауымдастығы (LBMA) АҚШ долларымен белгілеген таңертеңгі фиксинг (бағаны белгілеу) инвестициялық немесе коллекциялық монетаны Ұлттық Банктің филиалы, Ұлттық Банктің Орталығы жеке немесе заңды тұлғадан (олардың өкілдерінен) сатып алуы үшін қабылдау күнінің алдындағы Қазақстан Республикасындағы жұмыс күні айқындалады.</w:t>
      </w:r>
    </w:p>
    <w:p>
      <w:pPr>
        <w:spacing w:after="0"/>
        <w:ind w:left="0"/>
        <w:jc w:val="both"/>
      </w:pPr>
      <w:r>
        <w:rPr>
          <w:rFonts w:ascii="Times New Roman"/>
          <w:b w:val="false"/>
          <w:i w:val="false"/>
          <w:color w:val="000000"/>
          <w:sz w:val="28"/>
        </w:rPr>
        <w:t>
      Ұлттық валютаның АҚШ долларына қатысты ресми бағамы Ұлттық Банктің филиалы, Ұлттық Банктің Орталығы жеке немесе заңды тұлғадан (олардың өкілдерінен) инвестициялық немесе коллекциялық монетаны сатып алу үшін қабылдау күнінің алдындағы Қазақстан Республикасындағы жұмыс күні айқындалады.</w:t>
      </w:r>
    </w:p>
    <w:p>
      <w:pPr>
        <w:spacing w:after="0"/>
        <w:ind w:left="0"/>
        <w:jc w:val="both"/>
      </w:pPr>
      <w:r>
        <w:rPr>
          <w:rFonts w:ascii="Times New Roman"/>
          <w:b w:val="false"/>
          <w:i w:val="false"/>
          <w:color w:val="000000"/>
          <w:sz w:val="28"/>
        </w:rPr>
        <w:t>
      Бағалы металдан жасалған, теңгемен тұтас белгіге дейін дөңгелектенген инвестициялық және (немесе) коллекциялық монеталарды сатып алу сомасы инвестициялық немесе коллекциялық монетаның дизайнында пайдаланылған, салынған теңбілдер, қондырмалар, жалатулар және басқа да декоративтік бөлшектер құнын қоспағанда, монетадағы бағалы металдың граммен химиялық таза салмағының құнына тең болады.</w:t>
      </w:r>
    </w:p>
    <w:p>
      <w:pPr>
        <w:spacing w:after="0"/>
        <w:ind w:left="0"/>
        <w:jc w:val="both"/>
      </w:pPr>
      <w:r>
        <w:rPr>
          <w:rFonts w:ascii="Times New Roman"/>
          <w:b w:val="false"/>
          <w:i w:val="false"/>
          <w:color w:val="000000"/>
          <w:sz w:val="28"/>
        </w:rPr>
        <w:t>
      Теңгемен тұтас белгіге дейін дөңгелектенген құрамдас бөліктері бар коллекциялық монеталардың сатып алу сомасы құрамдас бөліктері бар коллекциялық монеталардың дизайнында пайдаланылған, салынған теңбілдер, қондырмалар, жалатулар және басқа да декоративтік бөлшектер құнын қоспағанда, коллекциялық монетаның әрбір құрамдас бөлігінің химиялық таза бағалы металдың граммен салмағының құнына тең болады.</w:t>
      </w:r>
    </w:p>
    <w:p>
      <w:pPr>
        <w:spacing w:after="0"/>
        <w:ind w:left="0"/>
        <w:jc w:val="both"/>
      </w:pPr>
      <w:r>
        <w:rPr>
          <w:rFonts w:ascii="Times New Roman"/>
          <w:b w:val="false"/>
          <w:i w:val="false"/>
          <w:color w:val="000000"/>
          <w:sz w:val="28"/>
        </w:rPr>
        <w:t xml:space="preserve">
      Егер сараптама нәтижелері бойынша бағалы металдардан жасалған бір коллекциялық монетаны сатып алудың есептелген сомасы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бөлігіне сәйкес белгіленген сату бағасынан асып кетсе, онда сатып алу сомасы Қағидалардың 8-тармағының бірінші бөлігіне сәйкес белгіленген оны сату бағасына тең болады.</w:t>
      </w:r>
    </w:p>
    <w:p>
      <w:pPr>
        <w:spacing w:after="0"/>
        <w:ind w:left="0"/>
        <w:jc w:val="both"/>
      </w:pPr>
      <w:r>
        <w:rPr>
          <w:rFonts w:ascii="Times New Roman"/>
          <w:b w:val="false"/>
          <w:i w:val="false"/>
          <w:color w:val="000000"/>
          <w:sz w:val="28"/>
        </w:rPr>
        <w:t>
      Егер сараптама нәтижелері бойынша бағалы металдардан жасалған бір инвестициялық немесе коллекциялық монетаны сатып алудың есептелген сомасы оның белгіленген құнынан аз болса, онда сатып алу сомасы бағалы металдан жасалған инвестициялық немесе коллекциялық монетаның белгіленген құнына тең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22.02.2021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30.10.2024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20. Ұлттық Банктің филиалы және (немесе) Ұлттық Банктің Орталығы инвестициялық және (немесе) коллекциялық монеталарды қабылдаған күннен бастап күнтізбелік 10 (он) күннен кешіктірмейтін мерзімде оларды сатып алу үшін тапсырған жеке, заңды тұлғаларға (олардың өкілдеріне) сараптаманың қорытындысын жібереді және бағалы металдан жасалған инвестициялық және (немесе) коллекциялық монетаны сатып алу сомасын төлейді.</w:t>
      </w:r>
    </w:p>
    <w:bookmarkEnd w:id="49"/>
    <w:bookmarkStart w:name="z51" w:id="50"/>
    <w:p>
      <w:pPr>
        <w:spacing w:after="0"/>
        <w:ind w:left="0"/>
        <w:jc w:val="both"/>
      </w:pPr>
      <w:r>
        <w:rPr>
          <w:rFonts w:ascii="Times New Roman"/>
          <w:b w:val="false"/>
          <w:i w:val="false"/>
          <w:color w:val="000000"/>
          <w:sz w:val="28"/>
        </w:rPr>
        <w:t xml:space="preserve">
      21. Орталық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және үшінші бөліктерінде көзделген жағдайларда сараптама жүргізген кезде Ұлттық Банктің филиалы инвестициялық және (немесе) коллекциялық монеталарды қабылдаған күннен бастап күнтізбелік 30 (отыз) күннен кешіктірмейтін мерзімде оларды сатып алуға тапсырған жеке, заңды тұлғаларға (олардың өкілдеріне) Ұлттық Банктің Орталығы дайындаған сараптаманың қорытындысын жібереді және бағалы металдан жасалған инвестициялық және (немесе) коллекциялық монетаны сатып алу сомасын төлейді.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22.02.2021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xml:space="preserve">
      22. Жеке тұлғалар үшін – 10000000 (он миллионнан) теңге, заңды тұлғалар үшін Төлемдер туралы заңның 25-бабының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сомадан асатын сатып алу сомасы Өтініште көрсетілген шотқа ақшаны аударғаны үшін алынатын комиссия сомасын шегергенде қолма-қол ақшасыз нысанда төленеді.</w:t>
      </w:r>
    </w:p>
    <w:bookmarkEnd w:id="51"/>
    <w:bookmarkStart w:name="z53" w:id="52"/>
    <w:p>
      <w:pPr>
        <w:spacing w:after="0"/>
        <w:ind w:left="0"/>
        <w:jc w:val="both"/>
      </w:pPr>
      <w:r>
        <w:rPr>
          <w:rFonts w:ascii="Times New Roman"/>
          <w:b w:val="false"/>
          <w:i w:val="false"/>
          <w:color w:val="000000"/>
          <w:sz w:val="28"/>
        </w:rPr>
        <w:t xml:space="preserve">
      23. Қолдан жасалу белгісі бар монета ретінде бағалы металдың Ұлттық Банк органының Ұлттық Банк туралы заңның </w:t>
      </w:r>
      <w:r>
        <w:rPr>
          <w:rFonts w:ascii="Times New Roman"/>
          <w:b w:val="false"/>
          <w:i w:val="false"/>
          <w:color w:val="000000"/>
          <w:sz w:val="28"/>
        </w:rPr>
        <w:t>15-бабының</w:t>
      </w:r>
      <w:r>
        <w:rPr>
          <w:rFonts w:ascii="Times New Roman"/>
          <w:b w:val="false"/>
          <w:i w:val="false"/>
          <w:color w:val="000000"/>
          <w:sz w:val="28"/>
        </w:rPr>
        <w:t xml:space="preserve"> үшінші бөлігіне сәйкес қабылданған шешімдерінде айқындалған құрамы мен сынамасына сәйкес келмейтін түпнұсқа монетаның сыртқы түрін көрсететін монета танылады.</w:t>
      </w:r>
    </w:p>
    <w:bookmarkEnd w:id="52"/>
    <w:p>
      <w:pPr>
        <w:spacing w:after="0"/>
        <w:ind w:left="0"/>
        <w:jc w:val="both"/>
      </w:pPr>
      <w:r>
        <w:rPr>
          <w:rFonts w:ascii="Times New Roman"/>
          <w:b w:val="false"/>
          <w:i w:val="false"/>
          <w:color w:val="000000"/>
          <w:sz w:val="28"/>
        </w:rPr>
        <w:t>
      Сараптаманың нәтижелері бойынша анықталған қолдан жасалған белгілері бар монеталар оларды сатып алуға тапсырған жеке, заңды тұлғаларға (олардың өкілдеріне) қайтарылмайды және Ұлттық Банктің филиалы және (немесе) Ұлттық Банктің Орталығы оларды құқық қорғау органдарына береді. Қолдан жасалған белгілері бар монеталардың сатып алу сомасы есептелмейді және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28.02.2022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53"/>
    <w:p>
      <w:pPr>
        <w:spacing w:after="0"/>
        <w:ind w:left="0"/>
        <w:jc w:val="left"/>
      </w:pPr>
      <w:r>
        <w:rPr>
          <w:rFonts w:ascii="Times New Roman"/>
          <w:b/>
          <w:i w:val="false"/>
          <w:color w:val="000000"/>
        </w:rPr>
        <w:t xml:space="preserve"> 6-тарау. Инвестициялық монеталарды сауда алаңы арқылы сату</w:t>
      </w:r>
    </w:p>
    <w:bookmarkEnd w:id="53"/>
    <w:p>
      <w:pPr>
        <w:spacing w:after="0"/>
        <w:ind w:left="0"/>
        <w:jc w:val="both"/>
      </w:pPr>
      <w:r>
        <w:rPr>
          <w:rFonts w:ascii="Times New Roman"/>
          <w:b w:val="false"/>
          <w:i w:val="false"/>
          <w:color w:val="ff0000"/>
          <w:sz w:val="28"/>
        </w:rPr>
        <w:t xml:space="preserve">
      Ескерту. Қағидалар 6-тараумен толықтырылды – ҚР Ұлттық Банкі Басқармасының 30.10.2024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68" w:id="54"/>
    <w:p>
      <w:pPr>
        <w:spacing w:after="0"/>
        <w:ind w:left="0"/>
        <w:jc w:val="both"/>
      </w:pPr>
      <w:r>
        <w:rPr>
          <w:rFonts w:ascii="Times New Roman"/>
          <w:b w:val="false"/>
          <w:i w:val="false"/>
          <w:color w:val="000000"/>
          <w:sz w:val="28"/>
        </w:rPr>
        <w:t xml:space="preserve">
      24. Ұлттық Банктің инвестициялық монеталарды, оның ішінде инвестициялық монета дайындалған бағалы металдың химиялық таза салмағының грамында (унцияларда) айқындалатын бөліктер (үлестер) бойынша сауда алаңы арқылы сатуы және сатып алуы Қағидалардың </w:t>
      </w:r>
      <w:r>
        <w:rPr>
          <w:rFonts w:ascii="Times New Roman"/>
          <w:b w:val="false"/>
          <w:i w:val="false"/>
          <w:color w:val="000000"/>
          <w:sz w:val="28"/>
        </w:rPr>
        <w:t>8-тармағының</w:t>
      </w:r>
      <w:r>
        <w:rPr>
          <w:rFonts w:ascii="Times New Roman"/>
          <w:b w:val="false"/>
          <w:i w:val="false"/>
          <w:color w:val="000000"/>
          <w:sz w:val="28"/>
        </w:rPr>
        <w:t xml:space="preserve"> үшінші бөлігіне сәйкес айқындалатын сату бағасы бойынша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20.02.2025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25. Жеке және заңды тұлғалардың (олардың өкілдерінің) Ұлттық Банктің филиалында сауда алаңы арқылы сатып алынған инвестициялық монеталарды алуы Ұлттық Банк Басқармасының инвестициялық монеталарды айналысқа шығару туралы қаулысында айқындалған олардың толық салмағын сатып алу (төлеу) шартымен жүзеге асырылады.</w:t>
      </w:r>
    </w:p>
    <w:bookmarkEnd w:id="55"/>
    <w:bookmarkStart w:name="z70" w:id="56"/>
    <w:p>
      <w:pPr>
        <w:spacing w:after="0"/>
        <w:ind w:left="0"/>
        <w:jc w:val="both"/>
      </w:pPr>
      <w:r>
        <w:rPr>
          <w:rFonts w:ascii="Times New Roman"/>
          <w:b w:val="false"/>
          <w:i w:val="false"/>
          <w:color w:val="000000"/>
          <w:sz w:val="28"/>
        </w:rPr>
        <w:t xml:space="preserve">
      26. Ұлттық Банктің филиалында жеке және заңды тұлғалар (олардың өкілдері) алған инвестициялық монеталарды Ұлттық Банктің сатып алуы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5-тарауларында</w:t>
      </w:r>
      <w:r>
        <w:rPr>
          <w:rFonts w:ascii="Times New Roman"/>
          <w:b w:val="false"/>
          <w:i w:val="false"/>
          <w:color w:val="000000"/>
          <w:sz w:val="28"/>
        </w:rPr>
        <w:t xml:space="preserve"> көзделген тәртіппен жүргізіледі.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20.02.2025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Банкiнiң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валютасының </w:t>
            </w:r>
            <w:r>
              <w:br/>
            </w:r>
            <w:r>
              <w:rPr>
                <w:rFonts w:ascii="Times New Roman"/>
                <w:b w:val="false"/>
                <w:i w:val="false"/>
                <w:color w:val="000000"/>
                <w:sz w:val="20"/>
              </w:rPr>
              <w:t xml:space="preserve">банкноттары мен монеталарын </w:t>
            </w:r>
            <w:r>
              <w:br/>
            </w:r>
            <w:r>
              <w:rPr>
                <w:rFonts w:ascii="Times New Roman"/>
                <w:b w:val="false"/>
                <w:i w:val="false"/>
                <w:color w:val="000000"/>
                <w:sz w:val="20"/>
              </w:rPr>
              <w:t xml:space="preserve">сату және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7"/>
    <w:p>
      <w:pPr>
        <w:spacing w:after="0"/>
        <w:ind w:left="0"/>
        <w:jc w:val="left"/>
      </w:pPr>
      <w:r>
        <w:rPr>
          <w:rFonts w:ascii="Times New Roman"/>
          <w:b/>
          <w:i w:val="false"/>
          <w:color w:val="000000"/>
        </w:rPr>
        <w:t xml:space="preserve"> Жеке тұлғаның инвестициялық және (немесе) коллекциялық монеталарды сатып алу үшін тапсыруға арналған өтініші</w:t>
      </w:r>
    </w:p>
    <w:bookmarkEnd w:id="57"/>
    <w:p>
      <w:pPr>
        <w:spacing w:after="0"/>
        <w:ind w:left="0"/>
        <w:jc w:val="both"/>
      </w:pPr>
      <w:r>
        <w:rPr>
          <w:rFonts w:ascii="Times New Roman"/>
          <w:b w:val="false"/>
          <w:i w:val="false"/>
          <w:color w:val="ff0000"/>
          <w:sz w:val="28"/>
        </w:rPr>
        <w:t xml:space="preserve">
      Ескерту. 1-қосымша жаңа редакцияда –ҚР Ұлттық Банкі Басқармасының 22.06.2022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w:t>
            </w:r>
          </w:p>
        </w:tc>
      </w:tr>
    </w:tbl>
    <w:p>
      <w:pPr>
        <w:spacing w:after="0"/>
        <w:ind w:left="0"/>
        <w:jc w:val="both"/>
      </w:pPr>
      <w:r>
        <w:rPr>
          <w:rFonts w:ascii="Times New Roman"/>
          <w:b w:val="false"/>
          <w:i w:val="false"/>
          <w:color w:val="000000"/>
          <w:sz w:val="28"/>
        </w:rPr>
        <w:t xml:space="preserve">
      Мен,_____________________________________________________________________, </w:t>
      </w:r>
    </w:p>
    <w:p>
      <w:pPr>
        <w:spacing w:after="0"/>
        <w:ind w:left="0"/>
        <w:jc w:val="both"/>
      </w:pPr>
      <w:r>
        <w:rPr>
          <w:rFonts w:ascii="Times New Roman"/>
          <w:b w:val="false"/>
          <w:i w:val="false"/>
          <w:color w:val="000000"/>
          <w:sz w:val="28"/>
        </w:rPr>
        <w:t xml:space="preserve">
      (жеке тұлғаның не оның инвестициялық және (немесе) коллекциялық монеталарды </w:t>
      </w:r>
    </w:p>
    <w:p>
      <w:pPr>
        <w:spacing w:after="0"/>
        <w:ind w:left="0"/>
        <w:jc w:val="both"/>
      </w:pPr>
      <w:r>
        <w:rPr>
          <w:rFonts w:ascii="Times New Roman"/>
          <w:b w:val="false"/>
          <w:i w:val="false"/>
          <w:color w:val="000000"/>
          <w:sz w:val="28"/>
        </w:rPr>
        <w:t xml:space="preserve">
      сатып алу үшін тапсыруға өкілеттігін растайтын құжат бойынша оның өкілінің тегі, </w:t>
      </w:r>
    </w:p>
    <w:p>
      <w:pPr>
        <w:spacing w:after="0"/>
        <w:ind w:left="0"/>
        <w:jc w:val="both"/>
      </w:pPr>
      <w:r>
        <w:rPr>
          <w:rFonts w:ascii="Times New Roman"/>
          <w:b w:val="false"/>
          <w:i w:val="false"/>
          <w:color w:val="000000"/>
          <w:sz w:val="28"/>
        </w:rPr>
        <w:t xml:space="preserve">
      аты, әкесінің аты (ол бар болса)) осы арқылы өз атымнан (сенімгердің атынан) мәміле </w:t>
      </w:r>
    </w:p>
    <w:p>
      <w:pPr>
        <w:spacing w:after="0"/>
        <w:ind w:left="0"/>
        <w:jc w:val="both"/>
      </w:pPr>
      <w:r>
        <w:rPr>
          <w:rFonts w:ascii="Times New Roman"/>
          <w:b w:val="false"/>
          <w:i w:val="false"/>
          <w:color w:val="000000"/>
          <w:sz w:val="28"/>
        </w:rPr>
        <w:t xml:space="preserve">
      жасайтынымды растаймын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(Ұлттық Банк филиалының немесе Орталығының атауы) </w:t>
      </w:r>
    </w:p>
    <w:p>
      <w:pPr>
        <w:spacing w:after="0"/>
        <w:ind w:left="0"/>
        <w:jc w:val="both"/>
      </w:pPr>
      <w:r>
        <w:rPr>
          <w:rFonts w:ascii="Times New Roman"/>
          <w:b w:val="false"/>
          <w:i w:val="false"/>
          <w:color w:val="000000"/>
          <w:sz w:val="28"/>
        </w:rPr>
        <w:t>
      осы өтініштің 1-кестесінде көрсетілген деректер бойынша монетаны (монеталарды) сатып алуға қабылдауды сұраймын, сондай-ақ:</w:t>
      </w:r>
    </w:p>
    <w:p>
      <w:pPr>
        <w:spacing w:after="0"/>
        <w:ind w:left="0"/>
        <w:jc w:val="both"/>
      </w:pPr>
      <w:r>
        <w:rPr>
          <w:rFonts w:ascii="Times New Roman"/>
          <w:b w:val="false"/>
          <w:i w:val="false"/>
          <w:color w:val="000000"/>
          <w:sz w:val="28"/>
        </w:rPr>
        <w:t>
      1) салдарынан монета (монеталар) қайтарылуға жатпайтын, бұзу әдісімен сараптама жүргізуге;</w:t>
      </w:r>
    </w:p>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(сенімгердің дербес деректерін) жинауға, өңдеуге және таратуға;</w:t>
      </w:r>
    </w:p>
    <w:p>
      <w:pPr>
        <w:spacing w:after="0"/>
        <w:ind w:left="0"/>
        <w:jc w:val="both"/>
      </w:pPr>
      <w:r>
        <w:rPr>
          <w:rFonts w:ascii="Times New Roman"/>
          <w:b w:val="false"/>
          <w:i w:val="false"/>
          <w:color w:val="000000"/>
          <w:sz w:val="28"/>
        </w:rPr>
        <w:t>
      3) Қағидалардың 19-тармағына сәйкес есептелген сатып алу сомасын алуға;</w:t>
      </w:r>
    </w:p>
    <w:p>
      <w:pPr>
        <w:spacing w:after="0"/>
        <w:ind w:left="0"/>
        <w:jc w:val="both"/>
      </w:pPr>
      <w:r>
        <w:rPr>
          <w:rFonts w:ascii="Times New Roman"/>
          <w:b w:val="false"/>
          <w:i w:val="false"/>
          <w:color w:val="000000"/>
          <w:sz w:val="28"/>
        </w:rPr>
        <w:t>
      4) ақшаны қолма-қол ақшасыз нысанда алуға және егер монетадағы химиялық таза бағалы металл салмағының құны үшін төлем сомасы ақша аудару үшін комиссия сомасын шегергенде 10000000 (он миллион) теңгеден асқан жағдайда, ақшаны осы өтініштің 2-кестесінде көрсетілген шотқа аударуға келісім беремін.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түрі (инвестициялық немесе коллекциялық)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теңгемен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данасы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көрсетілген металдың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граммен (унциямен) көрсетілген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жасайтын жеке тұлға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және (немесе) коллекциялық монеталарды сатып алу үшін тапсыруға өкілеттігін растайтын құжат бойынша жеке тұлғаның өкілі</w:t>
            </w:r>
          </w:p>
          <w:p>
            <w:pPr>
              <w:spacing w:after="20"/>
              <w:ind w:left="20"/>
              <w:jc w:val="both"/>
            </w:pPr>
            <w:r>
              <w:rPr>
                <w:rFonts w:ascii="Times New Roman"/>
                <w:b w:val="false"/>
                <w:i w:val="false"/>
                <w:color w:val="000000"/>
                <w:sz w:val="20"/>
              </w:rPr>
              <w:t>
туралы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Тіркелген жерінің немесе келген жерінің мекенжайы (мемлекеті, облысы, ауданы, елді мекені (қаласы, кенті, ауылы), көшенің, даңғылдың, шағын ауданның атауы, үйдің нөмірі, пәтердің нөмірі (олар бар болса)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банктің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Жеке тұлғаның (оның өкілінің)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 ______________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Банкiнiң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валютасының </w:t>
            </w:r>
            <w:r>
              <w:br/>
            </w:r>
            <w:r>
              <w:rPr>
                <w:rFonts w:ascii="Times New Roman"/>
                <w:b w:val="false"/>
                <w:i w:val="false"/>
                <w:color w:val="000000"/>
                <w:sz w:val="20"/>
              </w:rPr>
              <w:t xml:space="preserve">банкноттары мен монеталарын </w:t>
            </w:r>
            <w:r>
              <w:br/>
            </w:r>
            <w:r>
              <w:rPr>
                <w:rFonts w:ascii="Times New Roman"/>
                <w:b w:val="false"/>
                <w:i w:val="false"/>
                <w:color w:val="000000"/>
                <w:sz w:val="20"/>
              </w:rPr>
              <w:t xml:space="preserve">сату және сатып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7" w:id="58"/>
    <w:p>
      <w:pPr>
        <w:spacing w:after="0"/>
        <w:ind w:left="0"/>
        <w:jc w:val="left"/>
      </w:pPr>
      <w:r>
        <w:rPr>
          <w:rFonts w:ascii="Times New Roman"/>
          <w:b/>
          <w:i w:val="false"/>
          <w:color w:val="000000"/>
        </w:rPr>
        <w:t xml:space="preserve"> Заңды тұлғаның инвестициялық және (немесе) коллекциялық монеталарды сатып алу үшін тапсыруға арналған өтініші</w:t>
      </w:r>
    </w:p>
    <w:bookmarkEnd w:id="58"/>
    <w:p>
      <w:pPr>
        <w:spacing w:after="0"/>
        <w:ind w:left="0"/>
        <w:jc w:val="both"/>
      </w:pPr>
      <w:r>
        <w:rPr>
          <w:rFonts w:ascii="Times New Roman"/>
          <w:b w:val="false"/>
          <w:i w:val="false"/>
          <w:color w:val="ff0000"/>
          <w:sz w:val="28"/>
        </w:rPr>
        <w:t xml:space="preserve">
      Ескерту. 2-қосымша жаңа редакцияда –ҚР Ұлттық Банкі Басқармасының 22.06.2022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 негізінде іс-қимыл жасайтын </w:t>
      </w:r>
    </w:p>
    <w:p>
      <w:pPr>
        <w:spacing w:after="0"/>
        <w:ind w:left="0"/>
        <w:jc w:val="both"/>
      </w:pPr>
      <w:r>
        <w:rPr>
          <w:rFonts w:ascii="Times New Roman"/>
          <w:b w:val="false"/>
          <w:i w:val="false"/>
          <w:color w:val="000000"/>
          <w:sz w:val="28"/>
        </w:rPr>
        <w:t xml:space="preserve">
      __________________________________________________________________ арқылы, </w:t>
      </w:r>
    </w:p>
    <w:p>
      <w:pPr>
        <w:spacing w:after="0"/>
        <w:ind w:left="0"/>
        <w:jc w:val="both"/>
      </w:pPr>
      <w:r>
        <w:rPr>
          <w:rFonts w:ascii="Times New Roman"/>
          <w:b w:val="false"/>
          <w:i w:val="false"/>
          <w:color w:val="000000"/>
          <w:sz w:val="28"/>
        </w:rPr>
        <w:t xml:space="preserve">
      (заңды тұлға өкілінің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(Ұлттық Банк филиалының немесе Орталығының атауы) </w:t>
      </w:r>
    </w:p>
    <w:p>
      <w:pPr>
        <w:spacing w:after="0"/>
        <w:ind w:left="0"/>
        <w:jc w:val="both"/>
      </w:pPr>
      <w:r>
        <w:rPr>
          <w:rFonts w:ascii="Times New Roman"/>
          <w:b w:val="false"/>
          <w:i w:val="false"/>
          <w:color w:val="000000"/>
          <w:sz w:val="28"/>
        </w:rPr>
        <w:t>
      осы өтініштің 1-кестесінде көрсетілген деректер бойынша монетаны (монеталарды) сатып алуға қабылдауды сұрайды, сондай-ақ:</w:t>
      </w:r>
    </w:p>
    <w:p>
      <w:pPr>
        <w:spacing w:after="0"/>
        <w:ind w:left="0"/>
        <w:jc w:val="both"/>
      </w:pPr>
      <w:r>
        <w:rPr>
          <w:rFonts w:ascii="Times New Roman"/>
          <w:b w:val="false"/>
          <w:i w:val="false"/>
          <w:color w:val="000000"/>
          <w:sz w:val="28"/>
        </w:rPr>
        <w:t>
      1) салдарынан монета (монеталар) қайтарылуға жатпайтын, бұзу әдісімен сараптама жүргізуге;</w:t>
      </w:r>
    </w:p>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 өкілінің ________________________ дербес деректерін жинауға, өңдеуге және таратуға;</w:t>
      </w:r>
    </w:p>
    <w:p>
      <w:pPr>
        <w:spacing w:after="0"/>
        <w:ind w:left="0"/>
        <w:jc w:val="both"/>
      </w:pPr>
      <w:r>
        <w:rPr>
          <w:rFonts w:ascii="Times New Roman"/>
          <w:b w:val="false"/>
          <w:i w:val="false"/>
          <w:color w:val="000000"/>
          <w:sz w:val="28"/>
        </w:rPr>
        <w:t xml:space="preserve">
      3) Қағидалардың 19-тармағына сәйкес есептелген сатып ау сомасын алуға келісімін береді.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түрі (инвестициялық немесе коллекциялық)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теңгемен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данасы (цифрмен және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көрсетілген металдың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граммен (унциямен) көрсетілген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қысқарған атауы (ол бар болса),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(қайта тіркеу) туралы анықтама берілген күні, тіркеуші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 Заңды мекенжайы және нақты мекенжайы (мемлекеті, облысы, ауданы, елді мекені (қаласы, кенті, ауылы), көшенің, даңғылдың, шағын ауданның атауы, үйдің нөмірі, пәтердің нөмірі, кеңсе нөмірі (бар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 банктің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(қатысушылар) туралы деректер (құрылтайшының (қатысушының) атауы көрсетіледі), егер құрылтайшы (қатысушы) жеке тұлға немесе дара кәсіпкер болып табылса, онда тегі, аты, әкесінің аты (ол бар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Тіркелген жерінің немесе келген жерінің мекенжайы (мемлекеті, облысы, ауданы, елді мекені (қаласы, кенті, ауылы), көшенің, даңғылдың, шағын ауданның атауы, үйдің нөмірі, пәтердің нөмірі (олар бар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 _________________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Банкiнiң</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банкноттары мен монеталарын</w:t>
            </w:r>
            <w:r>
              <w:br/>
            </w:r>
            <w:r>
              <w:rPr>
                <w:rFonts w:ascii="Times New Roman"/>
                <w:b w:val="false"/>
                <w:i w:val="false"/>
                <w:color w:val="000000"/>
                <w:sz w:val="20"/>
              </w:rPr>
              <w:t>сату және сатып алу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9"/>
    <w:p>
      <w:pPr>
        <w:spacing w:after="0"/>
        <w:ind w:left="0"/>
        <w:jc w:val="left"/>
      </w:pPr>
      <w:r>
        <w:rPr>
          <w:rFonts w:ascii="Times New Roman"/>
          <w:b/>
          <w:i w:val="false"/>
          <w:color w:val="000000"/>
        </w:rPr>
        <w:t xml:space="preserve"> Сатып алу үшін монеталарды қабылдау-өткізу актісі</w:t>
      </w:r>
    </w:p>
    <w:bookmarkEnd w:id="59"/>
    <w:p>
      <w:pPr>
        <w:spacing w:after="0"/>
        <w:ind w:left="0"/>
        <w:jc w:val="both"/>
      </w:pPr>
      <w:r>
        <w:rPr>
          <w:rFonts w:ascii="Times New Roman"/>
          <w:b w:val="false"/>
          <w:i w:val="false"/>
          <w:color w:val="000000"/>
          <w:sz w:val="28"/>
        </w:rPr>
        <w:t>
      ______________ қаласы                         20___ жылғы "___" ___________</w:t>
      </w:r>
    </w:p>
    <w:p>
      <w:pPr>
        <w:spacing w:after="0"/>
        <w:ind w:left="0"/>
        <w:jc w:val="both"/>
      </w:pPr>
      <w:r>
        <w:rPr>
          <w:rFonts w:ascii="Times New Roman"/>
          <w:b w:val="false"/>
          <w:i w:val="false"/>
          <w:color w:val="000000"/>
          <w:sz w:val="28"/>
        </w:rPr>
        <w:t>
      Осы акт қызметкер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(Ұлттық Банк филиалының немесе Ұлттық Банк Орталығының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(қызметкердің лауазымы және тегі, аты, әкесінің атын (ол бар болса)</w:t>
      </w:r>
    </w:p>
    <w:p>
      <w:pPr>
        <w:spacing w:after="0"/>
        <w:ind w:left="0"/>
        <w:jc w:val="both"/>
      </w:pPr>
      <w:r>
        <w:rPr>
          <w:rFonts w:ascii="Times New Roman"/>
          <w:b w:val="false"/>
          <w:i w:val="false"/>
          <w:color w:val="000000"/>
          <w:sz w:val="28"/>
        </w:rPr>
        <w:t>
      _____________________________________________ мына монетаны (монеталарды)</w:t>
      </w:r>
    </w:p>
    <w:p>
      <w:pPr>
        <w:spacing w:after="0"/>
        <w:ind w:left="0"/>
        <w:jc w:val="both"/>
      </w:pPr>
      <w:r>
        <w:rPr>
          <w:rFonts w:ascii="Times New Roman"/>
          <w:b w:val="false"/>
          <w:i w:val="false"/>
          <w:color w:val="000000"/>
          <w:sz w:val="28"/>
        </w:rPr>
        <w:t>
      (жеке тұлғаның (оның өкілінің) тегі, аты, әкесінің аты</w:t>
      </w:r>
    </w:p>
    <w:p>
      <w:pPr>
        <w:spacing w:after="0"/>
        <w:ind w:left="0"/>
        <w:jc w:val="both"/>
      </w:pPr>
      <w:r>
        <w:rPr>
          <w:rFonts w:ascii="Times New Roman"/>
          <w:b w:val="false"/>
          <w:i w:val="false"/>
          <w:color w:val="000000"/>
          <w:sz w:val="28"/>
        </w:rPr>
        <w:t>
      (ол бар болса) не заңды тұлғаның атауы және оның өкілінің тегі,</w:t>
      </w:r>
    </w:p>
    <w:p>
      <w:pPr>
        <w:spacing w:after="0"/>
        <w:ind w:left="0"/>
        <w:jc w:val="both"/>
      </w:pPr>
      <w:r>
        <w:rPr>
          <w:rFonts w:ascii="Times New Roman"/>
          <w:b w:val="false"/>
          <w:i w:val="false"/>
          <w:color w:val="000000"/>
          <w:sz w:val="28"/>
        </w:rPr>
        <w:t>
      аты, әкесінің аты (ол бар болса)</w:t>
      </w:r>
    </w:p>
    <w:p>
      <w:pPr>
        <w:spacing w:after="0"/>
        <w:ind w:left="0"/>
        <w:jc w:val="both"/>
      </w:pPr>
      <w:r>
        <w:rPr>
          <w:rFonts w:ascii="Times New Roman"/>
          <w:b w:val="false"/>
          <w:i w:val="false"/>
          <w:color w:val="000000"/>
          <w:sz w:val="28"/>
        </w:rPr>
        <w:t>
      қабылдағаны туралы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түрі (инвестициялық немесе коллекциялық)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Номиналы теңгемен (цифрмен және жазумен)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дана (цифрмен және жазумен)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көрсетілген металдың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Монетада граммен (унциямен) көрсетіл-ген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______________________________________             _______________</w:t>
      </w:r>
    </w:p>
    <w:p>
      <w:pPr>
        <w:spacing w:after="0"/>
        <w:ind w:left="0"/>
        <w:jc w:val="both"/>
      </w:pPr>
      <w:r>
        <w:rPr>
          <w:rFonts w:ascii="Times New Roman"/>
          <w:b w:val="false"/>
          <w:i w:val="false"/>
          <w:color w:val="000000"/>
          <w:sz w:val="28"/>
        </w:rPr>
        <w:t>
      (Ұлттық Банктің филиалы немесе                         (қолы)</w:t>
      </w:r>
    </w:p>
    <w:p>
      <w:pPr>
        <w:spacing w:after="0"/>
        <w:ind w:left="0"/>
        <w:jc w:val="both"/>
      </w:pPr>
      <w:r>
        <w:rPr>
          <w:rFonts w:ascii="Times New Roman"/>
          <w:b w:val="false"/>
          <w:i w:val="false"/>
          <w:color w:val="000000"/>
          <w:sz w:val="28"/>
        </w:rPr>
        <w:t>
      Ұлттық Банк Орталығы қызметкерінің лауазымы</w:t>
      </w:r>
    </w:p>
    <w:p>
      <w:pPr>
        <w:spacing w:after="0"/>
        <w:ind w:left="0"/>
        <w:jc w:val="both"/>
      </w:pPr>
      <w:r>
        <w:rPr>
          <w:rFonts w:ascii="Times New Roman"/>
          <w:b w:val="false"/>
          <w:i w:val="false"/>
          <w:color w:val="000000"/>
          <w:sz w:val="28"/>
        </w:rPr>
        <w:t>
      және тегі, аты, әкесінің аты (ол бар болса)</w:t>
      </w:r>
    </w:p>
    <w:p>
      <w:pPr>
        <w:spacing w:after="0"/>
        <w:ind w:left="0"/>
        <w:jc w:val="both"/>
      </w:pPr>
      <w:r>
        <w:rPr>
          <w:rFonts w:ascii="Times New Roman"/>
          <w:b w:val="false"/>
          <w:i w:val="false"/>
          <w:color w:val="000000"/>
          <w:sz w:val="28"/>
        </w:rPr>
        <w:t>
      Өткізген:</w:t>
      </w:r>
    </w:p>
    <w:p>
      <w:pPr>
        <w:spacing w:after="0"/>
        <w:ind w:left="0"/>
        <w:jc w:val="both"/>
      </w:pPr>
      <w:r>
        <w:rPr>
          <w:rFonts w:ascii="Times New Roman"/>
          <w:b w:val="false"/>
          <w:i w:val="false"/>
          <w:color w:val="000000"/>
          <w:sz w:val="28"/>
        </w:rPr>
        <w:t>
      ______________________________________             _______________</w:t>
      </w:r>
    </w:p>
    <w:p>
      <w:pPr>
        <w:spacing w:after="0"/>
        <w:ind w:left="0"/>
        <w:jc w:val="both"/>
      </w:pPr>
      <w:r>
        <w:rPr>
          <w:rFonts w:ascii="Times New Roman"/>
          <w:b w:val="false"/>
          <w:i w:val="false"/>
          <w:color w:val="000000"/>
          <w:sz w:val="28"/>
        </w:rPr>
        <w:t>
      (жеке тұлғаның тегі, аты, әкесінің аты (ол                   (қолы)</w:t>
      </w:r>
    </w:p>
    <w:p>
      <w:pPr>
        <w:spacing w:after="0"/>
        <w:ind w:left="0"/>
        <w:jc w:val="both"/>
      </w:pPr>
      <w:r>
        <w:rPr>
          <w:rFonts w:ascii="Times New Roman"/>
          <w:b w:val="false"/>
          <w:i w:val="false"/>
          <w:color w:val="000000"/>
          <w:sz w:val="28"/>
        </w:rPr>
        <w:t>
      бар болса) не заңды тұлғаның атауы</w:t>
      </w:r>
    </w:p>
    <w:p>
      <w:pPr>
        <w:spacing w:after="0"/>
        <w:ind w:left="0"/>
        <w:jc w:val="both"/>
      </w:pPr>
      <w:r>
        <w:rPr>
          <w:rFonts w:ascii="Times New Roman"/>
          <w:b w:val="false"/>
          <w:i w:val="false"/>
          <w:color w:val="000000"/>
          <w:sz w:val="28"/>
        </w:rPr>
        <w:t>
      және оның өкілінің тегі, аты, әкесінің аты</w:t>
      </w:r>
    </w:p>
    <w:p>
      <w:pPr>
        <w:spacing w:after="0"/>
        <w:ind w:left="0"/>
        <w:jc w:val="both"/>
      </w:pPr>
      <w:r>
        <w:rPr>
          <w:rFonts w:ascii="Times New Roman"/>
          <w:b w:val="false"/>
          <w:i w:val="false"/>
          <w:color w:val="000000"/>
          <w:sz w:val="28"/>
        </w:rPr>
        <w:t>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Банкiнiң</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монеталарын сату және</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60"/>
    <w:p>
      <w:pPr>
        <w:spacing w:after="0"/>
        <w:ind w:left="0"/>
        <w:jc w:val="left"/>
      </w:pPr>
      <w:r>
        <w:rPr>
          <w:rFonts w:ascii="Times New Roman"/>
          <w:b/>
          <w:i w:val="false"/>
          <w:color w:val="000000"/>
        </w:rPr>
        <w:t xml:space="preserve"> № ______ сатып алу үшін қабылданған бағалы металдардан жасалған инвестициялық және  (немесе) коллекциялық монеталарды сараптау қорытындысы</w:t>
      </w:r>
    </w:p>
    <w:bookmarkEnd w:id="60"/>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28.02.2022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_____қаласы                                                    20___ жылғы "___" 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(бағалы металдан жасалған инвестициялық және (немесе) коллекциялық</w:t>
      </w:r>
    </w:p>
    <w:p>
      <w:pPr>
        <w:spacing w:after="0"/>
        <w:ind w:left="0"/>
        <w:jc w:val="both"/>
      </w:pPr>
      <w:r>
        <w:rPr>
          <w:rFonts w:ascii="Times New Roman"/>
          <w:b w:val="false"/>
          <w:i w:val="false"/>
          <w:color w:val="000000"/>
          <w:sz w:val="28"/>
        </w:rPr>
        <w:t>монеталарға сараптама жүргізген Ұлттық Банк /</w:t>
      </w:r>
    </w:p>
    <w:p>
      <w:pPr>
        <w:spacing w:after="0"/>
        <w:ind w:left="0"/>
        <w:jc w:val="both"/>
      </w:pPr>
      <w:r>
        <w:rPr>
          <w:rFonts w:ascii="Times New Roman"/>
          <w:b w:val="false"/>
          <w:i w:val="false"/>
          <w:color w:val="000000"/>
          <w:sz w:val="28"/>
        </w:rPr>
        <w:t>филиалының немесе Орталығының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 өкілінің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нақты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Тұтастығы (иә/жоқ)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металдың сынамы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Сатып алынатын монетаға сараптама </w:t>
      </w:r>
    </w:p>
    <w:p>
      <w:pPr>
        <w:spacing w:after="0"/>
        <w:ind w:left="0"/>
        <w:jc w:val="both"/>
      </w:pPr>
      <w:r>
        <w:rPr>
          <w:rFonts w:ascii="Times New Roman"/>
          <w:b w:val="false"/>
          <w:i w:val="false"/>
          <w:color w:val="000000"/>
          <w:sz w:val="28"/>
        </w:rPr>
        <w:t xml:space="preserve">жүргізген Ұлттық Банктің филиалы </w:t>
      </w:r>
    </w:p>
    <w:p>
      <w:pPr>
        <w:spacing w:after="0"/>
        <w:ind w:left="0"/>
        <w:jc w:val="both"/>
      </w:pPr>
      <w:r>
        <w:rPr>
          <w:rFonts w:ascii="Times New Roman"/>
          <w:b w:val="false"/>
          <w:i w:val="false"/>
          <w:color w:val="000000"/>
          <w:sz w:val="28"/>
        </w:rPr>
        <w:t xml:space="preserve">немесе Ұлттық Банктің Орталығы </w:t>
      </w:r>
    </w:p>
    <w:p>
      <w:pPr>
        <w:spacing w:after="0"/>
        <w:ind w:left="0"/>
        <w:jc w:val="both"/>
      </w:pPr>
      <w:r>
        <w:rPr>
          <w:rFonts w:ascii="Times New Roman"/>
          <w:b w:val="false"/>
          <w:i w:val="false"/>
          <w:color w:val="000000"/>
          <w:sz w:val="28"/>
        </w:rPr>
        <w:t xml:space="preserve">қызметкерінің лауазымы ________________________ _____________ ___________________ </w:t>
      </w:r>
    </w:p>
    <w:p>
      <w:pPr>
        <w:spacing w:after="0"/>
        <w:ind w:left="0"/>
        <w:jc w:val="both"/>
      </w:pPr>
      <w:r>
        <w:rPr>
          <w:rFonts w:ascii="Times New Roman"/>
          <w:b w:val="false"/>
          <w:i w:val="false"/>
          <w:color w:val="000000"/>
          <w:sz w:val="28"/>
        </w:rPr>
        <w:t xml:space="preserve">                                                                                                (қолы)             тегі, аты, әкесінің аты</w:t>
      </w:r>
    </w:p>
    <w:p>
      <w:pPr>
        <w:spacing w:after="0"/>
        <w:ind w:left="0"/>
        <w:jc w:val="both"/>
      </w:pPr>
      <w:r>
        <w:rPr>
          <w:rFonts w:ascii="Times New Roman"/>
          <w:b w:val="false"/>
          <w:i w:val="false"/>
          <w:color w:val="000000"/>
          <w:sz w:val="28"/>
        </w:rPr>
        <w:t xml:space="preserve">                                                                                                                            (ол бар болса)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алынатын монетаға сараптама</w:t>
      </w:r>
    </w:p>
    <w:p>
      <w:pPr>
        <w:spacing w:after="0"/>
        <w:ind w:left="0"/>
        <w:jc w:val="both"/>
      </w:pPr>
      <w:r>
        <w:rPr>
          <w:rFonts w:ascii="Times New Roman"/>
          <w:b w:val="false"/>
          <w:i w:val="false"/>
          <w:color w:val="000000"/>
          <w:sz w:val="28"/>
        </w:rPr>
        <w:t xml:space="preserve">жүргізуге бақылау жасаған Ұлттық </w:t>
      </w:r>
    </w:p>
    <w:p>
      <w:pPr>
        <w:spacing w:after="0"/>
        <w:ind w:left="0"/>
        <w:jc w:val="both"/>
      </w:pPr>
      <w:r>
        <w:rPr>
          <w:rFonts w:ascii="Times New Roman"/>
          <w:b w:val="false"/>
          <w:i w:val="false"/>
          <w:color w:val="000000"/>
          <w:sz w:val="28"/>
        </w:rPr>
        <w:t xml:space="preserve">Банктің филиалы немесе Ұлттық Банктің </w:t>
      </w:r>
    </w:p>
    <w:p>
      <w:pPr>
        <w:spacing w:after="0"/>
        <w:ind w:left="0"/>
        <w:jc w:val="both"/>
      </w:pPr>
      <w:r>
        <w:rPr>
          <w:rFonts w:ascii="Times New Roman"/>
          <w:b w:val="false"/>
          <w:i w:val="false"/>
          <w:color w:val="000000"/>
          <w:sz w:val="28"/>
        </w:rPr>
        <w:t>Орталығы қызметкерінің лауазымы _____________________ _____________ ______________</w:t>
      </w:r>
    </w:p>
    <w:p>
      <w:pPr>
        <w:spacing w:after="0"/>
        <w:ind w:left="0"/>
        <w:jc w:val="both"/>
      </w:pPr>
      <w:r>
        <w:rPr>
          <w:rFonts w:ascii="Times New Roman"/>
          <w:b w:val="false"/>
          <w:i w:val="false"/>
          <w:color w:val="000000"/>
          <w:sz w:val="28"/>
        </w:rPr>
        <w:t xml:space="preserve">                                                                                                             (қолы)        тегі, аты, әкесінің</w:t>
      </w:r>
    </w:p>
    <w:p>
      <w:pPr>
        <w:spacing w:after="0"/>
        <w:ind w:left="0"/>
        <w:jc w:val="both"/>
      </w:pPr>
      <w:r>
        <w:rPr>
          <w:rFonts w:ascii="Times New Roman"/>
          <w:b w:val="false"/>
          <w:i w:val="false"/>
          <w:color w:val="000000"/>
          <w:sz w:val="28"/>
        </w:rPr>
        <w:t xml:space="preserve">                                                                                                                               аты  (ол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"Монетаның атауы" және "Монетаның салмағы" жолдарында инвестициялық және (немесе) коллекциялық монетаның Ұлттық Банк органының Ұлттық Банкі туралы заңның </w:t>
      </w:r>
      <w:r>
        <w:rPr>
          <w:rFonts w:ascii="Times New Roman"/>
          <w:b w:val="false"/>
          <w:i w:val="false"/>
          <w:color w:val="000000"/>
          <w:sz w:val="28"/>
        </w:rPr>
        <w:t>15-бабының</w:t>
      </w:r>
      <w:r>
        <w:rPr>
          <w:rFonts w:ascii="Times New Roman"/>
          <w:b w:val="false"/>
          <w:i w:val="false"/>
          <w:color w:val="000000"/>
          <w:sz w:val="28"/>
        </w:rPr>
        <w:t xml:space="preserve"> үшінші бөлігіне сәйкес қабылданған шешімдерінде айқындалған ақпаратқа сәйкес келетін атауы және салмағы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валютасының </w:t>
            </w:r>
            <w:r>
              <w:br/>
            </w:r>
            <w:r>
              <w:rPr>
                <w:rFonts w:ascii="Times New Roman"/>
                <w:b w:val="false"/>
                <w:i w:val="false"/>
                <w:color w:val="000000"/>
                <w:sz w:val="20"/>
              </w:rPr>
              <w:t xml:space="preserve">банкноттары мен монеталарын </w:t>
            </w:r>
            <w:r>
              <w:br/>
            </w:r>
            <w:r>
              <w:rPr>
                <w:rFonts w:ascii="Times New Roman"/>
                <w:b w:val="false"/>
                <w:i w:val="false"/>
                <w:color w:val="000000"/>
                <w:sz w:val="20"/>
              </w:rPr>
              <w:t xml:space="preserve">сату және сатып алу </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  Ұлттық Банк Орталығының сатып алу үшін қабылданған құрамдас бөліктері бар коллекциялық монета бойынша жүргізілген сараптама қорытындысы</w:t>
      </w:r>
    </w:p>
    <w:p>
      <w:pPr>
        <w:spacing w:after="0"/>
        <w:ind w:left="0"/>
        <w:jc w:val="both"/>
      </w:pPr>
      <w:r>
        <w:rPr>
          <w:rFonts w:ascii="Times New Roman"/>
          <w:b w:val="false"/>
          <w:i w:val="false"/>
          <w:color w:val="000000"/>
          <w:sz w:val="28"/>
        </w:rPr>
        <w:t>
      ________ қаласы                                    20___ жылғы "__" 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4-1-қосымшамен толықтырылды – ҚР Ұлттық Банкі Басқармасының 22.02.2021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 өкілінің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Тұтастығы (иә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нақты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бағалы металының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бағалы металының сынамасы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монетаның әрбір бөлігінің химиялық таза бағалы металының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"Құрамдас бөліктері бар коллекциялық монетаның атауы", "Құрамдас бөліктері бар коллекциялық монетаның салмағы (грамм)" және "Құрамдас бөліктері бар коллекциялық монетаның әрбір бөлігінің салмағы (грамм)" жолдарында тиісті монетаны дайындау туралы шешім қабылданған Ұлттық Банк Басқармасының қаулысына сәйкес тұтасы монетаның атауы, салмағы және құрамдас бөліктері бар коллекциялық монетаның әрбір бөлігінің салмағы көрсетіледі.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монетаға сараптама жүзеге асырған Ұлттық Банктің Орталығы қызметкерінің лауазымы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Сатып алынатын монетаға сараптама жүзеге асырған Ұлттық Банктің Орталығы қызметкерінің лауазымы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Банкiнiң</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валютасының </w:t>
            </w:r>
            <w:r>
              <w:br/>
            </w:r>
            <w:r>
              <w:rPr>
                <w:rFonts w:ascii="Times New Roman"/>
                <w:b w:val="false"/>
                <w:i w:val="false"/>
                <w:color w:val="000000"/>
                <w:sz w:val="20"/>
              </w:rPr>
              <w:t>банкноттары мен монеталарын</w:t>
            </w:r>
            <w:r>
              <w:br/>
            </w:r>
            <w:r>
              <w:rPr>
                <w:rFonts w:ascii="Times New Roman"/>
                <w:b w:val="false"/>
                <w:i w:val="false"/>
                <w:color w:val="000000"/>
                <w:sz w:val="20"/>
              </w:rPr>
              <w:t>сату және сатып алу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 жылғы "___" ___________* </w:t>
      </w:r>
    </w:p>
    <w:bookmarkStart w:name="z64" w:id="61"/>
    <w:p>
      <w:pPr>
        <w:spacing w:after="0"/>
        <w:ind w:left="0"/>
        <w:jc w:val="left"/>
      </w:pPr>
      <w:r>
        <w:rPr>
          <w:rFonts w:ascii="Times New Roman"/>
          <w:b/>
          <w:i w:val="false"/>
          <w:color w:val="000000"/>
        </w:rPr>
        <w:t xml:space="preserve"> 20 ____ жылғы "___" ____________ Бағалы металдардан жасалған инвестициялық және (немесе) коллекциялық монеталарды сатып алу сомасының есебі</w:t>
      </w:r>
    </w:p>
    <w:bookmarkEnd w:id="6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(Ұлттық Банктің филиалының немесе Орталығының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(инвестициялық немесе коллекциялық монетаны тапсырған жеке</w:t>
      </w:r>
    </w:p>
    <w:p>
      <w:pPr>
        <w:spacing w:after="0"/>
        <w:ind w:left="0"/>
        <w:jc w:val="both"/>
      </w:pPr>
      <w:r>
        <w:rPr>
          <w:rFonts w:ascii="Times New Roman"/>
          <w:b w:val="false"/>
          <w:i w:val="false"/>
          <w:color w:val="000000"/>
          <w:sz w:val="28"/>
        </w:rPr>
        <w:t>
      тұлғаның тегі, аты, әкесінің аты не заңды тұлғаның атауы және</w:t>
      </w:r>
    </w:p>
    <w:p>
      <w:pPr>
        <w:spacing w:after="0"/>
        <w:ind w:left="0"/>
        <w:jc w:val="both"/>
      </w:pPr>
      <w:r>
        <w:rPr>
          <w:rFonts w:ascii="Times New Roman"/>
          <w:b w:val="false"/>
          <w:i w:val="false"/>
          <w:color w:val="000000"/>
          <w:sz w:val="28"/>
        </w:rPr>
        <w:t>
      оның өкілінің тегі, аты, әкесінің аты (ол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 (инвестициялық, коллекциялық)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граммен салмағы (сараптама жасауға</w:t>
            </w:r>
          </w:p>
          <w:p>
            <w:pPr>
              <w:spacing w:after="20"/>
              <w:ind w:left="20"/>
              <w:jc w:val="both"/>
            </w:pPr>
            <w:r>
              <w:rPr>
                <w:rFonts w:ascii="Times New Roman"/>
                <w:b w:val="false"/>
                <w:i w:val="false"/>
                <w:color w:val="000000"/>
                <w:sz w:val="20"/>
              </w:rPr>
              <w:t>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грамм үшін монетаның бағасы</w:t>
            </w:r>
          </w:p>
          <w:p>
            <w:pPr>
              <w:spacing w:after="20"/>
              <w:ind w:left="20"/>
              <w:jc w:val="both"/>
            </w:pPr>
            <w:r>
              <w:rPr>
                <w:rFonts w:ascii="Times New Roman"/>
                <w:b w:val="false"/>
                <w:i w:val="false"/>
                <w:color w:val="000000"/>
                <w:sz w:val="20"/>
              </w:rPr>
              <w:t>
(теңге, тиын)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7*8/31,1034768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 үшін Лондон бағалы металдар нарығына қатысушыларының қауымдастығы (LBMA) белгілеген бағалы металдардың химиялық таза бағалы металдардың таңғы фиксингі (баға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валютаның АҚШ долларына ресми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монета үшін сатып алу бағасы (теңгемен тұтас белгіге дейін дөңгелектеу)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(сатып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алынатын монетаның құнын</w:t>
      </w:r>
    </w:p>
    <w:p>
      <w:pPr>
        <w:spacing w:after="0"/>
        <w:ind w:left="0"/>
        <w:jc w:val="both"/>
      </w:pPr>
      <w:r>
        <w:rPr>
          <w:rFonts w:ascii="Times New Roman"/>
          <w:b w:val="false"/>
          <w:i w:val="false"/>
          <w:color w:val="000000"/>
          <w:sz w:val="28"/>
        </w:rPr>
        <w:t>
      есептеуді жүзеге асырған Ұлттық Банк</w:t>
      </w:r>
    </w:p>
    <w:p>
      <w:pPr>
        <w:spacing w:after="0"/>
        <w:ind w:left="0"/>
        <w:jc w:val="both"/>
      </w:pPr>
      <w:r>
        <w:rPr>
          <w:rFonts w:ascii="Times New Roman"/>
          <w:b w:val="false"/>
          <w:i w:val="false"/>
          <w:color w:val="000000"/>
          <w:sz w:val="28"/>
        </w:rPr>
        <w:t>
      филиалы немесе Ұлттық Банк Орталығы</w:t>
      </w:r>
    </w:p>
    <w:p>
      <w:pPr>
        <w:spacing w:after="0"/>
        <w:ind w:left="0"/>
        <w:jc w:val="both"/>
      </w:pPr>
      <w:r>
        <w:rPr>
          <w:rFonts w:ascii="Times New Roman"/>
          <w:b w:val="false"/>
          <w:i w:val="false"/>
          <w:color w:val="000000"/>
          <w:sz w:val="28"/>
        </w:rPr>
        <w:t>
      қызметкерінің лауазымы</w:t>
      </w:r>
    </w:p>
    <w:p>
      <w:pPr>
        <w:spacing w:after="0"/>
        <w:ind w:left="0"/>
        <w:jc w:val="both"/>
      </w:pPr>
      <w:r>
        <w:rPr>
          <w:rFonts w:ascii="Times New Roman"/>
          <w:b w:val="false"/>
          <w:i w:val="false"/>
          <w:color w:val="000000"/>
          <w:sz w:val="28"/>
        </w:rPr>
        <w:t>
      ___________________________________            ___________       ___________________</w:t>
      </w:r>
    </w:p>
    <w:p>
      <w:pPr>
        <w:spacing w:after="0"/>
        <w:ind w:left="0"/>
        <w:jc w:val="both"/>
      </w:pPr>
      <w:r>
        <w:rPr>
          <w:rFonts w:ascii="Times New Roman"/>
          <w:b w:val="false"/>
          <w:i w:val="false"/>
          <w:color w:val="000000"/>
          <w:sz w:val="28"/>
        </w:rPr>
        <w:t>
      ____________________________________             (қолы)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Сатып алынатын монетаға сараптама</w:t>
      </w:r>
    </w:p>
    <w:p>
      <w:pPr>
        <w:spacing w:after="0"/>
        <w:ind w:left="0"/>
        <w:jc w:val="both"/>
      </w:pPr>
      <w:r>
        <w:rPr>
          <w:rFonts w:ascii="Times New Roman"/>
          <w:b w:val="false"/>
          <w:i w:val="false"/>
          <w:color w:val="000000"/>
          <w:sz w:val="28"/>
        </w:rPr>
        <w:t>
      жүргізуге бақылауды жүзеге асырған</w:t>
      </w:r>
    </w:p>
    <w:p>
      <w:pPr>
        <w:spacing w:after="0"/>
        <w:ind w:left="0"/>
        <w:jc w:val="both"/>
      </w:pPr>
      <w:r>
        <w:rPr>
          <w:rFonts w:ascii="Times New Roman"/>
          <w:b w:val="false"/>
          <w:i w:val="false"/>
          <w:color w:val="000000"/>
          <w:sz w:val="28"/>
        </w:rPr>
        <w:t>
      Ұлттық Банк филиалы немесе Ұлттық</w:t>
      </w:r>
    </w:p>
    <w:p>
      <w:pPr>
        <w:spacing w:after="0"/>
        <w:ind w:left="0"/>
        <w:jc w:val="both"/>
      </w:pPr>
      <w:r>
        <w:rPr>
          <w:rFonts w:ascii="Times New Roman"/>
          <w:b w:val="false"/>
          <w:i w:val="false"/>
          <w:color w:val="000000"/>
          <w:sz w:val="28"/>
        </w:rPr>
        <w:t>
      Банк Орталығы қызметкерінің лауазымы</w:t>
      </w:r>
    </w:p>
    <w:p>
      <w:pPr>
        <w:spacing w:after="0"/>
        <w:ind w:left="0"/>
        <w:jc w:val="both"/>
      </w:pPr>
      <w:r>
        <w:rPr>
          <w:rFonts w:ascii="Times New Roman"/>
          <w:b w:val="false"/>
          <w:i w:val="false"/>
          <w:color w:val="000000"/>
          <w:sz w:val="28"/>
        </w:rPr>
        <w:t>
      ____________________________________ ___________ _______________________</w:t>
      </w:r>
    </w:p>
    <w:p>
      <w:pPr>
        <w:spacing w:after="0"/>
        <w:ind w:left="0"/>
        <w:jc w:val="both"/>
      </w:pPr>
      <w:r>
        <w:rPr>
          <w:rFonts w:ascii="Times New Roman"/>
          <w:b w:val="false"/>
          <w:i w:val="false"/>
          <w:color w:val="000000"/>
          <w:sz w:val="28"/>
        </w:rPr>
        <w:t>
      ____________________________________ (қолы)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Сатып алынатын монетаға сараптаманы</w:t>
      </w:r>
    </w:p>
    <w:p>
      <w:pPr>
        <w:spacing w:after="0"/>
        <w:ind w:left="0"/>
        <w:jc w:val="both"/>
      </w:pPr>
      <w:r>
        <w:rPr>
          <w:rFonts w:ascii="Times New Roman"/>
          <w:b w:val="false"/>
          <w:i w:val="false"/>
          <w:color w:val="000000"/>
          <w:sz w:val="28"/>
        </w:rPr>
        <w:t>
      жүзеге асырған Ұлттық Банк филиалы</w:t>
      </w:r>
    </w:p>
    <w:p>
      <w:pPr>
        <w:spacing w:after="0"/>
        <w:ind w:left="0"/>
        <w:jc w:val="both"/>
      </w:pPr>
      <w:r>
        <w:rPr>
          <w:rFonts w:ascii="Times New Roman"/>
          <w:b w:val="false"/>
          <w:i w:val="false"/>
          <w:color w:val="000000"/>
          <w:sz w:val="28"/>
        </w:rPr>
        <w:t>
      немесе Ұлттық Банк Орталығы</w:t>
      </w:r>
    </w:p>
    <w:p>
      <w:pPr>
        <w:spacing w:after="0"/>
        <w:ind w:left="0"/>
        <w:jc w:val="both"/>
      </w:pPr>
      <w:r>
        <w:rPr>
          <w:rFonts w:ascii="Times New Roman"/>
          <w:b w:val="false"/>
          <w:i w:val="false"/>
          <w:color w:val="000000"/>
          <w:sz w:val="28"/>
        </w:rPr>
        <w:t>
      қызметкерінің лауазымы</w:t>
      </w:r>
    </w:p>
    <w:p>
      <w:pPr>
        <w:spacing w:after="0"/>
        <w:ind w:left="0"/>
        <w:jc w:val="both"/>
      </w:pPr>
      <w:r>
        <w:rPr>
          <w:rFonts w:ascii="Times New Roman"/>
          <w:b w:val="false"/>
          <w:i w:val="false"/>
          <w:color w:val="000000"/>
          <w:sz w:val="28"/>
        </w:rPr>
        <w:t>
      _______________________________       ___________            ____________________</w:t>
      </w:r>
    </w:p>
    <w:p>
      <w:pPr>
        <w:spacing w:after="0"/>
        <w:ind w:left="0"/>
        <w:jc w:val="both"/>
      </w:pPr>
      <w:r>
        <w:rPr>
          <w:rFonts w:ascii="Times New Roman"/>
          <w:b w:val="false"/>
          <w:i w:val="false"/>
          <w:color w:val="000000"/>
          <w:sz w:val="28"/>
        </w:rPr>
        <w:t>
      ____________________________________ (қолы)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*Ескертпе: Ұлттық Банктің Орталығы монеталарды сатып алуға қабылдаған Ұлттық Банктің филиалына монеталарды сатып алу сомасын аударған күні (сатып алынған монетаға Ұлттық Банктің Орталығы сараптама жүргізген жағдайда), немесе Ұлттық Банктің филиалы монетаны сатып алу сомасын жеке немесе заңды тұлғаға берген күні (сатып алынған монетаға Ұлттық Банктің филиалы сараптама жүргізген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валютасының </w:t>
            </w:r>
            <w:r>
              <w:br/>
            </w:r>
            <w:r>
              <w:rPr>
                <w:rFonts w:ascii="Times New Roman"/>
                <w:b w:val="false"/>
                <w:i w:val="false"/>
                <w:color w:val="000000"/>
                <w:sz w:val="20"/>
              </w:rPr>
              <w:t xml:space="preserve">банкноттары мен монеталарын </w:t>
            </w:r>
            <w:r>
              <w:br/>
            </w:r>
            <w:r>
              <w:rPr>
                <w:rFonts w:ascii="Times New Roman"/>
                <w:b w:val="false"/>
                <w:i w:val="false"/>
                <w:color w:val="000000"/>
                <w:sz w:val="20"/>
              </w:rPr>
              <w:t xml:space="preserve">сату және сатып алу </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 жылғы "___" ___________ </w:t>
      </w:r>
    </w:p>
    <w:p>
      <w:pPr>
        <w:spacing w:after="0"/>
        <w:ind w:left="0"/>
        <w:jc w:val="left"/>
      </w:pPr>
      <w:r>
        <w:rPr>
          <w:rFonts w:ascii="Times New Roman"/>
          <w:b/>
          <w:i w:val="false"/>
          <w:color w:val="000000"/>
        </w:rPr>
        <w:t xml:space="preserve"> Ұлттық Банк Орталығының құрамдас бөліктері бар коллекциялық монеталарды сатып алу сомасының есебі  _______________________________________________________________________________  (құрамдас бөліктері бар коллекциялық монетаны тапсырған жеке тұлғаның тегі, аты, әкесінің аты не заңды тұлғаның атауы және оның өкілінің тегі, аты, әкесінің аты (ол бар болса)) </w:t>
      </w:r>
    </w:p>
    <w:p>
      <w:pPr>
        <w:spacing w:after="0"/>
        <w:ind w:left="0"/>
        <w:jc w:val="both"/>
      </w:pPr>
      <w:r>
        <w:rPr>
          <w:rFonts w:ascii="Times New Roman"/>
          <w:b w:val="false"/>
          <w:i w:val="false"/>
          <w:color w:val="000000"/>
          <w:sz w:val="28"/>
        </w:rPr>
        <w:t>
      20___ жылғы "___" 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5-1-қосымшамен толықтырылды – ҚР Ұлттық Банкі Басқармасының 22.02.2021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әрбір бөлігінің бағалы металының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әрбір бөлігінің химиялық таза бағалы металының граммен салмағы ( сараптама қорытындысына</w:t>
            </w:r>
          </w:p>
          <w:p>
            <w:pPr>
              <w:spacing w:after="20"/>
              <w:ind w:left="20"/>
              <w:jc w:val="both"/>
            </w:pPr>
            <w:r>
              <w:rPr>
                <w:rFonts w:ascii="Times New Roman"/>
                <w:b w:val="false"/>
                <w:i w:val="false"/>
                <w:color w:val="000000"/>
                <w:sz w:val="20"/>
              </w:rPr>
              <w:t>
сәйкес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әрбір бөлігінің химиялық таза бағалы металының бір трой унциясы үшін Лондон бағалы металдар нарығына қатысушыларының қауымдастығы (LBMA) белгілеген бағалы металдардың таңғы фиксингі (баға белгілеу)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валютаның АҚШ долларына ресми бағамы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коллекциялық монеталардың әрбір бөлігінің 1 (бір) грамы үшін бағасы</w:t>
            </w:r>
          </w:p>
          <w:p>
            <w:pPr>
              <w:spacing w:after="20"/>
              <w:ind w:left="20"/>
              <w:jc w:val="both"/>
            </w:pPr>
            <w:r>
              <w:rPr>
                <w:rFonts w:ascii="Times New Roman"/>
                <w:b w:val="false"/>
                <w:i w:val="false"/>
                <w:color w:val="000000"/>
                <w:sz w:val="20"/>
              </w:rPr>
              <w:t>
(теңге, тиын)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 бар бір қоллекциялық монета үшін сатып алу бағасы (теңгемен тұтас белгіге дейін дөңгелектеу)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(сатып алынғаны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монетаның құнын есептеуді жүзеге асырған Ұлттық Банк Орталығы қызметкерінің лауазымы</w:t>
            </w:r>
          </w:p>
          <w:p>
            <w:pPr>
              <w:spacing w:after="20"/>
              <w:ind w:left="20"/>
              <w:jc w:val="both"/>
            </w:pPr>
            <w:r>
              <w:rPr>
                <w:rFonts w:ascii="Times New Roman"/>
                <w:b w:val="false"/>
                <w:i w:val="false"/>
                <w:color w:val="000000"/>
                <w:sz w:val="20"/>
              </w:rPr>
              <w:t>
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 (ол бар болса)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монетаға сараптама жүргізуге бақылауды жүзеге асырған Ұлттық Банк Орталығы қызметкерінің лауазымы</w:t>
            </w:r>
          </w:p>
          <w:p>
            <w:pPr>
              <w:spacing w:after="20"/>
              <w:ind w:left="20"/>
              <w:jc w:val="both"/>
            </w:pPr>
            <w:r>
              <w:rPr>
                <w:rFonts w:ascii="Times New Roman"/>
                <w:b w:val="false"/>
                <w:i w:val="false"/>
                <w:color w:val="000000"/>
                <w:sz w:val="20"/>
              </w:rPr>
              <w:t>
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(ол бар болса)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монетаға сараптаманы жүзеге асырған Ұлттық Банк Орталығы қызметкерінің лауазымы</w:t>
            </w:r>
          </w:p>
          <w:p>
            <w:pPr>
              <w:spacing w:after="20"/>
              <w:ind w:left="20"/>
              <w:jc w:val="both"/>
            </w:pPr>
            <w:r>
              <w:rPr>
                <w:rFonts w:ascii="Times New Roman"/>
                <w:b w:val="false"/>
                <w:i w:val="false"/>
                <w:color w:val="000000"/>
                <w:sz w:val="20"/>
              </w:rPr>
              <w:t>
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(ол бар болса)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Ұлттық Банк орталығының монеталарды сатып алуға қабылдаған Ұлттық Банктің филиалына монеталарды сатып алу сомасын аударған күні (Ұлттық Банктің Орталығы сатып алған монетаға сараптама жүргізген жағдайда) немесе Ұлттық Банк филиалының монетаны жеке немесе заңды тұлғаға сатып алу сомасын берген күні (Ұлттық Банктің филиалы сатып алған монетаға сараптама жүргізген жағдайда) құжаттың күні болып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