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a22a" w14:textId="465a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туралы есептің сараптамасын жүргізу қағидаларын, сарапшылық қорытындыға қойылатын талаптар мен оны бекіту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 мамырдағы № 503 бұйрығы. Қазақстан Республикасының Әділет министрлігінде 2018 жылғы 17 мамырда № 16896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13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Бағалау туралы есептің сараптамасын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сарапшылық қорытындыға қойылатын талаптар;</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сарапшылық қорытындының бекіту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 Бектұрова)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w:t>
      </w:r>
    </w:p>
    <w:p>
      <w:pPr>
        <w:spacing w:after="0"/>
        <w:ind w:left="0"/>
        <w:jc w:val="both"/>
      </w:pPr>
      <w:r>
        <w:rPr>
          <w:rFonts w:ascii="Times New Roman"/>
          <w:b w:val="false"/>
          <w:i w:val="false"/>
          <w:color w:val="000000"/>
          <w:sz w:val="28"/>
        </w:rPr>
        <w:t>
      3) тармақшаларында көзделген іс-шараларды орындау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 2018 жылғы 13 шілдеден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503 бұйрығына</w:t>
            </w:r>
            <w:r>
              <w:br/>
            </w:r>
            <w:r>
              <w:rPr>
                <w:rFonts w:ascii="Times New Roman"/>
                <w:b w:val="false"/>
                <w:i w:val="false"/>
                <w:color w:val="000000"/>
                <w:sz w:val="20"/>
              </w:rPr>
              <w:t>1-қосымша</w:t>
            </w:r>
          </w:p>
        </w:tc>
      </w:tr>
    </w:tbl>
    <w:bookmarkStart w:name="z5" w:id="4"/>
    <w:p>
      <w:pPr>
        <w:spacing w:after="0"/>
        <w:ind w:left="0"/>
        <w:jc w:val="left"/>
      </w:pPr>
      <w:r>
        <w:rPr>
          <w:rFonts w:ascii="Times New Roman"/>
          <w:b/>
          <w:i w:val="false"/>
          <w:color w:val="000000"/>
        </w:rPr>
        <w:t xml:space="preserve"> Бағалау туралы есептің сараптамасын жүргізу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Бағалау туралы есептің сараптамасын жүргізу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бағалау туралы есептің сараптамасын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2-тарау. Сараптама жүргізу тәртібі</w:t>
      </w:r>
    </w:p>
    <w:bookmarkEnd w:id="7"/>
    <w:bookmarkStart w:name="z9" w:id="8"/>
    <w:p>
      <w:pPr>
        <w:spacing w:after="0"/>
        <w:ind w:left="0"/>
        <w:jc w:val="both"/>
      </w:pPr>
      <w:r>
        <w:rPr>
          <w:rFonts w:ascii="Times New Roman"/>
          <w:b w:val="false"/>
          <w:i w:val="false"/>
          <w:color w:val="000000"/>
          <w:sz w:val="28"/>
        </w:rPr>
        <w:t>
      2. Бағалау туралы есептің сараптамасын бағалау жүргізген бағалаушы мүшесі болып табылатын бағалаушылар палатасының сарапшылық кеңесі жүргізеді.</w:t>
      </w:r>
    </w:p>
    <w:bookmarkEnd w:id="8"/>
    <w:bookmarkStart w:name="z10" w:id="9"/>
    <w:p>
      <w:pPr>
        <w:spacing w:after="0"/>
        <w:ind w:left="0"/>
        <w:jc w:val="both"/>
      </w:pPr>
      <w:r>
        <w:rPr>
          <w:rFonts w:ascii="Times New Roman"/>
          <w:b w:val="false"/>
          <w:i w:val="false"/>
          <w:color w:val="000000"/>
          <w:sz w:val="28"/>
        </w:rPr>
        <w:t>
      3. Сарапшылық кеңес "сарапшы" біліктілігін беру туралы куәлігі бар бағалаушылар арасынан қалыптастырылатын бағалаушылар палатасының органы болып табылады және кемінде бес сарапшыдан тұрады.</w:t>
      </w:r>
    </w:p>
    <w:bookmarkEnd w:id="9"/>
    <w:bookmarkStart w:name="z11" w:id="10"/>
    <w:p>
      <w:pPr>
        <w:spacing w:after="0"/>
        <w:ind w:left="0"/>
        <w:jc w:val="both"/>
      </w:pPr>
      <w:r>
        <w:rPr>
          <w:rFonts w:ascii="Times New Roman"/>
          <w:b w:val="false"/>
          <w:i w:val="false"/>
          <w:color w:val="000000"/>
          <w:sz w:val="28"/>
        </w:rPr>
        <w:t>
      4. Бағалау туралы есептің сараптамасы деп бағалау туралы есептің бағалау қызметі туралы Қазақстан Республикасының заңнамасының талаптарына және бағалаушылар палатасының стандарттарына сәйкестігін бағалау туралы есепті тексеру мақсатында бағалаушылар палатасының сарапшылық кеңесі жүргізетін зерттеу түсіндіріледі.</w:t>
      </w:r>
    </w:p>
    <w:bookmarkEnd w:id="10"/>
    <w:bookmarkStart w:name="z12" w:id="11"/>
    <w:p>
      <w:pPr>
        <w:spacing w:after="0"/>
        <w:ind w:left="0"/>
        <w:jc w:val="both"/>
      </w:pPr>
      <w:r>
        <w:rPr>
          <w:rFonts w:ascii="Times New Roman"/>
          <w:b w:val="false"/>
          <w:i w:val="false"/>
          <w:color w:val="000000"/>
          <w:sz w:val="28"/>
        </w:rPr>
        <w:t>
      5. Бағалау туралы есепке сараптама жүргізу мерзімі күнтізбелік отыз күннен аспайды.</w:t>
      </w:r>
    </w:p>
    <w:bookmarkEnd w:id="11"/>
    <w:bookmarkStart w:name="z13" w:id="12"/>
    <w:p>
      <w:pPr>
        <w:spacing w:after="0"/>
        <w:ind w:left="0"/>
        <w:jc w:val="both"/>
      </w:pPr>
      <w:r>
        <w:rPr>
          <w:rFonts w:ascii="Times New Roman"/>
          <w:b w:val="false"/>
          <w:i w:val="false"/>
          <w:color w:val="000000"/>
          <w:sz w:val="28"/>
        </w:rPr>
        <w:t>
      6. Бағалау туралы есептің сараптамасы бағалау туралы есепке дау айтатын тапсырыс берушінің және (немесе) үшінші тұлғаның бастамасы бойынша жүргізіледі.</w:t>
      </w:r>
    </w:p>
    <w:bookmarkEnd w:id="12"/>
    <w:bookmarkStart w:name="z14" w:id="13"/>
    <w:p>
      <w:pPr>
        <w:spacing w:after="0"/>
        <w:ind w:left="0"/>
        <w:jc w:val="both"/>
      </w:pPr>
      <w:r>
        <w:rPr>
          <w:rFonts w:ascii="Times New Roman"/>
          <w:b w:val="false"/>
          <w:i w:val="false"/>
          <w:color w:val="000000"/>
          <w:sz w:val="28"/>
        </w:rPr>
        <w:t>
      7. Бағалау туралы есептің сараптамасы бағалау туралы есептің сараптамасына бастама жасаған тараптың есебінен жүргізіледі.</w:t>
      </w:r>
    </w:p>
    <w:bookmarkEnd w:id="13"/>
    <w:bookmarkStart w:name="z15" w:id="14"/>
    <w:p>
      <w:pPr>
        <w:spacing w:after="0"/>
        <w:ind w:left="0"/>
        <w:jc w:val="both"/>
      </w:pPr>
      <w:r>
        <w:rPr>
          <w:rFonts w:ascii="Times New Roman"/>
          <w:b w:val="false"/>
          <w:i w:val="false"/>
          <w:color w:val="000000"/>
          <w:sz w:val="28"/>
        </w:rPr>
        <w:t>
      8. Бағалау туралы есептің сараптамасы бағалау туралы есепке дау айтатын тұлға мен бағалаушылар палатасы арасындағы шарттың негізінде жүргізіледі.</w:t>
      </w:r>
    </w:p>
    <w:bookmarkEnd w:id="14"/>
    <w:bookmarkStart w:name="z16" w:id="15"/>
    <w:p>
      <w:pPr>
        <w:spacing w:after="0"/>
        <w:ind w:left="0"/>
        <w:jc w:val="both"/>
      </w:pPr>
      <w:r>
        <w:rPr>
          <w:rFonts w:ascii="Times New Roman"/>
          <w:b w:val="false"/>
          <w:i w:val="false"/>
          <w:color w:val="000000"/>
          <w:sz w:val="28"/>
        </w:rPr>
        <w:t>
      9. Бағалау туралы есепті сарапшы жүзеге асырмайды:</w:t>
      </w:r>
    </w:p>
    <w:bookmarkEnd w:id="15"/>
    <w:p>
      <w:pPr>
        <w:spacing w:after="0"/>
        <w:ind w:left="0"/>
        <w:jc w:val="both"/>
      </w:pPr>
      <w:r>
        <w:rPr>
          <w:rFonts w:ascii="Times New Roman"/>
          <w:b w:val="false"/>
          <w:i w:val="false"/>
          <w:color w:val="000000"/>
          <w:sz w:val="28"/>
        </w:rPr>
        <w:t>
      1) дауланып жатқан бағалау туралы есебі;</w:t>
      </w:r>
    </w:p>
    <w:p>
      <w:pPr>
        <w:spacing w:after="0"/>
        <w:ind w:left="0"/>
        <w:jc w:val="both"/>
      </w:pPr>
      <w:r>
        <w:rPr>
          <w:rFonts w:ascii="Times New Roman"/>
          <w:b w:val="false"/>
          <w:i w:val="false"/>
          <w:color w:val="000000"/>
          <w:sz w:val="28"/>
        </w:rPr>
        <w:t>
      2) бағалау объектісіне қатысты шарттан тыс заттай немесе міндеттемелік құқықтары бар немесе сатып алатын;</w:t>
      </w:r>
    </w:p>
    <w:p>
      <w:pPr>
        <w:spacing w:after="0"/>
        <w:ind w:left="0"/>
        <w:jc w:val="both"/>
      </w:pPr>
      <w:r>
        <w:rPr>
          <w:rFonts w:ascii="Times New Roman"/>
          <w:b w:val="false"/>
          <w:i w:val="false"/>
          <w:color w:val="000000"/>
          <w:sz w:val="28"/>
        </w:rPr>
        <w:t>
      3) бағалау объектісіне мүліктік мүддесі бар;</w:t>
      </w:r>
    </w:p>
    <w:p>
      <w:pPr>
        <w:spacing w:after="0"/>
        <w:ind w:left="0"/>
        <w:jc w:val="both"/>
      </w:pPr>
      <w:r>
        <w:rPr>
          <w:rFonts w:ascii="Times New Roman"/>
          <w:b w:val="false"/>
          <w:i w:val="false"/>
          <w:color w:val="000000"/>
          <w:sz w:val="28"/>
        </w:rPr>
        <w:t>
      4) тапсырыс берушінің үлестес тұлғасы болып табылатын;</w:t>
      </w:r>
    </w:p>
    <w:p>
      <w:pPr>
        <w:spacing w:after="0"/>
        <w:ind w:left="0"/>
        <w:jc w:val="both"/>
      </w:pPr>
      <w:r>
        <w:rPr>
          <w:rFonts w:ascii="Times New Roman"/>
          <w:b w:val="false"/>
          <w:i w:val="false"/>
          <w:color w:val="000000"/>
          <w:sz w:val="28"/>
        </w:rPr>
        <w:t>
      5) бағалау қызметіне және (немесе) бағалау туралы есептің сараптамасына тапсырыс беруші заңды тұлға кредиторы болып табылатын;</w:t>
      </w:r>
    </w:p>
    <w:p>
      <w:pPr>
        <w:spacing w:after="0"/>
        <w:ind w:left="0"/>
        <w:jc w:val="both"/>
      </w:pPr>
      <w:r>
        <w:rPr>
          <w:rFonts w:ascii="Times New Roman"/>
          <w:b w:val="false"/>
          <w:i w:val="false"/>
          <w:color w:val="000000"/>
          <w:sz w:val="28"/>
        </w:rPr>
        <w:t>
      6) атапсырыс беруші заңды тұлғаның акционері, құрылтайшысы, қызметкері, меншік иесі, қатысушысы, кредиторы, дебиторы, демеушісі болып табылатын немесе сарапшысы бағалау қызметіне және (немесе) бағалау туралы есептің сараптамасына тапсырыс берушінің жақын туысы немесе жекжаты болып табылатын;</w:t>
      </w:r>
    </w:p>
    <w:p>
      <w:pPr>
        <w:spacing w:after="0"/>
        <w:ind w:left="0"/>
        <w:jc w:val="both"/>
      </w:pPr>
      <w:r>
        <w:rPr>
          <w:rFonts w:ascii="Times New Roman"/>
          <w:b w:val="false"/>
          <w:i w:val="false"/>
          <w:color w:val="000000"/>
          <w:sz w:val="28"/>
        </w:rPr>
        <w:t>
      7) басшысы не уәкілеттік берілген тұлға тапсырыс беруші жеке тұлғамен және (немесе) заңды тұлғаның басшысымен не уәкілетті адамымен жақын туыстық немесе жекжаттық байланыстағы заңды тұлғаның қызметкері болып табылатын сарапшы жүргізбейді.</w:t>
      </w:r>
    </w:p>
    <w:p>
      <w:pPr>
        <w:spacing w:after="0"/>
        <w:ind w:left="0"/>
        <w:jc w:val="both"/>
      </w:pPr>
      <w:r>
        <w:rPr>
          <w:rFonts w:ascii="Times New Roman"/>
          <w:b w:val="false"/>
          <w:i w:val="false"/>
          <w:color w:val="000000"/>
          <w:sz w:val="28"/>
        </w:rPr>
        <w:t>
      8) көрсетілген тармақтар жасалған жариялы шарттардан туындайтын міндеттемелерді қоспағанда, мүдделер қақтығысының пайда болуына әкеп соқтырады және (немесе) осындай қақтығыстың туындау қаупін тудырады.</w:t>
      </w:r>
    </w:p>
    <w:bookmarkStart w:name="z17" w:id="16"/>
    <w:p>
      <w:pPr>
        <w:spacing w:after="0"/>
        <w:ind w:left="0"/>
        <w:jc w:val="both"/>
      </w:pPr>
      <w:r>
        <w:rPr>
          <w:rFonts w:ascii="Times New Roman"/>
          <w:b w:val="false"/>
          <w:i w:val="false"/>
          <w:color w:val="000000"/>
          <w:sz w:val="28"/>
        </w:rPr>
        <w:t>
      10. Бағалау туралы есептің сараптамасын жүргізу үшін белгілі бір ғылым, техника, өнер немесе қолөнер саласында арнайы білім қажет болған жағдайларда, сараптамалық кеңес жүргізілген бағалау бейіні бойынша ғалымдар мен мамандарды тартады.</w:t>
      </w:r>
    </w:p>
    <w:bookmarkEnd w:id="16"/>
    <w:bookmarkStart w:name="z18" w:id="17"/>
    <w:p>
      <w:pPr>
        <w:spacing w:after="0"/>
        <w:ind w:left="0"/>
        <w:jc w:val="both"/>
      </w:pPr>
      <w:r>
        <w:rPr>
          <w:rFonts w:ascii="Times New Roman"/>
          <w:b w:val="false"/>
          <w:i w:val="false"/>
          <w:color w:val="000000"/>
          <w:sz w:val="28"/>
        </w:rPr>
        <w:t>
      11. Бағалау туралы есептің сараптамасы сараптамаға тапсырыс беруші және (немесе) үшінші тұлға ұсынатын мынадай құжаттар негізінде жүргізіледі:</w:t>
      </w:r>
    </w:p>
    <w:bookmarkEnd w:id="17"/>
    <w:p>
      <w:pPr>
        <w:spacing w:after="0"/>
        <w:ind w:left="0"/>
        <w:jc w:val="both"/>
      </w:pPr>
      <w:r>
        <w:rPr>
          <w:rFonts w:ascii="Times New Roman"/>
          <w:b w:val="false"/>
          <w:i w:val="false"/>
          <w:color w:val="000000"/>
          <w:sz w:val="28"/>
        </w:rPr>
        <w:t>
      бағалау туралы есепті сараптама жүргізуге арналған шарт көшірмесі;</w:t>
      </w:r>
    </w:p>
    <w:p>
      <w:pPr>
        <w:spacing w:after="0"/>
        <w:ind w:left="0"/>
        <w:jc w:val="both"/>
      </w:pPr>
      <w:r>
        <w:rPr>
          <w:rFonts w:ascii="Times New Roman"/>
          <w:b w:val="false"/>
          <w:i w:val="false"/>
          <w:color w:val="000000"/>
          <w:sz w:val="28"/>
        </w:rPr>
        <w:t>
      онда аталған барлық қосымшаларды қамтитын бағалау туралы есептің көшірмесі;</w:t>
      </w:r>
    </w:p>
    <w:p>
      <w:pPr>
        <w:spacing w:after="0"/>
        <w:ind w:left="0"/>
        <w:jc w:val="both"/>
      </w:pPr>
      <w:r>
        <w:rPr>
          <w:rFonts w:ascii="Times New Roman"/>
          <w:b w:val="false"/>
          <w:i w:val="false"/>
          <w:color w:val="000000"/>
          <w:sz w:val="28"/>
        </w:rPr>
        <w:t>
      бағалау шарттың (бар болса) көшiрмесi.</w:t>
      </w:r>
    </w:p>
    <w:bookmarkStart w:name="z19" w:id="18"/>
    <w:p>
      <w:pPr>
        <w:spacing w:after="0"/>
        <w:ind w:left="0"/>
        <w:jc w:val="both"/>
      </w:pPr>
      <w:r>
        <w:rPr>
          <w:rFonts w:ascii="Times New Roman"/>
          <w:b w:val="false"/>
          <w:i w:val="false"/>
          <w:color w:val="000000"/>
          <w:sz w:val="28"/>
        </w:rPr>
        <w:t>
      12. Бағалау туралы есептің сараптамасы, оның ішінде мыналарды:</w:t>
      </w:r>
    </w:p>
    <w:bookmarkEnd w:id="18"/>
    <w:p>
      <w:pPr>
        <w:spacing w:after="0"/>
        <w:ind w:left="0"/>
        <w:jc w:val="both"/>
      </w:pPr>
      <w:r>
        <w:rPr>
          <w:rFonts w:ascii="Times New Roman"/>
          <w:b w:val="false"/>
          <w:i w:val="false"/>
          <w:color w:val="000000"/>
          <w:sz w:val="28"/>
        </w:rPr>
        <w:t>
      бағалаушының Қазақстан Республикасының бағалау қызметі туралы заңнамасының талаптарын, палатасының стандарттары мен қағидаларын сақтауы;</w:t>
      </w:r>
    </w:p>
    <w:p>
      <w:pPr>
        <w:spacing w:after="0"/>
        <w:ind w:left="0"/>
        <w:jc w:val="both"/>
      </w:pPr>
      <w:r>
        <w:rPr>
          <w:rFonts w:ascii="Times New Roman"/>
          <w:b w:val="false"/>
          <w:i w:val="false"/>
          <w:color w:val="000000"/>
          <w:sz w:val="28"/>
        </w:rPr>
        <w:t>
      бағалаушының бағалау туралы тиісті шарттың талаптарын, оның ішінде бағалау туралы шартпен белгіленген бағалау туралы есептің мазмұнына және ресімделуіне қойылатын талаптар (бар болса);</w:t>
      </w:r>
    </w:p>
    <w:p>
      <w:pPr>
        <w:spacing w:after="0"/>
        <w:ind w:left="0"/>
        <w:jc w:val="both"/>
      </w:pPr>
      <w:r>
        <w:rPr>
          <w:rFonts w:ascii="Times New Roman"/>
          <w:b w:val="false"/>
          <w:i w:val="false"/>
          <w:color w:val="000000"/>
          <w:sz w:val="28"/>
        </w:rPr>
        <w:t>
      бағалау процесінде дәйекті ақпаратты пайдалану;</w:t>
      </w:r>
    </w:p>
    <w:p>
      <w:pPr>
        <w:spacing w:after="0"/>
        <w:ind w:left="0"/>
        <w:jc w:val="both"/>
      </w:pPr>
      <w:r>
        <w:rPr>
          <w:rFonts w:ascii="Times New Roman"/>
          <w:b w:val="false"/>
          <w:i w:val="false"/>
          <w:color w:val="000000"/>
          <w:sz w:val="28"/>
        </w:rPr>
        <w:t>
      бағалау тәсілдері мен әдістерін пайдалану немесе пайдаланудан бас тарту негізділігі, жүргізілген есептердің дұрыстығын;</w:t>
      </w:r>
    </w:p>
    <w:p>
      <w:pPr>
        <w:spacing w:after="0"/>
        <w:ind w:left="0"/>
        <w:jc w:val="both"/>
      </w:pPr>
      <w:r>
        <w:rPr>
          <w:rFonts w:ascii="Times New Roman"/>
          <w:b w:val="false"/>
          <w:i w:val="false"/>
          <w:color w:val="000000"/>
          <w:sz w:val="28"/>
        </w:rPr>
        <w:t>
      бағалау процесінде жасалған ұйғарымдар мен шектеу шарттарының негізділігін тексеру арқылы жүзеге асырылады;</w:t>
      </w:r>
    </w:p>
    <w:bookmarkStart w:name="z20" w:id="19"/>
    <w:p>
      <w:pPr>
        <w:spacing w:after="0"/>
        <w:ind w:left="0"/>
        <w:jc w:val="both"/>
      </w:pPr>
      <w:r>
        <w:rPr>
          <w:rFonts w:ascii="Times New Roman"/>
          <w:b w:val="false"/>
          <w:i w:val="false"/>
          <w:color w:val="000000"/>
          <w:sz w:val="28"/>
        </w:rPr>
        <w:t>
      13. Бағалау туралы есептің сараптамасын жүргізу кезінде сараптамалық кеңес сарапталуы тиіс бағалау туралы есепте жоқ бағалаушы сілтеме жасаған ақпаратты сұратады.</w:t>
      </w:r>
    </w:p>
    <w:bookmarkEnd w:id="19"/>
    <w:bookmarkStart w:name="z21" w:id="20"/>
    <w:p>
      <w:pPr>
        <w:spacing w:after="0"/>
        <w:ind w:left="0"/>
        <w:jc w:val="both"/>
      </w:pPr>
      <w:r>
        <w:rPr>
          <w:rFonts w:ascii="Times New Roman"/>
          <w:b w:val="false"/>
          <w:i w:val="false"/>
          <w:color w:val="000000"/>
          <w:sz w:val="28"/>
        </w:rPr>
        <w:t>
      14. Бағалау туралы есеп сараптамасының нәтижесі оң немесе теріс сараптамалық қорытынды болып табылады:</w:t>
      </w:r>
    </w:p>
    <w:bookmarkEnd w:id="20"/>
    <w:p>
      <w:pPr>
        <w:spacing w:after="0"/>
        <w:ind w:left="0"/>
        <w:jc w:val="both"/>
      </w:pPr>
      <w:r>
        <w:rPr>
          <w:rFonts w:ascii="Times New Roman"/>
          <w:b w:val="false"/>
          <w:i w:val="false"/>
          <w:color w:val="000000"/>
          <w:sz w:val="28"/>
        </w:rPr>
        <w:t>
      оң сараптамалық қорытынды деп бағалау туралы есептің Қазақстан Республикасының бағалау қызметі туралы заңнамасының талаптарына сәйкестігі туралы және (немесе) бағалау туралы есепте бағалаушы айқындаған бағалау объектісінің құнын растау туралы қорытындыны қамтитын сараптамалық қорытынды танылады;</w:t>
      </w:r>
    </w:p>
    <w:p>
      <w:pPr>
        <w:spacing w:after="0"/>
        <w:ind w:left="0"/>
        <w:jc w:val="both"/>
      </w:pPr>
      <w:r>
        <w:rPr>
          <w:rFonts w:ascii="Times New Roman"/>
          <w:b w:val="false"/>
          <w:i w:val="false"/>
          <w:color w:val="000000"/>
          <w:sz w:val="28"/>
        </w:rPr>
        <w:t>
      теріс сараптамалық қорытынды деп бағалау туралы есептің Қазақстан Республикасының бағалау қызметі туралы заңнамасының талаптарына сәйкес еместігі туралы және (немесе) бағалау туралы есепте бағалаушы айқындаған бағалау объектісінің құнын жоққа шығару туралы қорытындыны қамтитын сараптамалық қорытынды танылады.</w:t>
      </w:r>
    </w:p>
    <w:p>
      <w:pPr>
        <w:spacing w:after="0"/>
        <w:ind w:left="0"/>
        <w:jc w:val="both"/>
      </w:pPr>
      <w:r>
        <w:rPr>
          <w:rFonts w:ascii="Times New Roman"/>
          <w:b w:val="false"/>
          <w:i w:val="false"/>
          <w:color w:val="000000"/>
          <w:sz w:val="28"/>
        </w:rPr>
        <w:t>
      Теріс сараптамалық қорытынды бағалау туралы есепті пайдаланушыларды жаңылыстыруға, сондай-ақ оның бірдей түсіндірілмеуіне әкеп соғуы мүмкін анықталған техникалық қателіктердің (жаңылыс жазулар, жаңсақ жазылым, грамматикалық немесе арифметикалық қателер) тізбесін қамтиды.</w:t>
      </w:r>
    </w:p>
    <w:p>
      <w:pPr>
        <w:spacing w:after="0"/>
        <w:ind w:left="0"/>
        <w:jc w:val="both"/>
      </w:pPr>
      <w:r>
        <w:rPr>
          <w:rFonts w:ascii="Times New Roman"/>
          <w:b w:val="false"/>
          <w:i w:val="false"/>
          <w:color w:val="000000"/>
          <w:sz w:val="28"/>
        </w:rPr>
        <w:t>
      Бағалаушы бағалау туралы есепті жасау кезінде жол берген, бірақ Қазақстан Республикасының бағалау қызметі туралы заңнамасының және бағалаушылар палатасы стандарттарының талаптарының бұзылуына әкелмеген және бағалау туралы есепте бағалаушы айқындаған бағалау объектісінің құнына әсер етпеген анықталған техникалық қателіктер теріс сараптамалық қорытынды жасау үшін негіздеме болып табылмайды.</w:t>
      </w:r>
    </w:p>
    <w:bookmarkStart w:name="z22" w:id="21"/>
    <w:p>
      <w:pPr>
        <w:spacing w:after="0"/>
        <w:ind w:left="0"/>
        <w:jc w:val="both"/>
      </w:pPr>
      <w:r>
        <w:rPr>
          <w:rFonts w:ascii="Times New Roman"/>
          <w:b w:val="false"/>
          <w:i w:val="false"/>
          <w:color w:val="000000"/>
          <w:sz w:val="28"/>
        </w:rPr>
        <w:t>
      15. Бағалау туралы есепті даулайтын тұлға мен сараптамалық қорытынды берген бағалаушылар палатасы арасында туындайтын дауларды сот қарайды.</w:t>
      </w:r>
    </w:p>
    <w:bookmarkEnd w:id="21"/>
    <w:p>
      <w:pPr>
        <w:spacing w:after="0"/>
        <w:ind w:left="0"/>
        <w:jc w:val="both"/>
      </w:pPr>
      <w:r>
        <w:rPr>
          <w:rFonts w:ascii="Times New Roman"/>
          <w:b w:val="false"/>
          <w:i w:val="false"/>
          <w:color w:val="000000"/>
          <w:sz w:val="28"/>
        </w:rPr>
        <w:t>
      Сарапшылық кеңестің қорытындысы сот тәртібімен дәйексіз деп танылған жағдайда сарапшылық кеңестің мүшелері және бағалаушылар палатасы Заңға және Қазақстан Республикасының өзге заңдарына сәйкес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503 бұйрығына</w:t>
            </w:r>
            <w:r>
              <w:br/>
            </w:r>
            <w:r>
              <w:rPr>
                <w:rFonts w:ascii="Times New Roman"/>
                <w:b w:val="false"/>
                <w:i w:val="false"/>
                <w:color w:val="000000"/>
                <w:sz w:val="20"/>
              </w:rPr>
              <w:t>2-қосымша</w:t>
            </w:r>
          </w:p>
        </w:tc>
      </w:tr>
    </w:tbl>
    <w:bookmarkStart w:name="z24" w:id="22"/>
    <w:p>
      <w:pPr>
        <w:spacing w:after="0"/>
        <w:ind w:left="0"/>
        <w:jc w:val="left"/>
      </w:pPr>
      <w:r>
        <w:rPr>
          <w:rFonts w:ascii="Times New Roman"/>
          <w:b/>
          <w:i w:val="false"/>
          <w:color w:val="000000"/>
        </w:rPr>
        <w:t xml:space="preserve"> Сараптамалық қорытындыға қойылатын талаптар</w:t>
      </w:r>
    </w:p>
    <w:bookmarkEnd w:id="22"/>
    <w:p>
      <w:pPr>
        <w:spacing w:after="0"/>
        <w:ind w:left="0"/>
        <w:jc w:val="both"/>
      </w:pPr>
      <w:r>
        <w:rPr>
          <w:rFonts w:ascii="Times New Roman"/>
          <w:b w:val="false"/>
          <w:i w:val="false"/>
          <w:color w:val="ff0000"/>
          <w:sz w:val="28"/>
        </w:rPr>
        <w:t xml:space="preserve">
      Ескерту. Талаптар жаңа редакцияда - ҚР Қаржы министрінің м.а. 05.03.2025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5" w:id="23"/>
    <w:p>
      <w:pPr>
        <w:spacing w:after="0"/>
        <w:ind w:left="0"/>
        <w:jc w:val="left"/>
      </w:pPr>
      <w:r>
        <w:rPr>
          <w:rFonts w:ascii="Times New Roman"/>
          <w:b/>
          <w:i w:val="false"/>
          <w:color w:val="000000"/>
        </w:rPr>
        <w:t xml:space="preserve"> 1-тарау. Жалпы ережелер</w:t>
      </w:r>
    </w:p>
    <w:bookmarkEnd w:id="23"/>
    <w:bookmarkStart w:name="z31" w:id="24"/>
    <w:p>
      <w:pPr>
        <w:spacing w:after="0"/>
        <w:ind w:left="0"/>
        <w:jc w:val="both"/>
      </w:pPr>
      <w:r>
        <w:rPr>
          <w:rFonts w:ascii="Times New Roman"/>
          <w:b w:val="false"/>
          <w:i w:val="false"/>
          <w:color w:val="000000"/>
          <w:sz w:val="28"/>
        </w:rPr>
        <w:t xml:space="preserve">
      1. Осы Сараптамалық қорытындыға қойылатын талаптар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сараптамалық қорытындыға қойылатын талаптарды белгілейді.</w:t>
      </w:r>
    </w:p>
    <w:bookmarkEnd w:id="24"/>
    <w:bookmarkStart w:name="z32" w:id="25"/>
    <w:p>
      <w:pPr>
        <w:spacing w:after="0"/>
        <w:ind w:left="0"/>
        <w:jc w:val="left"/>
      </w:pPr>
      <w:r>
        <w:rPr>
          <w:rFonts w:ascii="Times New Roman"/>
          <w:b/>
          <w:i w:val="false"/>
          <w:color w:val="000000"/>
        </w:rPr>
        <w:t xml:space="preserve"> 2-тарау. Сараптамалық қорытындыға қойылатын талаптар</w:t>
      </w:r>
    </w:p>
    <w:bookmarkEnd w:id="25"/>
    <w:bookmarkStart w:name="z33" w:id="26"/>
    <w:p>
      <w:pPr>
        <w:spacing w:after="0"/>
        <w:ind w:left="0"/>
        <w:jc w:val="both"/>
      </w:pPr>
      <w:r>
        <w:rPr>
          <w:rFonts w:ascii="Times New Roman"/>
          <w:b w:val="false"/>
          <w:i w:val="false"/>
          <w:color w:val="000000"/>
          <w:sz w:val="28"/>
        </w:rPr>
        <w:t>
      2. Сараптамалық қорытынды мыналарды қамтиды:</w:t>
      </w:r>
    </w:p>
    <w:bookmarkEnd w:id="26"/>
    <w:bookmarkStart w:name="z34" w:id="27"/>
    <w:p>
      <w:pPr>
        <w:spacing w:after="0"/>
        <w:ind w:left="0"/>
        <w:jc w:val="both"/>
      </w:pPr>
      <w:r>
        <w:rPr>
          <w:rFonts w:ascii="Times New Roman"/>
          <w:b w:val="false"/>
          <w:i w:val="false"/>
          <w:color w:val="000000"/>
          <w:sz w:val="28"/>
        </w:rPr>
        <w:t>
      1) сараптамалық қорытындының жасалған күні мен нөмірін;</w:t>
      </w:r>
    </w:p>
    <w:bookmarkEnd w:id="27"/>
    <w:bookmarkStart w:name="z35" w:id="28"/>
    <w:p>
      <w:pPr>
        <w:spacing w:after="0"/>
        <w:ind w:left="0"/>
        <w:jc w:val="both"/>
      </w:pPr>
      <w:r>
        <w:rPr>
          <w:rFonts w:ascii="Times New Roman"/>
          <w:b w:val="false"/>
          <w:i w:val="false"/>
          <w:color w:val="000000"/>
          <w:sz w:val="28"/>
        </w:rPr>
        <w:t>
      2) бағалау туралы есептiң сараптамасын жүргізу үшін негіздемені;</w:t>
      </w:r>
    </w:p>
    <w:bookmarkEnd w:id="28"/>
    <w:bookmarkStart w:name="z36" w:id="29"/>
    <w:p>
      <w:pPr>
        <w:spacing w:after="0"/>
        <w:ind w:left="0"/>
        <w:jc w:val="both"/>
      </w:pPr>
      <w:r>
        <w:rPr>
          <w:rFonts w:ascii="Times New Roman"/>
          <w:b w:val="false"/>
          <w:i w:val="false"/>
          <w:color w:val="000000"/>
          <w:sz w:val="28"/>
        </w:rPr>
        <w:t>
      3) бағалау туралы есепті даулаған тапсырыс беруші және (немесе) үшінші тұлға туралы мәліметті:</w:t>
      </w:r>
    </w:p>
    <w:bookmarkEnd w:id="29"/>
    <w:p>
      <w:pPr>
        <w:spacing w:after="0"/>
        <w:ind w:left="0"/>
        <w:jc w:val="both"/>
      </w:pPr>
      <w:r>
        <w:rPr>
          <w:rFonts w:ascii="Times New Roman"/>
          <w:b w:val="false"/>
          <w:i w:val="false"/>
          <w:color w:val="000000"/>
          <w:sz w:val="28"/>
        </w:rPr>
        <w:t>
      жеке тұлғалар үшін – жеке сәйкестендіру нөмірін (бұдан әрі – ЖСН), тегін, атын, әкесінің атын (ол болған жағдайда), жеке басын куәландыратын құжаттың сериясы мен нөмірін, берілген күнін және аталған құжатты берген органды, тұрақты тұратын мекенжайын;</w:t>
      </w:r>
    </w:p>
    <w:p>
      <w:pPr>
        <w:spacing w:after="0"/>
        <w:ind w:left="0"/>
        <w:jc w:val="both"/>
      </w:pPr>
      <w:r>
        <w:rPr>
          <w:rFonts w:ascii="Times New Roman"/>
          <w:b w:val="false"/>
          <w:i w:val="false"/>
          <w:color w:val="000000"/>
          <w:sz w:val="28"/>
        </w:rPr>
        <w:t>
      заңды тұлғалар үшін – толық атауын, заңды мекенжайын, бизнес-сәйкестендіру нөмірін (бұдан әрі – БСН);</w:t>
      </w:r>
    </w:p>
    <w:bookmarkStart w:name="z37" w:id="30"/>
    <w:p>
      <w:pPr>
        <w:spacing w:after="0"/>
        <w:ind w:left="0"/>
        <w:jc w:val="both"/>
      </w:pPr>
      <w:r>
        <w:rPr>
          <w:rFonts w:ascii="Times New Roman"/>
          <w:b w:val="false"/>
          <w:i w:val="false"/>
          <w:color w:val="000000"/>
          <w:sz w:val="28"/>
        </w:rPr>
        <w:t>
      4) жүргізілетін бағалау туралы есеп сараптамасының түрін;</w:t>
      </w:r>
    </w:p>
    <w:bookmarkEnd w:id="30"/>
    <w:bookmarkStart w:name="z38" w:id="31"/>
    <w:p>
      <w:pPr>
        <w:spacing w:after="0"/>
        <w:ind w:left="0"/>
        <w:jc w:val="both"/>
      </w:pPr>
      <w:r>
        <w:rPr>
          <w:rFonts w:ascii="Times New Roman"/>
          <w:b w:val="false"/>
          <w:i w:val="false"/>
          <w:color w:val="000000"/>
          <w:sz w:val="28"/>
        </w:rPr>
        <w:t>
      5) бағалау туралы есеп туралы мәліметтерді: бағалау туралы есептің күнін, нөмірін, бағалаушы туралы ақпаратты (тегі, аты, әкесінің аты (ол болған жағдайда), "бағалаушы" біліктілігін беру туралы куәліктің деректері, ЖСН және егер тапсырыс беруші заңды тұлғамен еңбек шартын жасасса заңды тұлғаның толық атауы, банктік деректемелері, заңды мекенжайы мен нақты орналасқан мекенжайы), сондай-ақ бағалау туралы есептің сараптамасы үшін ұсынылған өзге де құжаттар мен материалдар туралы мәліметтерді;</w:t>
      </w:r>
    </w:p>
    <w:bookmarkEnd w:id="31"/>
    <w:bookmarkStart w:name="z39" w:id="32"/>
    <w:p>
      <w:pPr>
        <w:spacing w:after="0"/>
        <w:ind w:left="0"/>
        <w:jc w:val="both"/>
      </w:pPr>
      <w:r>
        <w:rPr>
          <w:rFonts w:ascii="Times New Roman"/>
          <w:b w:val="false"/>
          <w:i w:val="false"/>
          <w:color w:val="000000"/>
          <w:sz w:val="28"/>
        </w:rPr>
        <w:t>
      6) ол ескеріле отырып бағалау туралы есептің сараптамасы жүргізілген ұйғарымдар мен шектеу шарттары туралы мәліметтерді;</w:t>
      </w:r>
    </w:p>
    <w:bookmarkEnd w:id="32"/>
    <w:bookmarkStart w:name="z40" w:id="33"/>
    <w:p>
      <w:pPr>
        <w:spacing w:after="0"/>
        <w:ind w:left="0"/>
        <w:jc w:val="both"/>
      </w:pPr>
      <w:r>
        <w:rPr>
          <w:rFonts w:ascii="Times New Roman"/>
          <w:b w:val="false"/>
          <w:i w:val="false"/>
          <w:color w:val="000000"/>
          <w:sz w:val="28"/>
        </w:rPr>
        <w:t>
      7) бағалаушы Қазақстан Республикасының бағалау қызметі туралы заңнамасының, оның ішінде бағалаушылар палатасы стандарттарының талаптарына сәйкестігіне бағалау туралы есепті тексеру нәтижелерін;</w:t>
      </w:r>
    </w:p>
    <w:bookmarkEnd w:id="33"/>
    <w:bookmarkStart w:name="z41" w:id="34"/>
    <w:p>
      <w:pPr>
        <w:spacing w:after="0"/>
        <w:ind w:left="0"/>
        <w:jc w:val="both"/>
      </w:pPr>
      <w:r>
        <w:rPr>
          <w:rFonts w:ascii="Times New Roman"/>
          <w:b w:val="false"/>
          <w:i w:val="false"/>
          <w:color w:val="000000"/>
          <w:sz w:val="28"/>
        </w:rPr>
        <w:t>
      8) бағалаушы бағалауға пайдаланған амалдардың әрқайсысының шеңберінде бағалаушы таңдаған бағалау әдістерінің негізділігін тексеру және есепте орындалған бағалау объектісінің құнын есептеудің тиісті амалдар мен әдістерге сәйкестігіне тексеру нәтижелерін;</w:t>
      </w:r>
    </w:p>
    <w:bookmarkEnd w:id="34"/>
    <w:bookmarkStart w:name="z42" w:id="35"/>
    <w:p>
      <w:pPr>
        <w:spacing w:after="0"/>
        <w:ind w:left="0"/>
        <w:jc w:val="both"/>
      </w:pPr>
      <w:r>
        <w:rPr>
          <w:rFonts w:ascii="Times New Roman"/>
          <w:b w:val="false"/>
          <w:i w:val="false"/>
          <w:color w:val="000000"/>
          <w:sz w:val="28"/>
        </w:rPr>
        <w:t>
      9) құнын растауға сараптама жүргізу кезінде сарапшының өзге әрекеттерінің нәтижелерін және негіздемесін;</w:t>
      </w:r>
    </w:p>
    <w:bookmarkEnd w:id="35"/>
    <w:bookmarkStart w:name="z43" w:id="36"/>
    <w:p>
      <w:pPr>
        <w:spacing w:after="0"/>
        <w:ind w:left="0"/>
        <w:jc w:val="both"/>
      </w:pPr>
      <w:r>
        <w:rPr>
          <w:rFonts w:ascii="Times New Roman"/>
          <w:b w:val="false"/>
          <w:i w:val="false"/>
          <w:color w:val="000000"/>
          <w:sz w:val="28"/>
        </w:rPr>
        <w:t>
      10) бағалау туралы есептің сараптамасын жүргізу нәтижелері бойынша негізделген қорытынды (бағалау туралы есеп сараптамасының нәтижесі);</w:t>
      </w:r>
    </w:p>
    <w:bookmarkEnd w:id="36"/>
    <w:bookmarkStart w:name="z44" w:id="37"/>
    <w:p>
      <w:pPr>
        <w:spacing w:after="0"/>
        <w:ind w:left="0"/>
        <w:jc w:val="both"/>
      </w:pPr>
      <w:r>
        <w:rPr>
          <w:rFonts w:ascii="Times New Roman"/>
          <w:b w:val="false"/>
          <w:i w:val="false"/>
          <w:color w:val="000000"/>
          <w:sz w:val="28"/>
        </w:rPr>
        <w:t>
      11) сараптамалық қорытындыға қол қойған сарапшы туралы мәліметтерді: тегі, аты, әкесінің атын (ол болған жағдайда), "бағалаушы" біліктілігін беру туралы және "сарапшы" біліктілігі куәлігін беру туралы куәліктердің тіркеу нөмірін, бағалаушылар палатасына мүшелігі туралы мәліметтерді қамтиды.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503 бұйрығына</w:t>
            </w:r>
            <w:r>
              <w:br/>
            </w:r>
            <w:r>
              <w:rPr>
                <w:rFonts w:ascii="Times New Roman"/>
                <w:b w:val="false"/>
                <w:i w:val="false"/>
                <w:color w:val="000000"/>
                <w:sz w:val="20"/>
              </w:rPr>
              <w:t>3-қосымша</w:t>
            </w:r>
          </w:p>
        </w:tc>
      </w:tr>
    </w:tbl>
    <w:bookmarkStart w:name="z29" w:id="38"/>
    <w:p>
      <w:pPr>
        <w:spacing w:after="0"/>
        <w:ind w:left="0"/>
        <w:jc w:val="left"/>
      </w:pPr>
      <w:r>
        <w:rPr>
          <w:rFonts w:ascii="Times New Roman"/>
          <w:b/>
          <w:i w:val="false"/>
          <w:color w:val="000000"/>
        </w:rPr>
        <w:t xml:space="preserve"> Сараптамалық қорытындыны бекіту қағидалары</w:t>
      </w:r>
    </w:p>
    <w:bookmarkEnd w:id="38"/>
    <w:p>
      <w:pPr>
        <w:spacing w:after="0"/>
        <w:ind w:left="0"/>
        <w:jc w:val="both"/>
      </w:pPr>
      <w:r>
        <w:rPr>
          <w:rFonts w:ascii="Times New Roman"/>
          <w:b w:val="false"/>
          <w:i w:val="false"/>
          <w:color w:val="ff0000"/>
          <w:sz w:val="28"/>
        </w:rPr>
        <w:t xml:space="preserve">
      Ескерту. Қағидалар жаңа редакцияда - ҚР Қаржы министрінің м.а. 05.03.2025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5" w:id="39"/>
    <w:p>
      <w:pPr>
        <w:spacing w:after="0"/>
        <w:ind w:left="0"/>
        <w:jc w:val="both"/>
      </w:pPr>
      <w:r>
        <w:rPr>
          <w:rFonts w:ascii="Times New Roman"/>
          <w:b w:val="false"/>
          <w:i w:val="false"/>
          <w:color w:val="000000"/>
          <w:sz w:val="28"/>
        </w:rPr>
        <w:t xml:space="preserve">
      1. Осы Сараптамалық қорытындыны бекіту қағидалары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сараптамалық қорытындыны бекіту қағидаларын айқындайды.</w:t>
      </w:r>
    </w:p>
    <w:bookmarkEnd w:id="39"/>
    <w:bookmarkStart w:name="z46" w:id="40"/>
    <w:p>
      <w:pPr>
        <w:spacing w:after="0"/>
        <w:ind w:left="0"/>
        <w:jc w:val="both"/>
      </w:pPr>
      <w:r>
        <w:rPr>
          <w:rFonts w:ascii="Times New Roman"/>
          <w:b w:val="false"/>
          <w:i w:val="false"/>
          <w:color w:val="000000"/>
          <w:sz w:val="28"/>
        </w:rPr>
        <w:t>
      2. Сараптамалық қорытынды жазбаша нысанда жасалады, нөмірленеді, тігіледі және бағалаушылар палатасының мөрімен бекітіледі, бағалау туралы есептің сараптамасын жүргізген сарапшы қол қояды, бағалаушылар палатасы сараптамалық кеңесінің төрағасы, ол болмаған жағдайда оны ауыстыратын тұлға бекітеді, бағалаушылар палатасы атқарушы органының басшысы, ол болмаған жағдайда оны ауыстыратын тұлға куәландырады.</w:t>
      </w:r>
    </w:p>
    <w:bookmarkEnd w:id="40"/>
    <w:bookmarkStart w:name="z47" w:id="41"/>
    <w:p>
      <w:pPr>
        <w:spacing w:after="0"/>
        <w:ind w:left="0"/>
        <w:jc w:val="both"/>
      </w:pPr>
      <w:r>
        <w:rPr>
          <w:rFonts w:ascii="Times New Roman"/>
          <w:b w:val="false"/>
          <w:i w:val="false"/>
          <w:color w:val="000000"/>
          <w:sz w:val="28"/>
        </w:rPr>
        <w:t>
      3. Сараптамалық қорытынды екі түпнұсқа данада жасалады, оның біреуі сараптамаға тапсырыс беруге беріледі, екіншісі Қазақстан Республикасының бағалау қызметі туралы заңнамасында белгіленген жалпы талап ету мерзімі ішінде бағалаушылар палатасында сақталады.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