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90ecb" w14:textId="6290e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монополияларды реттеу саласындағы мемлекеттік көрсетілетін қызметтер стандарттарын бекіту туралы" Қазақстан Республикасы Ұлттық экономика министрінің 2015 жылғы 20 наурыздағы № 245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2018 жылғы 28 сәуірдегі № 166 бұйрығы. Қазақстан Республикасының Әділет министрлігінде 2018 жылғы 16 мамырда № 16889 болып тіркелді. Күші жойылды - Қазақстан Республикасы Ұлттық экономика министрінің 2020 жылғы 5 маусымдағы № 47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министрінің 05.06.2020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"Табиғи монополияларды реттеу саласындағы мемлекеттік көрсетілетін қызметтер стандарттарын бекіту туралы" Қазақстан Республикасы Ұлттық экономика министрінің 2015 жылғы 20 наурыздағы № 245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11019 болып тіркелген, 2015 жылғы 20 мамырда "Әділет" ақпараттық-құқықтық жүйесінде жарияланған) мынадай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7-1) тармақшасындағы "Табиғи монополиялар субъектілерін Мемлекеттік тіркелімге енгізу және одан шығару" мемлекеттік көрсетілетін қызметтер стандарттары бекітілсін" деген сөздер "Табиғи монополиялар субъектілерін Мемлекеттік тіркелімге енгізу және одан шығару" деген сөздермен ауыстырылып, мынадай мазмұндағы 7-2) тармақшамен толықтырылсын:</w:t>
      </w:r>
    </w:p>
    <w:bookmarkStart w:name="z7" w:id="2"/>
    <w:p>
      <w:pPr>
        <w:spacing w:after="0"/>
        <w:ind w:left="0"/>
        <w:jc w:val="both"/>
      </w:pPr>
      <w:r>
        <w:rPr>
          <w:rFonts w:ascii="Times New Roman"/>
          <w:b w:val="false"/>
          <w:i w:val="false"/>
          <w:color w:val="000000"/>
          <w:sz w:val="28"/>
        </w:rPr>
        <w:t>
      "7-2) осы бұйрыққа 7-2-қосымшаға сәйкес "Табиғи монополиялар субъектілерінің реттеліп көрсетілетін қызметтеріне (тауарларына, жұмыстарына) тарифтерді (бағаларды, алымдар мөлшерлемелерін) және тарифтік сметаларды бекіту" мемлекеттік көрсетілетін қызметтер стандарттары бекітілсін.";</w:t>
      </w:r>
    </w:p>
    <w:bookmarkEnd w:id="2"/>
    <w:bookmarkStart w:name="z8" w:id="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7-2-қосымшамен толықтырылсын.</w:t>
      </w:r>
    </w:p>
    <w:bookmarkEnd w:id="3"/>
    <w:bookmarkStart w:name="z9" w:id="4"/>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бәсекелестікті және тұтынушылардың құқықтарын қорғау комитеті Қазақстан Республикасының заңнамасында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1"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 түрдегі көшірмесін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12" w:id="7"/>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7"/>
    <w:bookmarkStart w:name="z13" w:id="8"/>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8"/>
    <w:bookmarkStart w:name="z14"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9"/>
    <w:bookmarkStart w:name="z15"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Ақпарат және коммуникациялар </w:t>
      </w:r>
    </w:p>
    <w:p>
      <w:pPr>
        <w:spacing w:after="0"/>
        <w:ind w:left="0"/>
        <w:jc w:val="both"/>
      </w:pPr>
      <w:r>
        <w:rPr>
          <w:rFonts w:ascii="Times New Roman"/>
          <w:b w:val="false"/>
          <w:i w:val="false"/>
          <w:color w:val="000000"/>
          <w:sz w:val="28"/>
        </w:rPr>
        <w:t>
      министрі ____________ Д. Абаев</w:t>
      </w:r>
    </w:p>
    <w:p>
      <w:pPr>
        <w:spacing w:after="0"/>
        <w:ind w:left="0"/>
        <w:jc w:val="both"/>
      </w:pPr>
      <w:r>
        <w:rPr>
          <w:rFonts w:ascii="Times New Roman"/>
          <w:b w:val="false"/>
          <w:i w:val="false"/>
          <w:color w:val="000000"/>
          <w:sz w:val="28"/>
        </w:rPr>
        <w:t>
      2018 жылғы 2 мамырдағы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28 сәуірдегі</w:t>
            </w:r>
            <w:r>
              <w:br/>
            </w:r>
            <w:r>
              <w:rPr>
                <w:rFonts w:ascii="Times New Roman"/>
                <w:b w:val="false"/>
                <w:i w:val="false"/>
                <w:color w:val="000000"/>
                <w:sz w:val="20"/>
              </w:rPr>
              <w:t>№ 166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наурыздағы</w:t>
            </w:r>
            <w:r>
              <w:br/>
            </w:r>
            <w:r>
              <w:rPr>
                <w:rFonts w:ascii="Times New Roman"/>
                <w:b w:val="false"/>
                <w:i w:val="false"/>
                <w:color w:val="000000"/>
                <w:sz w:val="20"/>
              </w:rPr>
              <w:t>№ 245 бұйрығына</w:t>
            </w:r>
            <w:r>
              <w:br/>
            </w:r>
            <w:r>
              <w:rPr>
                <w:rFonts w:ascii="Times New Roman"/>
                <w:b w:val="false"/>
                <w:i w:val="false"/>
                <w:color w:val="000000"/>
                <w:sz w:val="20"/>
              </w:rPr>
              <w:t>7-2-қосымша</w:t>
            </w:r>
          </w:p>
        </w:tc>
      </w:tr>
    </w:tbl>
    <w:bookmarkStart w:name="z25" w:id="11"/>
    <w:p>
      <w:pPr>
        <w:spacing w:after="0"/>
        <w:ind w:left="0"/>
        <w:jc w:val="left"/>
      </w:pPr>
      <w:r>
        <w:rPr>
          <w:rFonts w:ascii="Times New Roman"/>
          <w:b/>
          <w:i w:val="false"/>
          <w:color w:val="000000"/>
        </w:rPr>
        <w:t xml:space="preserve"> "Табиғи монополиялар субъектілерінің реттеліп көрсетілетін қызметтеріне (тауарларына, жұмыстарына) тарифтерді (бағаларды, алымдар мөлшерлемелерін) және тарифтік сметаларды бекіту" мемлекеттік көрсетілетін қызмет стандарты</w:t>
      </w:r>
    </w:p>
    <w:bookmarkEnd w:id="11"/>
    <w:bookmarkStart w:name="z26" w:id="12"/>
    <w:p>
      <w:pPr>
        <w:spacing w:after="0"/>
        <w:ind w:left="0"/>
        <w:jc w:val="left"/>
      </w:pPr>
      <w:r>
        <w:rPr>
          <w:rFonts w:ascii="Times New Roman"/>
          <w:b/>
          <w:i w:val="false"/>
          <w:color w:val="000000"/>
        </w:rPr>
        <w:t xml:space="preserve"> 1-тарау. Жалпы ережелер</w:t>
      </w:r>
    </w:p>
    <w:bookmarkEnd w:id="12"/>
    <w:bookmarkStart w:name="z27" w:id="13"/>
    <w:p>
      <w:pPr>
        <w:spacing w:after="0"/>
        <w:ind w:left="0"/>
        <w:jc w:val="both"/>
      </w:pPr>
      <w:r>
        <w:rPr>
          <w:rFonts w:ascii="Times New Roman"/>
          <w:b w:val="false"/>
          <w:i w:val="false"/>
          <w:color w:val="000000"/>
          <w:sz w:val="28"/>
        </w:rPr>
        <w:t>
      1. "Табиғи монополиялар субъектілерінің реттеліп көрсетілетін қызметтеріне (тауарларына, жұмыстарына) тарифтерді (бағаларды, алымдар мөлшерлемелерін) және тарифтік сметаларды бекіту" мемлекеттік көрсетілетін қызмет (бұдан әрі – мемлекеттік көрсетілетін қызмет).</w:t>
      </w:r>
    </w:p>
    <w:bookmarkEnd w:id="13"/>
    <w:bookmarkStart w:name="z28" w:id="1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Ұлттық экономика министрлігі (бұдан әрі – Министрлік) әзірледі.</w:t>
      </w:r>
    </w:p>
    <w:bookmarkEnd w:id="14"/>
    <w:bookmarkStart w:name="z29" w:id="15"/>
    <w:p>
      <w:pPr>
        <w:spacing w:after="0"/>
        <w:ind w:left="0"/>
        <w:jc w:val="both"/>
      </w:pPr>
      <w:r>
        <w:rPr>
          <w:rFonts w:ascii="Times New Roman"/>
          <w:b w:val="false"/>
          <w:i w:val="false"/>
          <w:color w:val="000000"/>
          <w:sz w:val="28"/>
        </w:rPr>
        <w:t>
      3. Мемлекеттік қызметті Министрліктің Табиғи монополияларды реттеу, бәсекелестікті және тұтынушылардың құқықтарын қорғау комитетінің аумақтық органдары (бұдан әрі – көрсетілетін қызметті беруші) көрсетеді.</w:t>
      </w:r>
    </w:p>
    <w:bookmarkEnd w:id="15"/>
    <w:bookmarkStart w:name="z30" w:id="16"/>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көрсетілетін қызметті берушінің кеңсесі арқылы жүзеге асырылады.</w:t>
      </w:r>
    </w:p>
    <w:bookmarkEnd w:id="16"/>
    <w:bookmarkStart w:name="z31" w:id="17"/>
    <w:p>
      <w:pPr>
        <w:spacing w:after="0"/>
        <w:ind w:left="0"/>
        <w:jc w:val="left"/>
      </w:pPr>
      <w:r>
        <w:rPr>
          <w:rFonts w:ascii="Times New Roman"/>
          <w:b/>
          <w:i w:val="false"/>
          <w:color w:val="000000"/>
        </w:rPr>
        <w:t xml:space="preserve"> 2-тарау. Мемлекеттік қызметті көрсету тәртібі</w:t>
      </w:r>
    </w:p>
    <w:bookmarkEnd w:id="17"/>
    <w:bookmarkStart w:name="z32" w:id="18"/>
    <w:p>
      <w:pPr>
        <w:spacing w:after="0"/>
        <w:ind w:left="0"/>
        <w:jc w:val="both"/>
      </w:pPr>
      <w:r>
        <w:rPr>
          <w:rFonts w:ascii="Times New Roman"/>
          <w:b w:val="false"/>
          <w:i w:val="false"/>
          <w:color w:val="000000"/>
          <w:sz w:val="28"/>
        </w:rPr>
        <w:t>
      4. Көрсетілетін қызметті алушы көрсетілетін қызметті берушіге құжаттар топтамасын тапсырған күннен бастап мемлекеттік қызметті көрсету мерзімдері:</w:t>
      </w:r>
    </w:p>
    <w:bookmarkEnd w:id="18"/>
    <w:bookmarkStart w:name="z33" w:id="19"/>
    <w:p>
      <w:pPr>
        <w:spacing w:after="0"/>
        <w:ind w:left="0"/>
        <w:jc w:val="both"/>
      </w:pPr>
      <w:r>
        <w:rPr>
          <w:rFonts w:ascii="Times New Roman"/>
          <w:b w:val="false"/>
          <w:i w:val="false"/>
          <w:color w:val="000000"/>
          <w:sz w:val="28"/>
        </w:rPr>
        <w:t>
      1) тарифтерді (бағаларды, алымдар мөлшерлемелерін), инвестициялық тарифтерді (бағаларды, алымдар мөлшерлемелерін) және оларға тарифтік сметаларды, оның ішінде сараланған тарифтерді бекітуге өтінім берген кезде – күнтізбелік 55 (елу бес) күн ішінде;</w:t>
      </w:r>
    </w:p>
    <w:bookmarkEnd w:id="19"/>
    <w:bookmarkStart w:name="z34" w:id="20"/>
    <w:p>
      <w:pPr>
        <w:spacing w:after="0"/>
        <w:ind w:left="0"/>
        <w:jc w:val="both"/>
      </w:pPr>
      <w:r>
        <w:rPr>
          <w:rFonts w:ascii="Times New Roman"/>
          <w:b w:val="false"/>
          <w:i w:val="false"/>
          <w:color w:val="000000"/>
          <w:sz w:val="28"/>
        </w:rPr>
        <w:t>
      төтенше реттеуші шара ретінде тарифтерді (бағаларды, алымдар мөлшерлемелерін) және тарифтік сметаларды бекітуге өтінім берген кезде – күнтізбелік 10 (он) күннен асырмай;</w:t>
      </w:r>
    </w:p>
    <w:bookmarkEnd w:id="20"/>
    <w:bookmarkStart w:name="z35" w:id="21"/>
    <w:p>
      <w:pPr>
        <w:spacing w:after="0"/>
        <w:ind w:left="0"/>
        <w:jc w:val="both"/>
      </w:pPr>
      <w:r>
        <w:rPr>
          <w:rFonts w:ascii="Times New Roman"/>
          <w:b w:val="false"/>
          <w:i w:val="false"/>
          <w:color w:val="000000"/>
          <w:sz w:val="28"/>
        </w:rPr>
        <w:t>
      есептеу аспаптары жоқ тұтынушылар санының азаюына байланысты көрсетілген қызметтердің көлемі өзгерген кезде, жылу энергиясымен жабдықтау жөніндегі реттеліп көрсетілетін қызметтерге есептеу аспаптарының болуына немесе болмауына қарай сараланған тарифтерді, оның ішінде тарифтер деңгейін өзгертпей бекітуге – күнтізбелік 20 (жиырма) күннен асырмай.</w:t>
      </w:r>
    </w:p>
    <w:bookmarkEnd w:id="21"/>
    <w:bookmarkStart w:name="z36" w:id="22"/>
    <w:p>
      <w:pPr>
        <w:spacing w:after="0"/>
        <w:ind w:left="0"/>
        <w:jc w:val="both"/>
      </w:pPr>
      <w:r>
        <w:rPr>
          <w:rFonts w:ascii="Times New Roman"/>
          <w:b w:val="false"/>
          <w:i w:val="false"/>
          <w:color w:val="000000"/>
          <w:sz w:val="28"/>
        </w:rPr>
        <w:t>
      2) тарифтерді (бағаларды, алымдар мөлшерлемелерін) және тарифтік сметаларды оңайлатылған тәртiппен бекітуге өтінім берген кезде – күнтізбелік 30 (отыз) күннен асырмай;</w:t>
      </w:r>
    </w:p>
    <w:bookmarkEnd w:id="22"/>
    <w:bookmarkStart w:name="z37" w:id="23"/>
    <w:p>
      <w:pPr>
        <w:spacing w:after="0"/>
        <w:ind w:left="0"/>
        <w:jc w:val="both"/>
      </w:pPr>
      <w:r>
        <w:rPr>
          <w:rFonts w:ascii="Times New Roman"/>
          <w:b w:val="false"/>
          <w:i w:val="false"/>
          <w:color w:val="000000"/>
          <w:sz w:val="28"/>
        </w:rPr>
        <w:t>
      3) қуаттылығы аз табиғи монополиялар субъектілері тарифтерді (бағаларды, алымдар мөлшерлемелерін) және тарифтік сметаларды бекітуге өтінім берген кезде – күнтізбелік 30 (отыз) күннен асырмай;</w:t>
      </w:r>
    </w:p>
    <w:bookmarkEnd w:id="23"/>
    <w:bookmarkStart w:name="z38" w:id="24"/>
    <w:p>
      <w:pPr>
        <w:spacing w:after="0"/>
        <w:ind w:left="0"/>
        <w:jc w:val="both"/>
      </w:pPr>
      <w:r>
        <w:rPr>
          <w:rFonts w:ascii="Times New Roman"/>
          <w:b w:val="false"/>
          <w:i w:val="false"/>
          <w:color w:val="000000"/>
          <w:sz w:val="28"/>
        </w:rPr>
        <w:t>
      қуаттылығы аз табиғи монополиялар субъектілері төтенше реттеуші шара ретінде тарифтерді (бағаларды, алымдар мөлшерлемелерін) және тарифтік сметаларды бекітуге өтінім берген кезде – күнтізбелік 10 (он) күннен асырмай;</w:t>
      </w:r>
    </w:p>
    <w:bookmarkEnd w:id="24"/>
    <w:bookmarkStart w:name="z39" w:id="25"/>
    <w:p>
      <w:pPr>
        <w:spacing w:after="0"/>
        <w:ind w:left="0"/>
        <w:jc w:val="both"/>
      </w:pPr>
      <w:r>
        <w:rPr>
          <w:rFonts w:ascii="Times New Roman"/>
          <w:b w:val="false"/>
          <w:i w:val="false"/>
          <w:color w:val="000000"/>
          <w:sz w:val="28"/>
        </w:rPr>
        <w:t>
      Көрсетілетін қызметті алушының құжаттар топтамасын тапсыруы үшін күтудің рұқсат етілетін ең ұзақ уақыты – 15 минут;</w:t>
      </w:r>
    </w:p>
    <w:bookmarkEnd w:id="25"/>
    <w:bookmarkStart w:name="z40" w:id="26"/>
    <w:p>
      <w:pPr>
        <w:spacing w:after="0"/>
        <w:ind w:left="0"/>
        <w:jc w:val="both"/>
      </w:pPr>
      <w:r>
        <w:rPr>
          <w:rFonts w:ascii="Times New Roman"/>
          <w:b w:val="false"/>
          <w:i w:val="false"/>
          <w:color w:val="000000"/>
          <w:sz w:val="28"/>
        </w:rPr>
        <w:t>
      Көрсетілетін қызметті алушыға қызмет көрсетудің рұқсат етілетін ең ұзақ уақыты – 15 минут.</w:t>
      </w:r>
    </w:p>
    <w:bookmarkEnd w:id="26"/>
    <w:bookmarkStart w:name="z41" w:id="27"/>
    <w:p>
      <w:pPr>
        <w:spacing w:after="0"/>
        <w:ind w:left="0"/>
        <w:jc w:val="both"/>
      </w:pPr>
      <w:r>
        <w:rPr>
          <w:rFonts w:ascii="Times New Roman"/>
          <w:b w:val="false"/>
          <w:i w:val="false"/>
          <w:color w:val="000000"/>
          <w:sz w:val="28"/>
        </w:rPr>
        <w:t>
      5. Мемлекеттік қызметті көрсету нысаны: қағаз түрінде.</w:t>
      </w:r>
    </w:p>
    <w:bookmarkEnd w:id="27"/>
    <w:bookmarkStart w:name="z42" w:id="28"/>
    <w:p>
      <w:pPr>
        <w:spacing w:after="0"/>
        <w:ind w:left="0"/>
        <w:jc w:val="both"/>
      </w:pPr>
      <w:r>
        <w:rPr>
          <w:rFonts w:ascii="Times New Roman"/>
          <w:b w:val="false"/>
          <w:i w:val="false"/>
          <w:color w:val="000000"/>
          <w:sz w:val="28"/>
        </w:rPr>
        <w:t>
      6. Мемлекеттік қызметті көрсету нәтижесі – табиғи монополиялар субъектілерінің реттеліп көрсетілетін қызметтеріне (тауарларына, жұмыстарына) тарифтерді (бағаларды, алымдар мөлшерлемелерін) және тарифтік сметаларды бекіту туралы бұйрық немесе табиғи монополиялар субъектілерінің реттеліп көрсетілетін қызметтеріне (тауарларына, жұмыстарына) тарифтерді (бағаларды, алымдар мөлшерлемелерін) және тарифтік сметаларды бекітуден бас тарту туралы бұйрық.</w:t>
      </w:r>
    </w:p>
    <w:bookmarkEnd w:id="28"/>
    <w:bookmarkStart w:name="z43" w:id="29"/>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29"/>
    <w:bookmarkStart w:name="z44" w:id="30"/>
    <w:p>
      <w:pPr>
        <w:spacing w:after="0"/>
        <w:ind w:left="0"/>
        <w:jc w:val="both"/>
      </w:pPr>
      <w:r>
        <w:rPr>
          <w:rFonts w:ascii="Times New Roman"/>
          <w:b w:val="false"/>
          <w:i w:val="false"/>
          <w:color w:val="000000"/>
          <w:sz w:val="28"/>
        </w:rPr>
        <w:t>
      7. Мемлекеттік қызмет заңды тұлғаларға (бұдан әрі – қызметті алушы) тегін көрсетіледі.</w:t>
      </w:r>
    </w:p>
    <w:bookmarkEnd w:id="30"/>
    <w:bookmarkStart w:name="z45" w:id="31"/>
    <w:p>
      <w:pPr>
        <w:spacing w:after="0"/>
        <w:ind w:left="0"/>
        <w:jc w:val="both"/>
      </w:pPr>
      <w:r>
        <w:rPr>
          <w:rFonts w:ascii="Times New Roman"/>
          <w:b w:val="false"/>
          <w:i w:val="false"/>
          <w:color w:val="000000"/>
          <w:sz w:val="28"/>
        </w:rPr>
        <w:t>
      8. Жұмыс кестесі:</w:t>
      </w:r>
    </w:p>
    <w:bookmarkEnd w:id="31"/>
    <w:bookmarkStart w:name="z46" w:id="32"/>
    <w:p>
      <w:pPr>
        <w:spacing w:after="0"/>
        <w:ind w:left="0"/>
        <w:jc w:val="both"/>
      </w:pPr>
      <w:r>
        <w:rPr>
          <w:rFonts w:ascii="Times New Roman"/>
          <w:b w:val="false"/>
          <w:i w:val="false"/>
          <w:color w:val="000000"/>
          <w:sz w:val="28"/>
        </w:rPr>
        <w:t>
      Көрсетілетін қызметті берушінің – Қазақстан Республикасының еңбек заңнамасына сәйкес сенбі, жексенбі және мереке күндерінен басқа, дүйсенбіден бастап жұманы қоса алғанда, сағат 13.00-ден – 14.30-ға дейінгі түскі үзіліспен сағат 9.00-ден – 17.30-ға дейін. Мемлекеттік қызмет алдын ала жазылусыз және жеделдетіп қызмет көрсетусіз кезек күту тәртібімен көрсетіледі.</w:t>
      </w:r>
    </w:p>
    <w:bookmarkEnd w:id="32"/>
    <w:bookmarkStart w:name="z47" w:id="33"/>
    <w:p>
      <w:pPr>
        <w:spacing w:after="0"/>
        <w:ind w:left="0"/>
        <w:jc w:val="both"/>
      </w:pPr>
      <w:r>
        <w:rPr>
          <w:rFonts w:ascii="Times New Roman"/>
          <w:b w:val="false"/>
          <w:i w:val="false"/>
          <w:color w:val="000000"/>
          <w:sz w:val="28"/>
        </w:rPr>
        <w:t>
      9. Мемлекеттік қызметті көрсету үшін қажетті құжаттардың тізбесі:</w:t>
      </w:r>
    </w:p>
    <w:bookmarkEnd w:id="33"/>
    <w:bookmarkStart w:name="z48" w:id="34"/>
    <w:p>
      <w:pPr>
        <w:spacing w:after="0"/>
        <w:ind w:left="0"/>
        <w:jc w:val="both"/>
      </w:pPr>
      <w:r>
        <w:rPr>
          <w:rFonts w:ascii="Times New Roman"/>
          <w:b w:val="false"/>
          <w:i w:val="false"/>
          <w:color w:val="000000"/>
          <w:sz w:val="28"/>
        </w:rPr>
        <w:t xml:space="preserve">
      1) тарифтерді (бағаларды, алымдар мөлшерлемелерін), инвестициялық тарифтерді (бағаларды, алымдар мөлшерлемелерін) және оларға тарифттік сметаларды, оның ішінде сараланған тарифтерді, төтенше реттеуші шара ретінде тарифтерді (бағаларды, алымдар мөлшерлемелерін) және тарифтік сметаларды бекітуге өтінімге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құжаттар қоса беріледі;</w:t>
      </w:r>
    </w:p>
    <w:bookmarkEnd w:id="34"/>
    <w:bookmarkStart w:name="z49" w:id="35"/>
    <w:p>
      <w:pPr>
        <w:spacing w:after="0"/>
        <w:ind w:left="0"/>
        <w:jc w:val="both"/>
      </w:pPr>
      <w:r>
        <w:rPr>
          <w:rFonts w:ascii="Times New Roman"/>
          <w:b w:val="false"/>
          <w:i w:val="false"/>
          <w:color w:val="000000"/>
          <w:sz w:val="28"/>
        </w:rPr>
        <w:t xml:space="preserve">
      2) тарифтерді (бағаларды, алымдар мөлшерлемелерін) және тарифтік сметаларды оңайлатылған тәртiппен бекітуге өтінімге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 қоса беріледі;</w:t>
      </w:r>
    </w:p>
    <w:bookmarkEnd w:id="35"/>
    <w:bookmarkStart w:name="z50" w:id="36"/>
    <w:p>
      <w:pPr>
        <w:spacing w:after="0"/>
        <w:ind w:left="0"/>
        <w:jc w:val="both"/>
      </w:pPr>
      <w:r>
        <w:rPr>
          <w:rFonts w:ascii="Times New Roman"/>
          <w:b w:val="false"/>
          <w:i w:val="false"/>
          <w:color w:val="000000"/>
          <w:sz w:val="28"/>
        </w:rPr>
        <w:t xml:space="preserve">
      3) қуаттылығы аз табиғи монополия субъектілерінің реттеліп көрсетілетін қызметтеріне (тауарларына, жұмыстарына) тарифтерді (бағаларды, алымдар мөлшерлемелерін) және тарифтік сметаларды төтенше реттеуші шара ретінде бекітуге өтінімге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 қоса беріледі;</w:t>
      </w:r>
    </w:p>
    <w:bookmarkEnd w:id="36"/>
    <w:bookmarkStart w:name="z51" w:id="37"/>
    <w:p>
      <w:pPr>
        <w:spacing w:after="0"/>
        <w:ind w:left="0"/>
        <w:jc w:val="both"/>
      </w:pPr>
      <w:r>
        <w:rPr>
          <w:rFonts w:ascii="Times New Roman"/>
          <w:b w:val="false"/>
          <w:i w:val="false"/>
          <w:color w:val="000000"/>
          <w:sz w:val="28"/>
        </w:rPr>
        <w:t>
      10. Мемлекеттік қызметті көрсетулен бас тарту үшін:</w:t>
      </w:r>
    </w:p>
    <w:bookmarkEnd w:id="37"/>
    <w:bookmarkStart w:name="z52" w:id="38"/>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ондағы деректердің (мәліметтердің) анық еместігін анықтау;</w:t>
      </w:r>
    </w:p>
    <w:bookmarkEnd w:id="38"/>
    <w:bookmarkStart w:name="z53" w:id="39"/>
    <w:p>
      <w:pPr>
        <w:spacing w:after="0"/>
        <w:ind w:left="0"/>
        <w:jc w:val="both"/>
      </w:pPr>
      <w:r>
        <w:rPr>
          <w:rFonts w:ascii="Times New Roman"/>
          <w:b w:val="false"/>
          <w:i w:val="false"/>
          <w:color w:val="000000"/>
          <w:sz w:val="28"/>
        </w:rPr>
        <w:t>
      2) көрсетілетін қызметті алушы ұсынған, мемлекеттік қызметті көрсету үшін қажет материалдардың Қазақстан Республикасының табиғи монополиялар саласындағы заңнамасында белгіленген талаптарға сәйкес келмеуі;</w:t>
      </w:r>
    </w:p>
    <w:bookmarkEnd w:id="39"/>
    <w:bookmarkStart w:name="z54" w:id="40"/>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 негіз болып табылады.</w:t>
      </w:r>
    </w:p>
    <w:bookmarkEnd w:id="40"/>
    <w:bookmarkStart w:name="z55" w:id="41"/>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қызметтерді көрсету мәселелері бойынша шешімдеріне, әрекеттеріне (әрекетсіздігіне) шағымдану тәртібі</w:t>
      </w:r>
    </w:p>
    <w:bookmarkEnd w:id="41"/>
    <w:bookmarkStart w:name="z56" w:id="42"/>
    <w:p>
      <w:pPr>
        <w:spacing w:after="0"/>
        <w:ind w:left="0"/>
        <w:jc w:val="both"/>
      </w:pPr>
      <w:r>
        <w:rPr>
          <w:rFonts w:ascii="Times New Roman"/>
          <w:b w:val="false"/>
          <w:i w:val="false"/>
          <w:color w:val="000000"/>
          <w:sz w:val="28"/>
        </w:rPr>
        <w:t xml:space="preserve">
      11. Көрсетілетін қызметті берушінің және (немесе) олардың лауазымды адамдарының шешімдеріне, әрекеттеріне (әрекетсіздігіне) шағымданған жағдайда, шағым көрсетілетін қызметті беруші басшысының атына не Министрліктің Табиғи монополияларды реттеу, бәсекелестікті және тұтынушылардың құқықтарын қорғау комитеті (бұдан әрі – Комитет) басшысының атына осы Стандарттың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беріледі.</w:t>
      </w:r>
    </w:p>
    <w:bookmarkEnd w:id="42"/>
    <w:bookmarkStart w:name="z57" w:id="43"/>
    <w:p>
      <w:pPr>
        <w:spacing w:after="0"/>
        <w:ind w:left="0"/>
        <w:jc w:val="both"/>
      </w:pPr>
      <w:r>
        <w:rPr>
          <w:rFonts w:ascii="Times New Roman"/>
          <w:b w:val="false"/>
          <w:i w:val="false"/>
          <w:color w:val="000000"/>
          <w:sz w:val="28"/>
        </w:rPr>
        <w:t>
      Шағымның қабылданғанын растау шағымды қабылдаған адамның тегі мен аты-жөнін, берілген шағымға жауапты алу мерзімі мен орнын көрсете отырып, көрсетілетін қызметті берушінің немесе Комитеттің немесе Министрліктің кеңсесінде оның тіркелуі (мөртабан, кіріс нөмірі мен күні) болып табылады.</w:t>
      </w:r>
    </w:p>
    <w:bookmarkEnd w:id="43"/>
    <w:bookmarkStart w:name="z58" w:id="44"/>
    <w:p>
      <w:pPr>
        <w:spacing w:after="0"/>
        <w:ind w:left="0"/>
        <w:jc w:val="both"/>
      </w:pPr>
      <w:r>
        <w:rPr>
          <w:rFonts w:ascii="Times New Roman"/>
          <w:b w:val="false"/>
          <w:i w:val="false"/>
          <w:color w:val="000000"/>
          <w:sz w:val="28"/>
        </w:rPr>
        <w:t>
      Заңды тұлғаның шағымында оның атауы, пошталық мекенжайы, шығыс нөмірі мен күні көрсетіледі, өтінішке көрсетілетін қызметті алушы қол қоюға тиіс.</w:t>
      </w:r>
    </w:p>
    <w:bookmarkEnd w:id="44"/>
    <w:bookmarkStart w:name="z59" w:id="45"/>
    <w:p>
      <w:pPr>
        <w:spacing w:after="0"/>
        <w:ind w:left="0"/>
        <w:jc w:val="both"/>
      </w:pPr>
      <w:r>
        <w:rPr>
          <w:rFonts w:ascii="Times New Roman"/>
          <w:b w:val="false"/>
          <w:i w:val="false"/>
          <w:color w:val="000000"/>
          <w:sz w:val="28"/>
        </w:rPr>
        <w:t>
      Көрсетілетін қызметті берушінің немесе Комитеттің немесе Министрліктің атына келіп түскен көрсетілетін қызметті алушының шағымы ол тіркелген күннен бастап бес жұмыс күні ішінде қаралуға жатады. Шағымды қараудың нәтижелері туралы дәлелді жауап пошта арқылы көрсетілетін қызметті алушыға жіберіледі не көрсетілетін қызметті берушінің немесе Комитеттің немесе Министрліктің кеңсесінде қолма-қол беріледі.</w:t>
      </w:r>
    </w:p>
    <w:bookmarkEnd w:id="45"/>
    <w:bookmarkStart w:name="z60" w:id="46"/>
    <w:p>
      <w:pPr>
        <w:spacing w:after="0"/>
        <w:ind w:left="0"/>
        <w:jc w:val="both"/>
      </w:pPr>
      <w:r>
        <w:rPr>
          <w:rFonts w:ascii="Times New Roman"/>
          <w:b w:val="false"/>
          <w:i w:val="false"/>
          <w:color w:val="000000"/>
          <w:sz w:val="28"/>
        </w:rPr>
        <w:t>
      Портал арқылы жүгінген жағдайда, шағымдану тәртібі туралы ақпаратты бірыңғай байланыс орталығының 1414, 88000807777 телефондары бойынша алуға болады.</w:t>
      </w:r>
    </w:p>
    <w:bookmarkEnd w:id="46"/>
    <w:bookmarkStart w:name="z61" w:id="47"/>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кабинетінен", көрсетілетін Комитетпен өтінішті өңдеу (жеткізу, тіркеу, орындау туралы белгілер, қарау немесе қараудан бас тарту туралы жауап) барысында жаңартылатын өтініш туралы ақпарат қолжетімді болады.</w:t>
      </w:r>
    </w:p>
    <w:bookmarkEnd w:id="47"/>
    <w:bookmarkStart w:name="z62" w:id="48"/>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 бере алады.</w:t>
      </w:r>
    </w:p>
    <w:bookmarkEnd w:id="48"/>
    <w:bookmarkStart w:name="z63" w:id="49"/>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End w:id="49"/>
    <w:bookmarkStart w:name="z64" w:id="50"/>
    <w:p>
      <w:pPr>
        <w:spacing w:after="0"/>
        <w:ind w:left="0"/>
        <w:jc w:val="both"/>
      </w:pPr>
      <w:r>
        <w:rPr>
          <w:rFonts w:ascii="Times New Roman"/>
          <w:b w:val="false"/>
          <w:i w:val="false"/>
          <w:color w:val="000000"/>
          <w:sz w:val="28"/>
        </w:rPr>
        <w:t xml:space="preserve">
      12. Көрсетілген мемлекеттік қызмет нәтижесімен келіспеген жағдайда көрсетілетін қызметті алушының заңнамада белгіленген тәртіппен сотқа жүгінуге құқығы бар. </w:t>
      </w:r>
    </w:p>
    <w:bookmarkEnd w:id="50"/>
    <w:bookmarkStart w:name="z65" w:id="51"/>
    <w:p>
      <w:pPr>
        <w:spacing w:after="0"/>
        <w:ind w:left="0"/>
        <w:jc w:val="left"/>
      </w:pPr>
      <w:r>
        <w:rPr>
          <w:rFonts w:ascii="Times New Roman"/>
          <w:b/>
          <w:i w:val="false"/>
          <w:color w:val="000000"/>
        </w:rPr>
        <w:t xml:space="preserve"> 4-тарау. Мемлекеттік қызметті көрсету ерекшеліктерін ескере отырып қойылатын өзге де талаптар</w:t>
      </w:r>
    </w:p>
    <w:bookmarkEnd w:id="51"/>
    <w:bookmarkStart w:name="z66" w:id="52"/>
    <w:p>
      <w:pPr>
        <w:spacing w:after="0"/>
        <w:ind w:left="0"/>
        <w:jc w:val="both"/>
      </w:pPr>
      <w:r>
        <w:rPr>
          <w:rFonts w:ascii="Times New Roman"/>
          <w:b w:val="false"/>
          <w:i w:val="false"/>
          <w:color w:val="000000"/>
          <w:sz w:val="28"/>
        </w:rPr>
        <w:t>
      13. Мемлекеттік қызметті көрсету орындарының мекенжайлары Министрліктің www.economy.gov.kz интернет-ресурсында "Комитеттер" бөлімінде орналастырылған.</w:t>
      </w:r>
    </w:p>
    <w:bookmarkEnd w:id="52"/>
    <w:bookmarkStart w:name="z67" w:id="53"/>
    <w:p>
      <w:pPr>
        <w:spacing w:after="0"/>
        <w:ind w:left="0"/>
        <w:jc w:val="both"/>
      </w:pPr>
      <w:r>
        <w:rPr>
          <w:rFonts w:ascii="Times New Roman"/>
          <w:b w:val="false"/>
          <w:i w:val="false"/>
          <w:color w:val="000000"/>
          <w:sz w:val="28"/>
        </w:rPr>
        <w:t>
      14. Көрсетілетін қызметті алушының мемлекеттік қызметті көрсетудің мәртебесі жөніндегі ақпаратты көрсетілетін қызметті берушінің анықтама қызметі, мемлекеттік қызметтер көрсету мәселелері жөніндегі бірыңғай байланыс орталығы арқылы қашықтықтан қол жеткізу режимінде алуға мүмкіндігі бар.</w:t>
      </w:r>
    </w:p>
    <w:bookmarkEnd w:id="53"/>
    <w:bookmarkStart w:name="z68" w:id="54"/>
    <w:p>
      <w:pPr>
        <w:spacing w:after="0"/>
        <w:ind w:left="0"/>
        <w:jc w:val="both"/>
      </w:pPr>
      <w:r>
        <w:rPr>
          <w:rFonts w:ascii="Times New Roman"/>
          <w:b w:val="false"/>
          <w:i w:val="false"/>
          <w:color w:val="000000"/>
          <w:sz w:val="28"/>
        </w:rPr>
        <w:t>
      15. Анықтамалық қызметтердің байланыс телефондары Министрліктің www.economy.gov.kz интернет-ресурсында орналастырылған, мемлекеттік көрсетілетін қызметтердің мәселелері жөніндегі бірыңғай байланыс орталығы: 1414, 88000807777.</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реттеліп</w:t>
            </w:r>
            <w:r>
              <w:br/>
            </w:r>
            <w:r>
              <w:rPr>
                <w:rFonts w:ascii="Times New Roman"/>
                <w:b w:val="false"/>
                <w:i w:val="false"/>
                <w:color w:val="000000"/>
                <w:sz w:val="20"/>
              </w:rPr>
              <w:t>көрсетілетін қызметтеріне</w:t>
            </w:r>
            <w:r>
              <w:br/>
            </w:r>
            <w:r>
              <w:rPr>
                <w:rFonts w:ascii="Times New Roman"/>
                <w:b w:val="false"/>
                <w:i w:val="false"/>
                <w:color w:val="000000"/>
                <w:sz w:val="20"/>
              </w:rPr>
              <w:t>(тауарларына, жұмыстарына)</w:t>
            </w:r>
            <w:r>
              <w:br/>
            </w:r>
            <w:r>
              <w:rPr>
                <w:rFonts w:ascii="Times New Roman"/>
                <w:b w:val="false"/>
                <w:i w:val="false"/>
                <w:color w:val="000000"/>
                <w:sz w:val="20"/>
              </w:rPr>
              <w:t>тарифтерді (бағаларды,</w:t>
            </w:r>
            <w:r>
              <w:br/>
            </w:r>
            <w:r>
              <w:rPr>
                <w:rFonts w:ascii="Times New Roman"/>
                <w:b w:val="false"/>
                <w:i w:val="false"/>
                <w:color w:val="000000"/>
                <w:sz w:val="20"/>
              </w:rPr>
              <w:t>алымдар мөлшерлемелерін)</w:t>
            </w:r>
            <w:r>
              <w:br/>
            </w:r>
            <w:r>
              <w:rPr>
                <w:rFonts w:ascii="Times New Roman"/>
                <w:b w:val="false"/>
                <w:i w:val="false"/>
                <w:color w:val="000000"/>
                <w:sz w:val="20"/>
              </w:rPr>
              <w:t>және тарифтік сметаларды</w:t>
            </w:r>
            <w:r>
              <w:br/>
            </w:r>
            <w:r>
              <w:rPr>
                <w:rFonts w:ascii="Times New Roman"/>
                <w:b w:val="false"/>
                <w:i w:val="false"/>
                <w:color w:val="000000"/>
                <w:sz w:val="20"/>
              </w:rPr>
              <w:t>бекіту"мемлекеттік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70" w:id="55"/>
    <w:p>
      <w:pPr>
        <w:spacing w:after="0"/>
        <w:ind w:left="0"/>
        <w:jc w:val="left"/>
      </w:pPr>
      <w:r>
        <w:rPr>
          <w:rFonts w:ascii="Times New Roman"/>
          <w:b/>
          <w:i w:val="false"/>
          <w:color w:val="000000"/>
        </w:rPr>
        <w:t xml:space="preserve"> Тарифтерді (бағаларды, алымдар мөлшерлемелерін), инвестициялық тарифтерді (бағаларды, алымдар мөлшерлемелерін), оның ішінде сараланған тарифтерді, төтенше реттеуші шара ретінде тарифтерді (бағаларды, алымдар мөлшерлемелерін) және тарифтік сметаларды бекітуге өтініміне қоса берілетін құжаттардың тізбесі</w:t>
      </w:r>
    </w:p>
    <w:bookmarkEnd w:id="55"/>
    <w:bookmarkStart w:name="z71" w:id="56"/>
    <w:p>
      <w:pPr>
        <w:spacing w:after="0"/>
        <w:ind w:left="0"/>
        <w:jc w:val="both"/>
      </w:pPr>
      <w:r>
        <w:rPr>
          <w:rFonts w:ascii="Times New Roman"/>
          <w:b w:val="false"/>
          <w:i w:val="false"/>
          <w:color w:val="000000"/>
          <w:sz w:val="28"/>
        </w:rPr>
        <w:t>
      1. Тарифтерді (бағаларды, алымдар мөлшерлемлерін) бекітуге өтінімдерге келесі құжаттар қоса беріледі:</w:t>
      </w:r>
    </w:p>
    <w:bookmarkEnd w:id="56"/>
    <w:bookmarkStart w:name="z72" w:id="57"/>
    <w:p>
      <w:pPr>
        <w:spacing w:after="0"/>
        <w:ind w:left="0"/>
        <w:jc w:val="both"/>
      </w:pPr>
      <w:r>
        <w:rPr>
          <w:rFonts w:ascii="Times New Roman"/>
          <w:b w:val="false"/>
          <w:i w:val="false"/>
          <w:color w:val="000000"/>
          <w:sz w:val="28"/>
        </w:rPr>
        <w:t>
      1) тарифтердi (бағаларды, алымдар мөлшерлемелерін) бекiту қажеттiгi туралы түсiндiрме жазба;</w:t>
      </w:r>
    </w:p>
    <w:bookmarkEnd w:id="57"/>
    <w:bookmarkStart w:name="z73" w:id="58"/>
    <w:p>
      <w:pPr>
        <w:spacing w:after="0"/>
        <w:ind w:left="0"/>
        <w:jc w:val="both"/>
      </w:pPr>
      <w:r>
        <w:rPr>
          <w:rFonts w:ascii="Times New Roman"/>
          <w:b w:val="false"/>
          <w:i w:val="false"/>
          <w:color w:val="000000"/>
          <w:sz w:val="28"/>
        </w:rPr>
        <w:t>
      2) тарифтің (баға, алым мөлшерлемесінің) жобасы;</w:t>
      </w:r>
    </w:p>
    <w:bookmarkEnd w:id="58"/>
    <w:bookmarkStart w:name="z74" w:id="59"/>
    <w:p>
      <w:pPr>
        <w:spacing w:after="0"/>
        <w:ind w:left="0"/>
        <w:jc w:val="both"/>
      </w:pPr>
      <w:r>
        <w:rPr>
          <w:rFonts w:ascii="Times New Roman"/>
          <w:b w:val="false"/>
          <w:i w:val="false"/>
          <w:color w:val="000000"/>
          <w:sz w:val="28"/>
        </w:rPr>
        <w:t xml:space="preserve">
      3) "Табиғи монополиялар субъектілерінің реттеліп көрсетілетін қызметтеріне (тауарларына, жұмыстарына) тарифтерді (бағаларды, алымдар ставкаларын) және тарифтік сметаларды бекіту қағидаларын бекіту туралы" Қазақстан Республикасы Табиғи монополияларды реттеу агенттiгi төрағасының 2013 жылғы 19 шілдедегі № 215-НҚ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8642 болып тіркелген) (бұдан әрі – Тарифтерді бекіту қағидалары) 3-33-қосымшаларда көрсетілген нысандар бойынша Қазақстан Республикасы Табиғи монополияларды реттеу агенттігі төрағасының 2013 жылғы 25 сәуірдегі № 130-НҚ бұйрығымен бекітілген (Нормативтік құқықтық актілерді мемлекеттік тіркеу тізілімінде № 8480 болып тіркелген) Табиғи монополиялар субъектілерінің реттеліп көрсетілетін қызметтеріне (тауарларына, жұмыстарына) тарифтерді (бағаларды, алымдар мөлшерлемелерін) бекіту кезінде қолданылатын шығындарды қалыптастырудың ерекше тәртібінің (бұдан әрі – Ерекше тәртіп) </w:t>
      </w:r>
      <w:r>
        <w:rPr>
          <w:rFonts w:ascii="Times New Roman"/>
          <w:b w:val="false"/>
          <w:i w:val="false"/>
          <w:color w:val="000000"/>
          <w:sz w:val="28"/>
        </w:rPr>
        <w:t>6-тармағының</w:t>
      </w:r>
      <w:r>
        <w:rPr>
          <w:rFonts w:ascii="Times New Roman"/>
          <w:b w:val="false"/>
          <w:i w:val="false"/>
          <w:color w:val="000000"/>
          <w:sz w:val="28"/>
        </w:rPr>
        <w:t xml:space="preserve"> талаптарына сәйкес тарифтік сметалардың жобасы;</w:t>
      </w:r>
    </w:p>
    <w:bookmarkEnd w:id="59"/>
    <w:bookmarkStart w:name="z75" w:id="60"/>
    <w:p>
      <w:pPr>
        <w:spacing w:after="0"/>
        <w:ind w:left="0"/>
        <w:jc w:val="both"/>
      </w:pPr>
      <w:r>
        <w:rPr>
          <w:rFonts w:ascii="Times New Roman"/>
          <w:b w:val="false"/>
          <w:i w:val="false"/>
          <w:color w:val="000000"/>
          <w:sz w:val="28"/>
        </w:rPr>
        <w:t xml:space="preserve">
      4) "Жария мүдделі ұйымдардың (қаржы ұйымдарынан басқа) жариялау үшін жылдық қаржылық есептіліктің тізбесі мен нысандарын бекіту туралы" Қазақстан Республикасы Қаржы министрінің 2017 жылғы 28 маусымдағы № 404 бұйрығына (Нормативтік құқықтық актілерді мемлекеттік тіркеу тізілімінде № 15384 болып тіркелген) (бұдан әрі – Жылдық қаржылық есептіліктің тізбесі мен нысандары)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бухгалтерлік баланс (бұдан әрі – Жылдық қаржылық есептіліктің тізбесі мен нысандары);</w:t>
      </w:r>
    </w:p>
    <w:bookmarkEnd w:id="60"/>
    <w:bookmarkStart w:name="z76" w:id="61"/>
    <w:p>
      <w:pPr>
        <w:spacing w:after="0"/>
        <w:ind w:left="0"/>
        <w:jc w:val="both"/>
      </w:pPr>
      <w:r>
        <w:rPr>
          <w:rFonts w:ascii="Times New Roman"/>
          <w:b w:val="false"/>
          <w:i w:val="false"/>
          <w:color w:val="000000"/>
          <w:sz w:val="28"/>
        </w:rPr>
        <w:t xml:space="preserve">
      5) Жылдық қаржылық есептіліктің тізбесі мен нысандарына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кірістер және шығындар туралы есеп ;</w:t>
      </w:r>
    </w:p>
    <w:bookmarkEnd w:id="61"/>
    <w:bookmarkStart w:name="z77" w:id="62"/>
    <w:p>
      <w:pPr>
        <w:spacing w:after="0"/>
        <w:ind w:left="0"/>
        <w:jc w:val="both"/>
      </w:pPr>
      <w:r>
        <w:rPr>
          <w:rFonts w:ascii="Times New Roman"/>
          <w:b w:val="false"/>
          <w:i w:val="false"/>
          <w:color w:val="000000"/>
          <w:sz w:val="28"/>
        </w:rPr>
        <w:t xml:space="preserve">
      6) Жылдық қаржылық есептіліктің тізбесі мен нысандарына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 бойынша ақшалай қаражаттың қозғалысы туралы есеп (тікелей және жанама әдіс);</w:t>
      </w:r>
    </w:p>
    <w:bookmarkEnd w:id="62"/>
    <w:bookmarkStart w:name="z78" w:id="63"/>
    <w:p>
      <w:pPr>
        <w:spacing w:after="0"/>
        <w:ind w:left="0"/>
        <w:jc w:val="both"/>
      </w:pPr>
      <w:r>
        <w:rPr>
          <w:rFonts w:ascii="Times New Roman"/>
          <w:b w:val="false"/>
          <w:i w:val="false"/>
          <w:color w:val="000000"/>
          <w:sz w:val="28"/>
        </w:rPr>
        <w:t xml:space="preserve">
      7) Жылдық қаржылық есептіліктің тізбесі мен нысандарына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капиталдағы өзгерістер туралы есеп;</w:t>
      </w:r>
    </w:p>
    <w:bookmarkEnd w:id="63"/>
    <w:bookmarkStart w:name="z79" w:id="64"/>
    <w:p>
      <w:pPr>
        <w:spacing w:after="0"/>
        <w:ind w:left="0"/>
        <w:jc w:val="both"/>
      </w:pPr>
      <w:r>
        <w:rPr>
          <w:rFonts w:ascii="Times New Roman"/>
          <w:b w:val="false"/>
          <w:i w:val="false"/>
          <w:color w:val="000000"/>
          <w:sz w:val="28"/>
        </w:rPr>
        <w:t>
      8) осы тармағының 4)-7) тармақшаларында көзделген қаржылық есептiлiкке түсiндiрме жазба;</w:t>
      </w:r>
    </w:p>
    <w:bookmarkEnd w:id="64"/>
    <w:bookmarkStart w:name="z80" w:id="65"/>
    <w:p>
      <w:pPr>
        <w:spacing w:after="0"/>
        <w:ind w:left="0"/>
        <w:jc w:val="both"/>
      </w:pPr>
      <w:r>
        <w:rPr>
          <w:rFonts w:ascii="Times New Roman"/>
          <w:b w:val="false"/>
          <w:i w:val="false"/>
          <w:color w:val="000000"/>
          <w:sz w:val="28"/>
        </w:rPr>
        <w:t xml:space="preserve">
      9) "Еңбек және жұмыспен қамту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2017 жылғы 14 қарашадағы № 171 бұйрығына (Нормативтік құқықтық актілерді мемлекеттік тіркеу тізілімінде № 16052 болып тіркелген) </w:t>
      </w:r>
      <w:r>
        <w:rPr>
          <w:rFonts w:ascii="Times New Roman"/>
          <w:b w:val="false"/>
          <w:i w:val="false"/>
          <w:color w:val="000000"/>
          <w:sz w:val="28"/>
        </w:rPr>
        <w:t>3-қосымшаға</w:t>
      </w:r>
      <w:r>
        <w:rPr>
          <w:rFonts w:ascii="Times New Roman"/>
          <w:b w:val="false"/>
          <w:i w:val="false"/>
          <w:color w:val="000000"/>
          <w:sz w:val="28"/>
        </w:rPr>
        <w:t xml:space="preserve"> сәйкес статистикалық нысан бойынша еңбек бойынша есеп (коды 251103139, индексі 1-Т, мерзімділігі тоқсандық);</w:t>
      </w:r>
    </w:p>
    <w:bookmarkEnd w:id="65"/>
    <w:bookmarkStart w:name="z81" w:id="66"/>
    <w:p>
      <w:pPr>
        <w:spacing w:after="0"/>
        <w:ind w:left="0"/>
        <w:jc w:val="both"/>
      </w:pPr>
      <w:r>
        <w:rPr>
          <w:rFonts w:ascii="Times New Roman"/>
          <w:b w:val="false"/>
          <w:i w:val="false"/>
          <w:color w:val="000000"/>
          <w:sz w:val="28"/>
        </w:rPr>
        <w:t xml:space="preserve">
      10) "Құрылымдық статистика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2017 жылғы 10 қарашадағы № 165 бұйрығына </w:t>
      </w:r>
      <w:r>
        <w:rPr>
          <w:rFonts w:ascii="Times New Roman"/>
          <w:b w:val="false"/>
          <w:i w:val="false"/>
          <w:color w:val="000000"/>
          <w:sz w:val="28"/>
        </w:rPr>
        <w:t>1-қосымшаға</w:t>
      </w:r>
      <w:r>
        <w:rPr>
          <w:rFonts w:ascii="Times New Roman"/>
          <w:b w:val="false"/>
          <w:i w:val="false"/>
          <w:color w:val="000000"/>
          <w:sz w:val="28"/>
        </w:rPr>
        <w:t xml:space="preserve"> сәйкес (Нормативтік құқықтық актілерді мемлекеттік тіркеу тізілімінде № 16038 болып тіркелген) нысан бойынша кәсіпорынның қаржы-шаруашылық қызметі туралы есеп (коды 271112130, индексі 1-ПФ мерзімділігі жылдық);</w:t>
      </w:r>
    </w:p>
    <w:bookmarkEnd w:id="66"/>
    <w:bookmarkStart w:name="z82" w:id="67"/>
    <w:p>
      <w:pPr>
        <w:spacing w:after="0"/>
        <w:ind w:left="0"/>
        <w:jc w:val="both"/>
      </w:pPr>
      <w:r>
        <w:rPr>
          <w:rFonts w:ascii="Times New Roman"/>
          <w:b w:val="false"/>
          <w:i w:val="false"/>
          <w:color w:val="000000"/>
          <w:sz w:val="28"/>
        </w:rPr>
        <w:t xml:space="preserve">
      11) Тарифтерді бекіту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табиғи монополиялар субъектілерінің реттеліп көрсетілетін қызметтеріне (тауарларына, жұмыстарына) тарифтердің (бағалардың, алымдар мөлшерлемелерін) жобасын есептеу арналған жиынтық деректер;</w:t>
      </w:r>
    </w:p>
    <w:bookmarkEnd w:id="67"/>
    <w:bookmarkStart w:name="z83" w:id="68"/>
    <w:p>
      <w:pPr>
        <w:spacing w:after="0"/>
        <w:ind w:left="0"/>
        <w:jc w:val="both"/>
      </w:pPr>
      <w:r>
        <w:rPr>
          <w:rFonts w:ascii="Times New Roman"/>
          <w:b w:val="false"/>
          <w:i w:val="false"/>
          <w:color w:val="000000"/>
          <w:sz w:val="28"/>
        </w:rPr>
        <w:t>
      12) тарифтік смета бойынша өзге және басқа шығыстардың толық жазылуы (табиғи монополия субъектілер қызметін жүзеге асыру үшін талап етілетін осы шығындардың қажеттілігін негіздей отырып тауарлардың, жұмыстардың, қызметтердің сатып алынуын растайтын құжаттар);</w:t>
      </w:r>
    </w:p>
    <w:bookmarkEnd w:id="68"/>
    <w:bookmarkStart w:name="z84" w:id="69"/>
    <w:p>
      <w:pPr>
        <w:spacing w:after="0"/>
        <w:ind w:left="0"/>
        <w:jc w:val="both"/>
      </w:pPr>
      <w:r>
        <w:rPr>
          <w:rFonts w:ascii="Times New Roman"/>
          <w:b w:val="false"/>
          <w:i w:val="false"/>
          <w:color w:val="000000"/>
          <w:sz w:val="28"/>
        </w:rPr>
        <w:t>
      13) қабылданған шешімнің нөмірі мен күнін көрсете отырып, бекітілген инвестициялық бағдарламаның (жобаның) болуын растайтын құжат;</w:t>
      </w:r>
    </w:p>
    <w:bookmarkEnd w:id="69"/>
    <w:bookmarkStart w:name="z85" w:id="70"/>
    <w:p>
      <w:pPr>
        <w:spacing w:after="0"/>
        <w:ind w:left="0"/>
        <w:jc w:val="both"/>
      </w:pPr>
      <w:r>
        <w:rPr>
          <w:rFonts w:ascii="Times New Roman"/>
          <w:b w:val="false"/>
          <w:i w:val="false"/>
          <w:color w:val="000000"/>
          <w:sz w:val="28"/>
        </w:rPr>
        <w:t>
      14) негiзгi құралдар құнының өсуіне алып келмейтін, ағымдағы және күрделі жөндеулерге және басқа да жөндеу-қалпына келтіру жұмыстарына бағытталған шығындардың жылдық сметасы;</w:t>
      </w:r>
    </w:p>
    <w:bookmarkEnd w:id="70"/>
    <w:bookmarkStart w:name="z86" w:id="71"/>
    <w:p>
      <w:pPr>
        <w:spacing w:after="0"/>
        <w:ind w:left="0"/>
        <w:jc w:val="both"/>
      </w:pPr>
      <w:r>
        <w:rPr>
          <w:rFonts w:ascii="Times New Roman"/>
          <w:b w:val="false"/>
          <w:i w:val="false"/>
          <w:color w:val="000000"/>
          <w:sz w:val="28"/>
        </w:rPr>
        <w:t>
      15) есепке алу саясаты (ол болған жағдайда);</w:t>
      </w:r>
    </w:p>
    <w:bookmarkEnd w:id="71"/>
    <w:bookmarkStart w:name="z87" w:id="72"/>
    <w:p>
      <w:pPr>
        <w:spacing w:after="0"/>
        <w:ind w:left="0"/>
        <w:jc w:val="both"/>
      </w:pPr>
      <w:r>
        <w:rPr>
          <w:rFonts w:ascii="Times New Roman"/>
          <w:b w:val="false"/>
          <w:i w:val="false"/>
          <w:color w:val="000000"/>
          <w:sz w:val="28"/>
        </w:rPr>
        <w:t>
      16) тиісті салада (аяда) қолданылатын үлгілік нормалар мен нормативтердің негізінде жасалған персонал саны, шикізат, материалдар, отын, энергия қажеттіліктерінің есептеулері мен техникалық шығындардың есептеулері;</w:t>
      </w:r>
    </w:p>
    <w:bookmarkEnd w:id="72"/>
    <w:bookmarkStart w:name="z88" w:id="73"/>
    <w:p>
      <w:pPr>
        <w:spacing w:after="0"/>
        <w:ind w:left="0"/>
        <w:jc w:val="both"/>
      </w:pPr>
      <w:r>
        <w:rPr>
          <w:rFonts w:ascii="Times New Roman"/>
          <w:b w:val="false"/>
          <w:i w:val="false"/>
          <w:color w:val="000000"/>
          <w:sz w:val="28"/>
        </w:rPr>
        <w:t>
      17) пайдалану мерзiмдерi көрсетiлген, инвестициялық бағдарлама (жоба) іске асырылғанға дейін пайдаланылатын және жылдар бойынша бөле отырып, инвестициялық бағдарлама (жоба) ұзақ мерзімді кезеңде іске асырылған кезде пайдалануға берілетін негiзгi құралдарға арналған амортизациялық аударымдардың есептеулері;</w:t>
      </w:r>
    </w:p>
    <w:bookmarkEnd w:id="73"/>
    <w:bookmarkStart w:name="z89" w:id="74"/>
    <w:p>
      <w:pPr>
        <w:spacing w:after="0"/>
        <w:ind w:left="0"/>
        <w:jc w:val="both"/>
      </w:pPr>
      <w:r>
        <w:rPr>
          <w:rFonts w:ascii="Times New Roman"/>
          <w:b w:val="false"/>
          <w:i w:val="false"/>
          <w:color w:val="000000"/>
          <w:sz w:val="28"/>
        </w:rPr>
        <w:t>
      18) реттеліп көрсетiлетiн қызметтердің (тауарлардың, жұмыстардың) жоспарланған көлемін растайтын құжаттар (ниет хаттамалары, шарттар, табиғи монополия субъектісінің жалпыға бірдей сапалы қызмет көрсету мiндетi мен мүмкіндіктеріне, тарифтердің (бағалардың, алымдар мөлшерлемелеріның) деңгейін сақтау немесе өсіру мақсатында көлемдердің төмендеуіне жол берілмеуін негізге ала отырып, тауар өндіру көлемінің есептеулері), тұтынушы сұранысын маркетингтік зерттеулер материалдары);</w:t>
      </w:r>
    </w:p>
    <w:bookmarkEnd w:id="74"/>
    <w:bookmarkStart w:name="z90" w:id="75"/>
    <w:p>
      <w:pPr>
        <w:spacing w:after="0"/>
        <w:ind w:left="0"/>
        <w:jc w:val="both"/>
      </w:pPr>
      <w:r>
        <w:rPr>
          <w:rFonts w:ascii="Times New Roman"/>
          <w:b w:val="false"/>
          <w:i w:val="false"/>
          <w:color w:val="000000"/>
          <w:sz w:val="28"/>
        </w:rPr>
        <w:t>
      19) табиғи монополия субъектiсiнiң жобалық қуаты туралы және оның іс жүзінде пайдаланылуы туралы деректер;</w:t>
      </w:r>
    </w:p>
    <w:bookmarkEnd w:id="75"/>
    <w:bookmarkStart w:name="z91" w:id="76"/>
    <w:p>
      <w:pPr>
        <w:spacing w:after="0"/>
        <w:ind w:left="0"/>
        <w:jc w:val="both"/>
      </w:pPr>
      <w:r>
        <w:rPr>
          <w:rFonts w:ascii="Times New Roman"/>
          <w:b w:val="false"/>
          <w:i w:val="false"/>
          <w:color w:val="000000"/>
          <w:sz w:val="28"/>
        </w:rPr>
        <w:t>
      20) амортизациялық аударымдардың пайдаланылуы туралы ақпарат.</w:t>
      </w:r>
    </w:p>
    <w:bookmarkEnd w:id="76"/>
    <w:bookmarkStart w:name="z92" w:id="77"/>
    <w:p>
      <w:pPr>
        <w:spacing w:after="0"/>
        <w:ind w:left="0"/>
        <w:jc w:val="both"/>
      </w:pPr>
      <w:r>
        <w:rPr>
          <w:rFonts w:ascii="Times New Roman"/>
          <w:b w:val="false"/>
          <w:i w:val="false"/>
          <w:color w:val="000000"/>
          <w:sz w:val="28"/>
        </w:rPr>
        <w:t>
      2. Инвестициялық тарифті (бағаны, алым мөлшерлемесін) бекітуге өтінімге мыналар:</w:t>
      </w:r>
    </w:p>
    <w:bookmarkEnd w:id="77"/>
    <w:bookmarkStart w:name="z93" w:id="78"/>
    <w:p>
      <w:pPr>
        <w:spacing w:after="0"/>
        <w:ind w:left="0"/>
        <w:jc w:val="both"/>
      </w:pPr>
      <w:r>
        <w:rPr>
          <w:rFonts w:ascii="Times New Roman"/>
          <w:b w:val="false"/>
          <w:i w:val="false"/>
          <w:color w:val="000000"/>
          <w:sz w:val="28"/>
        </w:rPr>
        <w:t>
      1) қабылданған шешімінің нөмірі мен күнін көрсете отырып бекітілген инвестициялық бағдарламаның (жобаның) болуын растайтын құжат;</w:t>
      </w:r>
    </w:p>
    <w:bookmarkEnd w:id="78"/>
    <w:bookmarkStart w:name="z94" w:id="79"/>
    <w:p>
      <w:pPr>
        <w:spacing w:after="0"/>
        <w:ind w:left="0"/>
        <w:jc w:val="both"/>
      </w:pPr>
      <w:r>
        <w:rPr>
          <w:rFonts w:ascii="Times New Roman"/>
          <w:b w:val="false"/>
          <w:i w:val="false"/>
          <w:color w:val="000000"/>
          <w:sz w:val="28"/>
        </w:rPr>
        <w:t>
      2) қолданысқа енгізілген активтердің реттелетін базасына пайданың есебі;</w:t>
      </w:r>
    </w:p>
    <w:bookmarkEnd w:id="79"/>
    <w:bookmarkStart w:name="z95" w:id="80"/>
    <w:p>
      <w:pPr>
        <w:spacing w:after="0"/>
        <w:ind w:left="0"/>
        <w:jc w:val="both"/>
      </w:pPr>
      <w:r>
        <w:rPr>
          <w:rFonts w:ascii="Times New Roman"/>
          <w:b w:val="false"/>
          <w:i w:val="false"/>
          <w:color w:val="000000"/>
          <w:sz w:val="28"/>
        </w:rPr>
        <w:t>
      3) пайданы бөлу туралы ақпарат;</w:t>
      </w:r>
    </w:p>
    <w:bookmarkEnd w:id="80"/>
    <w:bookmarkStart w:name="z96" w:id="81"/>
    <w:p>
      <w:pPr>
        <w:spacing w:after="0"/>
        <w:ind w:left="0"/>
        <w:jc w:val="both"/>
      </w:pPr>
      <w:r>
        <w:rPr>
          <w:rFonts w:ascii="Times New Roman"/>
          <w:b w:val="false"/>
          <w:i w:val="false"/>
          <w:color w:val="000000"/>
          <w:sz w:val="28"/>
        </w:rPr>
        <w:t>
      4) құзыретті орган растаған ұсынылатын қызметтердің жоспарланып отырған көлемдері;</w:t>
      </w:r>
    </w:p>
    <w:bookmarkEnd w:id="81"/>
    <w:bookmarkStart w:name="z97" w:id="82"/>
    <w:p>
      <w:pPr>
        <w:spacing w:after="0"/>
        <w:ind w:left="0"/>
        <w:jc w:val="both"/>
      </w:pPr>
      <w:r>
        <w:rPr>
          <w:rFonts w:ascii="Times New Roman"/>
          <w:b w:val="false"/>
          <w:i w:val="false"/>
          <w:color w:val="000000"/>
          <w:sz w:val="28"/>
        </w:rPr>
        <w:t>
      5) табиғи монополия субъектісінің жобалық қуаты туралы деректер;</w:t>
      </w:r>
    </w:p>
    <w:bookmarkEnd w:id="82"/>
    <w:bookmarkStart w:name="z98" w:id="83"/>
    <w:p>
      <w:pPr>
        <w:spacing w:after="0"/>
        <w:ind w:left="0"/>
        <w:jc w:val="both"/>
      </w:pPr>
      <w:r>
        <w:rPr>
          <w:rFonts w:ascii="Times New Roman"/>
          <w:b w:val="false"/>
          <w:i w:val="false"/>
          <w:color w:val="000000"/>
          <w:sz w:val="28"/>
        </w:rPr>
        <w:t>
      6) ақша ағысын бөлу туралы ақпарат;</w:t>
      </w:r>
    </w:p>
    <w:bookmarkEnd w:id="83"/>
    <w:bookmarkStart w:name="z99" w:id="84"/>
    <w:p>
      <w:pPr>
        <w:spacing w:after="0"/>
        <w:ind w:left="0"/>
        <w:jc w:val="both"/>
      </w:pPr>
      <w:r>
        <w:rPr>
          <w:rFonts w:ascii="Times New Roman"/>
          <w:b w:val="false"/>
          <w:i w:val="false"/>
          <w:color w:val="000000"/>
          <w:sz w:val="28"/>
        </w:rPr>
        <w:t>
      7) инвестициялық тарифтің (бағаның, алым ставкасының) жобасы;</w:t>
      </w:r>
    </w:p>
    <w:bookmarkEnd w:id="84"/>
    <w:bookmarkStart w:name="z100" w:id="85"/>
    <w:p>
      <w:pPr>
        <w:spacing w:after="0"/>
        <w:ind w:left="0"/>
        <w:jc w:val="both"/>
      </w:pPr>
      <w:r>
        <w:rPr>
          <w:rFonts w:ascii="Times New Roman"/>
          <w:b w:val="false"/>
          <w:i w:val="false"/>
          <w:color w:val="000000"/>
          <w:sz w:val="28"/>
        </w:rPr>
        <w:t>
      8) Ерекше тәртіптің талаптарына сәйкес Тарифтерді бекіту қағидаларына 3-33-қосымшаларға сай нысан бойынша тарифтік сметаның жобасы қоса беріледі.</w:t>
      </w:r>
    </w:p>
    <w:bookmarkEnd w:id="85"/>
    <w:bookmarkStart w:name="z101" w:id="86"/>
    <w:p>
      <w:pPr>
        <w:spacing w:after="0"/>
        <w:ind w:left="0"/>
        <w:jc w:val="both"/>
      </w:pPr>
      <w:r>
        <w:rPr>
          <w:rFonts w:ascii="Times New Roman"/>
          <w:b w:val="false"/>
          <w:i w:val="false"/>
          <w:color w:val="000000"/>
          <w:sz w:val="28"/>
        </w:rPr>
        <w:t>
      3. Тарифті (бағаны, алым мөлшерлемесін) және тарифтік сметаны төтенше реттеуші шаралар ретінде бекітуге арналған өтінімге:</w:t>
      </w:r>
    </w:p>
    <w:bookmarkEnd w:id="86"/>
    <w:bookmarkStart w:name="z102" w:id="87"/>
    <w:p>
      <w:pPr>
        <w:spacing w:after="0"/>
        <w:ind w:left="0"/>
        <w:jc w:val="both"/>
      </w:pPr>
      <w:r>
        <w:rPr>
          <w:rFonts w:ascii="Times New Roman"/>
          <w:b w:val="false"/>
          <w:i w:val="false"/>
          <w:color w:val="000000"/>
          <w:sz w:val="28"/>
        </w:rPr>
        <w:t>
      1) табиғи монополия субъектісінің қызметін тұрақтандыру және азаматтардың өмірін, денсаулығын, жеке және заңды тұлғалардың мүлкін, сондай-ақ қоршаған ортаны қорғау мақсатында төтенше реттеуші шаралар ретінде тарифті (бағаны, алым мөлшерлемесін) және тарифтік сметаны бекітудің себептері көрсетілген түсіндірме жазба;</w:t>
      </w:r>
    </w:p>
    <w:bookmarkEnd w:id="87"/>
    <w:bookmarkStart w:name="z103" w:id="88"/>
    <w:p>
      <w:pPr>
        <w:spacing w:after="0"/>
        <w:ind w:left="0"/>
        <w:jc w:val="both"/>
      </w:pPr>
      <w:r>
        <w:rPr>
          <w:rFonts w:ascii="Times New Roman"/>
          <w:b w:val="false"/>
          <w:i w:val="false"/>
          <w:color w:val="000000"/>
          <w:sz w:val="28"/>
        </w:rPr>
        <w:t xml:space="preserve">
      2) Ерекше тәртіптің талаптарына сәйкес Тарифтерді бекіту қағидаларына </w:t>
      </w:r>
      <w:r>
        <w:rPr>
          <w:rFonts w:ascii="Times New Roman"/>
          <w:b w:val="false"/>
          <w:i w:val="false"/>
          <w:color w:val="000000"/>
          <w:sz w:val="28"/>
        </w:rPr>
        <w:t>34-қосымшаға</w:t>
      </w:r>
      <w:r>
        <w:rPr>
          <w:rFonts w:ascii="Times New Roman"/>
          <w:b w:val="false"/>
          <w:i w:val="false"/>
          <w:color w:val="000000"/>
          <w:sz w:val="28"/>
        </w:rPr>
        <w:t xml:space="preserve"> сай нысан бойынша тарифтік сметаның жобасы қоса беріледі. Бұл ретте стратегиялық тауарлардың құнын арттырған жағдайда, тарифтік сметадағы стратегиялық тауарларды пайдалануды қамтитын шығын бабы ғана түзетіледі;</w:t>
      </w:r>
    </w:p>
    <w:bookmarkEnd w:id="88"/>
    <w:bookmarkStart w:name="z104" w:id="89"/>
    <w:p>
      <w:pPr>
        <w:spacing w:after="0"/>
        <w:ind w:left="0"/>
        <w:jc w:val="both"/>
      </w:pPr>
      <w:r>
        <w:rPr>
          <w:rFonts w:ascii="Times New Roman"/>
          <w:b w:val="false"/>
          <w:i w:val="false"/>
          <w:color w:val="000000"/>
          <w:sz w:val="28"/>
        </w:rPr>
        <w:t>
      3) табиғи монополия субъектісінің қызметін тұрақтандыру және азаматтардың өмірін, денсаулығын, жеке және заңды тұлғалардың мүлкін, сондай-ақ қоршаған ортаны қорғау мақсатында төтенше реттеуші шаралар ретінде тарифті (бағаны, алым мөлшерлемесін) және тарифтік сметаны бекіту қажеттігін растайтын құжаттар қоса беріледі.</w:t>
      </w:r>
    </w:p>
    <w:bookmarkEnd w:id="89"/>
    <w:bookmarkStart w:name="z105" w:id="90"/>
    <w:p>
      <w:pPr>
        <w:spacing w:after="0"/>
        <w:ind w:left="0"/>
        <w:jc w:val="both"/>
      </w:pPr>
      <w:r>
        <w:rPr>
          <w:rFonts w:ascii="Times New Roman"/>
          <w:b w:val="false"/>
          <w:i w:val="false"/>
          <w:color w:val="000000"/>
          <w:sz w:val="28"/>
        </w:rPr>
        <w:t>
      Стратегиялық тауарлардың құнын арттырған жағдайда, төтенше реттеуші шаралар ретінде тарифті (бағаны, алым мөлшерлемесін) және тарифтік сметаны бекіту қажеттігін растайтын құжаттар ретінде өтінімге конкурстық құжаттама, конкурстық (тендерлік) комиссиялардың тауарларды сатып алу жөніндегі шешімдері, шарттар, шот-фактуралар, шығындар деңгейінің есептері, сондай-ақ тиісті салада (аяда) қолданылатын үлгі нормалар мен нормативтердің негізінде жасалған техникалық ысыраптардың есептері, құнының өзгеруі төтенше реттеуші шара ретінде тарифті бекітуге өтінімді ұсынуға себеп болып табылатын стратегиялық тауар шығысының нормалары қоса беріледі.</w:t>
      </w:r>
    </w:p>
    <w:bookmarkEnd w:id="90"/>
    <w:bookmarkStart w:name="z106" w:id="91"/>
    <w:p>
      <w:pPr>
        <w:spacing w:after="0"/>
        <w:ind w:left="0"/>
        <w:jc w:val="both"/>
      </w:pPr>
      <w:r>
        <w:rPr>
          <w:rFonts w:ascii="Times New Roman"/>
          <w:b w:val="false"/>
          <w:i w:val="false"/>
          <w:color w:val="000000"/>
          <w:sz w:val="28"/>
        </w:rPr>
        <w:t>
      Сумен жабдықтау саласындағы реттеліп көрсетілетін қызметтерге тұтынушылардың топтары бойынша сараланған тарифтерді бекітуге өтінімге:</w:t>
      </w:r>
    </w:p>
    <w:bookmarkEnd w:id="91"/>
    <w:bookmarkStart w:name="z107" w:id="92"/>
    <w:p>
      <w:pPr>
        <w:spacing w:after="0"/>
        <w:ind w:left="0"/>
        <w:jc w:val="both"/>
      </w:pPr>
      <w:r>
        <w:rPr>
          <w:rFonts w:ascii="Times New Roman"/>
          <w:b w:val="false"/>
          <w:i w:val="false"/>
          <w:color w:val="000000"/>
          <w:sz w:val="28"/>
        </w:rPr>
        <w:t xml:space="preserve">
      1) осы Тізбенің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w:t>
      </w:r>
    </w:p>
    <w:bookmarkEnd w:id="92"/>
    <w:bookmarkStart w:name="z108" w:id="93"/>
    <w:p>
      <w:pPr>
        <w:spacing w:after="0"/>
        <w:ind w:left="0"/>
        <w:jc w:val="both"/>
      </w:pPr>
      <w:r>
        <w:rPr>
          <w:rFonts w:ascii="Times New Roman"/>
          <w:b w:val="false"/>
          <w:i w:val="false"/>
          <w:color w:val="000000"/>
          <w:sz w:val="28"/>
        </w:rPr>
        <w:t>
      2) өтінім берер алдындағы төрт тоқсанда немесе өткен күнтізбелік жылда тұтынушылар топтарының бөлінісінде (оның ішінде халық, бюджеттік ұйымдар, жылу энергетика саласындағы кәсіпорындар, өзге заңды тұлғалар) текше метрде (м3) суды тұтыну көлемі бойынша ақпарат;</w:t>
      </w:r>
    </w:p>
    <w:bookmarkEnd w:id="93"/>
    <w:bookmarkStart w:name="z109" w:id="94"/>
    <w:p>
      <w:pPr>
        <w:spacing w:after="0"/>
        <w:ind w:left="0"/>
        <w:jc w:val="both"/>
      </w:pPr>
      <w:r>
        <w:rPr>
          <w:rFonts w:ascii="Times New Roman"/>
          <w:b w:val="false"/>
          <w:i w:val="false"/>
          <w:color w:val="000000"/>
          <w:sz w:val="28"/>
        </w:rPr>
        <w:t>
      3) өтінім берер алдындағы төрт тоқсанда немесе өткен күнтізбелік жылда текше метрде (м3) суды тұтыну көлемі және азаматтарды тіркеу кітабында тіркелген адамдар саны бойынша, жеке есепке алу аспабы жоқ абонент үшін – әрбір абонент бойынша ақпарат;</w:t>
      </w:r>
    </w:p>
    <w:bookmarkEnd w:id="94"/>
    <w:bookmarkStart w:name="z110" w:id="95"/>
    <w:p>
      <w:pPr>
        <w:spacing w:after="0"/>
        <w:ind w:left="0"/>
        <w:jc w:val="both"/>
      </w:pPr>
      <w:r>
        <w:rPr>
          <w:rFonts w:ascii="Times New Roman"/>
          <w:b w:val="false"/>
          <w:i w:val="false"/>
          <w:color w:val="000000"/>
          <w:sz w:val="28"/>
        </w:rPr>
        <w:t>
      4) өтінім берер алдындағы төрт тоқсанда немесе өткен күнтізбелік жылда текше метрде (м3) суды тұтыну көлемі және азаматтарды тіркеу кітабында тіркелген адамдар саны бойынша, жеке есепке алу аспабы бар абонент үшін – әрбір абонент бойынша ақпарат қоса беріледі.</w:t>
      </w:r>
    </w:p>
    <w:bookmarkEnd w:id="95"/>
    <w:bookmarkStart w:name="z111" w:id="96"/>
    <w:p>
      <w:pPr>
        <w:spacing w:after="0"/>
        <w:ind w:left="0"/>
        <w:jc w:val="both"/>
      </w:pPr>
      <w:r>
        <w:rPr>
          <w:rFonts w:ascii="Times New Roman"/>
          <w:b w:val="false"/>
          <w:i w:val="false"/>
          <w:color w:val="000000"/>
          <w:sz w:val="28"/>
        </w:rPr>
        <w:t xml:space="preserve">
      Есепке алу аспаптары жоқ тұтынушылар санының азаюына байланысты көрсетілген қызметтер көлемінің өзгеруі кезінде табиғи монополия субъектісі жылу энергиясымен жабдықтау бойынша реттеліп көрсетілетін қызметтерге есепке алу аспаптарының болуына немесе болмауына байланысты, оның ішінде Тарифтерді бекіту қағидаларының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10-тармақтарына</w:t>
      </w:r>
      <w:r>
        <w:rPr>
          <w:rFonts w:ascii="Times New Roman"/>
          <w:b w:val="false"/>
          <w:i w:val="false"/>
          <w:color w:val="000000"/>
          <w:sz w:val="28"/>
        </w:rPr>
        <w:t xml:space="preserve"> сәйкес бекітілген тарифтердің деңгейлерін өзгертпей сараланған тарифті бекітуге өтінімге мыналарды қоса береді:</w:t>
      </w:r>
    </w:p>
    <w:bookmarkEnd w:id="96"/>
    <w:bookmarkStart w:name="z112" w:id="97"/>
    <w:p>
      <w:pPr>
        <w:spacing w:after="0"/>
        <w:ind w:left="0"/>
        <w:jc w:val="both"/>
      </w:pPr>
      <w:r>
        <w:rPr>
          <w:rFonts w:ascii="Times New Roman"/>
          <w:b w:val="false"/>
          <w:i w:val="false"/>
          <w:color w:val="000000"/>
          <w:sz w:val="28"/>
        </w:rPr>
        <w:t xml:space="preserve">
      1) есепке алу аспаптарының болуына немесе болмауына байланысты, оның ішінде Тарифтерді бекіту қағидаларының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10-тармақтарына</w:t>
      </w:r>
      <w:r>
        <w:rPr>
          <w:rFonts w:ascii="Times New Roman"/>
          <w:b w:val="false"/>
          <w:i w:val="false"/>
          <w:color w:val="000000"/>
          <w:sz w:val="28"/>
        </w:rPr>
        <w:t xml:space="preserve"> сәйкес бекітілген тарифтердің деңгейлерін өзгертпей сараланған тарифтерді бекіту қажеттілігі туралы түсіндірме жазба;</w:t>
      </w:r>
    </w:p>
    <w:bookmarkEnd w:id="97"/>
    <w:bookmarkStart w:name="z113" w:id="98"/>
    <w:p>
      <w:pPr>
        <w:spacing w:after="0"/>
        <w:ind w:left="0"/>
        <w:jc w:val="both"/>
      </w:pPr>
      <w:r>
        <w:rPr>
          <w:rFonts w:ascii="Times New Roman"/>
          <w:b w:val="false"/>
          <w:i w:val="false"/>
          <w:color w:val="000000"/>
          <w:sz w:val="28"/>
        </w:rPr>
        <w:t>
      2) есепке алу аспаптарының болуына немесе болмауына байланысты сараланған тарифтердің есебі;</w:t>
      </w:r>
    </w:p>
    <w:bookmarkEnd w:id="98"/>
    <w:bookmarkStart w:name="z114" w:id="99"/>
    <w:p>
      <w:pPr>
        <w:spacing w:after="0"/>
        <w:ind w:left="0"/>
        <w:jc w:val="both"/>
      </w:pPr>
      <w:r>
        <w:rPr>
          <w:rFonts w:ascii="Times New Roman"/>
          <w:b w:val="false"/>
          <w:i w:val="false"/>
          <w:color w:val="000000"/>
          <w:sz w:val="28"/>
        </w:rPr>
        <w:t>
      3) негіздейтін материалдарды қоса бере отырып, халықтың тобына жататын тұтынушылардың, оның ішінде үйге ортақ жылу энергиясын есепке алу аспаптары бар және аспаптары жоқ (үйге ортақ жылу энергиясын есепке алу аспаптарын орнатудың техникалық мүмкіндігі жоқ тозған, авариялық тұрғын үй-жайларда, барак үлгідегі үйлерде тұрып жатқан халық тобына жататын жеке тұлға тұтынушыларды қоспағанда) тұтынушыларды бөліп көрсете отырып, жылу энергиясын тұтынуының жоспарланған жылдық көлемі туралы ақпарат;</w:t>
      </w:r>
    </w:p>
    <w:bookmarkEnd w:id="99"/>
    <w:bookmarkStart w:name="z115" w:id="100"/>
    <w:p>
      <w:pPr>
        <w:spacing w:after="0"/>
        <w:ind w:left="0"/>
        <w:jc w:val="both"/>
      </w:pPr>
      <w:r>
        <w:rPr>
          <w:rFonts w:ascii="Times New Roman"/>
          <w:b w:val="false"/>
          <w:i w:val="false"/>
          <w:color w:val="000000"/>
          <w:sz w:val="28"/>
        </w:rPr>
        <w:t>
      4) басқа да тұтынушылардың, оның ішінде үйге ортақ жылу энергиясын есепке алу аспаптары бар және аспаптары жоқ (үйге ортақ жылу энергиясын есепке алу аспаптарын орнатудың техникалық мүмкіндігі жоқ тозған, авариялық үй-жайларда, барак үлгідегі үйлерде орналасқан халық тобына жататын жеке тұлға тұтынушыларды қоспағанда) тұтынушыларды көрсете отырып, жылу энергиясын тұтынуының жоспарланған жылдық көлемі туралы ақпарат;</w:t>
      </w:r>
    </w:p>
    <w:bookmarkEnd w:id="100"/>
    <w:bookmarkStart w:name="z116" w:id="101"/>
    <w:p>
      <w:pPr>
        <w:spacing w:after="0"/>
        <w:ind w:left="0"/>
        <w:jc w:val="both"/>
      </w:pPr>
      <w:r>
        <w:rPr>
          <w:rFonts w:ascii="Times New Roman"/>
          <w:b w:val="false"/>
          <w:i w:val="false"/>
          <w:color w:val="000000"/>
          <w:sz w:val="28"/>
        </w:rPr>
        <w:t>
      5) үйге ортақ жылу энергиясын есепке алу аспаптарын орнатудың техникалық мүмкіндігі жоқ тозған, авариялық тұрғын үй-жайларда, барак үлгідегі үйлерде тұрып жатқан немесе орналасқан тұтынушылардың (оның ішінде жеке тұлғаларға және басқа тұтынушыларға бөліп көрсете отырып) жылу энергиясын тұтынуының жоспарланған жылдық көлемі туралы ақпарат;</w:t>
      </w:r>
    </w:p>
    <w:bookmarkEnd w:id="101"/>
    <w:bookmarkStart w:name="z117" w:id="102"/>
    <w:p>
      <w:pPr>
        <w:spacing w:after="0"/>
        <w:ind w:left="0"/>
        <w:jc w:val="both"/>
      </w:pPr>
      <w:r>
        <w:rPr>
          <w:rFonts w:ascii="Times New Roman"/>
          <w:b w:val="false"/>
          <w:i w:val="false"/>
          <w:color w:val="000000"/>
          <w:sz w:val="28"/>
        </w:rPr>
        <w:t>
      6) үйге ортақ жылу энергиясын есепке алу аспаптарын орнатудың техникалық мүмкіндігі жоқ тозған, авариялық үй-жайлардың, барак үлгідегі үйлердің тізбесі.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реттеліп</w:t>
            </w:r>
            <w:r>
              <w:br/>
            </w:r>
            <w:r>
              <w:rPr>
                <w:rFonts w:ascii="Times New Roman"/>
                <w:b w:val="false"/>
                <w:i w:val="false"/>
                <w:color w:val="000000"/>
                <w:sz w:val="20"/>
              </w:rPr>
              <w:t>көрсетілетін қызметтеріне</w:t>
            </w:r>
            <w:r>
              <w:br/>
            </w:r>
            <w:r>
              <w:rPr>
                <w:rFonts w:ascii="Times New Roman"/>
                <w:b w:val="false"/>
                <w:i w:val="false"/>
                <w:color w:val="000000"/>
                <w:sz w:val="20"/>
              </w:rPr>
              <w:t>(тауарларына, жұмыстарына)</w:t>
            </w:r>
            <w:r>
              <w:br/>
            </w:r>
            <w:r>
              <w:rPr>
                <w:rFonts w:ascii="Times New Roman"/>
                <w:b w:val="false"/>
                <w:i w:val="false"/>
                <w:color w:val="000000"/>
                <w:sz w:val="20"/>
              </w:rPr>
              <w:t>тарифтерді (бағаларды, алымдар</w:t>
            </w:r>
            <w:r>
              <w:br/>
            </w:r>
            <w:r>
              <w:rPr>
                <w:rFonts w:ascii="Times New Roman"/>
                <w:b w:val="false"/>
                <w:i w:val="false"/>
                <w:color w:val="000000"/>
                <w:sz w:val="20"/>
              </w:rPr>
              <w:t>мөлшерлемелерін)</w:t>
            </w:r>
            <w:r>
              <w:br/>
            </w:r>
            <w:r>
              <w:rPr>
                <w:rFonts w:ascii="Times New Roman"/>
                <w:b w:val="false"/>
                <w:i w:val="false"/>
                <w:color w:val="000000"/>
                <w:sz w:val="20"/>
              </w:rPr>
              <w:t>және тарифтік сметаларды</w:t>
            </w:r>
            <w:r>
              <w:br/>
            </w:r>
            <w:r>
              <w:rPr>
                <w:rFonts w:ascii="Times New Roman"/>
                <w:b w:val="false"/>
                <w:i w:val="false"/>
                <w:color w:val="000000"/>
                <w:sz w:val="20"/>
              </w:rPr>
              <w:t>бекіту"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bookmarkStart w:name="z119" w:id="103"/>
    <w:p>
      <w:pPr>
        <w:spacing w:after="0"/>
        <w:ind w:left="0"/>
        <w:jc w:val="left"/>
      </w:pPr>
      <w:r>
        <w:rPr>
          <w:rFonts w:ascii="Times New Roman"/>
          <w:b/>
          <w:i w:val="false"/>
          <w:color w:val="000000"/>
        </w:rPr>
        <w:t xml:space="preserve"> Тарифтерді (бағаларды, алымдар мөлшерлемелерін) және тарифтік сметаларды оңайлатылған тәртiппен бекітуге өтінімге қоса берілетін құжаттардың тізбесі</w:t>
      </w:r>
    </w:p>
    <w:bookmarkEnd w:id="103"/>
    <w:bookmarkStart w:name="z120" w:id="104"/>
    <w:p>
      <w:pPr>
        <w:spacing w:after="0"/>
        <w:ind w:left="0"/>
        <w:jc w:val="both"/>
      </w:pPr>
      <w:r>
        <w:rPr>
          <w:rFonts w:ascii="Times New Roman"/>
          <w:b w:val="false"/>
          <w:i w:val="false"/>
          <w:color w:val="000000"/>
          <w:sz w:val="28"/>
        </w:rPr>
        <w:t xml:space="preserve">
      1. Тарифтерді (бағаларды, алымдар мөлшерлемелерін) және тарифтік сметаларды оңайлатылған тәртiппен бекітуге өтінімге мынадай құжаттар қоса беріледі: </w:t>
      </w:r>
    </w:p>
    <w:bookmarkEnd w:id="104"/>
    <w:bookmarkStart w:name="z121" w:id="105"/>
    <w:p>
      <w:pPr>
        <w:spacing w:after="0"/>
        <w:ind w:left="0"/>
        <w:jc w:val="both"/>
      </w:pPr>
      <w:r>
        <w:rPr>
          <w:rFonts w:ascii="Times New Roman"/>
          <w:b w:val="false"/>
          <w:i w:val="false"/>
          <w:color w:val="000000"/>
          <w:sz w:val="28"/>
        </w:rPr>
        <w:t>
      1) прейскурант түрiндегi тарифтiң (бағаның, алым мөлшерлемесінің) және тарифтік сметаның жобасы;</w:t>
      </w:r>
    </w:p>
    <w:bookmarkEnd w:id="105"/>
    <w:bookmarkStart w:name="z122" w:id="106"/>
    <w:p>
      <w:pPr>
        <w:spacing w:after="0"/>
        <w:ind w:left="0"/>
        <w:jc w:val="both"/>
      </w:pPr>
      <w:r>
        <w:rPr>
          <w:rFonts w:ascii="Times New Roman"/>
          <w:b w:val="false"/>
          <w:i w:val="false"/>
          <w:color w:val="000000"/>
          <w:sz w:val="28"/>
        </w:rPr>
        <w:t>
      2) жобалық қуат туралы деректер;</w:t>
      </w:r>
    </w:p>
    <w:bookmarkEnd w:id="106"/>
    <w:bookmarkStart w:name="z123" w:id="107"/>
    <w:p>
      <w:pPr>
        <w:spacing w:after="0"/>
        <w:ind w:left="0"/>
        <w:jc w:val="both"/>
      </w:pPr>
      <w:r>
        <w:rPr>
          <w:rFonts w:ascii="Times New Roman"/>
          <w:b w:val="false"/>
          <w:i w:val="false"/>
          <w:color w:val="000000"/>
          <w:sz w:val="28"/>
        </w:rPr>
        <w:t>
      3) таратып жазу қосымшасымен несиелiк және дебиторлық берешектiң бары немесе жоқтығы туралы деректер;</w:t>
      </w:r>
    </w:p>
    <w:bookmarkEnd w:id="107"/>
    <w:bookmarkStart w:name="z124" w:id="108"/>
    <w:p>
      <w:pPr>
        <w:spacing w:after="0"/>
        <w:ind w:left="0"/>
        <w:jc w:val="both"/>
      </w:pPr>
      <w:r>
        <w:rPr>
          <w:rFonts w:ascii="Times New Roman"/>
          <w:b w:val="false"/>
          <w:i w:val="false"/>
          <w:color w:val="000000"/>
          <w:sz w:val="28"/>
        </w:rPr>
        <w:t>
      4) сан нормативiнiң есебi;</w:t>
      </w:r>
    </w:p>
    <w:bookmarkEnd w:id="108"/>
    <w:bookmarkStart w:name="z125" w:id="109"/>
    <w:p>
      <w:pPr>
        <w:spacing w:after="0"/>
        <w:ind w:left="0"/>
        <w:jc w:val="both"/>
      </w:pPr>
      <w:r>
        <w:rPr>
          <w:rFonts w:ascii="Times New Roman"/>
          <w:b w:val="false"/>
          <w:i w:val="false"/>
          <w:color w:val="000000"/>
          <w:sz w:val="28"/>
        </w:rPr>
        <w:t>
      5) салалық техникалық және технологиялық нормалардың, сондай-ақ нормативтік техникалық ысыраптардың есебi;</w:t>
      </w:r>
    </w:p>
    <w:bookmarkEnd w:id="109"/>
    <w:bookmarkStart w:name="z126" w:id="110"/>
    <w:p>
      <w:pPr>
        <w:spacing w:after="0"/>
        <w:ind w:left="0"/>
        <w:jc w:val="both"/>
      </w:pPr>
      <w:r>
        <w:rPr>
          <w:rFonts w:ascii="Times New Roman"/>
          <w:b w:val="false"/>
          <w:i w:val="false"/>
          <w:color w:val="000000"/>
          <w:sz w:val="28"/>
        </w:rPr>
        <w:t>
      6) негiзгi құралдарды пайдалану мерзiмiн көрсетiп амортизациялық аударымдар есебi;</w:t>
      </w:r>
    </w:p>
    <w:bookmarkEnd w:id="110"/>
    <w:bookmarkStart w:name="z127" w:id="111"/>
    <w:p>
      <w:pPr>
        <w:spacing w:after="0"/>
        <w:ind w:left="0"/>
        <w:jc w:val="both"/>
      </w:pPr>
      <w:r>
        <w:rPr>
          <w:rFonts w:ascii="Times New Roman"/>
          <w:b w:val="false"/>
          <w:i w:val="false"/>
          <w:color w:val="000000"/>
          <w:sz w:val="28"/>
        </w:rPr>
        <w:t>
      7) негiзгi өндiрiстiк қорларды жұмыс жағдайында ұстау үшiн қажеттi шығын сметасының жобасы;</w:t>
      </w:r>
    </w:p>
    <w:bookmarkEnd w:id="111"/>
    <w:bookmarkStart w:name="z128" w:id="112"/>
    <w:p>
      <w:pPr>
        <w:spacing w:after="0"/>
        <w:ind w:left="0"/>
        <w:jc w:val="both"/>
      </w:pPr>
      <w:r>
        <w:rPr>
          <w:rFonts w:ascii="Times New Roman"/>
          <w:b w:val="false"/>
          <w:i w:val="false"/>
          <w:color w:val="000000"/>
          <w:sz w:val="28"/>
        </w:rPr>
        <w:t xml:space="preserve">
      8) "Тарифтерді (бағаларды, алым ставкаларын) оңайлатылған тәртіппен бекіту ережесін бекіту туралы" Қазақстан Республикасының Табиғи монополияларды реттеу және бәсекелестікті қорғау жөніндегі агенттігі төрағасының 2003 жылғы 19 наурыздағы № 80-НҚ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2237 болып тіркелген) нысандар бойынша тарифтің (бағаның, алым мөлшерлемесінің) және тарифтік сметаның жобасын есептеу үшін тарифтік сметаның жобасы;</w:t>
      </w:r>
    </w:p>
    <w:bookmarkEnd w:id="112"/>
    <w:bookmarkStart w:name="z129" w:id="113"/>
    <w:p>
      <w:pPr>
        <w:spacing w:after="0"/>
        <w:ind w:left="0"/>
        <w:jc w:val="both"/>
      </w:pPr>
      <w:r>
        <w:rPr>
          <w:rFonts w:ascii="Times New Roman"/>
          <w:b w:val="false"/>
          <w:i w:val="false"/>
          <w:color w:val="000000"/>
          <w:sz w:val="28"/>
        </w:rPr>
        <w:t>
      9) еңбек ақы қорын және басшылардың лауазымдық қызметақысын белгiлеу туралы мемлекеттiк мүлiктi немесе мемлекеттiк кәсiпорынды басқару жөнiндегi орган шешiмi (мемлекеттiк кәсiпорындарға немесе мемлекеттiң үлесiн иеленушi кәсiпорындарға);</w:t>
      </w:r>
    </w:p>
    <w:bookmarkEnd w:id="113"/>
    <w:bookmarkStart w:name="z130" w:id="114"/>
    <w:p>
      <w:pPr>
        <w:spacing w:after="0"/>
        <w:ind w:left="0"/>
        <w:jc w:val="both"/>
      </w:pPr>
      <w:r>
        <w:rPr>
          <w:rFonts w:ascii="Times New Roman"/>
          <w:b w:val="false"/>
          <w:i w:val="false"/>
          <w:color w:val="000000"/>
          <w:sz w:val="28"/>
        </w:rPr>
        <w:t>
      10) реттелетін қызметтердің (тауарлардың, жұмыстардың) мемлекеттік органдар өз құзыретінің шегінде белгілеген ұсынылатын реттелетін қызметтердің (тауарлардың, жұмыстардың) сапасына қойылатын талаптарға сәйкес жалпыға бірдей қызмет көрсету міндеттерден және табиғи монополиялар субъектісінің мүмкіндіктерінен шыға отырып жоспарланған көлемін растайтын құжаттар (ниеттер хаттамалары, шарттар, тауарларды өндіру көлемдерінің есептері).</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реттеліп</w:t>
            </w:r>
            <w:r>
              <w:br/>
            </w:r>
            <w:r>
              <w:rPr>
                <w:rFonts w:ascii="Times New Roman"/>
                <w:b w:val="false"/>
                <w:i w:val="false"/>
                <w:color w:val="000000"/>
                <w:sz w:val="20"/>
              </w:rPr>
              <w:t>көрсетілетін қызметтеріне</w:t>
            </w:r>
            <w:r>
              <w:br/>
            </w:r>
            <w:r>
              <w:rPr>
                <w:rFonts w:ascii="Times New Roman"/>
                <w:b w:val="false"/>
                <w:i w:val="false"/>
                <w:color w:val="000000"/>
                <w:sz w:val="20"/>
              </w:rPr>
              <w:t>(тауарларына, жұмыстарына)</w:t>
            </w:r>
            <w:r>
              <w:br/>
            </w:r>
            <w:r>
              <w:rPr>
                <w:rFonts w:ascii="Times New Roman"/>
                <w:b w:val="false"/>
                <w:i w:val="false"/>
                <w:color w:val="000000"/>
                <w:sz w:val="20"/>
              </w:rPr>
              <w:t>тарифтерді (бағаларды, алымдар</w:t>
            </w:r>
            <w:r>
              <w:br/>
            </w:r>
            <w:r>
              <w:rPr>
                <w:rFonts w:ascii="Times New Roman"/>
                <w:b w:val="false"/>
                <w:i w:val="false"/>
                <w:color w:val="000000"/>
                <w:sz w:val="20"/>
              </w:rPr>
              <w:t>мөлшерлемелерін) және</w:t>
            </w:r>
            <w:r>
              <w:br/>
            </w:r>
            <w:r>
              <w:rPr>
                <w:rFonts w:ascii="Times New Roman"/>
                <w:b w:val="false"/>
                <w:i w:val="false"/>
                <w:color w:val="000000"/>
                <w:sz w:val="20"/>
              </w:rPr>
              <w:t>тарифтік сметаларды бекіту"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bookmarkStart w:name="z132" w:id="115"/>
    <w:p>
      <w:pPr>
        <w:spacing w:after="0"/>
        <w:ind w:left="0"/>
        <w:jc w:val="left"/>
      </w:pPr>
      <w:r>
        <w:rPr>
          <w:rFonts w:ascii="Times New Roman"/>
          <w:b/>
          <w:i w:val="false"/>
          <w:color w:val="000000"/>
        </w:rPr>
        <w:t xml:space="preserve"> Тарифті (бағаны, алым мөлшерлемесін), тарифтік сметаны тұтынушылық бағалар индексінен асып түсетін шамаға өзгертуге, тарифтерді (бағаларды, алымдар мөлшерлемелерін) және тарифтік сметаларды қуаттылығы аз табиғи монополиялар субъектілерінің реттеліп көрсетілетін қызметтеріне (тауарларына, жұмыстарына) төтенше реттеуші шара ретінде бекітуге арналған өтінімге қоса берілетін құжаттардың тізбесі</w:t>
      </w:r>
    </w:p>
    <w:bookmarkEnd w:id="115"/>
    <w:bookmarkStart w:name="z133" w:id="116"/>
    <w:p>
      <w:pPr>
        <w:spacing w:after="0"/>
        <w:ind w:left="0"/>
        <w:jc w:val="both"/>
      </w:pPr>
      <w:r>
        <w:rPr>
          <w:rFonts w:ascii="Times New Roman"/>
          <w:b w:val="false"/>
          <w:i w:val="false"/>
          <w:color w:val="000000"/>
          <w:sz w:val="28"/>
        </w:rPr>
        <w:t>
      1. Реттеліп көрсетілетін қызметтерге (тауарларға, жұмыстарға) тарифті (бағаны, алым мөлшерлемесін), тарифтік сметаны тұтынушылық бағалар индексінен асып түсетін шамаға өзгертуге* арналған өтінімге мынадай құжаттар қоса беріледі:</w:t>
      </w:r>
    </w:p>
    <w:bookmarkEnd w:id="116"/>
    <w:bookmarkStart w:name="z134" w:id="117"/>
    <w:p>
      <w:pPr>
        <w:spacing w:after="0"/>
        <w:ind w:left="0"/>
        <w:jc w:val="both"/>
      </w:pPr>
      <w:r>
        <w:rPr>
          <w:rFonts w:ascii="Times New Roman"/>
          <w:b w:val="false"/>
          <w:i w:val="false"/>
          <w:color w:val="000000"/>
          <w:sz w:val="28"/>
        </w:rPr>
        <w:t>
      1) тарифтерді (бағаларды, алымдар мөлшерлемелерін) бекіту қажеттілігін ашатын және реттеліп көрсетілетін қызметтер бойынша жылдар бөлінісінде тарифтерді (бағаларды, алымдар мөлшерлемелерін) соңғы бекіту сәтінен өткен кезең ішіндегі субъектінің қызметіне қаржы-шаруашылық талдауды қамтитын түсіндірме жазба;</w:t>
      </w:r>
    </w:p>
    <w:bookmarkEnd w:id="117"/>
    <w:bookmarkStart w:name="z135" w:id="118"/>
    <w:p>
      <w:pPr>
        <w:spacing w:after="0"/>
        <w:ind w:left="0"/>
        <w:jc w:val="both"/>
      </w:pPr>
      <w:r>
        <w:rPr>
          <w:rFonts w:ascii="Times New Roman"/>
          <w:b w:val="false"/>
          <w:i w:val="false"/>
          <w:color w:val="000000"/>
          <w:sz w:val="28"/>
        </w:rPr>
        <w:t xml:space="preserve">
      2) "Қуаттылығы аз табиғи монополиялар субъектілерінің қызметін оңайлатылған мемлекеттік реттеу қағидаларын бекіту туралы" Қазақстан Республикасы Ұлттық экономика министрінің 2014 жылғы 29 желтоқсандағы № 176 бұйрығына (Нормативтік құқықтық актілерді мемлекеттік тіркеу тізілімінде № 10512 болып тіркелген) (бұдан әрі – Қуаттылығы аз табиғи монополиялар субъектілерінің қызметін реттеу қағидалары)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реттеліп көрсетілетін қызметтерге тарифтік сметаны орындау туралы есеп;</w:t>
      </w:r>
    </w:p>
    <w:bookmarkEnd w:id="118"/>
    <w:bookmarkStart w:name="z136" w:id="119"/>
    <w:p>
      <w:pPr>
        <w:spacing w:after="0"/>
        <w:ind w:left="0"/>
        <w:jc w:val="both"/>
      </w:pPr>
      <w:r>
        <w:rPr>
          <w:rFonts w:ascii="Times New Roman"/>
          <w:b w:val="false"/>
          <w:i w:val="false"/>
          <w:color w:val="000000"/>
          <w:sz w:val="28"/>
        </w:rPr>
        <w:t xml:space="preserve">
      3) Қуаттылығы аз табиғи монополиялар субъектілерінің қызметін реттеу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тарифтің (бағаның, алым мөлшерлемесінің) және тарифтік сметаның жобасы;</w:t>
      </w:r>
    </w:p>
    <w:bookmarkEnd w:id="119"/>
    <w:bookmarkStart w:name="z137" w:id="120"/>
    <w:p>
      <w:pPr>
        <w:spacing w:after="0"/>
        <w:ind w:left="0"/>
        <w:jc w:val="both"/>
      </w:pPr>
      <w:r>
        <w:rPr>
          <w:rFonts w:ascii="Times New Roman"/>
          <w:b w:val="false"/>
          <w:i w:val="false"/>
          <w:color w:val="000000"/>
          <w:sz w:val="28"/>
        </w:rPr>
        <w:t>
      4) Қазақстан Республикасының бухгалтерлік есеп және қаржылық есептілік туралы заңнамасына сәйкес қаржылық есептілік;</w:t>
      </w:r>
    </w:p>
    <w:bookmarkEnd w:id="120"/>
    <w:bookmarkStart w:name="z138" w:id="121"/>
    <w:p>
      <w:pPr>
        <w:spacing w:after="0"/>
        <w:ind w:left="0"/>
        <w:jc w:val="both"/>
      </w:pPr>
      <w:r>
        <w:rPr>
          <w:rFonts w:ascii="Times New Roman"/>
          <w:b w:val="false"/>
          <w:i w:val="false"/>
          <w:color w:val="000000"/>
          <w:sz w:val="28"/>
        </w:rPr>
        <w:t>
      5) персонал саны, шикізат, материалдар, отын, энергия қажеттілігінің есептері және тиісті салада (аяда) қолданылатын үлгі нормалар мен нормативтердің негізінде жасалған техникалық ысыраптардың есептері;</w:t>
      </w:r>
    </w:p>
    <w:bookmarkEnd w:id="121"/>
    <w:bookmarkStart w:name="z139" w:id="122"/>
    <w:p>
      <w:pPr>
        <w:spacing w:after="0"/>
        <w:ind w:left="0"/>
        <w:jc w:val="both"/>
      </w:pPr>
      <w:r>
        <w:rPr>
          <w:rFonts w:ascii="Times New Roman"/>
          <w:b w:val="false"/>
          <w:i w:val="false"/>
          <w:color w:val="000000"/>
          <w:sz w:val="28"/>
        </w:rPr>
        <w:t>
      6) субъектінің негізгі құралдар құнының өсуіне әкелмейтін ағымдағы және күрделі жөндеуге және басқа да жөндеу-қалпына келтіру жұмыстарына бағытталатын шығындардың жылдық сметаларының жобасы;</w:t>
      </w:r>
    </w:p>
    <w:bookmarkEnd w:id="122"/>
    <w:bookmarkStart w:name="z140" w:id="123"/>
    <w:p>
      <w:pPr>
        <w:spacing w:after="0"/>
        <w:ind w:left="0"/>
        <w:jc w:val="both"/>
      </w:pPr>
      <w:r>
        <w:rPr>
          <w:rFonts w:ascii="Times New Roman"/>
          <w:b w:val="false"/>
          <w:i w:val="false"/>
          <w:color w:val="000000"/>
          <w:sz w:val="28"/>
        </w:rPr>
        <w:t>
      7) негізгі құралдар құнының өсуіне әкелетін күрделі жөндеу жұмыстарын жүргізуге бағытталатын шығындардың жылдық сметалары;</w:t>
      </w:r>
    </w:p>
    <w:bookmarkEnd w:id="123"/>
    <w:bookmarkStart w:name="z141" w:id="124"/>
    <w:p>
      <w:pPr>
        <w:spacing w:after="0"/>
        <w:ind w:left="0"/>
        <w:jc w:val="both"/>
      </w:pPr>
      <w:r>
        <w:rPr>
          <w:rFonts w:ascii="Times New Roman"/>
          <w:b w:val="false"/>
          <w:i w:val="false"/>
          <w:color w:val="000000"/>
          <w:sz w:val="28"/>
        </w:rPr>
        <w:t>
      8) негізгі құралдарды пайдалану мерзімдерін көрсете отырып, амортизациялық аударымдардың есебі;</w:t>
      </w:r>
    </w:p>
    <w:bookmarkEnd w:id="124"/>
    <w:bookmarkStart w:name="z142" w:id="125"/>
    <w:p>
      <w:pPr>
        <w:spacing w:after="0"/>
        <w:ind w:left="0"/>
        <w:jc w:val="both"/>
      </w:pPr>
      <w:r>
        <w:rPr>
          <w:rFonts w:ascii="Times New Roman"/>
          <w:b w:val="false"/>
          <w:i w:val="false"/>
          <w:color w:val="000000"/>
          <w:sz w:val="28"/>
        </w:rPr>
        <w:t>
      9) субъекіт желілерінің (жабдығының) жобалық қуаты және оны іс жүзінде пайдалану туралы деректер;</w:t>
      </w:r>
    </w:p>
    <w:bookmarkEnd w:id="125"/>
    <w:bookmarkStart w:name="z143" w:id="126"/>
    <w:p>
      <w:pPr>
        <w:spacing w:after="0"/>
        <w:ind w:left="0"/>
        <w:jc w:val="both"/>
      </w:pPr>
      <w:r>
        <w:rPr>
          <w:rFonts w:ascii="Times New Roman"/>
          <w:b w:val="false"/>
          <w:i w:val="false"/>
          <w:color w:val="000000"/>
          <w:sz w:val="28"/>
        </w:rPr>
        <w:t>
      10) реттеліп көрсетілетін қызметтердің жоспарлы көлемін растайтын құжаттар (ниет хаттамалары, шарттар);</w:t>
      </w:r>
    </w:p>
    <w:bookmarkEnd w:id="126"/>
    <w:bookmarkStart w:name="z144" w:id="127"/>
    <w:p>
      <w:pPr>
        <w:spacing w:after="0"/>
        <w:ind w:left="0"/>
        <w:jc w:val="both"/>
      </w:pPr>
      <w:r>
        <w:rPr>
          <w:rFonts w:ascii="Times New Roman"/>
          <w:b w:val="false"/>
          <w:i w:val="false"/>
          <w:color w:val="000000"/>
          <w:sz w:val="28"/>
        </w:rPr>
        <w:t>
      11) тауарларды, жұмыстарды және көрсетілетін қызметтерді сатып алу бағаларын растайтын құжаттар (болған жағдайда);</w:t>
      </w:r>
    </w:p>
    <w:bookmarkEnd w:id="127"/>
    <w:bookmarkStart w:name="z145" w:id="128"/>
    <w:p>
      <w:pPr>
        <w:spacing w:after="0"/>
        <w:ind w:left="0"/>
        <w:jc w:val="both"/>
      </w:pPr>
      <w:r>
        <w:rPr>
          <w:rFonts w:ascii="Times New Roman"/>
          <w:b w:val="false"/>
          <w:i w:val="false"/>
          <w:color w:val="000000"/>
          <w:sz w:val="28"/>
        </w:rPr>
        <w:t>
      12) негізгі құралдарды соңғы қайта бағалау (болған жағдайда) нәтижелері туралы мәліметтер қоса беріледі.</w:t>
      </w:r>
    </w:p>
    <w:bookmarkEnd w:id="128"/>
    <w:bookmarkStart w:name="z146" w:id="129"/>
    <w:p>
      <w:pPr>
        <w:spacing w:after="0"/>
        <w:ind w:left="0"/>
        <w:jc w:val="both"/>
      </w:pPr>
      <w:r>
        <w:rPr>
          <w:rFonts w:ascii="Times New Roman"/>
          <w:b w:val="false"/>
          <w:i w:val="false"/>
          <w:color w:val="000000"/>
          <w:sz w:val="28"/>
        </w:rPr>
        <w:t>
      2. Тарифті (бағаны, алым мөлшерлемесін) және тарифтік сметаны төтенше реттеуші шара ретінде бекітуге өтінімге мыналар қоса беріледі:</w:t>
      </w:r>
    </w:p>
    <w:bookmarkEnd w:id="129"/>
    <w:bookmarkStart w:name="z147" w:id="130"/>
    <w:p>
      <w:pPr>
        <w:spacing w:after="0"/>
        <w:ind w:left="0"/>
        <w:jc w:val="both"/>
      </w:pPr>
      <w:r>
        <w:rPr>
          <w:rFonts w:ascii="Times New Roman"/>
          <w:b w:val="false"/>
          <w:i w:val="false"/>
          <w:color w:val="000000"/>
          <w:sz w:val="28"/>
        </w:rPr>
        <w:t>
      1) табиғи монополия субъектісінің қызметін тұрақтандыру және азаматтардың өмірін, денсаулығын, жеке және заңды тұлғалардың мүлкін, сондай-ақ қоршаған ортаны қорғау мақсатында төтенше реттеуші шара ретінде тарифті (бағаны, алым мөлшерлемесін) және тарифтік сметаны бекіту себептерін көрсете отырып, түсіндірме жазба;</w:t>
      </w:r>
    </w:p>
    <w:bookmarkEnd w:id="130"/>
    <w:bookmarkStart w:name="z148" w:id="131"/>
    <w:p>
      <w:pPr>
        <w:spacing w:after="0"/>
        <w:ind w:left="0"/>
        <w:jc w:val="both"/>
      </w:pPr>
      <w:r>
        <w:rPr>
          <w:rFonts w:ascii="Times New Roman"/>
          <w:b w:val="false"/>
          <w:i w:val="false"/>
          <w:color w:val="000000"/>
          <w:sz w:val="28"/>
        </w:rPr>
        <w:t xml:space="preserve">
      2) Қуаттылығы аз табиғи монополиялар субъектілерінің қызметін реттеу қағидаларына </w:t>
      </w:r>
      <w:r>
        <w:rPr>
          <w:rFonts w:ascii="Times New Roman"/>
          <w:b w:val="false"/>
          <w:i w:val="false"/>
          <w:color w:val="000000"/>
          <w:sz w:val="28"/>
        </w:rPr>
        <w:t>2-қосымшада</w:t>
      </w:r>
      <w:r>
        <w:rPr>
          <w:rFonts w:ascii="Times New Roman"/>
          <w:b w:val="false"/>
          <w:i w:val="false"/>
          <w:color w:val="000000"/>
          <w:sz w:val="28"/>
        </w:rPr>
        <w:t xml:space="preserve"> көрсетілген нысан бойынша шығындарды қалыптастырудын ерекше тәртібінің талаптарына сәйкес тарифтік сметаның жобасы. Бұл ретте стратегиялық тауарлардың құны ұлғайған жағдайда, тарифтік сметада стратегиялық тауарларды пайдалануды қамтитын шығындардың баптары ғана түзетіледі;</w:t>
      </w:r>
    </w:p>
    <w:bookmarkEnd w:id="131"/>
    <w:bookmarkStart w:name="z149" w:id="132"/>
    <w:p>
      <w:pPr>
        <w:spacing w:after="0"/>
        <w:ind w:left="0"/>
        <w:jc w:val="both"/>
      </w:pPr>
      <w:r>
        <w:rPr>
          <w:rFonts w:ascii="Times New Roman"/>
          <w:b w:val="false"/>
          <w:i w:val="false"/>
          <w:color w:val="000000"/>
          <w:sz w:val="28"/>
        </w:rPr>
        <w:t>
      3) табиғи монополия субъектісінің қызметін тұрақтандыру және азаматтардың өмірін, денсаулығын, жеке және заңды тұлғалардың мүлкін, сондай-ақ қоршаған ортаны қорғау мақсатында төтенше реттеуші шара ретінде тарифті (бағаны, алым мөлшерлемесін) және тарифтік сметаны бекіту қажеттілігін растайтын құжаттар.</w:t>
      </w:r>
    </w:p>
    <w:bookmarkEnd w:id="132"/>
    <w:bookmarkStart w:name="z150" w:id="133"/>
    <w:p>
      <w:pPr>
        <w:spacing w:after="0"/>
        <w:ind w:left="0"/>
        <w:jc w:val="both"/>
      </w:pPr>
      <w:r>
        <w:rPr>
          <w:rFonts w:ascii="Times New Roman"/>
          <w:b w:val="false"/>
          <w:i w:val="false"/>
          <w:color w:val="000000"/>
          <w:sz w:val="28"/>
        </w:rPr>
        <w:t>
      Стратегиялық тауарлардың құны ұлғайған жағдайда төтенше реттеуші шара ретінде тарифті (бағаны, алым мөлшерлемесін) және тарифтік сметаны бекіту қажеттілігін растайтын құжаттар ретінде тарифті (бағаны, алым мөлшерлемесін) бекітуге арналған өтінімге конкурстық құжаттама, тауарларды сатып алу жөніндегі конкурстық (тендерлік) комиссиялардың шешімдері, шарттар, шот-фактуралар, шығындар деңгейінің, сондай-ақ тиісті салада (аяда) қолданылатын үлгі нормалар мен нормативтердің негізінде жасалған есептемелері, нормативтік техникалық ысыраптардың, құнының өзгеруі тарифті төтенше реттеуші шара ретінде бекітуге өтінім беруге себеп болып табылатын стратегиялық тауар шығысының нормалары қоса беріледі.</w:t>
      </w:r>
    </w:p>
    <w:bookmarkEnd w:id="133"/>
    <w:bookmarkStart w:name="z151" w:id="134"/>
    <w:p>
      <w:pPr>
        <w:spacing w:after="0"/>
        <w:ind w:left="0"/>
        <w:jc w:val="both"/>
      </w:pPr>
      <w:r>
        <w:rPr>
          <w:rFonts w:ascii="Times New Roman"/>
          <w:b w:val="false"/>
          <w:i w:val="false"/>
          <w:color w:val="000000"/>
          <w:sz w:val="28"/>
        </w:rPr>
        <w:t>
      Ескертпе:</w:t>
      </w:r>
    </w:p>
    <w:bookmarkEnd w:id="134"/>
    <w:bookmarkStart w:name="z152" w:id="135"/>
    <w:p>
      <w:pPr>
        <w:spacing w:after="0"/>
        <w:ind w:left="0"/>
        <w:jc w:val="both"/>
      </w:pPr>
      <w:r>
        <w:rPr>
          <w:rFonts w:ascii="Times New Roman"/>
          <w:b w:val="false"/>
          <w:i w:val="false"/>
          <w:color w:val="000000"/>
          <w:sz w:val="28"/>
        </w:rPr>
        <w:t xml:space="preserve">
      * "Табиғи монополиялар туралы" 1998 жылғы 9 шілдедегі Қазақстан Республикасы Заңының 15-бабы </w:t>
      </w:r>
      <w:r>
        <w:rPr>
          <w:rFonts w:ascii="Times New Roman"/>
          <w:b w:val="false"/>
          <w:i w:val="false"/>
          <w:color w:val="000000"/>
          <w:sz w:val="28"/>
        </w:rPr>
        <w:t>3-тармағына</w:t>
      </w:r>
      <w:r>
        <w:rPr>
          <w:rFonts w:ascii="Times New Roman"/>
          <w:b w:val="false"/>
          <w:i w:val="false"/>
          <w:color w:val="000000"/>
          <w:sz w:val="28"/>
        </w:rPr>
        <w:t xml:space="preserve"> сәйкес қуаттылығы аз табиғи монополиялар субъектiлерiнiң қызметiне уәкілетті орган бекiтетiн мемлекеттiк реттеудiң оңайлатылған тәртiбi қолданылады.</w:t>
      </w:r>
    </w:p>
    <w:bookmarkEnd w:id="135"/>
    <w:bookmarkStart w:name="z153" w:id="136"/>
    <w:p>
      <w:pPr>
        <w:spacing w:after="0"/>
        <w:ind w:left="0"/>
        <w:jc w:val="both"/>
      </w:pPr>
      <w:r>
        <w:rPr>
          <w:rFonts w:ascii="Times New Roman"/>
          <w:b w:val="false"/>
          <w:i w:val="false"/>
          <w:color w:val="000000"/>
          <w:sz w:val="28"/>
        </w:rPr>
        <w:t>
      Бұл ретте, қуаттылығы аз табиғи монополиялар субъектілері реттелiп көрсетiлетiн қызметтерге (тауарларға, жұмыстарға) тарифтердi (бағаларды, алым мөлшерлемелерін), тарифтік сметаларды алдыңғы күнтізбелік жылдағы факт бойынша тұтынушылық бағалар индексінен аспайтын шамаға жылына бір рет дербес өзгертуге құқылы.</w:t>
      </w:r>
    </w:p>
    <w:bookmarkEnd w:id="136"/>
    <w:bookmarkStart w:name="z154" w:id="137"/>
    <w:p>
      <w:pPr>
        <w:spacing w:after="0"/>
        <w:ind w:left="0"/>
        <w:jc w:val="both"/>
      </w:pPr>
      <w:r>
        <w:rPr>
          <w:rFonts w:ascii="Times New Roman"/>
          <w:b w:val="false"/>
          <w:i w:val="false"/>
          <w:color w:val="000000"/>
          <w:sz w:val="28"/>
        </w:rPr>
        <w:t>
      Реттеліп көрсетілетін қызметтерге (тауарларға, жұмыстарға) тарифті (бағаны, алым мөлшерлемесін), тарифтік сметаны тұтыну бағаларының индексінен асып түсетін шамаға өзгерту қажет болған кезде, қуаттылығы аз табиғи монополиялар субъектісі уәкілетті органның ведомствосына тарифті (бағаны, алым мөлшерлемесін), тарифтік сметаны Қуаттылығы аз табиғи монополиялар субъектілерінің қызметін реттеу қағидаларында белгіленген тәртіппен қайта қарау үшін ол қолданысқа енгізілгенге дейін күнтізбелік алпыс күннен кешіктірмей өтініммен жүгінеді.</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