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9392b" w14:textId="8093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 қағидаларын бекіту туралы</w:t>
      </w:r>
    </w:p>
    <w:p>
      <w:pPr>
        <w:spacing w:after="0"/>
        <w:ind w:left="0"/>
        <w:jc w:val="both"/>
      </w:pPr>
      <w:r>
        <w:rPr>
          <w:rFonts w:ascii="Times New Roman"/>
          <w:b w:val="false"/>
          <w:i w:val="false"/>
          <w:color w:val="000000"/>
          <w:sz w:val="28"/>
        </w:rPr>
        <w:t>Қазақстан Республикасының Қорғаныс және аэроғарыш өнеркәсібі министрінің 2018 жылғы 16 наурыздағы № 45/НҚ бұйрығы. Қазақстан Республикасының Әділет министрлігінде 2018 жылғы 10 мамырда № 16883 болып тіркелді.</w:t>
      </w:r>
    </w:p>
    <w:p>
      <w:pPr>
        <w:spacing w:after="0"/>
        <w:ind w:left="0"/>
        <w:jc w:val="both"/>
      </w:pPr>
      <w:r>
        <w:rPr>
          <w:rFonts w:ascii="Times New Roman"/>
          <w:b w:val="false"/>
          <w:i w:val="false"/>
          <w:color w:val="ff0000"/>
          <w:sz w:val="28"/>
        </w:rPr>
        <w:t xml:space="preserve">
      Ескерту. Тақырып жаңа редакцияда - ҚР Цифрлық даму, инновациялар және аэроғарыш өнеркәсібі министрінің 27.10.2022 </w:t>
      </w:r>
      <w:r>
        <w:rPr>
          <w:rFonts w:ascii="Times New Roman"/>
          <w:b w:val="false"/>
          <w:i w:val="false"/>
          <w:color w:val="ff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"Ақпараттандыру туралы" Қазақстан Республикасы Заңының 17-бабы </w:t>
      </w:r>
      <w:r>
        <w:rPr>
          <w:rFonts w:ascii="Times New Roman"/>
          <w:b w:val="false"/>
          <w:i w:val="false"/>
          <w:color w:val="000000"/>
          <w:sz w:val="28"/>
        </w:rPr>
        <w:t>2-1-тармағының</w:t>
      </w:r>
      <w:r>
        <w:rPr>
          <w:rFonts w:ascii="Times New Roman"/>
          <w:b w:val="false"/>
          <w:i w:val="false"/>
          <w:color w:val="000000"/>
          <w:sz w:val="28"/>
        </w:rPr>
        <w:t xml:space="preserve"> 4) тармақшасына және Қазақстан Республикасы Үкіметінің 2025 жылдың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62)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Жасанды интеллект және цифрлық даму министрінің м.а. 18.12.2025 </w:t>
      </w:r>
      <w:r>
        <w:rPr>
          <w:rFonts w:ascii="Times New Roman"/>
          <w:b w:val="false"/>
          <w:i w:val="false"/>
          <w:color w:val="ff0000"/>
          <w:sz w:val="28"/>
        </w:rPr>
        <w:t>№ 664/НҚ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27.10.2022 </w:t>
      </w:r>
      <w:r>
        <w:rPr>
          <w:rFonts w:ascii="Times New Roman"/>
          <w:b w:val="false"/>
          <w:i w:val="false"/>
          <w:color w:val="00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Қорғаныс және аэроғарыш өнеркәсібі министрлігінің Ақпараттық қауіпсіздік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банкінде орналастыру үшін "Республикалық құқықтық ақпарат орталығы" шаруашылық жүргізу құқығындағы республикалық мемлекеттік кәсіпорнына жолдауды; </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ресми жариялау үшін мерзімді баспа басылымдарына жолдауды;</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Қорғаныс және аэроғарыш өнеркәсібі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тіркелгеннен кейін он жұмыс күні ішінде Қазақстан Республикасы Қорғаныс және аэроғарыш өнеркәсібі министрлігінің Заң департаментіне осы тармақтың 1), 2), 3) және 4) тармақшаларында көзделген іс-шаралардың орындалуы туралы мәліметтер беруді қамтамасыз етсін. </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Қорғаныс және аэроғарыш өнеркәсібі вице-министріне жүктелсін. </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және аэроғарыш</w:t>
            </w:r>
          </w:p>
          <w:p>
            <w:pPr>
              <w:spacing w:after="20"/>
              <w:ind w:left="20"/>
              <w:jc w:val="both"/>
            </w:pPr>
            <w:r>
              <w:rPr>
                <w:rFonts w:ascii="Times New Roman"/>
                <w:b w:val="false"/>
                <w:i/>
                <w:color w:val="000000"/>
                <w:sz w:val="20"/>
              </w:rPr>
              <w:t xml:space="preserve">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 төрағасы</w:t>
      </w:r>
    </w:p>
    <w:p>
      <w:pPr>
        <w:spacing w:after="0"/>
        <w:ind w:left="0"/>
        <w:jc w:val="both"/>
      </w:pPr>
      <w:r>
        <w:rPr>
          <w:rFonts w:ascii="Times New Roman"/>
          <w:b w:val="false"/>
          <w:i w:val="false"/>
          <w:color w:val="000000"/>
          <w:sz w:val="28"/>
        </w:rPr>
        <w:t>
      ___________ К. Мәсімов</w:t>
      </w:r>
    </w:p>
    <w:p>
      <w:pPr>
        <w:spacing w:after="0"/>
        <w:ind w:left="0"/>
        <w:jc w:val="both"/>
      </w:pPr>
      <w:r>
        <w:rPr>
          <w:rFonts w:ascii="Times New Roman"/>
          <w:b w:val="false"/>
          <w:i w:val="false"/>
          <w:color w:val="000000"/>
          <w:sz w:val="28"/>
        </w:rPr>
        <w:t>
      17 сәуірдегі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45/НҚ</w:t>
            </w:r>
            <w:r>
              <w:br/>
            </w:r>
            <w:r>
              <w:rPr>
                <w:rFonts w:ascii="Times New Roman"/>
                <w:b w:val="false"/>
                <w:i w:val="false"/>
                <w:color w:val="000000"/>
                <w:sz w:val="20"/>
              </w:rPr>
              <w:t>бұйрығымен бекітілген</w:t>
            </w:r>
          </w:p>
        </w:tc>
      </w:tr>
    </w:tbl>
    <w:bookmarkStart w:name="z12" w:id="10"/>
    <w:p>
      <w:pPr>
        <w:spacing w:after="0"/>
        <w:ind w:left="0"/>
        <w:jc w:val="left"/>
      </w:pPr>
      <w:r>
        <w:rPr>
          <w:rFonts w:ascii="Times New Roman"/>
          <w:b/>
          <w:i w:val="false"/>
          <w:color w:val="000000"/>
        </w:rPr>
        <w:t xml:space="preserve"> 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 қағидалары</w:t>
      </w:r>
    </w:p>
    <w:bookmarkEnd w:id="10"/>
    <w:p>
      <w:pPr>
        <w:spacing w:after="0"/>
        <w:ind w:left="0"/>
        <w:jc w:val="both"/>
      </w:pPr>
      <w:r>
        <w:rPr>
          <w:rFonts w:ascii="Times New Roman"/>
          <w:b w:val="false"/>
          <w:i w:val="false"/>
          <w:color w:val="ff0000"/>
          <w:sz w:val="28"/>
        </w:rPr>
        <w:t xml:space="preserve">
      Ескерту. Тақырып жаңа редакцияда - ҚР Цифрлық даму, инновациялар және аэроғарыш өнеркәсібі министрінің 27.10.2022 </w:t>
      </w:r>
      <w:r>
        <w:rPr>
          <w:rFonts w:ascii="Times New Roman"/>
          <w:b w:val="false"/>
          <w:i w:val="false"/>
          <w:color w:val="ff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 қағидалары (бұдан әрі – Қағидалар) "Ақпараттандыру туралы" Қазақстан Республикасы Заңының (бұдан әрі – Заң) 17-бабы </w:t>
      </w:r>
      <w:r>
        <w:rPr>
          <w:rFonts w:ascii="Times New Roman"/>
          <w:b w:val="false"/>
          <w:i w:val="false"/>
          <w:color w:val="000000"/>
          <w:sz w:val="28"/>
        </w:rPr>
        <w:t>2-1-тармағының</w:t>
      </w:r>
      <w:r>
        <w:rPr>
          <w:rFonts w:ascii="Times New Roman"/>
          <w:b w:val="false"/>
          <w:i w:val="false"/>
          <w:color w:val="000000"/>
          <w:sz w:val="28"/>
        </w:rPr>
        <w:t xml:space="preserve"> 4) тармақшасы және Қазақстан Республикасы Үкіметінің 2025 жылдың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62) тармақшасы</w:t>
      </w:r>
      <w:r>
        <w:rPr>
          <w:rFonts w:ascii="Times New Roman"/>
          <w:b w:val="false"/>
          <w:i w:val="false"/>
          <w:color w:val="000000"/>
          <w:sz w:val="28"/>
        </w:rPr>
        <w:t xml:space="preserve"> негізінде әзірленді және 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берудің тәртібі мен мерзімдерін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Жасанды интеллект және цифрлық даму министрінің м.а. 18.12.2025 </w:t>
      </w:r>
      <w:r>
        <w:rPr>
          <w:rFonts w:ascii="Times New Roman"/>
          <w:b w:val="false"/>
          <w:i w:val="false"/>
          <w:color w:val="ff0000"/>
          <w:sz w:val="28"/>
        </w:rPr>
        <w:t>№ 664/НҚ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55" w:id="14"/>
    <w:p>
      <w:pPr>
        <w:spacing w:after="0"/>
        <w:ind w:left="0"/>
        <w:jc w:val="both"/>
      </w:pPr>
      <w:r>
        <w:rPr>
          <w:rFonts w:ascii="Times New Roman"/>
          <w:b w:val="false"/>
          <w:i w:val="false"/>
          <w:color w:val="000000"/>
          <w:sz w:val="28"/>
        </w:rPr>
        <w:t>
      1) ақпараттық қауіпсіздікті қамтамасыз ету саласындағы уәкілетті орган (бұдан әрі – уәкілетті орган) – ақпараттық қауіпсіздікті қамтамасыз ету саласындағы басшылықты және салааралық үйлестіруді жүзеге асыратын орталық атқарушы орган;</w:t>
      </w:r>
    </w:p>
    <w:bookmarkEnd w:id="14"/>
    <w:bookmarkStart w:name="z56" w:id="15"/>
    <w:p>
      <w:pPr>
        <w:spacing w:after="0"/>
        <w:ind w:left="0"/>
        <w:jc w:val="both"/>
      </w:pPr>
      <w:r>
        <w:rPr>
          <w:rFonts w:ascii="Times New Roman"/>
          <w:b w:val="false"/>
          <w:i w:val="false"/>
          <w:color w:val="000000"/>
          <w:sz w:val="28"/>
        </w:rPr>
        <w:t>
      2) ақпараттық-коммуникациялық инфрақұрылымның аса маңызды объектілері (бұдан әрі - АКИАМО) - жұмыс істеуінің бұзылуы немесе тоқтауы қолжетімділігі шектеулі дербес деректерді және заңмен қорғалатын құпия қамтылған өзге де мәліметтерді заңсыз жинауға және өңдеуге, әлеуметтік және (немесе) техногендік сипаттағы төтенше жағдайға немесе қорғаныс, қауіпсіздік, халықаралық қатынастар, экономика, шаруашылықтың жекелеген салалары үшін немесе тиісті аумақта тұратын халықтың тыныс-тіршілігі, оның ішінде: жылумен жабдықтау, электрмен жабдықтау, газбен жабдықтау, сумен жабдықтау, өнеркәсіп, денсаулық сақтау, байланыс, банк саласы, көлік, гидротехникалық құрылыстар, құқық қорғау қызметі, "электрондық үкімет" инфрақұрылымы үшін елеулі теріс салдарларға алып келетін ақпараттық-коммуникациялық инфрақұрылым объектілері;</w:t>
      </w:r>
    </w:p>
    <w:bookmarkEnd w:id="15"/>
    <w:bookmarkStart w:name="z57" w:id="16"/>
    <w:p>
      <w:pPr>
        <w:spacing w:after="0"/>
        <w:ind w:left="0"/>
        <w:jc w:val="both"/>
      </w:pPr>
      <w:r>
        <w:rPr>
          <w:rFonts w:ascii="Times New Roman"/>
          <w:b w:val="false"/>
          <w:i w:val="false"/>
          <w:color w:val="000000"/>
          <w:sz w:val="28"/>
        </w:rPr>
        <w:t>
      3) жедел резервтеу – қосымша бағдарламалық және техникалық құралдарды пайдалану және оларды белсенді режимде ұстау және (немесе) нақты уақыт режимінде (немесе 1 сағатқа кідірумен нақты уақытқа жақын) өзгерістерді беруді және ақпараттың сақталуын қамтамасыз ету;</w:t>
      </w:r>
    </w:p>
    <w:bookmarkEnd w:id="16"/>
    <w:bookmarkStart w:name="z58" w:id="17"/>
    <w:p>
      <w:pPr>
        <w:spacing w:after="0"/>
        <w:ind w:left="0"/>
        <w:jc w:val="both"/>
      </w:pPr>
      <w:r>
        <w:rPr>
          <w:rFonts w:ascii="Times New Roman"/>
          <w:b w:val="false"/>
          <w:i w:val="false"/>
          <w:color w:val="000000"/>
          <w:sz w:val="28"/>
        </w:rPr>
        <w:t>
      4) мемлекеттік техникалық қызмет (бұдан әрі – "МТҚ" АҚ) - Қазақстан Республикасы Үкіметінің шешімі бойынша құрылған акционерлік қоғам;</w:t>
      </w:r>
    </w:p>
    <w:bookmarkEnd w:id="17"/>
    <w:bookmarkStart w:name="z59" w:id="18"/>
    <w:p>
      <w:pPr>
        <w:spacing w:after="0"/>
        <w:ind w:left="0"/>
        <w:jc w:val="both"/>
      </w:pPr>
      <w:r>
        <w:rPr>
          <w:rFonts w:ascii="Times New Roman"/>
          <w:b w:val="false"/>
          <w:i w:val="false"/>
          <w:color w:val="000000"/>
          <w:sz w:val="28"/>
        </w:rPr>
        <w:t>
      5) резервтік көшірме – резервтік көшірме – жоғалту, зақымдау, бұзу, немесе заңсыз өзгерту, жою жағдайында деректердің бастапқы және қажет болған жағдайда олардың орналасқан жаңа орнын қалпына келтіру үшін жобаланған электрондық тасымалдағышта мәліметтер базасы көшірмесін және қажет болған жағдайда қолданбалы бағдарламалық қамтылым жасау процесін сәтті аяқтаудың нәтижесі;</w:t>
      </w:r>
    </w:p>
    <w:bookmarkEnd w:id="18"/>
    <w:bookmarkStart w:name="z60" w:id="19"/>
    <w:p>
      <w:pPr>
        <w:spacing w:after="0"/>
        <w:ind w:left="0"/>
        <w:jc w:val="both"/>
      </w:pPr>
      <w:r>
        <w:rPr>
          <w:rFonts w:ascii="Times New Roman"/>
          <w:b w:val="false"/>
          <w:i w:val="false"/>
          <w:color w:val="000000"/>
          <w:sz w:val="28"/>
        </w:rPr>
        <w:t>
      6) ұзақ мерзімді сақтау – электрондық ақпараттық ресурстардың резервтік көшірмелерін екі жылдан арттық сақтау мерзімімен электрондық ақпараттық ресурстарды сақтаудың бірыңғай ұлттық резервтік платформасына бір реттік беру;</w:t>
      </w:r>
    </w:p>
    <w:bookmarkEnd w:id="19"/>
    <w:bookmarkStart w:name="z61" w:id="20"/>
    <w:p>
      <w:pPr>
        <w:spacing w:after="0"/>
        <w:ind w:left="0"/>
        <w:jc w:val="both"/>
      </w:pPr>
      <w:r>
        <w:rPr>
          <w:rFonts w:ascii="Times New Roman"/>
          <w:b w:val="false"/>
          <w:i w:val="false"/>
          <w:color w:val="000000"/>
          <w:sz w:val="28"/>
        </w:rPr>
        <w:t>
      7) іске қосусыз резервтеу – деректерді қалпына келтіру мүмкіндігін қамтамасыз ету мақсатында жұмыс істеп тұрған немесе сөндірілген электрондық ақпараттық ресурстан операциялық жүйе құралдарымен резервтік көшірме жасау;</w:t>
      </w:r>
    </w:p>
    <w:bookmarkEnd w:id="20"/>
    <w:bookmarkStart w:name="z62" w:id="21"/>
    <w:p>
      <w:pPr>
        <w:spacing w:after="0"/>
        <w:ind w:left="0"/>
        <w:jc w:val="both"/>
      </w:pPr>
      <w:r>
        <w:rPr>
          <w:rFonts w:ascii="Times New Roman"/>
          <w:b w:val="false"/>
          <w:i w:val="false"/>
          <w:color w:val="000000"/>
          <w:sz w:val="28"/>
        </w:rPr>
        <w:t>
      8) электрондық ақпараттық ресурстарды сақтаудың бірыңғай ұлттық резервтік платформасы (бұдан әрі – БҰРП) – электрондық ақпараттық ресурстардың сақталуын қамтамасыз ету және қажет болған жағдайда деректерді қалпына келтіру мақсатында, олардың резервтік көшірмелерін сақтауға арналған аппараттық-бағдарламалық кешен.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27.10.2022 </w:t>
      </w:r>
      <w:r>
        <w:rPr>
          <w:rFonts w:ascii="Times New Roman"/>
          <w:b w:val="false"/>
          <w:i w:val="false"/>
          <w:color w:val="00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Цифрлық даму, инновациялар және аэроғарыш өнеркәсібі министрінің 27.10.2022 </w:t>
      </w:r>
      <w:r>
        <w:rPr>
          <w:rFonts w:ascii="Times New Roman"/>
          <w:b w:val="false"/>
          <w:i w:val="false"/>
          <w:color w:val="00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left"/>
      </w:pPr>
      <w:r>
        <w:rPr>
          <w:rFonts w:ascii="Times New Roman"/>
          <w:b/>
          <w:i w:val="false"/>
          <w:color w:val="000000"/>
        </w:rPr>
        <w:t xml:space="preserve"> 2-тарау 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 тәртібі</w:t>
      </w:r>
    </w:p>
    <w:bookmarkEnd w:id="22"/>
    <w:p>
      <w:pPr>
        <w:spacing w:after="0"/>
        <w:ind w:left="0"/>
        <w:jc w:val="both"/>
      </w:pPr>
      <w:r>
        <w:rPr>
          <w:rFonts w:ascii="Times New Roman"/>
          <w:b w:val="false"/>
          <w:i w:val="false"/>
          <w:color w:val="ff0000"/>
          <w:sz w:val="28"/>
        </w:rPr>
        <w:t xml:space="preserve">
      Ескерту. 2-тараудың тақырыбы жаңа редакцияда - ҚР Цифрлық даму, инновациялар және аэроғарыш өнеркәсібі министрінің 27.10.2022 </w:t>
      </w:r>
      <w:r>
        <w:rPr>
          <w:rFonts w:ascii="Times New Roman"/>
          <w:b w:val="false"/>
          <w:i w:val="false"/>
          <w:color w:val="ff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 w:id="23"/>
    <w:p>
      <w:pPr>
        <w:spacing w:after="0"/>
        <w:ind w:left="0"/>
        <w:jc w:val="both"/>
      </w:pPr>
      <w:r>
        <w:rPr>
          <w:rFonts w:ascii="Times New Roman"/>
          <w:b w:val="false"/>
          <w:i w:val="false"/>
          <w:color w:val="000000"/>
          <w:sz w:val="28"/>
        </w:rPr>
        <w:t>
      4. АКИАМО иесі электронды ақпараттық ресурстардың (бұдан әрі – ЭАР) резервтік көшірмелерін осы Қағидаларға сәйкес тәртіпте БҰРП-ға береді.</w:t>
      </w:r>
    </w:p>
    <w:bookmarkEnd w:id="23"/>
    <w:bookmarkStart w:name="z27" w:id="24"/>
    <w:p>
      <w:pPr>
        <w:spacing w:after="0"/>
        <w:ind w:left="0"/>
        <w:jc w:val="both"/>
      </w:pPr>
      <w:r>
        <w:rPr>
          <w:rFonts w:ascii="Times New Roman"/>
          <w:b w:val="false"/>
          <w:i w:val="false"/>
          <w:color w:val="000000"/>
          <w:sz w:val="28"/>
        </w:rPr>
        <w:t>
      5. "МТҚ" АҚ АКИАМО иелеріне ЭАР резервтік көшірмелерін БҰРП-ға беру қажеттілігі туралы ақпаратты жібереді.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Цифрлық даму, инновациялар және аэроғарыш өнеркәсібі министрінің 27.10.2022 </w:t>
      </w:r>
      <w:r>
        <w:rPr>
          <w:rFonts w:ascii="Times New Roman"/>
          <w:b w:val="false"/>
          <w:i w:val="false"/>
          <w:color w:val="00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6. АКИАМО иелері "МТҚ" АҚ-дан ақпаратты алған сәттен бастап 15 (он бес) жұмыс күннен кешіктірмей "МТҚ" АҚ-ға әрбір ЭАР бойынша:</w:t>
      </w:r>
    </w:p>
    <w:bookmarkEnd w:id="25"/>
    <w:bookmarkStart w:name="z29" w:id="26"/>
    <w:p>
      <w:pPr>
        <w:spacing w:after="0"/>
        <w:ind w:left="0"/>
        <w:jc w:val="both"/>
      </w:pPr>
      <w:r>
        <w:rPr>
          <w:rFonts w:ascii="Times New Roman"/>
          <w:b w:val="false"/>
          <w:i w:val="false"/>
          <w:color w:val="000000"/>
          <w:sz w:val="28"/>
        </w:rPr>
        <w:t>
      1) резервтік көшірудің ағымдағы мерзімділігі туралы ақпаратты қамтитын құжаттың көшірмесін;</w:t>
      </w:r>
    </w:p>
    <w:bookmarkEnd w:id="26"/>
    <w:bookmarkStart w:name="z30" w:id="2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нысанда техникалық сипаттама туралы мәліметтерді жібереді.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Цифрлық даму, инновациялар және аэроғарыш өнеркәсібі министрінің 27.10.2022 </w:t>
      </w:r>
      <w:r>
        <w:rPr>
          <w:rFonts w:ascii="Times New Roman"/>
          <w:b w:val="false"/>
          <w:i w:val="false"/>
          <w:color w:val="00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xml:space="preserve">
      7. Қазақстан Республикасы Үкіметінің 2025 жылдың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385) тармақшасына</w:t>
      </w:r>
      <w:r>
        <w:rPr>
          <w:rFonts w:ascii="Times New Roman"/>
          <w:b w:val="false"/>
          <w:i w:val="false"/>
          <w:color w:val="000000"/>
          <w:sz w:val="28"/>
        </w:rPr>
        <w:t xml:space="preserve"> сәйкес бекітілетін АКИАМО тізбесі (бұдан әрі – Тізбе), әрбір АКИАМО иесінен алынған ақпарат негізінде және "МТҚ" АҚ уәкілетті органмен келісім бойынша БҰРП-ға беру үшін ЭАР резервтік көшірудің мерзімділігін белгілейді.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Жасанды интеллект және цифрлық даму министрінің м.а. 18.12.2025 </w:t>
      </w:r>
      <w:r>
        <w:rPr>
          <w:rFonts w:ascii="Times New Roman"/>
          <w:b w:val="false"/>
          <w:i w:val="false"/>
          <w:color w:val="ff0000"/>
          <w:sz w:val="28"/>
        </w:rPr>
        <w:t>№ 664/НҚ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8. "МТҚ" АҚ АКИАМО иелеріне 20 (жиырма) жұмыс күн ішінде танысу мен орындау үшін жазбаша ресми түрде мынадай мәліметтер жолдайды:</w:t>
      </w:r>
    </w:p>
    <w:bookmarkEnd w:id="29"/>
    <w:bookmarkStart w:name="z33" w:id="30"/>
    <w:p>
      <w:pPr>
        <w:spacing w:after="0"/>
        <w:ind w:left="0"/>
        <w:jc w:val="both"/>
      </w:pPr>
      <w:r>
        <w:rPr>
          <w:rFonts w:ascii="Times New Roman"/>
          <w:b w:val="false"/>
          <w:i w:val="false"/>
          <w:color w:val="000000"/>
          <w:sz w:val="28"/>
        </w:rPr>
        <w:t>
      1) ЭАР атауы;</w:t>
      </w:r>
    </w:p>
    <w:bookmarkEnd w:id="30"/>
    <w:bookmarkStart w:name="z34" w:id="31"/>
    <w:p>
      <w:pPr>
        <w:spacing w:after="0"/>
        <w:ind w:left="0"/>
        <w:jc w:val="both"/>
      </w:pPr>
      <w:r>
        <w:rPr>
          <w:rFonts w:ascii="Times New Roman"/>
          <w:b w:val="false"/>
          <w:i w:val="false"/>
          <w:color w:val="000000"/>
          <w:sz w:val="28"/>
        </w:rPr>
        <w:t>
      2) БҰРП-ға беру үшін резервтік көшірудің мерзімділігі;</w:t>
      </w:r>
    </w:p>
    <w:bookmarkEnd w:id="31"/>
    <w:bookmarkStart w:name="z35" w:id="32"/>
    <w:p>
      <w:pPr>
        <w:spacing w:after="0"/>
        <w:ind w:left="0"/>
        <w:jc w:val="both"/>
      </w:pPr>
      <w:r>
        <w:rPr>
          <w:rFonts w:ascii="Times New Roman"/>
          <w:b w:val="false"/>
          <w:i w:val="false"/>
          <w:color w:val="000000"/>
          <w:sz w:val="28"/>
        </w:rPr>
        <w:t>
      3) АҚҰҮО-ға қолжетімділік алу үшін мәліметтер.</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Цифрлық даму, инновациялар және аэроғарыш өнеркәсібі министрінің 27.10.2022 </w:t>
      </w:r>
      <w:r>
        <w:rPr>
          <w:rFonts w:ascii="Times New Roman"/>
          <w:b w:val="false"/>
          <w:i w:val="false"/>
          <w:color w:val="00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9. "МТҚ" АҚ резервтік көшірмелерін беру үшін АҚҰҮО АКИАМО иелеріне АҚҰҮО-ға қолжетімділік береді.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Цифрлық даму, инновациялар және аэроғарыш өнеркәсібі министрінің 27.10.2022 </w:t>
      </w:r>
      <w:r>
        <w:rPr>
          <w:rFonts w:ascii="Times New Roman"/>
          <w:b w:val="false"/>
          <w:i w:val="false"/>
          <w:color w:val="00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10. АКИАМО иелері өз қаражаты есебінен, АКИАМО иелерінің барлық инфрақұрылымының толық жоғалту (жойылу) жағдайларын есепке ала отырып, БҰРП-да сақталатын резервтік көшірмелерді АКИАМО-ның қалпына келтіруі үшін жеткілікті көлемде, БҰРП-ға ("МТҚ" АҚ) ЭАР резервтік көшірмелерін (сондай-ақ ЭАР-ға құжаттама, нұсқаулық көшірмелерін, конфигурация файлдарын және тағы басқа) дербес беруді ұйымдастырады. АКИАМО-ның резервтік көшірмелерінің берілуі, БҰРП-ға резервтік көшірмелерді қабылдау уақытша кейінге шегеру жағдайларынан басқа, "МТҚ" АҚ-дан ресми хабарлама алған күннен бастап 20 (жиырма) жұмыс күн ішінде іске асырылады.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Цифрлық даму, инновациялар және аэроғарыш өнеркәсібі министрінің 27.10.2022 </w:t>
      </w:r>
      <w:r>
        <w:rPr>
          <w:rFonts w:ascii="Times New Roman"/>
          <w:b w:val="false"/>
          <w:i w:val="false"/>
          <w:color w:val="00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11. Резервтік көшірме шифрланған түрде берілген жағдайда, шифрлау кілттері мен құралды шифрлау жүргізілген құралдар шифрді ашу үшін ЭАР иелері жағында барлық инфрақұрылым жоғалған жағдайда қалпына келтіру мүмкіндігі үшін электрондық түрде "МТҚ" АҚ-ға беруге жатады.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Цифрлық даму, инновациялар және аэроғарыш өнеркәсібі министрінің 27.10.2022 </w:t>
      </w:r>
      <w:r>
        <w:rPr>
          <w:rFonts w:ascii="Times New Roman"/>
          <w:b w:val="false"/>
          <w:i w:val="false"/>
          <w:color w:val="00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Цифрлық даму, инновациялар және аэроғарыш өнеркәсібі министрінің м.а. 27.04.2023 </w:t>
      </w:r>
      <w:r>
        <w:rPr>
          <w:rFonts w:ascii="Times New Roman"/>
          <w:b w:val="false"/>
          <w:i w:val="false"/>
          <w:color w:val="000000"/>
          <w:sz w:val="28"/>
        </w:rPr>
        <w:t>№ 83/НҚ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13. "МТҚ" АҚ ЭАР резервтік көшірмелерін қабылдауды:</w:t>
      </w:r>
    </w:p>
    <w:bookmarkEnd w:id="36"/>
    <w:bookmarkStart w:name="z41" w:id="37"/>
    <w:p>
      <w:pPr>
        <w:spacing w:after="0"/>
        <w:ind w:left="0"/>
        <w:jc w:val="both"/>
      </w:pPr>
      <w:r>
        <w:rPr>
          <w:rFonts w:ascii="Times New Roman"/>
          <w:b w:val="false"/>
          <w:i w:val="false"/>
          <w:color w:val="000000"/>
          <w:sz w:val="28"/>
        </w:rPr>
        <w:t xml:space="preserve">
      1) техникалық ресурстардың жетіспеушілігі; </w:t>
      </w:r>
    </w:p>
    <w:bookmarkEnd w:id="37"/>
    <w:bookmarkStart w:name="z42" w:id="38"/>
    <w:p>
      <w:pPr>
        <w:spacing w:after="0"/>
        <w:ind w:left="0"/>
        <w:jc w:val="both"/>
      </w:pPr>
      <w:r>
        <w:rPr>
          <w:rFonts w:ascii="Times New Roman"/>
          <w:b w:val="false"/>
          <w:i w:val="false"/>
          <w:color w:val="000000"/>
          <w:sz w:val="28"/>
        </w:rPr>
        <w:t>
      2) техникалық құралдардың АКИАМО иелері талап ететін құралдармен үйлеспеуі;</w:t>
      </w:r>
    </w:p>
    <w:bookmarkEnd w:id="38"/>
    <w:bookmarkStart w:name="z43" w:id="39"/>
    <w:p>
      <w:pPr>
        <w:spacing w:after="0"/>
        <w:ind w:left="0"/>
        <w:jc w:val="both"/>
      </w:pPr>
      <w:r>
        <w:rPr>
          <w:rFonts w:ascii="Times New Roman"/>
          <w:b w:val="false"/>
          <w:i w:val="false"/>
          <w:color w:val="000000"/>
          <w:sz w:val="28"/>
        </w:rPr>
        <w:t>
      3) серверлік, желілік жабдыққа, деректер базасын басқару жүйесіне және бағдарламалық қамтылымға лицензиялардың болмауы;</w:t>
      </w:r>
    </w:p>
    <w:bookmarkEnd w:id="39"/>
    <w:bookmarkStart w:name="z44" w:id="40"/>
    <w:p>
      <w:pPr>
        <w:spacing w:after="0"/>
        <w:ind w:left="0"/>
        <w:jc w:val="both"/>
      </w:pPr>
      <w:r>
        <w:rPr>
          <w:rFonts w:ascii="Times New Roman"/>
          <w:b w:val="false"/>
          <w:i w:val="false"/>
          <w:color w:val="000000"/>
          <w:sz w:val="28"/>
        </w:rPr>
        <w:t>
      4) техногенді және басқа да күтпеген жағдайлардың туындауы жағдайында уақытша тоқтатуды іске асырады.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Цифрлық даму, инновациялар және аэроғарыш өнеркәсібі министрінің 27.10.2022 </w:t>
      </w:r>
      <w:r>
        <w:rPr>
          <w:rFonts w:ascii="Times New Roman"/>
          <w:b w:val="false"/>
          <w:i w:val="false"/>
          <w:color w:val="00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xml:space="preserve">
      14. ЭАР резервтік көшірмелерін қабылдауды уақытша тоқтату үшін негіз "МТҚ" АҚ уәкілетті орган мен АКИАМО иесіне себебін көрсете отырып ЭАР резервтік көшірмелерін беру процесін тоқтата тұру қажеттілігі туралы жіберген ақпарат болып табылады. ЭАР резервтік көшірмелерін қабылдауды уақытша тоқтату мерзімі уәкілетті органмен келісім бойынша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жағдайлар жойылғанға дейін белгіленеді.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Цифрлық даму, инновациялар және аэроғарыш өнеркәсібі министрінің 27.10.2022 </w:t>
      </w:r>
      <w:r>
        <w:rPr>
          <w:rFonts w:ascii="Times New Roman"/>
          <w:b w:val="false"/>
          <w:i w:val="false"/>
          <w:color w:val="00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2"/>
    <w:p>
      <w:pPr>
        <w:spacing w:after="0"/>
        <w:ind w:left="0"/>
        <w:jc w:val="left"/>
      </w:pPr>
      <w:r>
        <w:rPr>
          <w:rFonts w:ascii="Times New Roman"/>
          <w:b/>
          <w:i w:val="false"/>
          <w:color w:val="000000"/>
        </w:rPr>
        <w:t xml:space="preserve"> 3-тарау. Электронды ақпараттық ресурстардың резервті көшірмелерін электрондық ақпараттық ресурстарды сақтаудың бірыңғай ұлттық резервтік платформасына беру мерзімдері</w:t>
      </w:r>
    </w:p>
    <w:bookmarkEnd w:id="42"/>
    <w:p>
      <w:pPr>
        <w:spacing w:after="0"/>
        <w:ind w:left="0"/>
        <w:jc w:val="both"/>
      </w:pPr>
      <w:r>
        <w:rPr>
          <w:rFonts w:ascii="Times New Roman"/>
          <w:b w:val="false"/>
          <w:i w:val="false"/>
          <w:color w:val="ff0000"/>
          <w:sz w:val="28"/>
        </w:rPr>
        <w:t xml:space="preserve">
      Ескерту. 3-тараудың тақырыбы жаңа редакцияда - ҚР Цифрлық даму, инновациялар және аэроғарыш өнеркәсібі министрінің 27.10.2022 </w:t>
      </w:r>
      <w:r>
        <w:rPr>
          <w:rFonts w:ascii="Times New Roman"/>
          <w:b w:val="false"/>
          <w:i w:val="false"/>
          <w:color w:val="ff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 w:id="43"/>
    <w:p>
      <w:pPr>
        <w:spacing w:after="0"/>
        <w:ind w:left="0"/>
        <w:jc w:val="both"/>
      </w:pPr>
      <w:r>
        <w:rPr>
          <w:rFonts w:ascii="Times New Roman"/>
          <w:b w:val="false"/>
          <w:i w:val="false"/>
          <w:color w:val="000000"/>
          <w:sz w:val="28"/>
        </w:rPr>
        <w:t>
      15. БҰРП-ға ЭАР резервтік көшірмелерін беру мерзімдері:</w:t>
      </w:r>
    </w:p>
    <w:bookmarkEnd w:id="43"/>
    <w:bookmarkStart w:name="z48" w:id="44"/>
    <w:p>
      <w:pPr>
        <w:spacing w:after="0"/>
        <w:ind w:left="0"/>
        <w:jc w:val="both"/>
      </w:pPr>
      <w:r>
        <w:rPr>
          <w:rFonts w:ascii="Times New Roman"/>
          <w:b w:val="false"/>
          <w:i w:val="false"/>
          <w:color w:val="000000"/>
          <w:sz w:val="28"/>
        </w:rPr>
        <w:t>
      1) бірінші кластағы ЭАР және деректер базасы үшін – жедел резервтеу кезінде нақты уақыт (немесе 1 сағатқа кідірумен нақты уақыт режиміне жақын) режимінде және толық аяқталғанға дейін іске қосусыз резервтеу кезінде резервтік көшіруді аяқтау сәтінен бастап 24 сағаттан кешіктірмей резервтік көшірмені беруді бастау;</w:t>
      </w:r>
    </w:p>
    <w:bookmarkEnd w:id="44"/>
    <w:bookmarkStart w:name="z49" w:id="45"/>
    <w:p>
      <w:pPr>
        <w:spacing w:after="0"/>
        <w:ind w:left="0"/>
        <w:jc w:val="both"/>
      </w:pPr>
      <w:r>
        <w:rPr>
          <w:rFonts w:ascii="Times New Roman"/>
          <w:b w:val="false"/>
          <w:i w:val="false"/>
          <w:color w:val="000000"/>
          <w:sz w:val="28"/>
        </w:rPr>
        <w:t>
      2) екінші кластағы ЭАР үшін – толық аяқталғанға дейін іске қосусыз резервтеу кезінде резервтік көшіруді аяқтау сәтінен бастап 48 сағаттан кешіктірмей резервтік көшірмені беруді бастау;</w:t>
      </w:r>
    </w:p>
    <w:bookmarkEnd w:id="45"/>
    <w:bookmarkStart w:name="z50" w:id="46"/>
    <w:p>
      <w:pPr>
        <w:spacing w:after="0"/>
        <w:ind w:left="0"/>
        <w:jc w:val="both"/>
      </w:pPr>
      <w:r>
        <w:rPr>
          <w:rFonts w:ascii="Times New Roman"/>
          <w:b w:val="false"/>
          <w:i w:val="false"/>
          <w:color w:val="000000"/>
          <w:sz w:val="28"/>
        </w:rPr>
        <w:t>
      3) үшінші кластағы ЭАР үшін – толық аяқталғанға дейін іске қосусыз резервтеу кезінде резервтік көшіруді аяқтау сәтінен бастап 72 сағаттан кешіктірмей резервтік көшірмені беруді бастау.</w:t>
      </w:r>
    </w:p>
    <w:bookmarkEnd w:id="46"/>
    <w:bookmarkStart w:name="z51" w:id="47"/>
    <w:p>
      <w:pPr>
        <w:spacing w:after="0"/>
        <w:ind w:left="0"/>
        <w:jc w:val="both"/>
      </w:pPr>
      <w:r>
        <w:rPr>
          <w:rFonts w:ascii="Times New Roman"/>
          <w:b w:val="false"/>
          <w:i w:val="false"/>
          <w:color w:val="000000"/>
          <w:sz w:val="28"/>
        </w:rPr>
        <w:t xml:space="preserve">
      ЭАР класы Қазақстан Республикасы Инвестициялар және даму министрінің міндетін атқарушысының 2016 жылғы 28 қаңтардағы № 135 бұйрығымен бекітілген (нормативтік құқықтық актілерін тіркеу мемлекеттік тізімінде № 13349 тіркелген) Ақпараттандыру объектілерін сыныптау </w:t>
      </w:r>
      <w:r>
        <w:rPr>
          <w:rFonts w:ascii="Times New Roman"/>
          <w:b w:val="false"/>
          <w:i w:val="false"/>
          <w:color w:val="000000"/>
          <w:sz w:val="28"/>
        </w:rPr>
        <w:t>қағидаларына</w:t>
      </w:r>
      <w:r>
        <w:rPr>
          <w:rFonts w:ascii="Times New Roman"/>
          <w:b w:val="false"/>
          <w:i w:val="false"/>
          <w:color w:val="000000"/>
          <w:sz w:val="28"/>
        </w:rPr>
        <w:t xml:space="preserve"> және ақпараттандыру объектілерінің </w:t>
      </w:r>
      <w:r>
        <w:rPr>
          <w:rFonts w:ascii="Times New Roman"/>
          <w:b w:val="false"/>
          <w:i w:val="false"/>
          <w:color w:val="000000"/>
          <w:sz w:val="28"/>
        </w:rPr>
        <w:t>сыныптауышына</w:t>
      </w:r>
      <w:r>
        <w:rPr>
          <w:rFonts w:ascii="Times New Roman"/>
          <w:b w:val="false"/>
          <w:i w:val="false"/>
          <w:color w:val="000000"/>
          <w:sz w:val="28"/>
        </w:rPr>
        <w:t xml:space="preserve"> сәйкес айқындалады.</w:t>
      </w:r>
    </w:p>
    <w:bookmarkEnd w:id="47"/>
    <w:bookmarkStart w:name="z52" w:id="48"/>
    <w:p>
      <w:pPr>
        <w:spacing w:after="0"/>
        <w:ind w:left="0"/>
        <w:jc w:val="both"/>
      </w:pPr>
      <w:r>
        <w:rPr>
          <w:rFonts w:ascii="Times New Roman"/>
          <w:b w:val="false"/>
          <w:i w:val="false"/>
          <w:color w:val="000000"/>
          <w:sz w:val="28"/>
        </w:rPr>
        <w:t>
      16. ЭАР Тізбеден алынған жағдайда АКИАМО иесі "МТҚ" АҚ-дан ақпарат алған күннен бастап 24 сағат ішінде АҚҰҮО-ға ЭАР резервтік көшірмелерін беруді тоқтатады.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Цифрлық даму, инновациялар және аэроғарыш өнеркәсібі министрінің 27.10.2022 </w:t>
      </w:r>
      <w:r>
        <w:rPr>
          <w:rFonts w:ascii="Times New Roman"/>
          <w:b w:val="false"/>
          <w:i w:val="false"/>
          <w:color w:val="00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 ақпараттық</w:t>
            </w:r>
            <w:r>
              <w:br/>
            </w:r>
            <w:r>
              <w:rPr>
                <w:rFonts w:ascii="Times New Roman"/>
                <w:b w:val="false"/>
                <w:i w:val="false"/>
                <w:color w:val="000000"/>
                <w:sz w:val="20"/>
              </w:rPr>
              <w:t>ресурстардың</w:t>
            </w:r>
            <w:r>
              <w:br/>
            </w:r>
            <w:r>
              <w:rPr>
                <w:rFonts w:ascii="Times New Roman"/>
                <w:b w:val="false"/>
                <w:i w:val="false"/>
                <w:color w:val="000000"/>
                <w:sz w:val="20"/>
              </w:rPr>
              <w:t>резервтік көшірмелерін</w:t>
            </w:r>
            <w:r>
              <w:br/>
            </w:r>
            <w:r>
              <w:rPr>
                <w:rFonts w:ascii="Times New Roman"/>
                <w:b w:val="false"/>
                <w:i w:val="false"/>
                <w:color w:val="000000"/>
                <w:sz w:val="20"/>
              </w:rPr>
              <w:t>электрондық ақпараттық</w:t>
            </w:r>
            <w:r>
              <w:br/>
            </w:r>
            <w:r>
              <w:rPr>
                <w:rFonts w:ascii="Times New Roman"/>
                <w:b w:val="false"/>
                <w:i w:val="false"/>
                <w:color w:val="000000"/>
                <w:sz w:val="20"/>
              </w:rPr>
              <w:t>ресурстарды бірыңғай</w:t>
            </w:r>
            <w:r>
              <w:br/>
            </w:r>
            <w:r>
              <w:rPr>
                <w:rFonts w:ascii="Times New Roman"/>
                <w:b w:val="false"/>
                <w:i w:val="false"/>
                <w:color w:val="000000"/>
                <w:sz w:val="20"/>
              </w:rPr>
              <w:t>ұлттық резервтік</w:t>
            </w:r>
            <w:r>
              <w:br/>
            </w:r>
            <w:r>
              <w:rPr>
                <w:rFonts w:ascii="Times New Roman"/>
                <w:b w:val="false"/>
                <w:i w:val="false"/>
                <w:color w:val="000000"/>
                <w:sz w:val="20"/>
              </w:rPr>
              <w:t>сақтау платформасына</w:t>
            </w:r>
            <w:r>
              <w:br/>
            </w:r>
            <w:r>
              <w:rPr>
                <w:rFonts w:ascii="Times New Roman"/>
                <w:b w:val="false"/>
                <w:i w:val="false"/>
                <w:color w:val="000000"/>
                <w:sz w:val="20"/>
              </w:rPr>
              <w:t xml:space="preserve">беру қағидалары мен </w:t>
            </w:r>
            <w:r>
              <w:br/>
            </w:r>
            <w:r>
              <w:rPr>
                <w:rFonts w:ascii="Times New Roman"/>
                <w:b w:val="false"/>
                <w:i w:val="false"/>
                <w:color w:val="000000"/>
                <w:sz w:val="20"/>
              </w:rPr>
              <w:t>мерзімдеріне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4" w:id="49"/>
    <w:p>
      <w:pPr>
        <w:spacing w:after="0"/>
        <w:ind w:left="0"/>
        <w:jc w:val="left"/>
      </w:pPr>
      <w:r>
        <w:rPr>
          <w:rFonts w:ascii="Times New Roman"/>
          <w:b/>
          <w:i w:val="false"/>
          <w:color w:val="000000"/>
        </w:rPr>
        <w:t xml:space="preserve"> Электрондық ақпараттық ресурстардың техникалық сипаттамалары туралы мәліметтер</w:t>
      </w:r>
    </w:p>
    <w:bookmarkEnd w:id="49"/>
    <w:p>
      <w:pPr>
        <w:spacing w:after="0"/>
        <w:ind w:left="0"/>
        <w:jc w:val="both"/>
      </w:pPr>
      <w:r>
        <w:rPr>
          <w:rFonts w:ascii="Times New Roman"/>
          <w:b w:val="false"/>
          <w:i w:val="false"/>
          <w:color w:val="ff0000"/>
          <w:sz w:val="28"/>
        </w:rPr>
        <w:t xml:space="preserve">
      Ескерту. Қосымша жаңа редакцияда – ҚР Цифрлық даму, инновациялар және аэроғарыш өнеркәсібі министрінің 27.10.2022 </w:t>
      </w:r>
      <w:r>
        <w:rPr>
          <w:rFonts w:ascii="Times New Roman"/>
          <w:b w:val="false"/>
          <w:i w:val="false"/>
          <w:color w:val="ff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ЭАР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 (нұсқа)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ДҚБЖ / БҚ / ҚБҚ (атауы / нұсқасы)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қорының өлшемі, Гб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Резервтіккөшірме (дамп) өлшемі, Гб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көлемінің жоспарлы жыл сайынғы ұлғаюы, Гб</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CPU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CPU жүктемесі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ЖЖҚ көлемі, Гб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Резервтікөшірме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АКИАМО иесі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ЭАР класы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ЭАР жауапты тұлғасының тегі, аты, әкесінің аты/телефоны</w:t>
            </w:r>
          </w:p>
        </w:tc>
      </w:tr>
    </w:tbl>
    <w:p>
      <w:pPr>
        <w:spacing w:after="0"/>
        <w:ind w:left="0"/>
        <w:jc w:val="both"/>
      </w:pPr>
      <w:r>
        <w:rPr>
          <w:rFonts w:ascii="Times New Roman"/>
          <w:b w:val="false"/>
          <w:i w:val="false"/>
          <w:color w:val="000000"/>
          <w:sz w:val="28"/>
        </w:rPr>
        <w:t>
      Қысқартуларды декодтау туралы ескертпе:</w:t>
      </w:r>
    </w:p>
    <w:p>
      <w:pPr>
        <w:spacing w:after="0"/>
        <w:ind w:left="0"/>
        <w:jc w:val="both"/>
      </w:pPr>
      <w:r>
        <w:rPr>
          <w:rFonts w:ascii="Times New Roman"/>
          <w:b w:val="false"/>
          <w:i w:val="false"/>
          <w:color w:val="000000"/>
          <w:sz w:val="28"/>
        </w:rPr>
        <w:t>
      ДҚБЖ – мәліметтер қорын басқару жүйесі;</w:t>
      </w:r>
    </w:p>
    <w:p>
      <w:pPr>
        <w:spacing w:after="0"/>
        <w:ind w:left="0"/>
        <w:jc w:val="both"/>
      </w:pPr>
      <w:r>
        <w:rPr>
          <w:rFonts w:ascii="Times New Roman"/>
          <w:b w:val="false"/>
          <w:i w:val="false"/>
          <w:color w:val="000000"/>
          <w:sz w:val="28"/>
        </w:rPr>
        <w:t>
      БҚ - бағдарламалық қамтылым;</w:t>
      </w:r>
    </w:p>
    <w:p>
      <w:pPr>
        <w:spacing w:after="0"/>
        <w:ind w:left="0"/>
        <w:jc w:val="both"/>
      </w:pPr>
      <w:r>
        <w:rPr>
          <w:rFonts w:ascii="Times New Roman"/>
          <w:b w:val="false"/>
          <w:i w:val="false"/>
          <w:color w:val="000000"/>
          <w:sz w:val="28"/>
        </w:rPr>
        <w:t>
      ҚБҚ – қолданбалы бағдарламалық қамтылым;</w:t>
      </w:r>
    </w:p>
    <w:p>
      <w:pPr>
        <w:spacing w:after="0"/>
        <w:ind w:left="0"/>
        <w:jc w:val="both"/>
      </w:pPr>
      <w:r>
        <w:rPr>
          <w:rFonts w:ascii="Times New Roman"/>
          <w:b w:val="false"/>
          <w:i w:val="false"/>
          <w:color w:val="000000"/>
          <w:sz w:val="28"/>
        </w:rPr>
        <w:t>
      CPU – компьютердің орталық процессоры;</w:t>
      </w:r>
    </w:p>
    <w:p>
      <w:pPr>
        <w:spacing w:after="0"/>
        <w:ind w:left="0"/>
        <w:jc w:val="both"/>
      </w:pPr>
      <w:r>
        <w:rPr>
          <w:rFonts w:ascii="Times New Roman"/>
          <w:b w:val="false"/>
          <w:i w:val="false"/>
          <w:color w:val="000000"/>
          <w:sz w:val="28"/>
        </w:rPr>
        <w:t>
      Гб - гигабайт;</w:t>
      </w:r>
    </w:p>
    <w:p>
      <w:pPr>
        <w:spacing w:after="0"/>
        <w:ind w:left="0"/>
        <w:jc w:val="both"/>
      </w:pPr>
      <w:r>
        <w:rPr>
          <w:rFonts w:ascii="Times New Roman"/>
          <w:b w:val="false"/>
          <w:i w:val="false"/>
          <w:color w:val="000000"/>
          <w:sz w:val="28"/>
        </w:rPr>
        <w:t>
      ДҚ – деректер қоры;</w:t>
      </w:r>
    </w:p>
    <w:p>
      <w:pPr>
        <w:spacing w:after="0"/>
        <w:ind w:left="0"/>
        <w:jc w:val="both"/>
      </w:pPr>
      <w:r>
        <w:rPr>
          <w:rFonts w:ascii="Times New Roman"/>
          <w:b w:val="false"/>
          <w:i w:val="false"/>
          <w:color w:val="000000"/>
          <w:sz w:val="28"/>
        </w:rPr>
        <w:t>
      ЖЖҚ – жедел жады құрылғысы;</w:t>
      </w:r>
    </w:p>
    <w:p>
      <w:pPr>
        <w:spacing w:after="0"/>
        <w:ind w:left="0"/>
        <w:jc w:val="both"/>
      </w:pPr>
      <w:r>
        <w:rPr>
          <w:rFonts w:ascii="Times New Roman"/>
          <w:b w:val="false"/>
          <w:i w:val="false"/>
          <w:color w:val="000000"/>
          <w:sz w:val="28"/>
        </w:rPr>
        <w:t>
      ЭАР – электрондық ақпараттық ресурс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