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1d13" w14:textId="5fb1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20 сәуірдегі № 171 бұйрығы. Қазақстан Республикасының Әділет министрлігінде 2018 жылғы 10 мамырда № 16881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11533 болып тіркелген, "Әділет" ақпараттық-құқықтық жүйесінде 2015 жылғы 15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құжаттар қабылдау"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 стипендиатының мәртебесі туралы анықтама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стипендиясының стипендиаты ретінде оқуға баратындар үшін кепілдік хатын беру" мемлекеттік көрсетілетін қызмет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"Болашақ" халықаралық стипендиясы стипендиаттарына шығыстарды өтеу"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 стипендиаттарына аванс беру" мемлекеттік көрсетілетін қызмет регламенті;</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регламенті;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регламенті;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саласындағы халықаралық шарттар шеңберінде шетелде оқу конкурсына қатысу үшін құжаттар қабылдау" мемлекеттік көрсетілетін қызмет регламенті;</w:t>
      </w:r>
    </w:p>
    <w:bookmarkEnd w:id="10"/>
    <w:bookmarkStart w:name="z13" w:id="11"/>
    <w:p>
      <w:pPr>
        <w:spacing w:after="0"/>
        <w:ind w:left="0"/>
        <w:jc w:val="both"/>
      </w:pPr>
      <w:r>
        <w:rPr>
          <w:rFonts w:ascii="Times New Roman"/>
          <w:b w:val="false"/>
          <w:i w:val="false"/>
          <w:color w:val="000000"/>
          <w:sz w:val="28"/>
        </w:rPr>
        <w:t>
      9) осы бұйрыққа 9-қосымшаға сәйкес "Академиялық ұтқырлық шеңберінде шетелде оқу конкурсына қатысу үшін құжаттар қабылдау" мемлекеттік көрсетілетін қызмет регламенті бекітілсін.";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 жүзінде.</w:t>
      </w:r>
    </w:p>
    <w:bookmarkEnd w:id="14"/>
    <w:bookmarkStart w:name="z20" w:id="15"/>
    <w:p>
      <w:pPr>
        <w:spacing w:after="0"/>
        <w:ind w:left="0"/>
        <w:jc w:val="both"/>
      </w:pPr>
      <w:r>
        <w:rPr>
          <w:rFonts w:ascii="Times New Roman"/>
          <w:b w:val="false"/>
          <w:i w:val="false"/>
          <w:color w:val="000000"/>
          <w:sz w:val="28"/>
        </w:rPr>
        <w:t>
      3. Мемлекеттік көрсетілетін қызметтің нәтижесі – конкурсқа қатысуға рұқсат беру немесе Қазақстан Республикасының Білім және ғылым министрлігіне жеке тәртіппен қарау үшін құжаттарды жіберу туралы қолхат не уәкілетті тұлғаның электрондық цифрлық қолтаңбасымен (бұдан әрі – ЭЦҚ) куәландырылған электрондық құжат нысанында мемлекеттік қызметті көрсетуден бас тарту туралы дәлелді жауап.</w:t>
      </w:r>
    </w:p>
    <w:bookmarkEnd w:id="15"/>
    <w:bookmarkStart w:name="z21" w:id="16"/>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7"/>
    <w:p>
      <w:pPr>
        <w:spacing w:after="0"/>
        <w:ind w:left="0"/>
        <w:jc w:val="both"/>
      </w:pPr>
      <w:r>
        <w:rPr>
          <w:rFonts w:ascii="Times New Roman"/>
          <w:b w:val="false"/>
          <w:i w:val="false"/>
          <w:color w:val="000000"/>
          <w:sz w:val="28"/>
        </w:rPr>
        <w:t>
      "2-тарау. Көрсетілетін қызметті берушінің құрылымдық бөлімшелерінің (қызметкерлерінің) мемлекеттік қызмет көрсету процесіндегі іс-әрекеті тәртібінің сипаттамасы";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стандарттың 4-тармағының 1) тармақшасында көрсетілген мемлекеттік қызметті көрсету мерзімі кезеңінде стандарттың 9-тармағына сәйкес қажетті құжаттарды қоса бере отырып, көрсетілетін қызметті алушының өтінішінің немесе электронды сауалының болуы негіз болып табылады.</w:t>
      </w:r>
    </w:p>
    <w:bookmarkEnd w:id="18"/>
    <w:bookmarkStart w:name="z26" w:id="19"/>
    <w:p>
      <w:pPr>
        <w:spacing w:after="0"/>
        <w:ind w:left="0"/>
        <w:jc w:val="both"/>
      </w:pPr>
      <w:r>
        <w:rPr>
          <w:rFonts w:ascii="Times New Roman"/>
          <w:b w:val="false"/>
          <w:i w:val="false"/>
          <w:color w:val="000000"/>
          <w:sz w:val="28"/>
        </w:rPr>
        <w:t>
      5. Көрсетілетін қызметті берушіде мемлекеттік қызмет көрсету процесінің құрамына кіретін әрбір рәсімнің (іс-әрекеттің) мазмұны, орындалу ұзақтығы:</w:t>
      </w:r>
    </w:p>
    <w:bookmarkEnd w:id="19"/>
    <w:bookmarkStart w:name="z27" w:id="20"/>
    <w:p>
      <w:pPr>
        <w:spacing w:after="0"/>
        <w:ind w:left="0"/>
        <w:jc w:val="both"/>
      </w:pPr>
      <w:r>
        <w:rPr>
          <w:rFonts w:ascii="Times New Roman"/>
          <w:b w:val="false"/>
          <w:i w:val="false"/>
          <w:color w:val="000000"/>
          <w:sz w:val="28"/>
        </w:rPr>
        <w:t>
      1) Мемлекеттік корпорация немесе портал арқылы тікелей келіп түскен мемлекеттік көрсетілетін қызметті алуға өтінішті не электронды сауалды қарау;</w:t>
      </w:r>
    </w:p>
    <w:bookmarkEnd w:id="20"/>
    <w:bookmarkStart w:name="z28" w:id="21"/>
    <w:p>
      <w:pPr>
        <w:spacing w:after="0"/>
        <w:ind w:left="0"/>
        <w:jc w:val="both"/>
      </w:pPr>
      <w:r>
        <w:rPr>
          <w:rFonts w:ascii="Times New Roman"/>
          <w:b w:val="false"/>
          <w:i w:val="false"/>
          <w:color w:val="000000"/>
          <w:sz w:val="28"/>
        </w:rPr>
        <w:t>
      2) көрсетілетін қызметті алушы ұсынған құжаттар топтамасының толықтығын және конкурсқа қатысу шарттары мен талаптарына сәйкестігін тексеру;</w:t>
      </w:r>
    </w:p>
    <w:bookmarkEnd w:id="21"/>
    <w:bookmarkStart w:name="z29" w:id="22"/>
    <w:p>
      <w:pPr>
        <w:spacing w:after="0"/>
        <w:ind w:left="0"/>
        <w:jc w:val="both"/>
      </w:pPr>
      <w:r>
        <w:rPr>
          <w:rFonts w:ascii="Times New Roman"/>
          <w:b w:val="false"/>
          <w:i w:val="false"/>
          <w:color w:val="000000"/>
          <w:sz w:val="28"/>
        </w:rPr>
        <w:t>
      3) конкурсқа қатысуға рұқсат беру немесе Қазақстан Республикасының Білім және ғылым министрлігіне жеке тәртіппен қарау үшін құжаттарды жіберу туралы қолхатты не стандарттың 10-1-тармағында көрсетілген жағдайларда және негіздемелер бойынша мемлекеттік қызметті көрсетуден бас тарту туралы дәлелді жауапты ресімдеу және беру;</w:t>
      </w:r>
    </w:p>
    <w:bookmarkEnd w:id="22"/>
    <w:bookmarkStart w:name="z30" w:id="23"/>
    <w:p>
      <w:pPr>
        <w:spacing w:after="0"/>
        <w:ind w:left="0"/>
        <w:jc w:val="both"/>
      </w:pPr>
      <w:r>
        <w:rPr>
          <w:rFonts w:ascii="Times New Roman"/>
          <w:b w:val="false"/>
          <w:i w:val="false"/>
          <w:color w:val="000000"/>
          <w:sz w:val="28"/>
        </w:rPr>
        <w:t>
      4) құжаттар топтамасы толық және құжаттар конкурсқа қатысу шарттары мен талаптарына сәйкес келген жағдайда, көрсетілетін қызметті алушы туралы ақпаратты "еБолашақ" көпфункциялы ақпараттық жүйесіне енгізу және тіркеу.</w:t>
      </w:r>
    </w:p>
    <w:bookmarkEnd w:id="23"/>
    <w:bookmarkStart w:name="z31" w:id="24"/>
    <w:p>
      <w:pPr>
        <w:spacing w:after="0"/>
        <w:ind w:left="0"/>
        <w:jc w:val="both"/>
      </w:pPr>
      <w:r>
        <w:rPr>
          <w:rFonts w:ascii="Times New Roman"/>
          <w:b w:val="false"/>
          <w:i w:val="false"/>
          <w:color w:val="000000"/>
          <w:sz w:val="28"/>
        </w:rPr>
        <w:t>
      1), 2), 3) және 4) тармақшаларда көрсетілген рәсімдер 2 (екі) жұмыс күні ішінде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3" w:id="25"/>
    <w:p>
      <w:pPr>
        <w:spacing w:after="0"/>
        <w:ind w:left="0"/>
        <w:jc w:val="both"/>
      </w:pPr>
      <w:r>
        <w:rPr>
          <w:rFonts w:ascii="Times New Roman"/>
          <w:b w:val="false"/>
          <w:i w:val="false"/>
          <w:color w:val="000000"/>
          <w:sz w:val="28"/>
        </w:rPr>
        <w:t>
      "3-тарау. Мемлекеттік қызмет көрсету процесінде Мемлекеттік корпорациямен өзара іс-қимыл жүргізу, сондай-ақ ақпараттық жүйелерді пайдалану тәртібінің сипаттамасы";</w:t>
      </w:r>
    </w:p>
    <w:bookmarkEnd w:id="25"/>
    <w:bookmarkStart w:name="z34" w:id="26"/>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6" w:id="27"/>
    <w:p>
      <w:pPr>
        <w:spacing w:after="0"/>
        <w:ind w:left="0"/>
        <w:jc w:val="both"/>
      </w:pPr>
      <w:r>
        <w:rPr>
          <w:rFonts w:ascii="Times New Roman"/>
          <w:b w:val="false"/>
          <w:i w:val="false"/>
          <w:color w:val="000000"/>
          <w:sz w:val="28"/>
        </w:rPr>
        <w:t>
      "1-тарау. Жалпы ережелер";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Білім және ғылым министрінің 2015 жылғы 9 сәуірдегі № 187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11195 тіркелген) бекітілген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стандарты (бұдан әрі – стандарт) негізінде "Халықаралық бағдарламалар орталығы" акционерлік қоғамы (бұдан әрі – көрсетілетін қызметті беруші) көрсетеді. </w:t>
      </w:r>
    </w:p>
    <w:bookmarkEnd w:id="28"/>
    <w:bookmarkStart w:name="z39" w:id="2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29"/>
    <w:bookmarkStart w:name="z40" w:id="30"/>
    <w:p>
      <w:pPr>
        <w:spacing w:after="0"/>
        <w:ind w:left="0"/>
        <w:jc w:val="both"/>
      </w:pPr>
      <w:r>
        <w:rPr>
          <w:rFonts w:ascii="Times New Roman"/>
          <w:b w:val="false"/>
          <w:i w:val="false"/>
          <w:color w:val="000000"/>
          <w:sz w:val="28"/>
        </w:rPr>
        <w:t>
      1) көрсетілетін қызметті беруші;</w:t>
      </w:r>
    </w:p>
    <w:bookmarkEnd w:id="30"/>
    <w:bookmarkStart w:name="z41" w:id="3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3" w:id="32"/>
    <w:p>
      <w:pPr>
        <w:spacing w:after="0"/>
        <w:ind w:left="0"/>
        <w:jc w:val="both"/>
      </w:pPr>
      <w:r>
        <w:rPr>
          <w:rFonts w:ascii="Times New Roman"/>
          <w:b w:val="false"/>
          <w:i w:val="false"/>
          <w:color w:val="000000"/>
          <w:sz w:val="28"/>
        </w:rPr>
        <w:t>
      "2-тарау. Көрсетілетін қызметті берушінің құрылымдық бөлімшелерінің (қызметкерлерінің) мемлекеттік қызмет көрсету процесіндегі іс-әрекеті тәртібінің сипаттамасы";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5" w:id="33"/>
    <w:p>
      <w:pPr>
        <w:spacing w:after="0"/>
        <w:ind w:left="0"/>
        <w:jc w:val="both"/>
      </w:pPr>
      <w:r>
        <w:rPr>
          <w:rFonts w:ascii="Times New Roman"/>
          <w:b w:val="false"/>
          <w:i w:val="false"/>
          <w:color w:val="000000"/>
          <w:sz w:val="28"/>
        </w:rPr>
        <w:t>
      "5. Мемлекеттік қызмет көрсету процесі осы регламенттің 1-қосымшасында көрсетілген мынадай рәсімдерден (іс-әрекеттерден) тұрады:</w:t>
      </w:r>
    </w:p>
    <w:bookmarkEnd w:id="33"/>
    <w:p>
      <w:pPr>
        <w:spacing w:after="0"/>
        <w:ind w:left="0"/>
        <w:jc w:val="both"/>
      </w:pPr>
      <w:r>
        <w:rPr>
          <w:rFonts w:ascii="Times New Roman"/>
          <w:b w:val="false"/>
          <w:i w:val="false"/>
          <w:color w:val="000000"/>
          <w:sz w:val="28"/>
        </w:rPr>
        <w:t xml:space="preserve">
      1-рәсім – стандарттың 9-тармағында көрсетілген құжаттар тізбесіне сәйкес көрсетілетін қызметті алушы көрсетілетін қызметті берушіге немесе Мемлекеттік корпорация арқылы ұсынған құжаттарды қабылдау – 1 (бір) жұмыс күні; </w:t>
      </w:r>
    </w:p>
    <w:p>
      <w:pPr>
        <w:spacing w:after="0"/>
        <w:ind w:left="0"/>
        <w:jc w:val="both"/>
      </w:pPr>
      <w:r>
        <w:rPr>
          <w:rFonts w:ascii="Times New Roman"/>
          <w:b w:val="false"/>
          <w:i w:val="false"/>
          <w:color w:val="000000"/>
          <w:sz w:val="28"/>
        </w:rPr>
        <w:t>
      2-рәсім – көрсетілетін қызметті берушінің заң қызметінің көрсетілетін қызметті алушы ұсынған құжаттарың Қазақстан Республикасы заңнамасының талаптарына сәйкестігін тексеруі – 1 (бір) жұмыс күні;</w:t>
      </w:r>
    </w:p>
    <w:p>
      <w:pPr>
        <w:spacing w:after="0"/>
        <w:ind w:left="0"/>
        <w:jc w:val="both"/>
      </w:pPr>
      <w:r>
        <w:rPr>
          <w:rFonts w:ascii="Times New Roman"/>
          <w:b w:val="false"/>
          <w:i w:val="false"/>
          <w:color w:val="000000"/>
          <w:sz w:val="28"/>
        </w:rPr>
        <w:t>
      3-рәсім – заң қызметінің кепіл шартын, кепіл шартын тіркеуге сенімхатты, мемлекеттік тіркеуші органға хатты ресімдеуі, көрсетілетін қызметті алушының Кепіл шартына қол қоюы – 1 (бір) жұмыс күні;</w:t>
      </w:r>
    </w:p>
    <w:p>
      <w:pPr>
        <w:spacing w:after="0"/>
        <w:ind w:left="0"/>
        <w:jc w:val="both"/>
      </w:pPr>
      <w:r>
        <w:rPr>
          <w:rFonts w:ascii="Times New Roman"/>
          <w:b w:val="false"/>
          <w:i w:val="false"/>
          <w:color w:val="000000"/>
          <w:sz w:val="28"/>
        </w:rPr>
        <w:t>
      4-рәсім – көрсетілетін қызметті беруші басшысының кепіл шартына, кепіл шартын тіркеуге сенімхатқа, мемлекеттік тіркеуші органға хатқа қол қоюы – 1 (бір) жұмыс күні;</w:t>
      </w:r>
    </w:p>
    <w:p>
      <w:pPr>
        <w:spacing w:after="0"/>
        <w:ind w:left="0"/>
        <w:jc w:val="both"/>
      </w:pPr>
      <w:r>
        <w:rPr>
          <w:rFonts w:ascii="Times New Roman"/>
          <w:b w:val="false"/>
          <w:i w:val="false"/>
          <w:color w:val="000000"/>
          <w:sz w:val="28"/>
        </w:rPr>
        <w:t>
      5-рәсім – көрсетілетін қызметті алушыға кепіл шартын, кепіл шартын тіркеуге сенімхатты, мемлекеттік тіркеуші органға хатты беру – 1 (бір)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7" w:id="34"/>
    <w:p>
      <w:pPr>
        <w:spacing w:after="0"/>
        <w:ind w:left="0"/>
        <w:jc w:val="both"/>
      </w:pPr>
      <w:r>
        <w:rPr>
          <w:rFonts w:ascii="Times New Roman"/>
          <w:b w:val="false"/>
          <w:i w:val="false"/>
          <w:color w:val="000000"/>
          <w:sz w:val="28"/>
        </w:rPr>
        <w:t>
      "3-тарау. Көрсетілетін қызметті берушінің құрылымдық бөлімшелерінің (қызметкерлерінің) мемлекеттік қызмет көрсету процесіндегі өзара іс-қимыл тәртібінің сипаттамасы";</w:t>
      </w:r>
    </w:p>
    <w:bookmarkEnd w:id="34"/>
    <w:bookmarkStart w:name="z48" w:id="35"/>
    <w:p>
      <w:pPr>
        <w:spacing w:after="0"/>
        <w:ind w:left="0"/>
        <w:jc w:val="both"/>
      </w:pPr>
      <w:r>
        <w:rPr>
          <w:rFonts w:ascii="Times New Roman"/>
          <w:b w:val="false"/>
          <w:i w:val="false"/>
          <w:color w:val="000000"/>
          <w:sz w:val="28"/>
        </w:rPr>
        <w:t>
      мынадай мазмұндағы 4-тараумен толықтырылсын:</w:t>
      </w:r>
    </w:p>
    <w:bookmarkEnd w:id="35"/>
    <w:bookmarkStart w:name="z49" w:id="36"/>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өзара іс-қимыл жүргізу, сондай-ақ ақпараттық жүйелерді пайдалану тәртібінің сипаттамасы.</w:t>
      </w:r>
    </w:p>
    <w:bookmarkEnd w:id="36"/>
    <w:bookmarkStart w:name="z50" w:id="37"/>
    <w:p>
      <w:pPr>
        <w:spacing w:after="0"/>
        <w:ind w:left="0"/>
        <w:jc w:val="both"/>
      </w:pPr>
      <w:r>
        <w:rPr>
          <w:rFonts w:ascii="Times New Roman"/>
          <w:b w:val="false"/>
          <w:i w:val="false"/>
          <w:color w:val="000000"/>
          <w:sz w:val="28"/>
        </w:rPr>
        <w:t>
      10. Қызмет алу үшін көрсетілетін қызметті алушы тіркелген орны бойынша Мемлекеттік корпорацияға өтініш жасайды.</w:t>
      </w:r>
    </w:p>
    <w:bookmarkEnd w:id="37"/>
    <w:p>
      <w:pPr>
        <w:spacing w:after="0"/>
        <w:ind w:left="0"/>
        <w:jc w:val="both"/>
      </w:pPr>
      <w:r>
        <w:rPr>
          <w:rFonts w:ascii="Times New Roman"/>
          <w:b w:val="false"/>
          <w:i w:val="false"/>
          <w:color w:val="000000"/>
          <w:sz w:val="28"/>
        </w:rPr>
        <w:t>
      Мемлекеттік корпорацияға қабылдау алдын ала жазылусыз және жедел қызмет көрсетусіз "электронды кезек" тәртібімен жүзеге асырылады. Көрсетілетін қызметті алушының қалауына қарай портал арқылы электронды кезекті "броньдау" мүмкіндігі бар.</w:t>
      </w:r>
    </w:p>
    <w:p>
      <w:pPr>
        <w:spacing w:after="0"/>
        <w:ind w:left="0"/>
        <w:jc w:val="both"/>
      </w:pPr>
      <w:r>
        <w:rPr>
          <w:rFonts w:ascii="Times New Roman"/>
          <w:b w:val="false"/>
          <w:i w:val="false"/>
          <w:color w:val="000000"/>
          <w:sz w:val="28"/>
        </w:rPr>
        <w:t>
      Мемлекеттік корпорацияға өтініш жасау процесінің сипаттамасы және мемлекеттік қызмет көрсету нәтижесін алу:</w:t>
      </w:r>
    </w:p>
    <w:p>
      <w:pPr>
        <w:spacing w:after="0"/>
        <w:ind w:left="0"/>
        <w:jc w:val="both"/>
      </w:pPr>
      <w:r>
        <w:rPr>
          <w:rFonts w:ascii="Times New Roman"/>
          <w:b w:val="false"/>
          <w:i w:val="false"/>
          <w:color w:val="000000"/>
          <w:sz w:val="28"/>
        </w:rPr>
        <w:t xml:space="preserve">
      1-рәсім: </w:t>
      </w:r>
    </w:p>
    <w:p>
      <w:pPr>
        <w:spacing w:after="0"/>
        <w:ind w:left="0"/>
        <w:jc w:val="both"/>
      </w:pPr>
      <w:r>
        <w:rPr>
          <w:rFonts w:ascii="Times New Roman"/>
          <w:b w:val="false"/>
          <w:i w:val="false"/>
          <w:color w:val="000000"/>
          <w:sz w:val="28"/>
        </w:rPr>
        <w:t>
      – көрсетілетін қызметті алушы Мемлекеттік корпорация қызметкеріне дайын құжаттар топтамасын тапсырады;</w:t>
      </w:r>
    </w:p>
    <w:p>
      <w:pPr>
        <w:spacing w:after="0"/>
        <w:ind w:left="0"/>
        <w:jc w:val="both"/>
      </w:pPr>
      <w:r>
        <w:rPr>
          <w:rFonts w:ascii="Times New Roman"/>
          <w:b w:val="false"/>
          <w:i w:val="false"/>
          <w:color w:val="000000"/>
          <w:sz w:val="28"/>
        </w:rPr>
        <w:t>
      – Мемлекеттік корпорация қызметкерінің қызметті таңдауы, қызмет көрсету үшін сауал нысанын экранға шығаруы және Мемлекеттік корпорация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xml:space="preserve">
      – Мемлекеттік корпорация қызметкерінің мемлекеттік қызмет көрсетуге сауал нысанын қағаз нысандағы құжаттардың болуы туралы белгі бойынша толтыруы, алушы тапсырған құжаттарды сканерлеуі, оларды сауал нысанына бекітуі және толтырылған нысанды (енгізілген деректерді) электрондық цифрлық қолтаңба (бұдан әрі – ЭЦҚ) арқылы куәландыруы; </w:t>
      </w:r>
    </w:p>
    <w:p>
      <w:pPr>
        <w:spacing w:after="0"/>
        <w:ind w:left="0"/>
        <w:jc w:val="both"/>
      </w:pPr>
      <w:r>
        <w:rPr>
          <w:rFonts w:ascii="Times New Roman"/>
          <w:b w:val="false"/>
          <w:i w:val="false"/>
          <w:color w:val="000000"/>
          <w:sz w:val="28"/>
        </w:rPr>
        <w:t>
      – көрсетілетін қызметті алушыға Мемлекеттік корпорация қызметкерінің ЭЦҚ-мен куәландырылған, қабылдау нөмірі мен күнін, сұратылған мемлекеттік қызмет түрін; қоса берілген құжаттардың саны мен атауын; көрсетілетін қызметті алушының тегі, аты, әкесінің атын (бар болған жағдайда), көрсетілетін қызметті алушы өкілінің тегі, аты, әкесінің атын (бар болған жағдайда) және олардың байланыс телефондарын көрсетіп, тиісті құжаттарды электронды көшірмелер нысанында (құжаттар түпнұсқалары көрсетілетін қызметті алушыда қалады) қабылдау туралы қолхат беру – 15 (он бес) минут;</w:t>
      </w:r>
    </w:p>
    <w:p>
      <w:pPr>
        <w:spacing w:after="0"/>
        <w:ind w:left="0"/>
        <w:jc w:val="both"/>
      </w:pPr>
      <w:r>
        <w:rPr>
          <w:rFonts w:ascii="Times New Roman"/>
          <w:b w:val="false"/>
          <w:i w:val="false"/>
          <w:color w:val="000000"/>
          <w:sz w:val="28"/>
        </w:rPr>
        <w:t>
      2-рәсім – Мемлекеттік корпорация қызметкерлерінің көрсетілетін қызметті берушіге құжаттарды жіберуі және құжаттарды қабылдау күнінен бастап пошта немесе курьер арқылы:</w:t>
      </w:r>
    </w:p>
    <w:p>
      <w:pPr>
        <w:spacing w:after="0"/>
        <w:ind w:left="0"/>
        <w:jc w:val="both"/>
      </w:pPr>
      <w:r>
        <w:rPr>
          <w:rFonts w:ascii="Times New Roman"/>
          <w:b w:val="false"/>
          <w:i w:val="false"/>
          <w:color w:val="000000"/>
          <w:sz w:val="28"/>
        </w:rPr>
        <w:t>
      1) Астана қаласының Мемлекеттік корпорациясы 1 (бір) жұмыс күні ішінде;</w:t>
      </w:r>
    </w:p>
    <w:p>
      <w:pPr>
        <w:spacing w:after="0"/>
        <w:ind w:left="0"/>
        <w:jc w:val="both"/>
      </w:pPr>
      <w:r>
        <w:rPr>
          <w:rFonts w:ascii="Times New Roman"/>
          <w:b w:val="false"/>
          <w:i w:val="false"/>
          <w:color w:val="000000"/>
          <w:sz w:val="28"/>
        </w:rPr>
        <w:t>
      2) басқа өңірлердің Мемлекеттік корпорациясы 2 (екі) жұмыс күні ішінде жеткізуі;</w:t>
      </w:r>
    </w:p>
    <w:p>
      <w:pPr>
        <w:spacing w:after="0"/>
        <w:ind w:left="0"/>
        <w:jc w:val="both"/>
      </w:pPr>
      <w:r>
        <w:rPr>
          <w:rFonts w:ascii="Times New Roman"/>
          <w:b w:val="false"/>
          <w:i w:val="false"/>
          <w:color w:val="000000"/>
          <w:sz w:val="28"/>
        </w:rPr>
        <w:t xml:space="preserve">
      3-рәсім – көрсетілетін қызметті берушінің құжаттарды қабылдау жөніндегі бөлімшесі көрсетілетін қызметті алушы стандарттың 9-тармағында көрсетілген құжаттар тізбесіне сәйкес Мемлекеттік корпорация арқылы ұсынған құжаттарды қабылдауы – 1 (бір) жұмыс күні; </w:t>
      </w:r>
    </w:p>
    <w:p>
      <w:pPr>
        <w:spacing w:after="0"/>
        <w:ind w:left="0"/>
        <w:jc w:val="both"/>
      </w:pPr>
      <w:r>
        <w:rPr>
          <w:rFonts w:ascii="Times New Roman"/>
          <w:b w:val="false"/>
          <w:i w:val="false"/>
          <w:color w:val="000000"/>
          <w:sz w:val="28"/>
        </w:rPr>
        <w:t>
      4-рәсім – көрсетілетін қызметті берушінің заң қызметінің көрсетілетін қызметті алушы ұсынған құжаттардың Қазақстан Республикасы заңнамасының талаптарына сәйкестігін тексеруі – 1 (бір) жұмыс күні;</w:t>
      </w:r>
    </w:p>
    <w:p>
      <w:pPr>
        <w:spacing w:after="0"/>
        <w:ind w:left="0"/>
        <w:jc w:val="both"/>
      </w:pPr>
      <w:r>
        <w:rPr>
          <w:rFonts w:ascii="Times New Roman"/>
          <w:b w:val="false"/>
          <w:i w:val="false"/>
          <w:color w:val="000000"/>
          <w:sz w:val="28"/>
        </w:rPr>
        <w:t>
      5-рәсім – көрсетілетін қызметті берушінің заң қызметінің кепіл шартын, кепіл шартын тіркеуге сенімхатты және мемлекеттік тіркеуші органға хатты ресімдеуі, көрсетілетін қызметті алушының Кепіл шартына қол қоюы – 1 (бір) жұмыс күні;</w:t>
      </w:r>
    </w:p>
    <w:p>
      <w:pPr>
        <w:spacing w:after="0"/>
        <w:ind w:left="0"/>
        <w:jc w:val="both"/>
      </w:pPr>
      <w:r>
        <w:rPr>
          <w:rFonts w:ascii="Times New Roman"/>
          <w:b w:val="false"/>
          <w:i w:val="false"/>
          <w:color w:val="000000"/>
          <w:sz w:val="28"/>
        </w:rPr>
        <w:t>
      6-рәсім – көрсетілетін қызметті берушінің кепіл шартын, кепіл шартын тіркеуге сенімхатты және мемлекеттік тіркеуші органға хатты жіберуі және пошта немесе курьер арқылы:</w:t>
      </w:r>
    </w:p>
    <w:p>
      <w:pPr>
        <w:spacing w:after="0"/>
        <w:ind w:left="0"/>
        <w:jc w:val="both"/>
      </w:pPr>
      <w:r>
        <w:rPr>
          <w:rFonts w:ascii="Times New Roman"/>
          <w:b w:val="false"/>
          <w:i w:val="false"/>
          <w:color w:val="000000"/>
          <w:sz w:val="28"/>
        </w:rPr>
        <w:t>
      1) Астана қаласының Мемлекеттік корпорациясына – 1 (бір) жұмыс күні;</w:t>
      </w:r>
    </w:p>
    <w:p>
      <w:pPr>
        <w:spacing w:after="0"/>
        <w:ind w:left="0"/>
        <w:jc w:val="both"/>
      </w:pPr>
      <w:r>
        <w:rPr>
          <w:rFonts w:ascii="Times New Roman"/>
          <w:b w:val="false"/>
          <w:i w:val="false"/>
          <w:color w:val="000000"/>
          <w:sz w:val="28"/>
        </w:rPr>
        <w:t>
      2) басқа өңірлердің Мемлекеттік корпорациясына – 2 (екі) жұмыс күні жеткізуі;</w:t>
      </w:r>
    </w:p>
    <w:p>
      <w:pPr>
        <w:spacing w:after="0"/>
        <w:ind w:left="0"/>
        <w:jc w:val="both"/>
      </w:pPr>
      <w:r>
        <w:rPr>
          <w:rFonts w:ascii="Times New Roman"/>
          <w:b w:val="false"/>
          <w:i w:val="false"/>
          <w:color w:val="000000"/>
          <w:sz w:val="28"/>
        </w:rPr>
        <w:t>
      7-рәсім – Мемлекеттік корпорацияның көрсетілетін қызметті алушыға кепіл шартын, кепіл шартын тіркеуге сенімхатты және мемлекеттік тіркеуші органға хатты беруі – 15 (он бес) минут.";</w:t>
      </w:r>
    </w:p>
    <w:bookmarkStart w:name="z51" w:id="38"/>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3" w:id="39"/>
    <w:p>
      <w:pPr>
        <w:spacing w:after="0"/>
        <w:ind w:left="0"/>
        <w:jc w:val="both"/>
      </w:pPr>
      <w:r>
        <w:rPr>
          <w:rFonts w:ascii="Times New Roman"/>
          <w:b w:val="false"/>
          <w:i w:val="false"/>
          <w:color w:val="000000"/>
          <w:sz w:val="28"/>
        </w:rPr>
        <w:t>
      "1-тарау. Жалпы ережелер";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Білім және ғылым министрінің 2015 жылғы 9 сәуірдегі № 187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№11195 болып тіркелген) бекітілген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стандарты (бұдан әрі – стандарт) негізінде "Халықаралық бағдарламалар орталығы" акционерлік қоғамы (бұдан әрі – көрсетілетін қызметті беруші) көрсетеді.</w:t>
      </w:r>
    </w:p>
    <w:bookmarkEnd w:id="40"/>
    <w:bookmarkStart w:name="z56" w:id="4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41"/>
    <w:bookmarkStart w:name="z57" w:id="42"/>
    <w:p>
      <w:pPr>
        <w:spacing w:after="0"/>
        <w:ind w:left="0"/>
        <w:jc w:val="both"/>
      </w:pPr>
      <w:r>
        <w:rPr>
          <w:rFonts w:ascii="Times New Roman"/>
          <w:b w:val="false"/>
          <w:i w:val="false"/>
          <w:color w:val="000000"/>
          <w:sz w:val="28"/>
        </w:rPr>
        <w:t xml:space="preserve">
      1) көрсетілетін қызметті беруші; </w:t>
      </w:r>
    </w:p>
    <w:bookmarkEnd w:id="42"/>
    <w:bookmarkStart w:name="z58" w:id="4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0" w:id="44"/>
    <w:p>
      <w:pPr>
        <w:spacing w:after="0"/>
        <w:ind w:left="0"/>
        <w:jc w:val="both"/>
      </w:pPr>
      <w:r>
        <w:rPr>
          <w:rFonts w:ascii="Times New Roman"/>
          <w:b w:val="false"/>
          <w:i w:val="false"/>
          <w:color w:val="000000"/>
          <w:sz w:val="28"/>
        </w:rPr>
        <w:t>
      "2-тарау. Көрсетілетін қызметті берушінің құрылымдық бөлімшелерінің (қызметкерлерінің) мемлекеттік қызмет көрсету процесіндегі іс-әрекеті тәртібінің сипаттамасы";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62" w:id="45"/>
    <w:p>
      <w:pPr>
        <w:spacing w:after="0"/>
        <w:ind w:left="0"/>
        <w:jc w:val="both"/>
      </w:pPr>
      <w:r>
        <w:rPr>
          <w:rFonts w:ascii="Times New Roman"/>
          <w:b w:val="false"/>
          <w:i w:val="false"/>
          <w:color w:val="000000"/>
          <w:sz w:val="28"/>
        </w:rPr>
        <w:t xml:space="preserve">
      "5. Мемлекеттік қызмет көрсету процесі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мынадай рәсімдерден (іс-әрекеттерден) тұрады:</w:t>
      </w:r>
    </w:p>
    <w:bookmarkEnd w:id="45"/>
    <w:p>
      <w:pPr>
        <w:spacing w:after="0"/>
        <w:ind w:left="0"/>
        <w:jc w:val="both"/>
      </w:pPr>
      <w:r>
        <w:rPr>
          <w:rFonts w:ascii="Times New Roman"/>
          <w:b w:val="false"/>
          <w:i w:val="false"/>
          <w:color w:val="000000"/>
          <w:sz w:val="28"/>
        </w:rPr>
        <w:t xml:space="preserve">
      1-рәсім – көрсетілетін қызметті берушінің құжаттарды қабылдау жөніндегі бөлімшесінің көрсетілетін қызметті алушы немесе Мемлекеттік корпорация арқылы ұсынған құжаттарды қабылдауы, өтінішті тіркеуі және ұсынылған құжаттарды көрсетілетін қызметті берушінің тексеруге уәкілетті құрылымдық бөлімшелеріне беруі – 1 (бір) жұмыс күні; </w:t>
      </w:r>
    </w:p>
    <w:p>
      <w:pPr>
        <w:spacing w:after="0"/>
        <w:ind w:left="0"/>
        <w:jc w:val="both"/>
      </w:pPr>
      <w:r>
        <w:rPr>
          <w:rFonts w:ascii="Times New Roman"/>
          <w:b w:val="false"/>
          <w:i w:val="false"/>
          <w:color w:val="000000"/>
          <w:sz w:val="28"/>
        </w:rPr>
        <w:t xml:space="preserve">
      2-рәсім: </w:t>
      </w:r>
    </w:p>
    <w:p>
      <w:pPr>
        <w:spacing w:after="0"/>
        <w:ind w:left="0"/>
        <w:jc w:val="both"/>
      </w:pPr>
      <w:r>
        <w:rPr>
          <w:rFonts w:ascii="Times New Roman"/>
          <w:b w:val="false"/>
          <w:i w:val="false"/>
          <w:color w:val="000000"/>
          <w:sz w:val="28"/>
        </w:rPr>
        <w:t>
      – көрсетілетін қызметті берушінің заң қызметінің көрсетілетін қызметті алушы ұсынған құжаттарды стандарттың 9-тармағында көрсетілген құжаттар тізбесіне сәйкестігін тексеруі – 1 (бір) жұмыс күні;</w:t>
      </w:r>
    </w:p>
    <w:p>
      <w:pPr>
        <w:spacing w:after="0"/>
        <w:ind w:left="0"/>
        <w:jc w:val="both"/>
      </w:pPr>
      <w:r>
        <w:rPr>
          <w:rFonts w:ascii="Times New Roman"/>
          <w:b w:val="false"/>
          <w:i w:val="false"/>
          <w:color w:val="000000"/>
          <w:sz w:val="28"/>
        </w:rPr>
        <w:t>
      – көрсетілетін қызметті берушінің оқуды қаржыландыру жөніндегі бөлімшесінің көрсетілетін қызметті алушының көрсетілетін қызметті беруші алдындағы қаржылық берешегін тексеруі және көрсетілетін қызметті алушының көрсетілетін қызметті беруші алдындағы берешегінің бар/жоқ болуы туралы ақпаратты заң қызметіне беруі – 5 (бес) жұмыс күні;</w:t>
      </w:r>
    </w:p>
    <w:p>
      <w:pPr>
        <w:spacing w:after="0"/>
        <w:ind w:left="0"/>
        <w:jc w:val="both"/>
      </w:pPr>
      <w:r>
        <w:rPr>
          <w:rFonts w:ascii="Times New Roman"/>
          <w:b w:val="false"/>
          <w:i w:val="false"/>
          <w:color w:val="000000"/>
          <w:sz w:val="28"/>
        </w:rPr>
        <w:t>
      – көрсетілетін қызметті берушінің түлектермен жұмыс жүргізетін бөлімшесінің көрсетілетін қызметті алушының алған мамандығы бойынша Қазақстан Республикасының аумағында еңбекпен өтеу бойынша міндеттемесін орындауын тексеруі және көрсетілетін қызметті алушының еңбекпен өтеу бойынша міндеттемесін орындауы туралы ақпаратты заң қызметіне беруі – 5 (бес) жұмыс күні;</w:t>
      </w:r>
    </w:p>
    <w:p>
      <w:pPr>
        <w:spacing w:after="0"/>
        <w:ind w:left="0"/>
        <w:jc w:val="both"/>
      </w:pPr>
      <w:r>
        <w:rPr>
          <w:rFonts w:ascii="Times New Roman"/>
          <w:b w:val="false"/>
          <w:i w:val="false"/>
          <w:color w:val="000000"/>
          <w:sz w:val="28"/>
        </w:rPr>
        <w:t>
      3-рәсім – көрсетілетін қызметті берушінің заң қызметінің, "Болашақ" халықаралық стипендиясының стипендиаты міндеттемелерін орындаған жағдайда, жылжымайтын мүліктен ауыртпалықты алу үшін сенімхат пен хатты ресімдеуі және құжаттарды қабылдау жөніндегі бөлімшеге беруі – 3 (үш) жұмыс күні;</w:t>
      </w:r>
    </w:p>
    <w:p>
      <w:pPr>
        <w:spacing w:after="0"/>
        <w:ind w:left="0"/>
        <w:jc w:val="both"/>
      </w:pPr>
      <w:r>
        <w:rPr>
          <w:rFonts w:ascii="Times New Roman"/>
          <w:b w:val="false"/>
          <w:i w:val="false"/>
          <w:color w:val="000000"/>
          <w:sz w:val="28"/>
        </w:rPr>
        <w:t>
      4-рәсім – құжаттарды қабылдау жөніндегі бөлімшенің, "Болашақ" халықаралық стипендиясы стипендиаты міндеттемелерін орындаған жағдайда, жылжымайтын мүліктен ауыртпалықты алу үшін сенімхат пен хатты тіркеуі және көрсетілетін қызметті алушыға беруі – 1 (бір)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4" w:id="46"/>
    <w:p>
      <w:pPr>
        <w:spacing w:after="0"/>
        <w:ind w:left="0"/>
        <w:jc w:val="both"/>
      </w:pPr>
      <w:r>
        <w:rPr>
          <w:rFonts w:ascii="Times New Roman"/>
          <w:b w:val="false"/>
          <w:i w:val="false"/>
          <w:color w:val="000000"/>
          <w:sz w:val="28"/>
        </w:rPr>
        <w:t>
      "3-тарау. Көрсетілетін қызметті берушінің құрылымдық бөлімшелерінің (қызметкерлерінің) мемлекеттік қызмет көрсету процесіндегі өзара іс-қимыл тәртібінің сипаттамасы";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xml:space="preserve">
      "8. Мемлекеттік қызметті көрсету процесі көрсетілетін қызметті берушінің құрылымдық бөлімшелері арасындағы мынадай рәсімдерден тұрады: </w:t>
      </w:r>
    </w:p>
    <w:bookmarkEnd w:id="47"/>
    <w:p>
      <w:pPr>
        <w:spacing w:after="0"/>
        <w:ind w:left="0"/>
        <w:jc w:val="both"/>
      </w:pPr>
      <w:r>
        <w:rPr>
          <w:rFonts w:ascii="Times New Roman"/>
          <w:b w:val="false"/>
          <w:i w:val="false"/>
          <w:color w:val="000000"/>
          <w:sz w:val="28"/>
        </w:rPr>
        <w:t>
      1-рәсім – құжаттарды қабылдау жөніндегі бөлімшенің қызметкері құжаттар топтамасын қабылдайды, өтінішті 15 (он бес) минут ішінде тіркейді және орындау үшін заң қызметіне, ОҚБ және ТЖБ-ға өтініш келіп түскен сәттен бастап 1 (бір) жұмыс күні ішінде береді.</w:t>
      </w:r>
    </w:p>
    <w:p>
      <w:pPr>
        <w:spacing w:after="0"/>
        <w:ind w:left="0"/>
        <w:jc w:val="both"/>
      </w:pPr>
      <w:r>
        <w:rPr>
          <w:rFonts w:ascii="Times New Roman"/>
          <w:b w:val="false"/>
          <w:i w:val="false"/>
          <w:color w:val="000000"/>
          <w:sz w:val="28"/>
        </w:rPr>
        <w:t xml:space="preserve">
      2-рәсім: </w:t>
      </w:r>
    </w:p>
    <w:p>
      <w:pPr>
        <w:spacing w:after="0"/>
        <w:ind w:left="0"/>
        <w:jc w:val="both"/>
      </w:pPr>
      <w:r>
        <w:rPr>
          <w:rFonts w:ascii="Times New Roman"/>
          <w:b w:val="false"/>
          <w:i w:val="false"/>
          <w:color w:val="000000"/>
          <w:sz w:val="28"/>
        </w:rPr>
        <w:t>
      – көрсетілетін қызметті берушінің заң қызметінің қызметкері көрсетілетін қызметті алушы ұсынған құжаттардың стандарттың 9-тармағында көрсетілген құжаттар тізбесіне сәйкестігін тексереді және құжаттарды қабылдау жөніндегі бөлімшеден құжаттарды алған сәттен бастап 1 (бір) жұмыс күні ішінде өтінішті жұмысқа қабылдайды;</w:t>
      </w:r>
    </w:p>
    <w:p>
      <w:pPr>
        <w:spacing w:after="0"/>
        <w:ind w:left="0"/>
        <w:jc w:val="both"/>
      </w:pPr>
      <w:r>
        <w:rPr>
          <w:rFonts w:ascii="Times New Roman"/>
          <w:b w:val="false"/>
          <w:i w:val="false"/>
          <w:color w:val="000000"/>
          <w:sz w:val="28"/>
        </w:rPr>
        <w:t>
      – ОҚБ қызметкері көрсетілетін қызметті алушының көрсетілетін қызметті беруші алдында берешегінің болуын тексереді және құжаттарды қабылдау жөніндегі бөлімшеден құжаттарды алған сәттен бастап 5 (бес) жұмыс күні ішінде берешек туралы ақпаратты заң қызметіне ұсынады;</w:t>
      </w:r>
    </w:p>
    <w:p>
      <w:pPr>
        <w:spacing w:after="0"/>
        <w:ind w:left="0"/>
        <w:jc w:val="both"/>
      </w:pPr>
      <w:r>
        <w:rPr>
          <w:rFonts w:ascii="Times New Roman"/>
          <w:b w:val="false"/>
          <w:i w:val="false"/>
          <w:color w:val="000000"/>
          <w:sz w:val="28"/>
        </w:rPr>
        <w:t>
      – ТЖБ қызметкері көрсетілетін қызметті алушының алған мамандығы бойынша Қазақстан Республикасының аумағында бес жылдық еңбекпен өтеу бойынша міндеттемені орындағанын тексереді және құжаттарды қабылдау жөніндегі бөлімшеден құжаттарды алған сәттен бастап 5 (бес) жұмыс күні ішінде еңбекпен өтеу туралы ақпаратты заң қызметіне ұсынады;</w:t>
      </w:r>
    </w:p>
    <w:p>
      <w:pPr>
        <w:spacing w:after="0"/>
        <w:ind w:left="0"/>
        <w:jc w:val="both"/>
      </w:pPr>
      <w:r>
        <w:rPr>
          <w:rFonts w:ascii="Times New Roman"/>
          <w:b w:val="false"/>
          <w:i w:val="false"/>
          <w:color w:val="000000"/>
          <w:sz w:val="28"/>
        </w:rPr>
        <w:t>
      3-рәсім – заң қызметінің қызметкері көрсетілетін қызметті алушының өтінішін қарастырады және ОҚБ мен ТЖБ-ден ұсынылған ақпарат негізінде, "Болашақ" халықаралық стипендиясы стипендиаты міндеттемелерін орындаған жағдайда, ОҚБ мен ТЖБ-ден ақпарат алған сәттен бастап 3 (үш) жұмыс күні ішінде жылжымайтын мүліктен ауыртпалықты алу үшін сенімхат пен хатты ресімдеп, құжаттарды қыбылдау жөніндегі бөлімшеге береді;</w:t>
      </w:r>
    </w:p>
    <w:p>
      <w:pPr>
        <w:spacing w:after="0"/>
        <w:ind w:left="0"/>
        <w:jc w:val="both"/>
      </w:pPr>
      <w:r>
        <w:rPr>
          <w:rFonts w:ascii="Times New Roman"/>
          <w:b w:val="false"/>
          <w:i w:val="false"/>
          <w:color w:val="000000"/>
          <w:sz w:val="28"/>
        </w:rPr>
        <w:t>
      4-рәсім – құжаттарды қабылдау жөніндегі бөлімшенің қызметкері, "Болашақ" халықаралық стипендиясы стипендиаты міндеттемелерін орындаған жағдайда, 1 (бір) жұмыс күні ішінде жылжымайтын мүліктен ауыртпалықты алу үшін сенімхат пен хатты тіркеп, көрсетілетін қызметті алушының қолына береді не пошта арқылы жолдайды.";</w:t>
      </w:r>
    </w:p>
    <w:bookmarkStart w:name="z67" w:id="48"/>
    <w:p>
      <w:pPr>
        <w:spacing w:after="0"/>
        <w:ind w:left="0"/>
        <w:jc w:val="both"/>
      </w:pPr>
      <w:r>
        <w:rPr>
          <w:rFonts w:ascii="Times New Roman"/>
          <w:b w:val="false"/>
          <w:i w:val="false"/>
          <w:color w:val="000000"/>
          <w:sz w:val="28"/>
        </w:rPr>
        <w:t>
      мынадай мазмұндағы 4-тараумен толықтырылсын:</w:t>
      </w:r>
    </w:p>
    <w:bookmarkEnd w:id="48"/>
    <w:bookmarkStart w:name="z68" w:id="49"/>
    <w:p>
      <w:pPr>
        <w:spacing w:after="0"/>
        <w:ind w:left="0"/>
        <w:jc w:val="both"/>
      </w:pPr>
      <w:r>
        <w:rPr>
          <w:rFonts w:ascii="Times New Roman"/>
          <w:b w:val="false"/>
          <w:i w:val="false"/>
          <w:color w:val="000000"/>
          <w:sz w:val="28"/>
        </w:rPr>
        <w:t>
      "4-тарау. Мемлекеттік қызмет көрсету процесінде Мемлекеттік корпорациямен өзара іс-қимыл жүргізу, сондай-ақ ақпараттық жүйелерді пайдалану тәртібінің сипаттамасы.</w:t>
      </w:r>
    </w:p>
    <w:bookmarkEnd w:id="49"/>
    <w:p>
      <w:pPr>
        <w:spacing w:after="0"/>
        <w:ind w:left="0"/>
        <w:jc w:val="both"/>
      </w:pPr>
      <w:r>
        <w:rPr>
          <w:rFonts w:ascii="Times New Roman"/>
          <w:b w:val="false"/>
          <w:i w:val="false"/>
          <w:color w:val="000000"/>
          <w:sz w:val="28"/>
        </w:rPr>
        <w:t>
      10. Көрсетілетін қызметті алушы қызмет алу үшін тіркелген орны бойынша Мемлекеттік корпорацияға өтініш жасайды.</w:t>
      </w:r>
    </w:p>
    <w:p>
      <w:pPr>
        <w:spacing w:after="0"/>
        <w:ind w:left="0"/>
        <w:jc w:val="both"/>
      </w:pPr>
      <w:r>
        <w:rPr>
          <w:rFonts w:ascii="Times New Roman"/>
          <w:b w:val="false"/>
          <w:i w:val="false"/>
          <w:color w:val="000000"/>
          <w:sz w:val="28"/>
        </w:rPr>
        <w:t>
      Мемлекеттік корпорацияға қабылдау алдын ала жазылусыз және жедел қызмет көрсетусіз "электронды кезек" тәртібімен жүзеге асырылады. Көрсетілетін қызметті алушының қалауына қарай портал арқылы электронды кезекті "броньдау" мүмкіндігі бар.</w:t>
      </w:r>
    </w:p>
    <w:p>
      <w:pPr>
        <w:spacing w:after="0"/>
        <w:ind w:left="0"/>
        <w:jc w:val="both"/>
      </w:pPr>
      <w:r>
        <w:rPr>
          <w:rFonts w:ascii="Times New Roman"/>
          <w:b w:val="false"/>
          <w:i w:val="false"/>
          <w:color w:val="000000"/>
          <w:sz w:val="28"/>
        </w:rPr>
        <w:t>
      Мемлекеттік корпорацияға өтініш жасау процесінің сипаттамасы және мемлекеттік қызмет көрсету нәтижесін алу:</w:t>
      </w:r>
    </w:p>
    <w:p>
      <w:pPr>
        <w:spacing w:after="0"/>
        <w:ind w:left="0"/>
        <w:jc w:val="both"/>
      </w:pPr>
      <w:r>
        <w:rPr>
          <w:rFonts w:ascii="Times New Roman"/>
          <w:b w:val="false"/>
          <w:i w:val="false"/>
          <w:color w:val="000000"/>
          <w:sz w:val="28"/>
        </w:rPr>
        <w:t xml:space="preserve">
      1-процесс: </w:t>
      </w:r>
    </w:p>
    <w:p>
      <w:pPr>
        <w:spacing w:after="0"/>
        <w:ind w:left="0"/>
        <w:jc w:val="both"/>
      </w:pPr>
      <w:r>
        <w:rPr>
          <w:rFonts w:ascii="Times New Roman"/>
          <w:b w:val="false"/>
          <w:i w:val="false"/>
          <w:color w:val="000000"/>
          <w:sz w:val="28"/>
        </w:rPr>
        <w:t>
      – көрсетілетін қызметті алушы Мемлекеттік корпорация қызметкеріне дайын құжаттар топтамасын тапсырады;</w:t>
      </w:r>
    </w:p>
    <w:p>
      <w:pPr>
        <w:spacing w:after="0"/>
        <w:ind w:left="0"/>
        <w:jc w:val="both"/>
      </w:pPr>
      <w:r>
        <w:rPr>
          <w:rFonts w:ascii="Times New Roman"/>
          <w:b w:val="false"/>
          <w:i w:val="false"/>
          <w:color w:val="000000"/>
          <w:sz w:val="28"/>
        </w:rPr>
        <w:t>
      – Мемлекеттік корпорация қызметкерінің қызметті таңдауы, қызмет көрсету үшін сауал нысанын экранға шығаруы және Мемлекеттік корпорация операторының көрсетілетін қызметті алушының деректерін енгізуі;</w:t>
      </w:r>
    </w:p>
    <w:p>
      <w:pPr>
        <w:spacing w:after="0"/>
        <w:ind w:left="0"/>
        <w:jc w:val="both"/>
      </w:pPr>
      <w:r>
        <w:rPr>
          <w:rFonts w:ascii="Times New Roman"/>
          <w:b w:val="false"/>
          <w:i w:val="false"/>
          <w:color w:val="000000"/>
          <w:sz w:val="28"/>
        </w:rPr>
        <w:t xml:space="preserve">
      – Мемлекеттік корпорация қызметкерінің мемлекеттік қызмет көрсетуге сауал нысанын қағаз нысандағы құжаттардың болуы туралы белгі бойынша толтыруы, алушы тапсырған құжаттарды сканерлеуі, оларды сауал нысанына бекітуі және толтырылған нысанды (енгізілген деректерді) электрондық цифрлық қолтаңба (бұдан әрі – ЭЦҚ) арқылы куәландыруы; </w:t>
      </w:r>
    </w:p>
    <w:p>
      <w:pPr>
        <w:spacing w:after="0"/>
        <w:ind w:left="0"/>
        <w:jc w:val="both"/>
      </w:pPr>
      <w:r>
        <w:rPr>
          <w:rFonts w:ascii="Times New Roman"/>
          <w:b w:val="false"/>
          <w:i w:val="false"/>
          <w:color w:val="000000"/>
          <w:sz w:val="28"/>
        </w:rPr>
        <w:t>
      – көрсетілетін қызметті алушыға Мемлекеттік корпорация қызметкерінің ЭЦҚ-мен куәландырылған, қабылдау нөмірі мен күнін, сұратылған мемлекеттік қызмет түрін; қоса берілген құжаттардың саны мен атауын; көрсетілетін қызметті алушының тегі, аты, әкесінің атын (бар болған жағдайда), көрсетілетін қызметті алушы өкілінің тегі, аты, әкесінің атын (бар болған жағдайда) және олардың байланыс телефондарын көрсетіп, тиісті құжаттарды электронды көшірмелер нысанында (құжаттар түпнұсқалары көрсетілетін қызметті алушыда қалады) қабылдау туралы қолхат беру – 15 (он бес) минут;</w:t>
      </w:r>
    </w:p>
    <w:p>
      <w:pPr>
        <w:spacing w:after="0"/>
        <w:ind w:left="0"/>
        <w:jc w:val="both"/>
      </w:pPr>
      <w:r>
        <w:rPr>
          <w:rFonts w:ascii="Times New Roman"/>
          <w:b w:val="false"/>
          <w:i w:val="false"/>
          <w:color w:val="000000"/>
          <w:sz w:val="28"/>
        </w:rPr>
        <w:t>
      2-процесс – Мемлекеттік корпорация қызметкерлерінің көрсетілетін қызметті берушіге құжаттарды жіберуі және құжаттарды қабылдау күнінен бастап пошта немесе курьер арқылы:</w:t>
      </w:r>
    </w:p>
    <w:p>
      <w:pPr>
        <w:spacing w:after="0"/>
        <w:ind w:left="0"/>
        <w:jc w:val="both"/>
      </w:pPr>
      <w:r>
        <w:rPr>
          <w:rFonts w:ascii="Times New Roman"/>
          <w:b w:val="false"/>
          <w:i w:val="false"/>
          <w:color w:val="000000"/>
          <w:sz w:val="28"/>
        </w:rPr>
        <w:t>
      1) Астана қаласының Мемлекеттік корпорациясы 1 (бір) жұмыс күні ішінде;</w:t>
      </w:r>
    </w:p>
    <w:p>
      <w:pPr>
        <w:spacing w:after="0"/>
        <w:ind w:left="0"/>
        <w:jc w:val="both"/>
      </w:pPr>
      <w:r>
        <w:rPr>
          <w:rFonts w:ascii="Times New Roman"/>
          <w:b w:val="false"/>
          <w:i w:val="false"/>
          <w:color w:val="000000"/>
          <w:sz w:val="28"/>
        </w:rPr>
        <w:t>
      2) басқа өңірлердің Мемлекеттік корпорациясы 2 (екі) жұмыс күні ішінде жеткізуі;</w:t>
      </w:r>
    </w:p>
    <w:p>
      <w:pPr>
        <w:spacing w:after="0"/>
        <w:ind w:left="0"/>
        <w:jc w:val="both"/>
      </w:pPr>
      <w:r>
        <w:rPr>
          <w:rFonts w:ascii="Times New Roman"/>
          <w:b w:val="false"/>
          <w:i w:val="false"/>
          <w:color w:val="000000"/>
          <w:sz w:val="28"/>
        </w:rPr>
        <w:t>
      3-процесс – көрсетілетін қызметті берушінің құжаттарды қабылдау жөніндегі бөлімшесінің қызметкері Мемлекеттік корпорациядан құжаттар топтамасын қабылдайды, өтінішті 15 (он бес) минут ішінде тіркейді және орындау үшін заң қызметіне, ОҚБ және ТЖБ-ға құжаттар қабылданған сәттен бастап 1 (бір) жұмыс күні ішінде береді;</w:t>
      </w:r>
    </w:p>
    <w:p>
      <w:pPr>
        <w:spacing w:after="0"/>
        <w:ind w:left="0"/>
        <w:jc w:val="both"/>
      </w:pPr>
      <w:r>
        <w:rPr>
          <w:rFonts w:ascii="Times New Roman"/>
          <w:b w:val="false"/>
          <w:i w:val="false"/>
          <w:color w:val="000000"/>
          <w:sz w:val="28"/>
        </w:rPr>
        <w:t xml:space="preserve">
      4-процесс: </w:t>
      </w:r>
    </w:p>
    <w:p>
      <w:pPr>
        <w:spacing w:after="0"/>
        <w:ind w:left="0"/>
        <w:jc w:val="both"/>
      </w:pPr>
      <w:r>
        <w:rPr>
          <w:rFonts w:ascii="Times New Roman"/>
          <w:b w:val="false"/>
          <w:i w:val="false"/>
          <w:color w:val="000000"/>
          <w:sz w:val="28"/>
        </w:rPr>
        <w:t>
      – көрсетілетін қызметті берушінің заң қызметінің қызметкері көрсетілетін қызметті алушы ұсынған құжаттардың стандарттың 9-тармағында көрсетілген құжаттар тізбесіне сәйкестігін тексереді және құжаттарды қабылдау жөніндегі бөлімшеден құжаттарды алған сәттен бастап 1 (бір) жұмыс күні ішінде өтінішті жұмысқа қабылдайды;</w:t>
      </w:r>
    </w:p>
    <w:p>
      <w:pPr>
        <w:spacing w:after="0"/>
        <w:ind w:left="0"/>
        <w:jc w:val="both"/>
      </w:pPr>
      <w:r>
        <w:rPr>
          <w:rFonts w:ascii="Times New Roman"/>
          <w:b w:val="false"/>
          <w:i w:val="false"/>
          <w:color w:val="000000"/>
          <w:sz w:val="28"/>
        </w:rPr>
        <w:t>
      – ОҚБ қызметкері көрсетілетін қызметті алушының көрсетілетін қызметті беруші алдында берешегінің болуын тексереді және құжаттарды қабылдау жөніндегі бөлімшеден құжаттарды алған сәттен бастап 5 (бес) жұмыс күні ішінде берешек туралы ақпаратты заң қызметіне ұсынады;</w:t>
      </w:r>
    </w:p>
    <w:p>
      <w:pPr>
        <w:spacing w:after="0"/>
        <w:ind w:left="0"/>
        <w:jc w:val="both"/>
      </w:pPr>
      <w:r>
        <w:rPr>
          <w:rFonts w:ascii="Times New Roman"/>
          <w:b w:val="false"/>
          <w:i w:val="false"/>
          <w:color w:val="000000"/>
          <w:sz w:val="28"/>
        </w:rPr>
        <w:t>
      – ТЖБ қызметкері көрсетілетін қызметті алушының алған мамандығы бойынша Қазақстан Республикасының аумағында бес жылдық еңбекпен өтеу бойынша міндеттемені орындағанын тексереді және құжаттарды қабылдау жөніндегі бөлімшеден құжаттарды алған сәттен бастап 5 (бес) жұмыс күні ішінде еңбекпен өтеу туралы ақпаратты заң қызметіне ұсынады;</w:t>
      </w:r>
    </w:p>
    <w:p>
      <w:pPr>
        <w:spacing w:after="0"/>
        <w:ind w:left="0"/>
        <w:jc w:val="both"/>
      </w:pPr>
      <w:r>
        <w:rPr>
          <w:rFonts w:ascii="Times New Roman"/>
          <w:b w:val="false"/>
          <w:i w:val="false"/>
          <w:color w:val="000000"/>
          <w:sz w:val="28"/>
        </w:rPr>
        <w:t>
      5-процесс – көрсетілетін қызметті берушінің заң қызметінің қызметкері көрсетілетін қызметті алушының өтінішін қарастырады және ОҚБ мен ТЖБ-ден ұсынылған ақпарат негізінде, "Болашақ" халықаралық стипендиясы стипендиаты міндеттемелерін орындаған жағдайда, ОҚБ мен ТЖБ-ден ақпарат алған сәттен бастап 3 (үш) жұмыс күні ішінде жылжымайтын мүліктен ауыртпалықты алу үшін сенімхат пен хатты ресімдеп, құжаттарды қыбылдау жөніндегі бөлімшеге береді;</w:t>
      </w:r>
    </w:p>
    <w:p>
      <w:pPr>
        <w:spacing w:after="0"/>
        <w:ind w:left="0"/>
        <w:jc w:val="both"/>
      </w:pPr>
      <w:r>
        <w:rPr>
          <w:rFonts w:ascii="Times New Roman"/>
          <w:b w:val="false"/>
          <w:i w:val="false"/>
          <w:color w:val="000000"/>
          <w:sz w:val="28"/>
        </w:rPr>
        <w:t>
      6-процесс – көрсетілетін қызметті берушінің жылжымайтын мүліктен ауыртпалықты алу үшін сенімхат пен хатты жіберуі және оларды пошта немесе курьер арқылы:</w:t>
      </w:r>
    </w:p>
    <w:p>
      <w:pPr>
        <w:spacing w:after="0"/>
        <w:ind w:left="0"/>
        <w:jc w:val="both"/>
      </w:pPr>
      <w:r>
        <w:rPr>
          <w:rFonts w:ascii="Times New Roman"/>
          <w:b w:val="false"/>
          <w:i w:val="false"/>
          <w:color w:val="000000"/>
          <w:sz w:val="28"/>
        </w:rPr>
        <w:t>
      1) Астана қаласының Мемлекеттік корпорациясына – 1 (бір) жұмыс күнінде;</w:t>
      </w:r>
    </w:p>
    <w:p>
      <w:pPr>
        <w:spacing w:after="0"/>
        <w:ind w:left="0"/>
        <w:jc w:val="both"/>
      </w:pPr>
      <w:r>
        <w:rPr>
          <w:rFonts w:ascii="Times New Roman"/>
          <w:b w:val="false"/>
          <w:i w:val="false"/>
          <w:color w:val="000000"/>
          <w:sz w:val="28"/>
        </w:rPr>
        <w:t>
      2) басқа өңірлердің Мемлекеттік корпорациясына – 2 (екі) жұмыс күнінде жеткізуі;</w:t>
      </w:r>
    </w:p>
    <w:p>
      <w:pPr>
        <w:spacing w:after="0"/>
        <w:ind w:left="0"/>
        <w:jc w:val="both"/>
      </w:pPr>
      <w:r>
        <w:rPr>
          <w:rFonts w:ascii="Times New Roman"/>
          <w:b w:val="false"/>
          <w:i w:val="false"/>
          <w:color w:val="000000"/>
          <w:sz w:val="28"/>
        </w:rPr>
        <w:t>
      7-процесс – Мемлекеттік корпорациясының көрсетілетін қызметті алушыға жылжымайтын мүліктен ауыртпалықты алу үшін сенімхат пен хатты беруі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70" w:id="50"/>
    <w:p>
      <w:pPr>
        <w:spacing w:after="0"/>
        <w:ind w:left="0"/>
        <w:jc w:val="both"/>
      </w:pPr>
      <w:r>
        <w:rPr>
          <w:rFonts w:ascii="Times New Roman"/>
          <w:b w:val="false"/>
          <w:i w:val="false"/>
          <w:color w:val="000000"/>
          <w:sz w:val="28"/>
        </w:rPr>
        <w:t xml:space="preserve">
      көрсетілген бұйрыққа 8-қосымша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0"/>
    <w:bookmarkStart w:name="z71" w:id="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9-қосымшамен толықтырылсын.</w:t>
      </w:r>
    </w:p>
    <w:bookmarkEnd w:id="51"/>
    <w:bookmarkStart w:name="z72" w:id="52"/>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(Н.Ә. Байжанов) Қазақстан Республикасының заңнамасында белгіленген тәртіппен:</w:t>
      </w:r>
    </w:p>
    <w:bookmarkEnd w:id="52"/>
    <w:bookmarkStart w:name="z73" w:id="5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3"/>
    <w:bookmarkStart w:name="z74" w:id="54"/>
    <w:p>
      <w:pPr>
        <w:spacing w:after="0"/>
        <w:ind w:left="0"/>
        <w:jc w:val="both"/>
      </w:pPr>
      <w:r>
        <w:rPr>
          <w:rFonts w:ascii="Times New Roman"/>
          <w:b w:val="false"/>
          <w:i w:val="false"/>
          <w:color w:val="000000"/>
          <w:sz w:val="28"/>
        </w:rPr>
        <w:t xml:space="preserve">
      2) осы бұйрық мемлекеттік тіркеуден өткен күнінен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4"/>
    <w:bookmarkStart w:name="z75" w:id="55"/>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55"/>
    <w:bookmarkStart w:name="z76" w:id="5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56"/>
    <w:bookmarkStart w:name="z77" w:id="5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57"/>
    <w:bookmarkStart w:name="z78"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171 бұйрығына 1-қосымша</w:t>
            </w:r>
            <w:r>
              <w:br/>
            </w: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міндеттемелерін</w:t>
            </w:r>
            <w:r>
              <w:br/>
            </w:r>
            <w:r>
              <w:rPr>
                <w:rFonts w:ascii="Times New Roman"/>
                <w:b w:val="false"/>
                <w:i w:val="false"/>
                <w:color w:val="000000"/>
                <w:sz w:val="20"/>
              </w:rPr>
              <w:t>орындау кезінде жылжымайтын мүлік</w:t>
            </w:r>
            <w:r>
              <w:br/>
            </w:r>
            <w:r>
              <w:rPr>
                <w:rFonts w:ascii="Times New Roman"/>
                <w:b w:val="false"/>
                <w:i w:val="false"/>
                <w:color w:val="000000"/>
                <w:sz w:val="20"/>
              </w:rPr>
              <w:t>кепілін тоқтату туралы хабарлама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81" w:id="59"/>
    <w:p>
      <w:pPr>
        <w:spacing w:after="0"/>
        <w:ind w:left="0"/>
        <w:jc w:val="left"/>
      </w:pPr>
      <w:r>
        <w:rPr>
          <w:rFonts w:ascii="Times New Roman"/>
          <w:b/>
          <w:i w:val="false"/>
          <w:color w:val="000000"/>
        </w:rPr>
        <w:t xml:space="preserve"> Мемлекеттік қызмет көрсету процесі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258"/>
        <w:gridCol w:w="3547"/>
        <w:gridCol w:w="2452"/>
        <w:gridCol w:w="3597"/>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(іс-әрекеттер)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қабылдау жөніндегі бөлімше</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w:t>
            </w:r>
            <w:r>
              <w:br/>
            </w:r>
            <w:r>
              <w:rPr>
                <w:rFonts w:ascii="Times New Roman"/>
                <w:b w:val="false"/>
                <w:i w:val="false"/>
                <w:color w:val="000000"/>
                <w:sz w:val="20"/>
              </w:rPr>
              <w:t>
көрсетілетін қызметті алушының ұсынған құжаттарының стандартың 9-тармағында көрсетілген құжаттар тізбесіне сәйкес келуін тексеру;</w:t>
            </w:r>
            <w:r>
              <w:br/>
            </w:r>
            <w:r>
              <w:rPr>
                <w:rFonts w:ascii="Times New Roman"/>
                <w:b w:val="false"/>
                <w:i w:val="false"/>
                <w:color w:val="000000"/>
                <w:sz w:val="20"/>
              </w:rPr>
              <w:t>
Оқуды қаржыландыру жөніндегі бөлімше (ОҚБ)</w:t>
            </w:r>
            <w:r>
              <w:br/>
            </w:r>
            <w:r>
              <w:rPr>
                <w:rFonts w:ascii="Times New Roman"/>
                <w:b w:val="false"/>
                <w:i w:val="false"/>
                <w:color w:val="000000"/>
                <w:sz w:val="20"/>
              </w:rPr>
              <w:t>
Көрсетілетін қызметті алушының көрсетілетін қызметті беруші алдындағы қаржылық қарызын тексеру;</w:t>
            </w:r>
            <w:r>
              <w:br/>
            </w:r>
            <w:r>
              <w:rPr>
                <w:rFonts w:ascii="Times New Roman"/>
                <w:b w:val="false"/>
                <w:i w:val="false"/>
                <w:color w:val="000000"/>
                <w:sz w:val="20"/>
              </w:rPr>
              <w:t>
Түлектермен жұмыс жөніндегі бөлімше (ТЖБ)</w:t>
            </w:r>
            <w:r>
              <w:br/>
            </w:r>
            <w:r>
              <w:rPr>
                <w:rFonts w:ascii="Times New Roman"/>
                <w:b w:val="false"/>
                <w:i w:val="false"/>
                <w:color w:val="000000"/>
                <w:sz w:val="20"/>
              </w:rPr>
              <w:t>
Көрсетілетін қызметті алушының алған мамандығы бойынша Қазақстан Республикасының аумағында бес жыл жұмыс істеу бойынша міндеттемесін орындауын тексеру.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қабылдау жөніндегі бөлімше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сипаттамасы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қабылдауы, өтінішті тіркеу</w:t>
            </w:r>
          </w:p>
        </w:tc>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 стипендиатының міндеттемені орындауы туралы хабарламаны ресімдеу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міндеттемесін орындауы туралы хабарламаны тіркеу және оны көрсетілетін қызметті алушыға беру</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171 бұйрығына 2-қосымша</w:t>
            </w:r>
            <w:r>
              <w:br/>
            </w: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міндеттемелерін</w:t>
            </w:r>
            <w:r>
              <w:br/>
            </w:r>
            <w:r>
              <w:rPr>
                <w:rFonts w:ascii="Times New Roman"/>
                <w:b w:val="false"/>
                <w:i w:val="false"/>
                <w:color w:val="000000"/>
                <w:sz w:val="20"/>
              </w:rPr>
              <w:t>орындау кезінде жылжымайтын мүлік</w:t>
            </w:r>
            <w:r>
              <w:br/>
            </w:r>
            <w:r>
              <w:rPr>
                <w:rFonts w:ascii="Times New Roman"/>
                <w:b w:val="false"/>
                <w:i w:val="false"/>
                <w:color w:val="000000"/>
                <w:sz w:val="20"/>
              </w:rPr>
              <w:t>кепілін тоқтату туралы хабарлама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84" w:id="60"/>
    <w:p>
      <w:pPr>
        <w:spacing w:after="0"/>
        <w:ind w:left="0"/>
        <w:jc w:val="left"/>
      </w:pPr>
      <w:r>
        <w:rPr>
          <w:rFonts w:ascii="Times New Roman"/>
          <w:b/>
          <w:i w:val="false"/>
          <w:color w:val="000000"/>
        </w:rPr>
        <w:t xml:space="preserve"> Құрылымдық бөлімшелер арасындағы рәсімдер (әрекеттер) реттілігінің сипаттамасы</w:t>
      </w:r>
    </w:p>
    <w:bookmarkEnd w:id="60"/>
    <w:p>
      <w:pPr>
        <w:spacing w:after="0"/>
        <w:ind w:left="0"/>
        <w:jc w:val="left"/>
      </w:pP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171 бұйрығына 3-қосымша</w:t>
            </w:r>
            <w:r>
              <w:br/>
            </w: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міндеттемелерін</w:t>
            </w:r>
            <w:r>
              <w:br/>
            </w:r>
            <w:r>
              <w:rPr>
                <w:rFonts w:ascii="Times New Roman"/>
                <w:b w:val="false"/>
                <w:i w:val="false"/>
                <w:color w:val="000000"/>
                <w:sz w:val="20"/>
              </w:rPr>
              <w:t>орындау кезінде жылжымайтын</w:t>
            </w:r>
            <w:r>
              <w:br/>
            </w:r>
            <w:r>
              <w:rPr>
                <w:rFonts w:ascii="Times New Roman"/>
                <w:b w:val="false"/>
                <w:i w:val="false"/>
                <w:color w:val="000000"/>
                <w:sz w:val="20"/>
              </w:rPr>
              <w:t>мүлік кепілін тоқтату туралы хабарлама</w:t>
            </w:r>
            <w:r>
              <w:br/>
            </w:r>
            <w:r>
              <w:rPr>
                <w:rFonts w:ascii="Times New Roman"/>
                <w:b w:val="false"/>
                <w:i w:val="false"/>
                <w:color w:val="000000"/>
                <w:sz w:val="20"/>
              </w:rPr>
              <w:t>беру" мемлекеттік қызмет регламентіне</w:t>
            </w:r>
            <w:r>
              <w:br/>
            </w:r>
            <w:r>
              <w:rPr>
                <w:rFonts w:ascii="Times New Roman"/>
                <w:b w:val="false"/>
                <w:i w:val="false"/>
                <w:color w:val="000000"/>
                <w:sz w:val="20"/>
              </w:rPr>
              <w:t>3-қосымша</w:t>
            </w:r>
          </w:p>
        </w:tc>
      </w:tr>
    </w:tbl>
    <w:bookmarkStart w:name="z87" w:id="61"/>
    <w:p>
      <w:pPr>
        <w:spacing w:after="0"/>
        <w:ind w:left="0"/>
        <w:jc w:val="left"/>
      </w:pPr>
      <w:r>
        <w:rPr>
          <w:rFonts w:ascii="Times New Roman"/>
          <w:b/>
          <w:i w:val="false"/>
          <w:color w:val="000000"/>
        </w:rPr>
        <w:t xml:space="preserve"> "Болашақ" халықаралық стипендиясы стипендиатының міндеттемелерді орындауы кезінде жылжымайтын мүлік кепілін тоқтату туралы хабарлама беру" мемлекеттік қызметін көрсету бизнес-процесінің анықтамалығы</w:t>
      </w:r>
    </w:p>
    <w:bookmarkEnd w:id="61"/>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2018 жылғы 20 сәуірдегі</w:t>
            </w:r>
            <w:r>
              <w:br/>
            </w:r>
            <w:r>
              <w:rPr>
                <w:rFonts w:ascii="Times New Roman"/>
                <w:b w:val="false"/>
                <w:i w:val="false"/>
                <w:color w:val="000000"/>
                <w:sz w:val="20"/>
              </w:rPr>
              <w:t>№ 171 бұйрығына 4-қосымша</w:t>
            </w:r>
          </w:p>
        </w:tc>
      </w:tr>
    </w:tbl>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171 бұйрығына 5-қосымша</w:t>
            </w:r>
          </w:p>
        </w:tc>
      </w:tr>
    </w:tbl>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