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9cc4" w14:textId="ff59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128 бұйрығы. Қазақстан Республикасының Әділет министрлігінде 2018 жылғы 2 мамырда № 16856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11454 болып тіркелген, "Әділет" ақпараттық-құқықтық жүйесінде 2015 жылғы 26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3) тармақшасы мынадай редакцияда жазылсын:</w:t>
      </w:r>
    </w:p>
    <w:bookmarkStart w:name="z4" w:id="2"/>
    <w:p>
      <w:pPr>
        <w:spacing w:after="0"/>
        <w:ind w:left="0"/>
        <w:jc w:val="both"/>
      </w:pPr>
      <w:r>
        <w:rPr>
          <w:rFonts w:ascii="Times New Roman"/>
          <w:b w:val="false"/>
          <w:i w:val="false"/>
          <w:color w:val="000000"/>
          <w:sz w:val="28"/>
        </w:rPr>
        <w:t>
      "3)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жіберуді;</w:t>
      </w:r>
    </w:p>
    <w:bookmarkEnd w:id="7"/>
    <w:bookmarkStart w:name="z10" w:id="8"/>
    <w:p>
      <w:pPr>
        <w:spacing w:after="0"/>
        <w:ind w:left="0"/>
        <w:jc w:val="both"/>
      </w:pPr>
      <w:r>
        <w:rPr>
          <w:rFonts w:ascii="Times New Roman"/>
          <w:b w:val="false"/>
          <w:i w:val="false"/>
          <w:color w:val="000000"/>
          <w:sz w:val="28"/>
        </w:rPr>
        <w:t>
      4) осы бұйрықты ресми жариялағаннан кейін Қазақстан Республикасы Энергетика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13 cәуірдегі</w:t>
            </w:r>
            <w:r>
              <w:br/>
            </w:r>
            <w:r>
              <w:rPr>
                <w:rFonts w:ascii="Times New Roman"/>
                <w:b w:val="false"/>
                <w:i w:val="false"/>
                <w:color w:val="000000"/>
                <w:sz w:val="20"/>
              </w:rPr>
              <w:t>№ 128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3-қосымша</w:t>
            </w:r>
          </w:p>
        </w:tc>
      </w:tr>
    </w:tbl>
    <w:bookmarkStart w:name="z15" w:id="12"/>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қызметін Қазақстан Республикасы Энергетика министрінің 2015 жылғы 14 сәуірдегі № 281 бұйрығымен бекітілген (Нормативтік құқықтық актілерді мемлекеттік тіркеу тізілімінде № 11130 болып тіркелген)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Энергетика министрлігінің Атомдық және энергетикалық қадағалау мен бақылау комитеті (бұдан әрі - Комитет), Комитеттің аумақтық бөлімшелері,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берушілер) "электрондық үкіметтің" www.egov.kz веб-порталы (бұдан әрі - портал) арқылы көрсетеді.</w:t>
      </w:r>
    </w:p>
    <w:bookmarkEnd w:id="14"/>
    <w:bookmarkStart w:name="z18" w:id="15"/>
    <w:p>
      <w:pPr>
        <w:spacing w:after="0"/>
        <w:ind w:left="0"/>
        <w:jc w:val="both"/>
      </w:pPr>
      <w:r>
        <w:rPr>
          <w:rFonts w:ascii="Times New Roman"/>
          <w:b w:val="false"/>
          <w:i w:val="false"/>
          <w:color w:val="000000"/>
          <w:sz w:val="28"/>
        </w:rPr>
        <w:t>
      Өтініштерді қабылдау:</w:t>
      </w:r>
    </w:p>
    <w:bookmarkEnd w:id="15"/>
    <w:bookmarkStart w:name="z19" w:id="16"/>
    <w:p>
      <w:pPr>
        <w:spacing w:after="0"/>
        <w:ind w:left="0"/>
        <w:jc w:val="both"/>
      </w:pPr>
      <w:r>
        <w:rPr>
          <w:rFonts w:ascii="Times New Roman"/>
          <w:b w:val="false"/>
          <w:i w:val="false"/>
          <w:color w:val="000000"/>
          <w:sz w:val="28"/>
        </w:rPr>
        <w:t>
      1) көрсетілетін қызметті берушілердің кеңсесі;</w:t>
      </w:r>
    </w:p>
    <w:bookmarkEnd w:id="16"/>
    <w:bookmarkStart w:name="z20" w:id="17"/>
    <w:p>
      <w:pPr>
        <w:spacing w:after="0"/>
        <w:ind w:left="0"/>
        <w:jc w:val="both"/>
      </w:pPr>
      <w:r>
        <w:rPr>
          <w:rFonts w:ascii="Times New Roman"/>
          <w:b w:val="false"/>
          <w:i w:val="false"/>
          <w:color w:val="000000"/>
          <w:sz w:val="28"/>
        </w:rPr>
        <w:t>
      2) "электрондық үкіметтің" www.egov.kz, www.elicense.kz веб-порталы арқылы жүзеге асырылады.</w:t>
      </w:r>
    </w:p>
    <w:bookmarkEnd w:id="17"/>
    <w:bookmarkStart w:name="z21" w:id="18"/>
    <w:p>
      <w:pPr>
        <w:spacing w:after="0"/>
        <w:ind w:left="0"/>
        <w:jc w:val="both"/>
      </w:pPr>
      <w:r>
        <w:rPr>
          <w:rFonts w:ascii="Times New Roman"/>
          <w:b w:val="false"/>
          <w:i w:val="false"/>
          <w:color w:val="000000"/>
          <w:sz w:val="28"/>
        </w:rPr>
        <w:t>
      Көрсетілетін қызметті беруші жыл сайын 15 тамыздан бастап 30 қыркүйекті қоса алғанда, жүйелік оператор үшін 25 қазанды қоса алғанда өтініштерді қабылдауды жүзеге асырады.</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нәтижелерін беру портал арқылы жүзеге асырылады.</w:t>
      </w:r>
    </w:p>
    <w:bookmarkEnd w:id="19"/>
    <w:bookmarkStart w:name="z23" w:id="2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қағаз түрінде.</w:t>
      </w:r>
    </w:p>
    <w:bookmarkEnd w:id="20"/>
    <w:bookmarkStart w:name="z24" w:id="21"/>
    <w:p>
      <w:pPr>
        <w:spacing w:after="0"/>
        <w:ind w:left="0"/>
        <w:jc w:val="both"/>
      </w:pPr>
      <w:r>
        <w:rPr>
          <w:rFonts w:ascii="Times New Roman"/>
          <w:b w:val="false"/>
          <w:i w:val="false"/>
          <w:color w:val="000000"/>
          <w:sz w:val="28"/>
        </w:rPr>
        <w:t xml:space="preserve">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1"/>
    <w:bookmarkStart w:name="z25" w:id="22"/>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22"/>
    <w:bookmarkStart w:name="z26" w:id="2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тәртібінің сипаттамасы</w:t>
      </w:r>
    </w:p>
    <w:bookmarkEnd w:id="23"/>
    <w:bookmarkStart w:name="z27" w:id="2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құжаттармен қоса берілген көрсетілетін қызметті алушының өтініші немесе электрондық сұранысы мемлекеттік қызметті көрсету рәсімін (іс-қимылды) бастау үшін негіз болып табылады.</w:t>
      </w:r>
    </w:p>
    <w:bookmarkEnd w:id="24"/>
    <w:bookmarkStart w:name="z28"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25"/>
    <w:bookmarkStart w:name="z29" w:id="26"/>
    <w:p>
      <w:pPr>
        <w:spacing w:after="0"/>
        <w:ind w:left="0"/>
        <w:jc w:val="both"/>
      </w:pPr>
      <w:r>
        <w:rPr>
          <w:rFonts w:ascii="Times New Roman"/>
          <w:b w:val="false"/>
          <w:i w:val="false"/>
          <w:color w:val="000000"/>
          <w:sz w:val="28"/>
        </w:rPr>
        <w:t xml:space="preserve">
      1) көрсетілетін қызметті беруші кеңсесі маманы көрсетілетін қызметті алушының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кеңсесінің маманы өтінішті қабылдаудан бас тартады. Құжаттардың толық топтамасы ұсынылған және мерзімі өткен құжаттар болмаған жағдайда, өтінішті қабылдайды және тіркейді - 15 минут ішінде;</w:t>
      </w:r>
    </w:p>
    <w:bookmarkEnd w:id="26"/>
    <w:bookmarkStart w:name="z30" w:id="27"/>
    <w:p>
      <w:pPr>
        <w:spacing w:after="0"/>
        <w:ind w:left="0"/>
        <w:jc w:val="both"/>
      </w:pPr>
      <w:r>
        <w:rPr>
          <w:rFonts w:ascii="Times New Roman"/>
          <w:b w:val="false"/>
          <w:i w:val="false"/>
          <w:color w:val="000000"/>
          <w:sz w:val="28"/>
        </w:rPr>
        <w:t>
      2) көрсетілетін қызметті беруші басшысының көрсетілетін қызметті беруші құрылымдық бөлімшесінің басшысын айқындауы - 1 күнтізбелік күн ішінде;</w:t>
      </w:r>
    </w:p>
    <w:bookmarkEnd w:id="27"/>
    <w:bookmarkStart w:name="z31" w:id="28"/>
    <w:p>
      <w:pPr>
        <w:spacing w:after="0"/>
        <w:ind w:left="0"/>
        <w:jc w:val="both"/>
      </w:pPr>
      <w:r>
        <w:rPr>
          <w:rFonts w:ascii="Times New Roman"/>
          <w:b w:val="false"/>
          <w:i w:val="false"/>
          <w:color w:val="000000"/>
          <w:sz w:val="28"/>
        </w:rPr>
        <w:t>
      3) көрсетілетін қызметті беруші құрылымдық бөлімшесі басшысының көрсетілетін қызметті берушінің жауапты орындаушысын айқындауы және оған құжаттарды қарастыруға беруі -1 күнтізбелік күн ішінде;</w:t>
      </w:r>
    </w:p>
    <w:bookmarkEnd w:id="28"/>
    <w:bookmarkStart w:name="z32" w:id="29"/>
    <w:p>
      <w:pPr>
        <w:spacing w:after="0"/>
        <w:ind w:left="0"/>
        <w:jc w:val="both"/>
      </w:pPr>
      <w:r>
        <w:rPr>
          <w:rFonts w:ascii="Times New Roman"/>
          <w:b w:val="false"/>
          <w:i w:val="false"/>
          <w:color w:val="000000"/>
          <w:sz w:val="28"/>
        </w:rPr>
        <w:t xml:space="preserve">
      4) жауапты орындаушы әзірлік паспортын беру үшін қажетті талаптарға сәйкестігіне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негіздердің бар болуына талдау, тиісті қорытынды жасайды және осы қорытындыны көрсетілетін қызметті берушінің құрылымдық бөлімше басшысына келісуге енгізеді - 21 күнтізбелік күн ішінде;</w:t>
      </w:r>
    </w:p>
    <w:bookmarkEnd w:id="29"/>
    <w:bookmarkStart w:name="z33" w:id="30"/>
    <w:p>
      <w:pPr>
        <w:spacing w:after="0"/>
        <w:ind w:left="0"/>
        <w:jc w:val="both"/>
      </w:pPr>
      <w:r>
        <w:rPr>
          <w:rFonts w:ascii="Times New Roman"/>
          <w:b w:val="false"/>
          <w:i w:val="false"/>
          <w:color w:val="000000"/>
          <w:sz w:val="28"/>
        </w:rPr>
        <w:t>
      5) жауаты орындаушының қорытындысын көрсетілетін қызметті берушінің құрылымдық бөлімшесі басшысының келісуі және осы қорытындыны комиссиясының қарауына енгізуі - 1 күнтізбелік күн ішінде;</w:t>
      </w:r>
    </w:p>
    <w:bookmarkEnd w:id="30"/>
    <w:bookmarkStart w:name="z34" w:id="31"/>
    <w:p>
      <w:pPr>
        <w:spacing w:after="0"/>
        <w:ind w:left="0"/>
        <w:jc w:val="both"/>
      </w:pPr>
      <w:r>
        <w:rPr>
          <w:rFonts w:ascii="Times New Roman"/>
          <w:b w:val="false"/>
          <w:i w:val="false"/>
          <w:color w:val="000000"/>
          <w:sz w:val="28"/>
        </w:rPr>
        <w:t>
      6) көрсетілетін қызметті беруші комиссиясының жауапты орындаушының қорытындысын қарауы және комиссия отырысының қорытындысы бойынша қабылданған шешімді көрсете отырып, хаттамаға қол қоюы. Көрсетілетін қызметті алушы әзірлік паспортын алу үшін қажетті талаптарға сәйкес болғанда, жауапты орындаушы әзірлік паспортының жобасын, ал көрсетілетін қызметті алушының әзірлік паспортын алу үшін қажетті талаптарға сәйкес емес және Стандарттың 10-тармағында қарастырылған негіздер бар болған жағдайда - әзірлік паспортын беруден бас тарту туралы шешу жобасын дайындайды - 2 күнтізбелік күн ішінде;</w:t>
      </w:r>
    </w:p>
    <w:bookmarkEnd w:id="31"/>
    <w:bookmarkStart w:name="z35" w:id="32"/>
    <w:p>
      <w:pPr>
        <w:spacing w:after="0"/>
        <w:ind w:left="0"/>
        <w:jc w:val="both"/>
      </w:pPr>
      <w:r>
        <w:rPr>
          <w:rFonts w:ascii="Times New Roman"/>
          <w:b w:val="false"/>
          <w:i w:val="false"/>
          <w:color w:val="000000"/>
          <w:sz w:val="28"/>
        </w:rPr>
        <w:t>
      7) көрсетілетін қызметті беруші басшысының мемлекеттік көрсетілетін қызмет нәтижесіне қол қоюы - 1 күнтізбелік күн ішінде;</w:t>
      </w:r>
    </w:p>
    <w:bookmarkEnd w:id="32"/>
    <w:bookmarkStart w:name="z36" w:id="33"/>
    <w:p>
      <w:pPr>
        <w:spacing w:after="0"/>
        <w:ind w:left="0"/>
        <w:jc w:val="both"/>
      </w:pPr>
      <w:r>
        <w:rPr>
          <w:rFonts w:ascii="Times New Roman"/>
          <w:b w:val="false"/>
          <w:i w:val="false"/>
          <w:color w:val="000000"/>
          <w:sz w:val="28"/>
        </w:rPr>
        <w:t>
      8) көрсетілетін қызметті беруші жауапты орындаушысының мемлекеттік көрсетілетін қызмет нәтижесін порталда орналастыру - 3 күнтізбелік күн ішінде.</w:t>
      </w:r>
    </w:p>
    <w:bookmarkEnd w:id="33"/>
    <w:bookmarkStart w:name="z37" w:id="34"/>
    <w:p>
      <w:pPr>
        <w:spacing w:after="0"/>
        <w:ind w:left="0"/>
        <w:jc w:val="both"/>
      </w:pPr>
      <w:r>
        <w:rPr>
          <w:rFonts w:ascii="Times New Roman"/>
          <w:b w:val="false"/>
          <w:i w:val="false"/>
          <w:color w:val="000000"/>
          <w:sz w:val="28"/>
        </w:rPr>
        <w:t>
      6. Келесі рәсімді орындауды бастау үшін негіз болатын мемлекеттік көрсетілетін қызметті көрсету жөніндегі рәсімнің (іс-қимылдың) нәтижесі:</w:t>
      </w:r>
    </w:p>
    <w:bookmarkEnd w:id="34"/>
    <w:bookmarkStart w:name="z38" w:id="35"/>
    <w:p>
      <w:pPr>
        <w:spacing w:after="0"/>
        <w:ind w:left="0"/>
        <w:jc w:val="both"/>
      </w:pPr>
      <w:r>
        <w:rPr>
          <w:rFonts w:ascii="Times New Roman"/>
          <w:b w:val="false"/>
          <w:i w:val="false"/>
          <w:color w:val="000000"/>
          <w:sz w:val="28"/>
        </w:rPr>
        <w:t>
      1) өтінішті тіркеу немесе өтінішті қабылдаудан бас тарту;</w:t>
      </w:r>
    </w:p>
    <w:bookmarkEnd w:id="35"/>
    <w:bookmarkStart w:name="z39" w:id="36"/>
    <w:p>
      <w:pPr>
        <w:spacing w:after="0"/>
        <w:ind w:left="0"/>
        <w:jc w:val="both"/>
      </w:pPr>
      <w:r>
        <w:rPr>
          <w:rFonts w:ascii="Times New Roman"/>
          <w:b w:val="false"/>
          <w:i w:val="false"/>
          <w:color w:val="000000"/>
          <w:sz w:val="28"/>
        </w:rPr>
        <w:t>
      2) көрсетілетін қызметті беруші басшысының қарары;</w:t>
      </w:r>
    </w:p>
    <w:bookmarkEnd w:id="36"/>
    <w:bookmarkStart w:name="z40" w:id="37"/>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қарары;</w:t>
      </w:r>
    </w:p>
    <w:bookmarkEnd w:id="37"/>
    <w:bookmarkStart w:name="z41" w:id="38"/>
    <w:p>
      <w:pPr>
        <w:spacing w:after="0"/>
        <w:ind w:left="0"/>
        <w:jc w:val="both"/>
      </w:pPr>
      <w:r>
        <w:rPr>
          <w:rFonts w:ascii="Times New Roman"/>
          <w:b w:val="false"/>
          <w:i w:val="false"/>
          <w:color w:val="000000"/>
          <w:sz w:val="28"/>
        </w:rPr>
        <w:t>
      4) көрсетілетін қызметті алушының әзірлік паспортын алу үшін қажетті талаптарға сәйкес немесе сәйкес еместігі туралы қорытындысы;</w:t>
      </w:r>
    </w:p>
    <w:bookmarkEnd w:id="38"/>
    <w:bookmarkStart w:name="z42" w:id="39"/>
    <w:p>
      <w:pPr>
        <w:spacing w:after="0"/>
        <w:ind w:left="0"/>
        <w:jc w:val="both"/>
      </w:pPr>
      <w:r>
        <w:rPr>
          <w:rFonts w:ascii="Times New Roman"/>
          <w:b w:val="false"/>
          <w:i w:val="false"/>
          <w:color w:val="000000"/>
          <w:sz w:val="28"/>
        </w:rPr>
        <w:t>
      5) көрсетілетін қызметті берушінің құрылымдық бөлімшесі басшысының виза-келісімі;</w:t>
      </w:r>
    </w:p>
    <w:bookmarkEnd w:id="39"/>
    <w:bookmarkStart w:name="z43" w:id="40"/>
    <w:p>
      <w:pPr>
        <w:spacing w:after="0"/>
        <w:ind w:left="0"/>
        <w:jc w:val="both"/>
      </w:pPr>
      <w:r>
        <w:rPr>
          <w:rFonts w:ascii="Times New Roman"/>
          <w:b w:val="false"/>
          <w:i w:val="false"/>
          <w:color w:val="000000"/>
          <w:sz w:val="28"/>
        </w:rPr>
        <w:t>
      6) көрсетілетін қызметті берушінің комиссиясы отырысының хаттамасы, әзірлік паспортының жобасы немесе әзірлік паспортын беруден бас тарту жобасы;</w:t>
      </w:r>
    </w:p>
    <w:bookmarkEnd w:id="40"/>
    <w:bookmarkStart w:name="z44" w:id="41"/>
    <w:p>
      <w:pPr>
        <w:spacing w:after="0"/>
        <w:ind w:left="0"/>
        <w:jc w:val="both"/>
      </w:pPr>
      <w:r>
        <w:rPr>
          <w:rFonts w:ascii="Times New Roman"/>
          <w:b w:val="false"/>
          <w:i w:val="false"/>
          <w:color w:val="000000"/>
          <w:sz w:val="28"/>
        </w:rPr>
        <w:t>
      7) қол қойылған мемлекеттік көрсетілетін қызметті көрсету нәтижесі;</w:t>
      </w:r>
    </w:p>
    <w:bookmarkEnd w:id="41"/>
    <w:bookmarkStart w:name="z45" w:id="42"/>
    <w:p>
      <w:pPr>
        <w:spacing w:after="0"/>
        <w:ind w:left="0"/>
        <w:jc w:val="both"/>
      </w:pPr>
      <w:r>
        <w:rPr>
          <w:rFonts w:ascii="Times New Roman"/>
          <w:b w:val="false"/>
          <w:i w:val="false"/>
          <w:color w:val="000000"/>
          <w:sz w:val="28"/>
        </w:rPr>
        <w:t>
      8) порталда орналастырылған мемлекеттік көрсетілетін қызмет нәтижесі.</w:t>
      </w:r>
    </w:p>
    <w:bookmarkEnd w:id="42"/>
    <w:bookmarkStart w:name="z46" w:id="4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іс-қимылы тәртібінің сипаттамасы</w:t>
      </w:r>
    </w:p>
    <w:bookmarkEnd w:id="43"/>
    <w:bookmarkStart w:name="z47" w:id="44"/>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(жұмыскерлерінің) тізбесі:</w:t>
      </w:r>
    </w:p>
    <w:bookmarkEnd w:id="44"/>
    <w:bookmarkStart w:name="z48" w:id="45"/>
    <w:p>
      <w:pPr>
        <w:spacing w:after="0"/>
        <w:ind w:left="0"/>
        <w:jc w:val="both"/>
      </w:pPr>
      <w:r>
        <w:rPr>
          <w:rFonts w:ascii="Times New Roman"/>
          <w:b w:val="false"/>
          <w:i w:val="false"/>
          <w:color w:val="000000"/>
          <w:sz w:val="28"/>
        </w:rPr>
        <w:t>
      1) көрсетілетін қызметті беруші кеңсесінің маманы;</w:t>
      </w:r>
    </w:p>
    <w:bookmarkEnd w:id="45"/>
    <w:bookmarkStart w:name="z49" w:id="46"/>
    <w:p>
      <w:pPr>
        <w:spacing w:after="0"/>
        <w:ind w:left="0"/>
        <w:jc w:val="both"/>
      </w:pPr>
      <w:r>
        <w:rPr>
          <w:rFonts w:ascii="Times New Roman"/>
          <w:b w:val="false"/>
          <w:i w:val="false"/>
          <w:color w:val="000000"/>
          <w:sz w:val="28"/>
        </w:rPr>
        <w:t>
      2) көрсетілетін қызметті берушінің басшылығы;</w:t>
      </w:r>
    </w:p>
    <w:bookmarkEnd w:id="46"/>
    <w:bookmarkStart w:name="z50" w:id="47"/>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bookmarkEnd w:id="47"/>
    <w:bookmarkStart w:name="z51" w:id="4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8"/>
    <w:bookmarkStart w:name="z52" w:id="49"/>
    <w:p>
      <w:pPr>
        <w:spacing w:after="0"/>
        <w:ind w:left="0"/>
        <w:jc w:val="both"/>
      </w:pPr>
      <w:r>
        <w:rPr>
          <w:rFonts w:ascii="Times New Roman"/>
          <w:b w:val="false"/>
          <w:i w:val="false"/>
          <w:color w:val="000000"/>
          <w:sz w:val="28"/>
        </w:rPr>
        <w:t>
      5) көрсетілетін қызметті берушінің комиссиясы.</w:t>
      </w:r>
    </w:p>
    <w:bookmarkEnd w:id="49"/>
    <w:bookmarkStart w:name="z53" w:id="5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(жұмыскерлері) арасындағы рәсімдердің (іс-қимылдар) бірізділігінің сипаттамасы:</w:t>
      </w:r>
    </w:p>
    <w:bookmarkEnd w:id="50"/>
    <w:bookmarkStart w:name="z54" w:id="51"/>
    <w:p>
      <w:pPr>
        <w:spacing w:after="0"/>
        <w:ind w:left="0"/>
        <w:jc w:val="both"/>
      </w:pPr>
      <w:r>
        <w:rPr>
          <w:rFonts w:ascii="Times New Roman"/>
          <w:b w:val="false"/>
          <w:i w:val="false"/>
          <w:color w:val="000000"/>
          <w:sz w:val="28"/>
        </w:rPr>
        <w:t xml:space="preserve">
      1) көрсетілетін қызметті беруші кеңсесі маманы көрсетілетін қызметті алушының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кеңсесі маманы өтінішті қабылдаудан бас тартады. Құжаттардың толық топтамасы ұсынылған және мерзімі өткен құжаттар болмаған жағдайда, өтінішті қабылдайды және тіркейді - 15 минут ішінде;</w:t>
      </w:r>
    </w:p>
    <w:bookmarkEnd w:id="51"/>
    <w:bookmarkStart w:name="z55" w:id="52"/>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құрылымдық бөлімшесінің басшысын айқындайды - 1 күнтізбелік күн ішінде;</w:t>
      </w:r>
    </w:p>
    <w:bookmarkEnd w:id="52"/>
    <w:bookmarkStart w:name="z56" w:id="53"/>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берушінің жауапты орындаушысын айқындайды және оған құжаттарды қарастыруға береді -1 күнтізбелік күн ішінде;</w:t>
      </w:r>
    </w:p>
    <w:bookmarkEnd w:id="53"/>
    <w:bookmarkStart w:name="z57" w:id="54"/>
    <w:p>
      <w:pPr>
        <w:spacing w:after="0"/>
        <w:ind w:left="0"/>
        <w:jc w:val="both"/>
      </w:pPr>
      <w:r>
        <w:rPr>
          <w:rFonts w:ascii="Times New Roman"/>
          <w:b w:val="false"/>
          <w:i w:val="false"/>
          <w:color w:val="000000"/>
          <w:sz w:val="28"/>
        </w:rPr>
        <w:t>
      4) жауапты орындаушы әзірлік паспортын беру үшін қажетті талаптарға сәйкестігіне талдау жасайды және сәйкес қорытынды жасайды және осы қорытындыны құрылымдық бөлімшесінің басшысына қарауға енгізеді - 21 күнтізбелік күн ішінде;</w:t>
      </w:r>
    </w:p>
    <w:bookmarkEnd w:id="54"/>
    <w:bookmarkStart w:name="z58" w:id="55"/>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жауапты орындаушының қорытындысын келіседі және осы қорытындыны көрсетілетін қызметті беруші комиссиясының қарауына енгізеді - 1 күнтізбелік күн ішінде;</w:t>
      </w:r>
    </w:p>
    <w:bookmarkEnd w:id="55"/>
    <w:bookmarkStart w:name="z59" w:id="56"/>
    <w:p>
      <w:pPr>
        <w:spacing w:after="0"/>
        <w:ind w:left="0"/>
        <w:jc w:val="both"/>
      </w:pPr>
      <w:r>
        <w:rPr>
          <w:rFonts w:ascii="Times New Roman"/>
          <w:b w:val="false"/>
          <w:i w:val="false"/>
          <w:color w:val="000000"/>
          <w:sz w:val="28"/>
        </w:rPr>
        <w:t xml:space="preserve">
      6) көрсетілетін қызметті беруші комиссиясының жауапты орындаушының қорытындысын қарауы және комиссия отырысының қорытындысы бойынша қабылданған шешімді көрсете отырып, хаттамаға қол қоюы. Көрсетілетін қызметті алушының әзірлік паспортын алу үшін қажетті талаптарға сәйкес болғанда, жауапты орындаушы әзірлік паспортының жобасын, ал қызмет алушының әзірлік паспортын алу үшін қажетті талаптарға сәйкес емес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бар болған жағдайда - әзірлік паспортын беруден бас тарту туралы шешу жобасын дайындайды - 2 күнтізбелік күн ішінде;</w:t>
      </w:r>
    </w:p>
    <w:bookmarkEnd w:id="56"/>
    <w:bookmarkStart w:name="z60" w:id="57"/>
    <w:p>
      <w:pPr>
        <w:spacing w:after="0"/>
        <w:ind w:left="0"/>
        <w:jc w:val="both"/>
      </w:pPr>
      <w:r>
        <w:rPr>
          <w:rFonts w:ascii="Times New Roman"/>
          <w:b w:val="false"/>
          <w:i w:val="false"/>
          <w:color w:val="000000"/>
          <w:sz w:val="28"/>
        </w:rPr>
        <w:t>
      7) мемлекеттік көрсетілетін қызмет нәтижесіне көрсетілетін қызметті берушінің басшысы қол қояды - 1 күнтізбелік күн ішінде.</w:t>
      </w:r>
    </w:p>
    <w:bookmarkEnd w:id="57"/>
    <w:bookmarkStart w:name="z61" w:id="58"/>
    <w:p>
      <w:pPr>
        <w:spacing w:after="0"/>
        <w:ind w:left="0"/>
        <w:jc w:val="both"/>
      </w:pPr>
      <w:r>
        <w:rPr>
          <w:rFonts w:ascii="Times New Roman"/>
          <w:b w:val="false"/>
          <w:i w:val="false"/>
          <w:color w:val="000000"/>
          <w:sz w:val="28"/>
        </w:rPr>
        <w:t>
      8) мемлекеттік көрсетілетін қызмет нәтижесін көрсетілетін қызметті берушінің жауапты атқарушысы порталға орналастырады - 3 күнтізбелік күн ішінде.</w:t>
      </w:r>
    </w:p>
    <w:bookmarkEnd w:id="58"/>
    <w:bookmarkStart w:name="z62" w:id="5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іс-қимылдар тәртібінің, сондай-ақ мемлекеттік қызметті көрсету процесінде ақпараттық жүйелерді пайдалану тәртібінің сипаттамасы</w:t>
      </w:r>
    </w:p>
    <w:bookmarkEnd w:id="59"/>
    <w:bookmarkStart w:name="z63" w:id="60"/>
    <w:p>
      <w:pPr>
        <w:spacing w:after="0"/>
        <w:ind w:left="0"/>
        <w:jc w:val="both"/>
      </w:pPr>
      <w:r>
        <w:rPr>
          <w:rFonts w:ascii="Times New Roman"/>
          <w:b w:val="false"/>
          <w:i w:val="false"/>
          <w:color w:val="000000"/>
          <w:sz w:val="28"/>
        </w:rPr>
        <w:t>
      9. Осы регламентте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қарастырылмаған.</w:t>
      </w:r>
    </w:p>
    <w:bookmarkEnd w:id="60"/>
    <w:bookmarkStart w:name="z64" w:id="61"/>
    <w:p>
      <w:pPr>
        <w:spacing w:after="0"/>
        <w:ind w:left="0"/>
        <w:jc w:val="both"/>
      </w:pPr>
      <w:r>
        <w:rPr>
          <w:rFonts w:ascii="Times New Roman"/>
          <w:b w:val="false"/>
          <w:i w:val="false"/>
          <w:color w:val="000000"/>
          <w:sz w:val="28"/>
        </w:rPr>
        <w:t>
      10. Көрсетілетін қызметті беруші мен көрсетілетін қызметті алушының мемлекеттік қызметті портал арқылы көрсету кезінде жүгіну тәртібінің және рәсімдердің (іс-қимылдың) бірізділігінің сипаттамасы:</w:t>
      </w:r>
    </w:p>
    <w:bookmarkEnd w:id="61"/>
    <w:bookmarkStart w:name="z65" w:id="62"/>
    <w:p>
      <w:pPr>
        <w:spacing w:after="0"/>
        <w:ind w:left="0"/>
        <w:jc w:val="both"/>
      </w:pPr>
      <w:r>
        <w:rPr>
          <w:rFonts w:ascii="Times New Roman"/>
          <w:b w:val="false"/>
          <w:i w:val="false"/>
          <w:color w:val="000000"/>
          <w:sz w:val="28"/>
        </w:rPr>
        <w:t>
      1) көрсетілетін қызметті беруші рәсімдерінің (іс-қимылдары) бірізділігінің сипаттамасы;</w:t>
      </w:r>
    </w:p>
    <w:bookmarkEnd w:id="62"/>
    <w:bookmarkStart w:name="z66" w:id="63"/>
    <w:p>
      <w:pPr>
        <w:spacing w:after="0"/>
        <w:ind w:left="0"/>
        <w:jc w:val="both"/>
      </w:pPr>
      <w:r>
        <w:rPr>
          <w:rFonts w:ascii="Times New Roman"/>
          <w:b w:val="false"/>
          <w:i w:val="false"/>
          <w:color w:val="000000"/>
          <w:sz w:val="28"/>
        </w:rPr>
        <w:t>
      1 - рәсім - көрсетілетін қызметті беруші жұмыскерінің логинді және парольді қызметті көрсету үшін порталға енгізуі (авторизация процесі);</w:t>
      </w:r>
    </w:p>
    <w:bookmarkEnd w:id="63"/>
    <w:bookmarkStart w:name="z67" w:id="64"/>
    <w:p>
      <w:pPr>
        <w:spacing w:after="0"/>
        <w:ind w:left="0"/>
        <w:jc w:val="both"/>
      </w:pPr>
      <w:r>
        <w:rPr>
          <w:rFonts w:ascii="Times New Roman"/>
          <w:b w:val="false"/>
          <w:i w:val="false"/>
          <w:color w:val="000000"/>
          <w:sz w:val="28"/>
        </w:rPr>
        <w:t>
      1 - шарт - логин мен пароль арқылы көрсетілетін қызметті берушінің тіркелген жұмыскері туралы деректердің дұрыстығын порталда тексеру;</w:t>
      </w:r>
    </w:p>
    <w:bookmarkEnd w:id="64"/>
    <w:bookmarkStart w:name="z68" w:id="65"/>
    <w:p>
      <w:pPr>
        <w:spacing w:after="0"/>
        <w:ind w:left="0"/>
        <w:jc w:val="both"/>
      </w:pPr>
      <w:r>
        <w:rPr>
          <w:rFonts w:ascii="Times New Roman"/>
          <w:b w:val="false"/>
          <w:i w:val="false"/>
          <w:color w:val="000000"/>
          <w:sz w:val="28"/>
        </w:rPr>
        <w:t>
      2 - рәсім - көрсетілетін қызметті беруші жұмыскерінің деректерінде бұзушылықтардың бар болуына байланысты авторизациядан бас тарту туралы хабарламаны порталда қалыптастыру;</w:t>
      </w:r>
    </w:p>
    <w:bookmarkEnd w:id="65"/>
    <w:bookmarkStart w:name="z69" w:id="66"/>
    <w:p>
      <w:pPr>
        <w:spacing w:after="0"/>
        <w:ind w:left="0"/>
        <w:jc w:val="both"/>
      </w:pPr>
      <w:r>
        <w:rPr>
          <w:rFonts w:ascii="Times New Roman"/>
          <w:b w:val="false"/>
          <w:i w:val="false"/>
          <w:color w:val="000000"/>
          <w:sz w:val="28"/>
        </w:rPr>
        <w:t>
      3 - рәсім - көрсетілетін қызметті беруші жұмыскерінің осы мемлекеттік қызмет регламентінде көрсетілген қызметті таңдауы, экранға қызметті көрсету үшін сұрау нысанын шығаруы және көрсетілетін қызметті беруші жұмыскерінің көрсетілетін қызметті алушының деректерін енгізуі;</w:t>
      </w:r>
    </w:p>
    <w:bookmarkEnd w:id="66"/>
    <w:bookmarkStart w:name="z70" w:id="67"/>
    <w:p>
      <w:pPr>
        <w:spacing w:after="0"/>
        <w:ind w:left="0"/>
        <w:jc w:val="both"/>
      </w:pPr>
      <w:r>
        <w:rPr>
          <w:rFonts w:ascii="Times New Roman"/>
          <w:b w:val="false"/>
          <w:i w:val="false"/>
          <w:color w:val="000000"/>
          <w:sz w:val="28"/>
        </w:rPr>
        <w:t>
      2 - шарт - көрсетілетін қызметті алушы деректерінің "Заңды тұлғалар" мемлекеттік деректер қорында (бұдан әрі - ЗТ МДҚ) бар - жоғын тексеру;</w:t>
      </w:r>
    </w:p>
    <w:bookmarkEnd w:id="67"/>
    <w:bookmarkStart w:name="z71" w:id="68"/>
    <w:p>
      <w:pPr>
        <w:spacing w:after="0"/>
        <w:ind w:left="0"/>
        <w:jc w:val="both"/>
      </w:pPr>
      <w:r>
        <w:rPr>
          <w:rFonts w:ascii="Times New Roman"/>
          <w:b w:val="false"/>
          <w:i w:val="false"/>
          <w:color w:val="000000"/>
          <w:sz w:val="28"/>
        </w:rPr>
        <w:t>
      4 - рәсім - көрсетілетін қызметті алушы деректерінің ЗТ МДҚ-да болмауына байланысты деректерді алудың мүмкін еместігі туралы хабарлама жасау;</w:t>
      </w:r>
    </w:p>
    <w:bookmarkEnd w:id="68"/>
    <w:bookmarkStart w:name="z72" w:id="69"/>
    <w:p>
      <w:pPr>
        <w:spacing w:after="0"/>
        <w:ind w:left="0"/>
        <w:jc w:val="both"/>
      </w:pPr>
      <w:r>
        <w:rPr>
          <w:rFonts w:ascii="Times New Roman"/>
          <w:b w:val="false"/>
          <w:i w:val="false"/>
          <w:color w:val="000000"/>
          <w:sz w:val="28"/>
        </w:rPr>
        <w:t>
      5 - рәсім - сұрау нысанын құжаттардың қағаз түрінде болуы туралы белгісі бөлігінде толтыру және көрсетілетін қызметті беруші жұмыскерінің көрсетілетін қызметті алушы ұсынған қажетті құжаттарды сканерлеуі және оларды сұрау нысанына бекітуі;</w:t>
      </w:r>
    </w:p>
    <w:bookmarkEnd w:id="69"/>
    <w:bookmarkStart w:name="z73" w:id="70"/>
    <w:p>
      <w:pPr>
        <w:spacing w:after="0"/>
        <w:ind w:left="0"/>
        <w:jc w:val="both"/>
      </w:pPr>
      <w:r>
        <w:rPr>
          <w:rFonts w:ascii="Times New Roman"/>
          <w:b w:val="false"/>
          <w:i w:val="false"/>
          <w:color w:val="000000"/>
          <w:sz w:val="28"/>
        </w:rPr>
        <w:t>
      6 - рәсім - сұрауды порталда тіркеу және көрсетілетін қызметті порталда өңдеу;</w:t>
      </w:r>
    </w:p>
    <w:bookmarkEnd w:id="70"/>
    <w:bookmarkStart w:name="z74" w:id="71"/>
    <w:p>
      <w:pPr>
        <w:spacing w:after="0"/>
        <w:ind w:left="0"/>
        <w:jc w:val="both"/>
      </w:pPr>
      <w:r>
        <w:rPr>
          <w:rFonts w:ascii="Times New Roman"/>
          <w:b w:val="false"/>
          <w:i w:val="false"/>
          <w:color w:val="000000"/>
          <w:sz w:val="28"/>
        </w:rPr>
        <w:t xml:space="preserve">
      3 - шарт - көрсетілетін қызметті беруші көрсетілетін қызметті алушының әзірлік паспортын алу үшін қажетті талаптарға сәйкестігін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бар болуын тексеруі;</w:t>
      </w:r>
    </w:p>
    <w:bookmarkEnd w:id="71"/>
    <w:bookmarkStart w:name="z75" w:id="72"/>
    <w:p>
      <w:pPr>
        <w:spacing w:after="0"/>
        <w:ind w:left="0"/>
        <w:jc w:val="both"/>
      </w:pPr>
      <w:r>
        <w:rPr>
          <w:rFonts w:ascii="Times New Roman"/>
          <w:b w:val="false"/>
          <w:i w:val="false"/>
          <w:color w:val="000000"/>
          <w:sz w:val="28"/>
        </w:rPr>
        <w:t>
      7 - рәсім - әзірлік паспортын алу үшін қажетті талаптарға және Стандарттың 10-тармағында қарастырылған негіздерге сәйкес келмеуіне байланысты сұралған қызметті көрсетуден бас тарту туралы хабарлама қалыптастыру;</w:t>
      </w:r>
    </w:p>
    <w:bookmarkEnd w:id="72"/>
    <w:bookmarkStart w:name="z76" w:id="73"/>
    <w:p>
      <w:pPr>
        <w:spacing w:after="0"/>
        <w:ind w:left="0"/>
        <w:jc w:val="both"/>
      </w:pPr>
      <w:r>
        <w:rPr>
          <w:rFonts w:ascii="Times New Roman"/>
          <w:b w:val="false"/>
          <w:i w:val="false"/>
          <w:color w:val="000000"/>
          <w:sz w:val="28"/>
        </w:rPr>
        <w:t>
      8 - рәсім - көрсетілетін қызметті алушының әзірлік паспортын алу үшін қажетті талаптарға сәйкес болған жағдайда әзірлік паспортының жобасын қалыптастыру;</w:t>
      </w:r>
    </w:p>
    <w:bookmarkEnd w:id="73"/>
    <w:bookmarkStart w:name="z77" w:id="74"/>
    <w:p>
      <w:pPr>
        <w:spacing w:after="0"/>
        <w:ind w:left="0"/>
        <w:jc w:val="both"/>
      </w:pPr>
      <w:r>
        <w:rPr>
          <w:rFonts w:ascii="Times New Roman"/>
          <w:b w:val="false"/>
          <w:i w:val="false"/>
          <w:color w:val="000000"/>
          <w:sz w:val="28"/>
        </w:rPr>
        <w:t>
      9 - рәсім - электронды құжатты көрсетілетін қызметті берушінің уәкілетті адамының электронды цифрлық қолтаңбасын (бұдан әрі - ЭЦҚ) қолдана отырып қалыптастыру.</w:t>
      </w:r>
    </w:p>
    <w:bookmarkEnd w:id="74"/>
    <w:bookmarkStart w:name="z78" w:id="75"/>
    <w:p>
      <w:pPr>
        <w:spacing w:after="0"/>
        <w:ind w:left="0"/>
        <w:jc w:val="both"/>
      </w:pPr>
      <w:r>
        <w:rPr>
          <w:rFonts w:ascii="Times New Roman"/>
          <w:b w:val="false"/>
          <w:i w:val="false"/>
          <w:color w:val="000000"/>
          <w:sz w:val="28"/>
        </w:rPr>
        <w:t>
      2) көрсетілетін қызметті алушының жүгіну тәртібі және рәсімдер (іс - қимылдар) бірізділігінің сипаттамасы:</w:t>
      </w:r>
    </w:p>
    <w:bookmarkEnd w:id="75"/>
    <w:bookmarkStart w:name="z79" w:id="76"/>
    <w:p>
      <w:pPr>
        <w:spacing w:after="0"/>
        <w:ind w:left="0"/>
        <w:jc w:val="both"/>
      </w:pPr>
      <w:r>
        <w:rPr>
          <w:rFonts w:ascii="Times New Roman"/>
          <w:b w:val="false"/>
          <w:i w:val="false"/>
          <w:color w:val="000000"/>
          <w:sz w:val="28"/>
        </w:rPr>
        <w:t>
      1 - рәсім - көрсетілетін қызметті алушы порталда тіркеуді көрсетілетін қызметті алушының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p>
    <w:bookmarkEnd w:id="76"/>
    <w:bookmarkStart w:name="z80" w:id="77"/>
    <w:p>
      <w:pPr>
        <w:spacing w:after="0"/>
        <w:ind w:left="0"/>
        <w:jc w:val="both"/>
      </w:pPr>
      <w:r>
        <w:rPr>
          <w:rFonts w:ascii="Times New Roman"/>
          <w:b w:val="false"/>
          <w:i w:val="false"/>
          <w:color w:val="000000"/>
          <w:sz w:val="28"/>
        </w:rPr>
        <w:t>
      2 - рәсім - көрсетілетін қызметті алушының компьютерінің интернет-браузерінде ЭЦҚ тіркеу куәлігін бекіту, порталда мемлекеттік көрсетілетін қызметті алу үшін көрсетілетін қызметті алушының парольді (авторизация рәсімі) енгізу рәсімі;</w:t>
      </w:r>
    </w:p>
    <w:bookmarkEnd w:id="77"/>
    <w:bookmarkStart w:name="z81" w:id="78"/>
    <w:p>
      <w:pPr>
        <w:spacing w:after="0"/>
        <w:ind w:left="0"/>
        <w:jc w:val="both"/>
      </w:pPr>
      <w:r>
        <w:rPr>
          <w:rFonts w:ascii="Times New Roman"/>
          <w:b w:val="false"/>
          <w:i w:val="false"/>
          <w:color w:val="000000"/>
          <w:sz w:val="28"/>
        </w:rPr>
        <w:t>
      1 - шарт - порталда тіркелген тұтынушы туралы деректердің дұрыстығын логин (жеке сәйкестендіру нөмірі/бизнес сәйкестендіру нөмірі (бұдан әрі - ЖСН/БСН) мен пароль арқылы тексеру;</w:t>
      </w:r>
    </w:p>
    <w:bookmarkEnd w:id="78"/>
    <w:bookmarkStart w:name="z82" w:id="79"/>
    <w:p>
      <w:pPr>
        <w:spacing w:after="0"/>
        <w:ind w:left="0"/>
        <w:jc w:val="both"/>
      </w:pPr>
      <w:r>
        <w:rPr>
          <w:rFonts w:ascii="Times New Roman"/>
          <w:b w:val="false"/>
          <w:i w:val="false"/>
          <w:color w:val="000000"/>
          <w:sz w:val="28"/>
        </w:rPr>
        <w:t>
      3 - рәсім - көрсетілетін қызметті алушының деректерінде бар бұзушылықтарға байланысты порталдың авторизациядан бас тарту туралы хабарлама жасауы;</w:t>
      </w:r>
    </w:p>
    <w:bookmarkEnd w:id="79"/>
    <w:bookmarkStart w:name="z83" w:id="80"/>
    <w:p>
      <w:pPr>
        <w:spacing w:after="0"/>
        <w:ind w:left="0"/>
        <w:jc w:val="both"/>
      </w:pPr>
      <w:r>
        <w:rPr>
          <w:rFonts w:ascii="Times New Roman"/>
          <w:b w:val="false"/>
          <w:i w:val="false"/>
          <w:color w:val="000000"/>
          <w:sz w:val="28"/>
        </w:rPr>
        <w:t>
      4 - рәсім - көрсетілетін қызметті алушының осы мемлекеттік көрсетілетін қызмет регламентінде көрсетілген қызметті таңдауы, қызметті көрсету үшін экранға шығару және көрсетілетін қызметті алушының оның құрылымы мен форматтық талаптарын ескере отырып, сұрау нысанына қажетті құжаттарды электронды түрде қосу арқылы сұрау нысанына қоса толтыру (деректерді енгізуі);</w:t>
      </w:r>
    </w:p>
    <w:bookmarkEnd w:id="80"/>
    <w:bookmarkStart w:name="z84" w:id="81"/>
    <w:p>
      <w:pPr>
        <w:spacing w:after="0"/>
        <w:ind w:left="0"/>
        <w:jc w:val="both"/>
      </w:pPr>
      <w:r>
        <w:rPr>
          <w:rFonts w:ascii="Times New Roman"/>
          <w:b w:val="false"/>
          <w:i w:val="false"/>
          <w:color w:val="000000"/>
          <w:sz w:val="28"/>
        </w:rPr>
        <w:t>
      5 - рәсім - көрсетілетін қызметті алушының сұрауды куәландыру (қол қою) үшін ЭЦҚ тіркеу куәлігін таңдауы;</w:t>
      </w:r>
    </w:p>
    <w:bookmarkEnd w:id="81"/>
    <w:bookmarkStart w:name="z85" w:id="82"/>
    <w:p>
      <w:pPr>
        <w:spacing w:after="0"/>
        <w:ind w:left="0"/>
        <w:jc w:val="both"/>
      </w:pPr>
      <w:r>
        <w:rPr>
          <w:rFonts w:ascii="Times New Roman"/>
          <w:b w:val="false"/>
          <w:i w:val="false"/>
          <w:color w:val="000000"/>
          <w:sz w:val="28"/>
        </w:rPr>
        <w:t>
      2 - шарт - порталда ЭЦҚ тіркеу куәлігінің қолданылу мерзімін және қайтарылған (жойылған) тіркеу куәліктерінің тізімде жоқтығын, сондай-ақ сұрауда көрсетілген ЖСН/БСН және ЭЦҚ тіркеу куәлігінде көрсетілген ЖСН/БСН арасындағы сәйкестендіру деректерінің сәйкестігін тексеру;</w:t>
      </w:r>
    </w:p>
    <w:bookmarkEnd w:id="82"/>
    <w:bookmarkStart w:name="z86" w:id="83"/>
    <w:p>
      <w:pPr>
        <w:spacing w:after="0"/>
        <w:ind w:left="0"/>
        <w:jc w:val="both"/>
      </w:pPr>
      <w:r>
        <w:rPr>
          <w:rFonts w:ascii="Times New Roman"/>
          <w:b w:val="false"/>
          <w:i w:val="false"/>
          <w:color w:val="000000"/>
          <w:sz w:val="28"/>
        </w:rPr>
        <w:t>
      6 - рәсім - көрсетілетін қызметті алушының ЭЦҚ дұрыстығын расталмауына байланысты сұратылған көрсетілетін қызметтен бас тарту туралы хабарлама жасау;</w:t>
      </w:r>
    </w:p>
    <w:bookmarkEnd w:id="83"/>
    <w:bookmarkStart w:name="z87" w:id="84"/>
    <w:p>
      <w:pPr>
        <w:spacing w:after="0"/>
        <w:ind w:left="0"/>
        <w:jc w:val="both"/>
      </w:pPr>
      <w:r>
        <w:rPr>
          <w:rFonts w:ascii="Times New Roman"/>
          <w:b w:val="false"/>
          <w:i w:val="false"/>
          <w:color w:val="000000"/>
          <w:sz w:val="28"/>
        </w:rPr>
        <w:t>
      7 - рәсім - қызмет көрсетуге арналған сұраудың толтырылған (енгізілген деректерді) нысанын көрсетілетін қызметті алушының ЭЦҚ арқылы куәландыру (қол қою);</w:t>
      </w:r>
    </w:p>
    <w:bookmarkEnd w:id="84"/>
    <w:bookmarkStart w:name="z88" w:id="85"/>
    <w:p>
      <w:pPr>
        <w:spacing w:after="0"/>
        <w:ind w:left="0"/>
        <w:jc w:val="both"/>
      </w:pPr>
      <w:r>
        <w:rPr>
          <w:rFonts w:ascii="Times New Roman"/>
          <w:b w:val="false"/>
          <w:i w:val="false"/>
          <w:color w:val="000000"/>
          <w:sz w:val="28"/>
        </w:rPr>
        <w:t>
      8 - рәсім - электрондық құжатты (көрсетілетін қызметті алушының сұрауын) порталда тіркеу және порталда сұрауды өңдеу;</w:t>
      </w:r>
    </w:p>
    <w:bookmarkEnd w:id="85"/>
    <w:bookmarkStart w:name="z89" w:id="86"/>
    <w:p>
      <w:pPr>
        <w:spacing w:after="0"/>
        <w:ind w:left="0"/>
        <w:jc w:val="both"/>
      </w:pPr>
      <w:r>
        <w:rPr>
          <w:rFonts w:ascii="Times New Roman"/>
          <w:b w:val="false"/>
          <w:i w:val="false"/>
          <w:color w:val="000000"/>
          <w:sz w:val="28"/>
        </w:rPr>
        <w:t>
      9 - рәсім-көрсетілетін қызметті алушының әзірлік паспортын алу үшін қажетті талаптарға сәйкес болуын көрсетілетін қызметті берушінің тексеруі;</w:t>
      </w:r>
    </w:p>
    <w:bookmarkEnd w:id="86"/>
    <w:bookmarkStart w:name="z90" w:id="87"/>
    <w:p>
      <w:pPr>
        <w:spacing w:after="0"/>
        <w:ind w:left="0"/>
        <w:jc w:val="both"/>
      </w:pPr>
      <w:r>
        <w:rPr>
          <w:rFonts w:ascii="Times New Roman"/>
          <w:b w:val="false"/>
          <w:i w:val="false"/>
          <w:color w:val="000000"/>
          <w:sz w:val="28"/>
        </w:rPr>
        <w:t xml:space="preserve">
      10 - рәсім - көрсетілетін қызметті алушының порталда жасалған мемлекеттік көрсетілетін қызметтің нәтижесін алуы. </w:t>
      </w:r>
    </w:p>
    <w:bookmarkEnd w:id="87"/>
    <w:bookmarkStart w:name="z91" w:id="8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(жұмыскерлерінің) рәсімдері (іс-қимылдары), өзара іс-қимылдары бірізділігінің толық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көрсетілген.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93" w:id="89"/>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 </w:t>
      </w:r>
    </w:p>
    <w:bookmarkEnd w:id="89"/>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95" w:id="90"/>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қызметін көрсетудің бизнес-процестерінің анықтамалығы</w:t>
      </w:r>
    </w:p>
    <w:bookmarkEnd w:id="90"/>
    <w:p>
      <w:pPr>
        <w:spacing w:after="0"/>
        <w:ind w:left="0"/>
        <w:jc w:val="left"/>
      </w:pPr>
      <w:r>
        <w:br/>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