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553d" w14:textId="c3b55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2018 жылғы 9 сәуірдегі № 140 бұйрығы. Қазақстан Республикасының Әділет министрлігінде 2018 жылғы 26 сәуірде № 16815 болып тіркелді. Күші жойылды - Қазақстан Республикасы Ұлттық экономика министрінің 2020 жылғы 6 сәуірдегі № 24 бұйрығымен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Ұлттық экономика министрінің 06.04.2020 </w:t>
      </w:r>
      <w:r>
        <w:rPr>
          <w:rFonts w:ascii="Times New Roman"/>
          <w:b w:val="false"/>
          <w:i w:val="false"/>
          <w:color w:val="ff0000"/>
          <w:sz w:val="28"/>
        </w:rPr>
        <w:t>№ 24</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қызметінің регламентін бекіту туралы" Қазақстан Республикасы Ұлттық экономика министрінің 2015 жылғы 27 сәуірдегі № 359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11192 болып тіркелген, 2015 жылғы 11 маусымда "Әділет" ақпараттық-құқықтық жүйесінде жарияланған) мынадай өзгеріс енгізілсін:</w:t>
      </w:r>
    </w:p>
    <w:bookmarkEnd w:id="1"/>
    <w:p>
      <w:pPr>
        <w:spacing w:after="0"/>
        <w:ind w:left="0"/>
        <w:jc w:val="both"/>
      </w:pPr>
      <w:r>
        <w:rPr>
          <w:rFonts w:ascii="Times New Roman"/>
          <w:b w:val="false"/>
          <w:i w:val="false"/>
          <w:color w:val="000000"/>
          <w:sz w:val="28"/>
        </w:rPr>
        <w:t xml:space="preserve">
      Көрсетілген бұйрықпен бекітілген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(бұдан әрі – Регламент)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Статистика комитеті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оның көшірмелерін қағаз және электронды түрде қазақ және орыс тілдерінде мерзімді баспасөз басылымдарына ресми жариялауға, сондай-ақ ресми жариялау және Қазақстан Республикасы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 </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xml:space="preserve">
      4) осы бұйрық Қазақстан Республикасының Әділет министрлігінде мемлекеттік тіркелгеннен кейін он жұмыс күні ішінде Қазақстан Республикасы Ұлттық экономика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9 сәуірдегі</w:t>
            </w:r>
            <w:r>
              <w:br/>
            </w:r>
            <w:r>
              <w:rPr>
                <w:rFonts w:ascii="Times New Roman"/>
                <w:b w:val="false"/>
                <w:i w:val="false"/>
                <w:color w:val="000000"/>
                <w:sz w:val="20"/>
              </w:rPr>
              <w:t>№ 140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 2015 жылғы 27 сәуірдегі</w:t>
            </w:r>
            <w:r>
              <w:br/>
            </w:r>
            <w:r>
              <w:rPr>
                <w:rFonts w:ascii="Times New Roman"/>
                <w:b w:val="false"/>
                <w:i w:val="false"/>
                <w:color w:val="000000"/>
                <w:sz w:val="20"/>
              </w:rPr>
              <w:t xml:space="preserve"> № 359 бұйрығымен</w:t>
            </w:r>
            <w:r>
              <w:br/>
            </w:r>
            <w:r>
              <w:rPr>
                <w:rFonts w:ascii="Times New Roman"/>
                <w:b w:val="false"/>
                <w:i w:val="false"/>
                <w:color w:val="000000"/>
                <w:sz w:val="20"/>
              </w:rPr>
              <w:t xml:space="preserve"> бекітілді</w:t>
            </w:r>
          </w:p>
        </w:tc>
      </w:tr>
    </w:tbl>
    <w:bookmarkStart w:name="z13" w:id="9"/>
    <w:p>
      <w:pPr>
        <w:spacing w:after="0"/>
        <w:ind w:left="0"/>
        <w:jc w:val="left"/>
      </w:pPr>
      <w:r>
        <w:rPr>
          <w:rFonts w:ascii="Times New Roman"/>
          <w:b/>
          <w:i w:val="false"/>
          <w:color w:val="000000"/>
        </w:rPr>
        <w:t xml:space="preserve"> "Ресми статистикалық ақпаратты тарату кестесінде көзделмеген</w:t>
      </w:r>
      <w:r>
        <w:br/>
      </w:r>
      <w:r>
        <w:rPr>
          <w:rFonts w:ascii="Times New Roman"/>
          <w:b/>
          <w:i w:val="false"/>
          <w:color w:val="000000"/>
        </w:rPr>
        <w:t>статистикалық ақпаратты беру" мемлекеттік көрсетілетін қызмет регламенті</w:t>
      </w:r>
    </w:p>
    <w:bookmarkEnd w:id="9"/>
    <w:bookmarkStart w:name="z14" w:id="10"/>
    <w:p>
      <w:pPr>
        <w:spacing w:after="0"/>
        <w:ind w:left="0"/>
        <w:jc w:val="left"/>
      </w:pPr>
      <w:r>
        <w:rPr>
          <w:rFonts w:ascii="Times New Roman"/>
          <w:b/>
          <w:i w:val="false"/>
          <w:color w:val="000000"/>
        </w:rPr>
        <w:t xml:space="preserve"> 1-тарау. Жалпы ережелер</w:t>
      </w:r>
    </w:p>
    <w:bookmarkEnd w:id="10"/>
    <w:bookmarkStart w:name="z15" w:id="11"/>
    <w:p>
      <w:pPr>
        <w:spacing w:after="0"/>
        <w:ind w:left="0"/>
        <w:jc w:val="both"/>
      </w:pPr>
      <w:r>
        <w:rPr>
          <w:rFonts w:ascii="Times New Roman"/>
          <w:b w:val="false"/>
          <w:i w:val="false"/>
          <w:color w:val="000000"/>
          <w:sz w:val="28"/>
        </w:rPr>
        <w:t xml:space="preserve">
      1. "Ресми статистикалық ақпаратты тарату кестесінде көзделмеген статистикалық ақпаратты беру" мемлекеттік көрсетілетін қызметін (бұдан әрі – мемлекеттік көрсетілетін қызмет) Қазақстан Республикасы Ұлттық экономика министрінің міндетін атқарушының 2015 жылғы 27 наурыздағы № 258 бұйрығымен бекітілген (Нормативтік құқықтық актілерді мемлекеттік тіркеу тізілімінде №10883 болып тіркелген) "Ресми статистикалық ақпаратты тарату кестесінде көзделмеген статистикалық ақпаратты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негізінде "Қазақстан Республикасы Ұлттық экономика министрлігі Статистика комитетінің Ақпараттық-есептеу орталығы" шаруашылық жүргізу құқығындағы республикалық мемлекеттік кәсіпорны және оның облыстар, Астана және Алматы қалалары бойынша филиалдары (бұдан әрі – көрсетілетін қызметті беруші) көрсетеді.</w:t>
      </w:r>
    </w:p>
    <w:bookmarkEnd w:id="11"/>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w:t>
      </w:r>
    </w:p>
    <w:bookmarkStart w:name="z16" w:id="12"/>
    <w:p>
      <w:pPr>
        <w:spacing w:after="0"/>
        <w:ind w:left="0"/>
        <w:jc w:val="both"/>
      </w:pPr>
      <w:r>
        <w:rPr>
          <w:rFonts w:ascii="Times New Roman"/>
          <w:b w:val="false"/>
          <w:i w:val="false"/>
          <w:color w:val="000000"/>
          <w:sz w:val="28"/>
        </w:rPr>
        <w:t>
      1) "Азаматтарға арналған үкімет" мемлекеттік корпорация" (бұдан әрі-Мемлекеттік корпорация) коммерциялық емес акционерлік қоғамы;</w:t>
      </w:r>
    </w:p>
    <w:bookmarkEnd w:id="12"/>
    <w:bookmarkStart w:name="z17" w:id="13"/>
    <w:p>
      <w:pPr>
        <w:spacing w:after="0"/>
        <w:ind w:left="0"/>
        <w:jc w:val="both"/>
      </w:pPr>
      <w:r>
        <w:rPr>
          <w:rFonts w:ascii="Times New Roman"/>
          <w:b w:val="false"/>
          <w:i w:val="false"/>
          <w:color w:val="000000"/>
          <w:sz w:val="28"/>
        </w:rPr>
        <w:t>
      2) Көрсетілетін қызметті беруші арқылы баламалы негізде жүзеге асырылады.</w:t>
      </w:r>
    </w:p>
    <w:bookmarkEnd w:id="13"/>
    <w:bookmarkStart w:name="z18" w:id="14"/>
    <w:p>
      <w:pPr>
        <w:spacing w:after="0"/>
        <w:ind w:left="0"/>
        <w:jc w:val="both"/>
      </w:pPr>
      <w:r>
        <w:rPr>
          <w:rFonts w:ascii="Times New Roman"/>
          <w:b w:val="false"/>
          <w:i w:val="false"/>
          <w:color w:val="000000"/>
          <w:sz w:val="28"/>
        </w:rPr>
        <w:t>
      2. Мемлекеттік қызметті көрсету нысаны: қағаз түрінде.</w:t>
      </w:r>
    </w:p>
    <w:bookmarkEnd w:id="14"/>
    <w:bookmarkStart w:name="z20" w:id="15"/>
    <w:p>
      <w:pPr>
        <w:spacing w:after="0"/>
        <w:ind w:left="0"/>
        <w:jc w:val="both"/>
      </w:pPr>
      <w:r>
        <w:rPr>
          <w:rFonts w:ascii="Times New Roman"/>
          <w:b w:val="false"/>
          <w:i w:val="false"/>
          <w:color w:val="000000"/>
          <w:sz w:val="28"/>
        </w:rPr>
        <w:t>
      3. Мемлекеттік корпорация немесе көрсетілетін қызметті беруші арқылы мемлекеттік қызметті көрсету нәтижесі:</w:t>
      </w:r>
    </w:p>
    <w:bookmarkEnd w:id="15"/>
    <w:p>
      <w:pPr>
        <w:spacing w:after="0"/>
        <w:ind w:left="0"/>
        <w:jc w:val="both"/>
      </w:pPr>
      <w:r>
        <w:rPr>
          <w:rFonts w:ascii="Times New Roman"/>
          <w:b w:val="false"/>
          <w:i w:val="false"/>
          <w:color w:val="000000"/>
          <w:sz w:val="28"/>
        </w:rPr>
        <w:t>
      ресми статистикалық ақпаратты тарату кестесінде көзделмеген статистикалық ақпаратты (бұдан әрі – ақпарат) беру;</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сұратылған ақпараттың жоқтығы туралы хабарлама;</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негіздерде мемлекеттік қызмет көрсетуден бас тарту туралы уәжді жауап.</w:t>
      </w:r>
    </w:p>
    <w:p>
      <w:pPr>
        <w:spacing w:after="0"/>
        <w:ind w:left="0"/>
        <w:jc w:val="both"/>
      </w:pPr>
      <w:r>
        <w:rPr>
          <w:rFonts w:ascii="Times New Roman"/>
          <w:b w:val="false"/>
          <w:i w:val="false"/>
          <w:color w:val="000000"/>
          <w:sz w:val="28"/>
        </w:rPr>
        <w:t xml:space="preserve">
      Мемлекеттік қызмет көрсету нәтижесін беру нысаны: қағаз түрінде. </w:t>
      </w:r>
    </w:p>
    <w:p>
      <w:pPr>
        <w:spacing w:after="0"/>
        <w:ind w:left="0"/>
        <w:jc w:val="both"/>
      </w:pPr>
      <w:r>
        <w:rPr>
          <w:rFonts w:ascii="Times New Roman"/>
          <w:b w:val="false"/>
          <w:i w:val="false"/>
          <w:color w:val="000000"/>
          <w:sz w:val="28"/>
        </w:rPr>
        <w:t>
      Көрсетілетін қызметті алушының сұрау салуы бойынша мемлекеттік қызмет көрсету нәтижесін электрондық нұсқада алу мүмкіндігі ұсынылады.</w:t>
      </w:r>
    </w:p>
    <w:bookmarkStart w:name="z21" w:id="16"/>
    <w:p>
      <w:pPr>
        <w:spacing w:after="0"/>
        <w:ind w:left="0"/>
        <w:jc w:val="left"/>
      </w:pPr>
      <w:r>
        <w:rPr>
          <w:rFonts w:ascii="Times New Roman"/>
          <w:b/>
          <w:i w:val="false"/>
          <w:color w:val="000000"/>
        </w:rPr>
        <w:t xml:space="preserve"> 2-тарау. Көрсетілетін қызметті берушінің құрылымдық бөлімшелерінің</w:t>
      </w:r>
      <w:r>
        <w:br/>
      </w:r>
      <w:r>
        <w:rPr>
          <w:rFonts w:ascii="Times New Roman"/>
          <w:b/>
          <w:i w:val="false"/>
          <w:color w:val="000000"/>
        </w:rPr>
        <w:t>(жұмыскерлерінің) мемлекеттік қызметті көрсету процесіндегі іс-қимыл</w:t>
      </w:r>
      <w:r>
        <w:br/>
      </w:r>
      <w:r>
        <w:rPr>
          <w:rFonts w:ascii="Times New Roman"/>
          <w:b/>
          <w:i w:val="false"/>
          <w:color w:val="000000"/>
        </w:rPr>
        <w:t>тәртібінің сипаттамасы</w:t>
      </w:r>
    </w:p>
    <w:bookmarkEnd w:id="16"/>
    <w:bookmarkStart w:name="z22" w:id="17"/>
    <w:p>
      <w:pPr>
        <w:spacing w:after="0"/>
        <w:ind w:left="0"/>
        <w:jc w:val="both"/>
      </w:pPr>
      <w:r>
        <w:rPr>
          <w:rFonts w:ascii="Times New Roman"/>
          <w:b w:val="false"/>
          <w:i w:val="false"/>
          <w:color w:val="000000"/>
          <w:sz w:val="28"/>
        </w:rPr>
        <w:t xml:space="preserve">
      4. Көрсетілетін қызметті алушының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қажетті тізбесін (бұдан әрі – құжаттар) беруі мемлекеттік қызметті көрсету бойынша рәсімдерді (іс-қимылдарды) бастау үшін негіз болып табылады.</w:t>
      </w:r>
    </w:p>
    <w:bookmarkEnd w:id="17"/>
    <w:bookmarkStart w:name="z23" w:id="18"/>
    <w:p>
      <w:pPr>
        <w:spacing w:after="0"/>
        <w:ind w:left="0"/>
        <w:jc w:val="both"/>
      </w:pPr>
      <w:r>
        <w:rPr>
          <w:rFonts w:ascii="Times New Roman"/>
          <w:b w:val="false"/>
          <w:i w:val="false"/>
          <w:color w:val="000000"/>
          <w:sz w:val="28"/>
        </w:rPr>
        <w:t>
      5. Мемлекеттік қызметті көрсету кезінде Мемлекеттік корпорация арқылы мынадай рәсімдер сақталады:</w:t>
      </w:r>
    </w:p>
    <w:bookmarkEnd w:id="18"/>
    <w:bookmarkStart w:name="z24" w:id="19"/>
    <w:p>
      <w:pPr>
        <w:spacing w:after="0"/>
        <w:ind w:left="0"/>
        <w:jc w:val="both"/>
      </w:pPr>
      <w:r>
        <w:rPr>
          <w:rFonts w:ascii="Times New Roman"/>
          <w:b w:val="false"/>
          <w:i w:val="false"/>
          <w:color w:val="000000"/>
          <w:sz w:val="28"/>
        </w:rPr>
        <w:t>
      1) 1-рәсім – Мемлекеттік корпорация жұмыскері қызметті алушыдан құжаттарды қабылдайды және 15 (он бес) минуттың ішінде көрсетілетін қызметті берушіге "Халыққа қызмет көрсету орталығының Интеграцияланған ақпараттық жүйесі" мемлекеттік органның автоматтандырылған жұмыс орны (бұдан әрі – "ХҚО ИАЖ" МО АЖО) арқылы жолдайды;</w:t>
      </w:r>
    </w:p>
    <w:bookmarkEnd w:id="19"/>
    <w:bookmarkStart w:name="z25" w:id="20"/>
    <w:p>
      <w:pPr>
        <w:spacing w:after="0"/>
        <w:ind w:left="0"/>
        <w:jc w:val="both"/>
      </w:pPr>
      <w:r>
        <w:rPr>
          <w:rFonts w:ascii="Times New Roman"/>
          <w:b w:val="false"/>
          <w:i w:val="false"/>
          <w:color w:val="000000"/>
          <w:sz w:val="28"/>
        </w:rPr>
        <w:t>
      2) 2-рәсім – іс жүргізуге жауапты көрсетілетін қызметті берушінің жұмыскері құжаттарды тіркейді және 15 (он бес) минуттың ішінде көрсетілетін қызметті берушінің директорына не оның міндетін атқарушы адамға қол қоюға жолдайды;</w:t>
      </w:r>
    </w:p>
    <w:bookmarkEnd w:id="20"/>
    <w:bookmarkStart w:name="z26" w:id="21"/>
    <w:p>
      <w:pPr>
        <w:spacing w:after="0"/>
        <w:ind w:left="0"/>
        <w:jc w:val="both"/>
      </w:pPr>
      <w:r>
        <w:rPr>
          <w:rFonts w:ascii="Times New Roman"/>
          <w:b w:val="false"/>
          <w:i w:val="false"/>
          <w:color w:val="000000"/>
          <w:sz w:val="28"/>
        </w:rPr>
        <w:t>
      3) 3-рәсім – көрсетілетін қызметті берушінің директоры не оның міндетін атқарушы адам 3 (үш) сағаттың ішінде қол қояды және іс жүргізуге жауапты жұмыскер қол қойылған құжаттарды ақпаратты беруге жауапты жұмыскерге жолдайды;</w:t>
      </w:r>
    </w:p>
    <w:bookmarkEnd w:id="21"/>
    <w:bookmarkStart w:name="z27" w:id="22"/>
    <w:p>
      <w:pPr>
        <w:spacing w:after="0"/>
        <w:ind w:left="0"/>
        <w:jc w:val="both"/>
      </w:pPr>
      <w:r>
        <w:rPr>
          <w:rFonts w:ascii="Times New Roman"/>
          <w:b w:val="false"/>
          <w:i w:val="false"/>
          <w:color w:val="000000"/>
          <w:sz w:val="28"/>
        </w:rPr>
        <w:t>
      4) 4-рәсім – ақпаратты беруге жауапты көрсетілетін қызметті берушінің жұмыскері 13 (он үш) күнтізбелік күн ішінде бюджетті жоспарлауға жауапты жұмыскерге өңделген ақпаратқа сәйкес көрсеткіштерді ұсынады.</w:t>
      </w:r>
    </w:p>
    <w:bookmarkEnd w:id="22"/>
    <w:p>
      <w:pPr>
        <w:spacing w:after="0"/>
        <w:ind w:left="0"/>
        <w:jc w:val="both"/>
      </w:pPr>
      <w:r>
        <w:rPr>
          <w:rFonts w:ascii="Times New Roman"/>
          <w:b w:val="false"/>
          <w:i w:val="false"/>
          <w:color w:val="000000"/>
          <w:sz w:val="28"/>
        </w:rPr>
        <w:t xml:space="preserve">
      Сұратылған ақпарат болмаған немесе оны беру мүмкін болмаған жағдайда, көрсетілетін қызметті беруші сұратылған ақпараттың жоқтығы туралы хабарламаны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"ХҚО ИАЖ" МО АЖО арқылы Мемлекеттік корпорация жұмыскеріне жолдайды.</w:t>
      </w:r>
    </w:p>
    <w:bookmarkStart w:name="z28" w:id="23"/>
    <w:p>
      <w:pPr>
        <w:spacing w:after="0"/>
        <w:ind w:left="0"/>
        <w:jc w:val="both"/>
      </w:pPr>
      <w:r>
        <w:rPr>
          <w:rFonts w:ascii="Times New Roman"/>
          <w:b w:val="false"/>
          <w:i w:val="false"/>
          <w:color w:val="000000"/>
          <w:sz w:val="28"/>
        </w:rPr>
        <w:t xml:space="preserve">
      5) 5-рәсім – бюджетті жоспарлауға жауапты көрсетілетін қызметті берушінің жұмыскері Қазақстан Республикасы Ұлттық экономика министрінің міндетін атқарушының 2014 жылғы 31 желтоқсандағы № 199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10161 болып тіркелген) Мемлекеттік статистика саласындағы мемлекеттік монополия субъектісі өндіретін және (немесе) өткізетін тауарлардың (жұмыстардың, көрсетілетін қызметтердің) бағалары (бұдан әрі – бұйрық) негізінде өңделген ақпаратқа сәйкес көрсеткіштер бухгалтерлік есепті жүргізуге жауапты жұмыскерге 30 (отыз) минут ішінде ұсынылғаннан кейін көрсетілетін қызметтің құнын есептеуді ұсынады;</w:t>
      </w:r>
    </w:p>
    <w:bookmarkEnd w:id="23"/>
    <w:bookmarkStart w:name="z29" w:id="24"/>
    <w:p>
      <w:pPr>
        <w:spacing w:after="0"/>
        <w:ind w:left="0"/>
        <w:jc w:val="both"/>
      </w:pPr>
      <w:r>
        <w:rPr>
          <w:rFonts w:ascii="Times New Roman"/>
          <w:b w:val="false"/>
          <w:i w:val="false"/>
          <w:color w:val="000000"/>
          <w:sz w:val="28"/>
        </w:rPr>
        <w:t>
      6) 6-рәсім – бухгалтерлік есепті жүргізуге жауапты көрсетілетін қызметті берушінің жұмыскері көрсетілетін қызметтің құнын есептеу негізінде төлем шотын ұсынады және алдыңғы рәсімді аяқтағаннан кейін 1 (бір) сағаттың ішінде ақпаратты беруге жауапты жұмыскерге жолдайды;</w:t>
      </w:r>
    </w:p>
    <w:bookmarkEnd w:id="24"/>
    <w:bookmarkStart w:name="z30" w:id="25"/>
    <w:p>
      <w:pPr>
        <w:spacing w:after="0"/>
        <w:ind w:left="0"/>
        <w:jc w:val="both"/>
      </w:pPr>
      <w:r>
        <w:rPr>
          <w:rFonts w:ascii="Times New Roman"/>
          <w:b w:val="false"/>
          <w:i w:val="false"/>
          <w:color w:val="000000"/>
          <w:sz w:val="28"/>
        </w:rPr>
        <w:t>
      7) 7-рәсім – ақпаратты беруге жауапты көрсетілетін қызметті берушінің жұмыскері алдыңғы рәсімді аяқтағаннан кейін 1 (бір) сағаттың ішінде іс жүргізуге жауапты жұмыскерге төлем шотын ұсынумен сұратылған ақпараттың дайындығы туралы хабарламаны жолдайды;</w:t>
      </w:r>
    </w:p>
    <w:bookmarkEnd w:id="25"/>
    <w:bookmarkStart w:name="z31" w:id="26"/>
    <w:p>
      <w:pPr>
        <w:spacing w:after="0"/>
        <w:ind w:left="0"/>
        <w:jc w:val="both"/>
      </w:pPr>
      <w:r>
        <w:rPr>
          <w:rFonts w:ascii="Times New Roman"/>
          <w:b w:val="false"/>
          <w:i w:val="false"/>
          <w:color w:val="000000"/>
          <w:sz w:val="28"/>
        </w:rPr>
        <w:t>
      8) 8-рәсім – іс жүргізуге жауапты көрсетілетін қызметті берушінің жұмыскері алдыңғы рәсімді аяқтағаннан кейін 1 (бір) сағаттың ішінде Мемлекеттік корпорация жұмыскеріне МО АЖО арқылы төлем шотын ұсынумен сұратылған ақпараттың дайындығы туралы хабарламаны жолдайды.</w:t>
      </w:r>
    </w:p>
    <w:bookmarkEnd w:id="26"/>
    <w:bookmarkStart w:name="z32" w:id="27"/>
    <w:p>
      <w:pPr>
        <w:spacing w:after="0"/>
        <w:ind w:left="0"/>
        <w:jc w:val="both"/>
      </w:pPr>
      <w:r>
        <w:rPr>
          <w:rFonts w:ascii="Times New Roman"/>
          <w:b w:val="false"/>
          <w:i w:val="false"/>
          <w:color w:val="000000"/>
          <w:sz w:val="28"/>
        </w:rPr>
        <w:t>
      9) 9-рәсім – көрсетілетін қызметті берушінің есеп айырысу шотына төлемнің түскені расталғаннан кейін ақпаратты беруге жауапты жұмыскер 1 (бір) күнтізбелік күн ішінде мемлекеттік қызметті көрсету нәтижесін:</w:t>
      </w:r>
    </w:p>
    <w:bookmarkEnd w:id="27"/>
    <w:bookmarkStart w:name="z33" w:id="28"/>
    <w:p>
      <w:pPr>
        <w:spacing w:after="0"/>
        <w:ind w:left="0"/>
        <w:jc w:val="both"/>
      </w:pPr>
      <w:r>
        <w:rPr>
          <w:rFonts w:ascii="Times New Roman"/>
          <w:b w:val="false"/>
          <w:i w:val="false"/>
          <w:color w:val="000000"/>
          <w:sz w:val="28"/>
        </w:rPr>
        <w:t>
      5 (бес) беттен аспайтын болса, Мемлекеттік корпорация жұмыскеріне МО АЖО арқылы береді. Мемлекеттік корпорация жұмыскері қағаз жеткізгіште басып шығарады және көрсетілетін қызметті алушыға береді;</w:t>
      </w:r>
    </w:p>
    <w:bookmarkEnd w:id="28"/>
    <w:bookmarkStart w:name="z34" w:id="29"/>
    <w:p>
      <w:pPr>
        <w:spacing w:after="0"/>
        <w:ind w:left="0"/>
        <w:jc w:val="both"/>
      </w:pPr>
      <w:r>
        <w:rPr>
          <w:rFonts w:ascii="Times New Roman"/>
          <w:b w:val="false"/>
          <w:i w:val="false"/>
          <w:color w:val="000000"/>
          <w:sz w:val="28"/>
        </w:rPr>
        <w:t>
      5 (бес) беттен асатын болса, көрсетілетін қызметті берушінің жұмыскері көрсетілетін қызметті алушыға Қазақстан Республикасы ішінде және одан тыс қағаз жеткізгіште пошта байланыс арқылы жолдайды.</w:t>
      </w:r>
    </w:p>
    <w:bookmarkEnd w:id="29"/>
    <w:p>
      <w:pPr>
        <w:spacing w:after="0"/>
        <w:ind w:left="0"/>
        <w:jc w:val="both"/>
      </w:pPr>
      <w:r>
        <w:rPr>
          <w:rFonts w:ascii="Times New Roman"/>
          <w:b w:val="false"/>
          <w:i w:val="false"/>
          <w:color w:val="000000"/>
          <w:sz w:val="28"/>
        </w:rPr>
        <w:t>
      Көрсетілетін қызметті алушы мемлекеттік қызметті көрсету үшін қажетті төлемді жүзеге асырмаған жағдайда мынадай рәсімдер сақталады:</w:t>
      </w:r>
    </w:p>
    <w:bookmarkStart w:name="z35" w:id="30"/>
    <w:p>
      <w:pPr>
        <w:spacing w:after="0"/>
        <w:ind w:left="0"/>
        <w:jc w:val="both"/>
      </w:pPr>
      <w:r>
        <w:rPr>
          <w:rFonts w:ascii="Times New Roman"/>
          <w:b w:val="false"/>
          <w:i w:val="false"/>
          <w:color w:val="000000"/>
          <w:sz w:val="28"/>
        </w:rPr>
        <w:t>
      1) 1-рәсім – бухгалтерлік есепті жүргізуге жауапты көрсетілетін қызметті берушінің жұмыскері мерзім аяқталғаннан кейін 30 (отыз) минуттың ішінде ақпаратты беруге жауапты көрсетілетін қызметті берушінің жұмыскеріне мемлекеттік қызметті көрсетуге қажетті төлемнің жоқтығы туралы хабарлайды;</w:t>
      </w:r>
    </w:p>
    <w:bookmarkEnd w:id="30"/>
    <w:bookmarkStart w:name="z36" w:id="31"/>
    <w:p>
      <w:pPr>
        <w:spacing w:after="0"/>
        <w:ind w:left="0"/>
        <w:jc w:val="both"/>
      </w:pPr>
      <w:r>
        <w:rPr>
          <w:rFonts w:ascii="Times New Roman"/>
          <w:b w:val="false"/>
          <w:i w:val="false"/>
          <w:color w:val="000000"/>
          <w:sz w:val="28"/>
        </w:rPr>
        <w:t>
      2) 2-рәсім – ақпаратты беруге жауапты көрсетілетін қызметті берушінің жұмыскері алдыңғы рәсімді аяқтағаннан кейін 30 (отыз) минуттың ішінде іс жүргізуге жауапты көрсетілетін қызметті берушінің жұмыскеріне Стандарттың 4-қосымшасына сәйкес құжаттарды қабылдаудан бас тарту туралы қолхатты (бұдан әрі – бас тарту туралы қолхат) жолдайды;</w:t>
      </w:r>
    </w:p>
    <w:bookmarkEnd w:id="31"/>
    <w:bookmarkStart w:name="z37" w:id="32"/>
    <w:p>
      <w:pPr>
        <w:spacing w:after="0"/>
        <w:ind w:left="0"/>
        <w:jc w:val="both"/>
      </w:pPr>
      <w:r>
        <w:rPr>
          <w:rFonts w:ascii="Times New Roman"/>
          <w:b w:val="false"/>
          <w:i w:val="false"/>
          <w:color w:val="000000"/>
          <w:sz w:val="28"/>
        </w:rPr>
        <w:t>
      3) 3-рәсім – іс жүргізуге жауапты көрсетілетін қызметті берушінің жұмыскері алдыңғы рәсімді аяқтағаннан кейін 15 (он бес) минуттың ішінде Мемлекеттік корпорация жұмыскеріне МО АЖО арқылы бас тарту туралы қолхатты жолдайды.</w:t>
      </w:r>
    </w:p>
    <w:bookmarkEnd w:id="32"/>
    <w:p>
      <w:pPr>
        <w:spacing w:after="0"/>
        <w:ind w:left="0"/>
        <w:jc w:val="both"/>
      </w:pPr>
      <w:r>
        <w:rPr>
          <w:rFonts w:ascii="Times New Roman"/>
          <w:b w:val="false"/>
          <w:i w:val="false"/>
          <w:color w:val="000000"/>
          <w:sz w:val="28"/>
        </w:rPr>
        <w:t>
      Көрсетілетін қызметті беруші арқылы мемлекеттік қызметті көрсету кезінде мынадай рәсімдер сақталады:</w:t>
      </w:r>
    </w:p>
    <w:bookmarkStart w:name="z38" w:id="33"/>
    <w:p>
      <w:pPr>
        <w:spacing w:after="0"/>
        <w:ind w:left="0"/>
        <w:jc w:val="both"/>
      </w:pPr>
      <w:r>
        <w:rPr>
          <w:rFonts w:ascii="Times New Roman"/>
          <w:b w:val="false"/>
          <w:i w:val="false"/>
          <w:color w:val="000000"/>
          <w:sz w:val="28"/>
        </w:rPr>
        <w:t>
      1) 1-рәсім – іс жүргізуге жауапты жұмыскер 15 (он бес) минуттың ішінде құжаттарды тіркейді және қол қою үшін көрсетілетін қызметті берушінің директорына немесе оның міндетін атқарушы адамға жолдайды;</w:t>
      </w:r>
    </w:p>
    <w:bookmarkEnd w:id="33"/>
    <w:bookmarkStart w:name="z39" w:id="34"/>
    <w:p>
      <w:pPr>
        <w:spacing w:after="0"/>
        <w:ind w:left="0"/>
        <w:jc w:val="both"/>
      </w:pPr>
      <w:r>
        <w:rPr>
          <w:rFonts w:ascii="Times New Roman"/>
          <w:b w:val="false"/>
          <w:i w:val="false"/>
          <w:color w:val="000000"/>
          <w:sz w:val="28"/>
        </w:rPr>
        <w:t>
      2) 2-рәсім – директор не оның міндетін атқарушы адам 3 (үш) сағаттың ішінде қол қояды және іс жүргізуге жауапты жұмыскер ақпаратты беруге жауапты жұмыскерге және шарт жасасуға жауапты жұмыскерге қол қойылған құжаттарды жолдайды;</w:t>
      </w:r>
    </w:p>
    <w:bookmarkEnd w:id="34"/>
    <w:bookmarkStart w:name="z40" w:id="35"/>
    <w:p>
      <w:pPr>
        <w:spacing w:after="0"/>
        <w:ind w:left="0"/>
        <w:jc w:val="both"/>
      </w:pPr>
      <w:r>
        <w:rPr>
          <w:rFonts w:ascii="Times New Roman"/>
          <w:b w:val="false"/>
          <w:i w:val="false"/>
          <w:color w:val="000000"/>
          <w:sz w:val="28"/>
        </w:rPr>
        <w:t>
      3) 3-рәсім – ақпаратты беруге жауапты жұмыскер 14 (он төрт) күнтізбелік күн ішінде өңделген ақпаратқа сәйкес бюджетті жоспарлауға жауапты жұмыскерге көрсеткіштерді ұсынады.</w:t>
      </w:r>
    </w:p>
    <w:bookmarkEnd w:id="35"/>
    <w:p>
      <w:pPr>
        <w:spacing w:after="0"/>
        <w:ind w:left="0"/>
        <w:jc w:val="both"/>
      </w:pPr>
      <w:r>
        <w:rPr>
          <w:rFonts w:ascii="Times New Roman"/>
          <w:b w:val="false"/>
          <w:i w:val="false"/>
          <w:color w:val="000000"/>
          <w:sz w:val="28"/>
        </w:rPr>
        <w:t xml:space="preserve">
      Сұратылған ақпарат болмаған немесе оны беру мүмкін болмаған жағдайда, көрсетілетін қызметті беруші Қазақстан Республикасы ішінде және одан тыс пошталық байланыс арқылы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сұратылған ақпараттың жоқтығы туралы хабарламаны қағаз жеткізгіште немесе электронды пошта арқылы (көрсетілетін қызметті алушының қалауымен) көрсетілетін қызметті алушыға жібереді;</w:t>
      </w:r>
    </w:p>
    <w:bookmarkStart w:name="z41" w:id="36"/>
    <w:p>
      <w:pPr>
        <w:spacing w:after="0"/>
        <w:ind w:left="0"/>
        <w:jc w:val="both"/>
      </w:pPr>
      <w:r>
        <w:rPr>
          <w:rFonts w:ascii="Times New Roman"/>
          <w:b w:val="false"/>
          <w:i w:val="false"/>
          <w:color w:val="000000"/>
          <w:sz w:val="28"/>
        </w:rPr>
        <w:t>
      4) 4-рәсім – бюджетті жоспарлауға жауапты жұмыскер бұйрықтың негізінде өңделген ақпаратқа сәйкес көрсеткіштерді ұсынғаннан кейін 30 (отыз) минуттың ішінде бухгалтерлік есепті жүргізуге жауапты жұмыскерге көрсетілетін қызметтердің құнын есептеуді ұсынады;</w:t>
      </w:r>
    </w:p>
    <w:bookmarkEnd w:id="36"/>
    <w:bookmarkStart w:name="z42" w:id="37"/>
    <w:p>
      <w:pPr>
        <w:spacing w:after="0"/>
        <w:ind w:left="0"/>
        <w:jc w:val="both"/>
      </w:pPr>
      <w:r>
        <w:rPr>
          <w:rFonts w:ascii="Times New Roman"/>
          <w:b w:val="false"/>
          <w:i w:val="false"/>
          <w:color w:val="000000"/>
          <w:sz w:val="28"/>
        </w:rPr>
        <w:t>
      5) 5-рәсім – бухгалтерлік есепті жүргізуге жауапты жұмыскер, көрсетілетін қызметтің құнын есептеу негізінде төлем шотын ұсынады және алдыңғы рәсімді аяқтағаннан кейін 1 (бір) сағаттың ішінде ақпаратты беруге жауапты жұмыскерге жолдайды;</w:t>
      </w:r>
    </w:p>
    <w:bookmarkEnd w:id="37"/>
    <w:bookmarkStart w:name="z43" w:id="38"/>
    <w:p>
      <w:pPr>
        <w:spacing w:after="0"/>
        <w:ind w:left="0"/>
        <w:jc w:val="both"/>
      </w:pPr>
      <w:r>
        <w:rPr>
          <w:rFonts w:ascii="Times New Roman"/>
          <w:b w:val="false"/>
          <w:i w:val="false"/>
          <w:color w:val="000000"/>
          <w:sz w:val="28"/>
        </w:rPr>
        <w:t>
      6) 6-рәсім – ақпаратты беруге жауапты жұмыскер, алдыңғы рәсімді аяқтағаннан кейін 1 (бір) сағаттың ішінде электронды пошта немесе қағаз жеткізгіш арқылы көрсетілетін қызметті алушыға төлем шотын жолдайды;</w:t>
      </w:r>
    </w:p>
    <w:bookmarkEnd w:id="38"/>
    <w:bookmarkStart w:name="z44" w:id="39"/>
    <w:p>
      <w:pPr>
        <w:spacing w:after="0"/>
        <w:ind w:left="0"/>
        <w:jc w:val="both"/>
      </w:pPr>
      <w:r>
        <w:rPr>
          <w:rFonts w:ascii="Times New Roman"/>
          <w:b w:val="false"/>
          <w:i w:val="false"/>
          <w:color w:val="000000"/>
          <w:sz w:val="28"/>
        </w:rPr>
        <w:t>
      7) 7-рәсім – көрсетілетін қызметті берушінің есеп айырысу шотына төлем расталғаннан кейін ақпаратты ұсынуға жауапты жұмыскер Қазақстан Республикасы ішінде және одан тыс 1 (бір) күнтізбелік күн ішінде қағаз жеткізгіште пошталық байланыс немесе электронды пошта арқылы (көрсетілетін қызметті алушының қалауымен) мемлекеттік қызметті көрсету нәтижесін береді.</w:t>
      </w:r>
    </w:p>
    <w:bookmarkEnd w:id="39"/>
    <w:p>
      <w:pPr>
        <w:spacing w:after="0"/>
        <w:ind w:left="0"/>
        <w:jc w:val="both"/>
      </w:pPr>
      <w:r>
        <w:rPr>
          <w:rFonts w:ascii="Times New Roman"/>
          <w:b w:val="false"/>
          <w:i w:val="false"/>
          <w:color w:val="000000"/>
          <w:sz w:val="28"/>
        </w:rPr>
        <w:t>
      Көрсетілетін қызметті алушы мемлекеттік қызметті көрсетуге қажетті төлемді жүзеге асырмаған жағдайда мынадай рәсімдер сақталады:</w:t>
      </w:r>
    </w:p>
    <w:bookmarkStart w:name="z45" w:id="40"/>
    <w:p>
      <w:pPr>
        <w:spacing w:after="0"/>
        <w:ind w:left="0"/>
        <w:jc w:val="both"/>
      </w:pPr>
      <w:r>
        <w:rPr>
          <w:rFonts w:ascii="Times New Roman"/>
          <w:b w:val="false"/>
          <w:i w:val="false"/>
          <w:color w:val="000000"/>
          <w:sz w:val="28"/>
        </w:rPr>
        <w:t xml:space="preserve">
      1) 1-рәсім – бухгалтерлік есепті жүргізуге жауапты жұмыскер мерзім аяқталғаннан кейін 1 (бір) сағаттың ішінде ақпаратты беруге жауапты жұмыскерге мемлекеттік қызметті көрсетуге қажетті төлемнің жоқтығы туралы хабарлайды; </w:t>
      </w:r>
    </w:p>
    <w:bookmarkEnd w:id="40"/>
    <w:bookmarkStart w:name="z46" w:id="41"/>
    <w:p>
      <w:pPr>
        <w:spacing w:after="0"/>
        <w:ind w:left="0"/>
        <w:jc w:val="both"/>
      </w:pPr>
      <w:r>
        <w:rPr>
          <w:rFonts w:ascii="Times New Roman"/>
          <w:b w:val="false"/>
          <w:i w:val="false"/>
          <w:color w:val="000000"/>
          <w:sz w:val="28"/>
        </w:rPr>
        <w:t xml:space="preserve">
      2) 2-рәсім – ақпаратты беруге жауапты жұмыскер алдыңғы рәсімді аяқтағаннан кейін 1 (бір) сағаттың ішінде көрсетілетін қызметті алушыға Стандарттың </w:t>
      </w:r>
      <w:r>
        <w:rPr>
          <w:rFonts w:ascii="Times New Roman"/>
          <w:b w:val="false"/>
          <w:i w:val="false"/>
          <w:color w:val="000000"/>
          <w:sz w:val="28"/>
        </w:rPr>
        <w:t>4-қосымшасына</w:t>
      </w:r>
      <w:r>
        <w:rPr>
          <w:rFonts w:ascii="Times New Roman"/>
          <w:b w:val="false"/>
          <w:i w:val="false"/>
          <w:color w:val="000000"/>
          <w:sz w:val="28"/>
        </w:rPr>
        <w:t xml:space="preserve"> сәйкес бас тарту туралы қолхатты жолдайды.</w:t>
      </w:r>
    </w:p>
    <w:bookmarkEnd w:id="41"/>
    <w:bookmarkStart w:name="z47" w:id="42"/>
    <w:p>
      <w:pPr>
        <w:spacing w:after="0"/>
        <w:ind w:left="0"/>
        <w:jc w:val="both"/>
      </w:pPr>
      <w:r>
        <w:rPr>
          <w:rFonts w:ascii="Times New Roman"/>
          <w:b w:val="false"/>
          <w:i w:val="false"/>
          <w:color w:val="000000"/>
          <w:sz w:val="28"/>
        </w:rPr>
        <w:t>
      6. Мемлекеттік қызметті көрсету бойынша рәсімнің (іс-қимылдың) нәтижесі мынадай рәсімнің (іс-қимылдың) орындалуын бастау үшін негіз болып табылады:</w:t>
      </w:r>
    </w:p>
    <w:bookmarkEnd w:id="42"/>
    <w:p>
      <w:pPr>
        <w:spacing w:after="0"/>
        <w:ind w:left="0"/>
        <w:jc w:val="both"/>
      </w:pPr>
      <w:r>
        <w:rPr>
          <w:rFonts w:ascii="Times New Roman"/>
          <w:b w:val="false"/>
          <w:i w:val="false"/>
          <w:color w:val="000000"/>
          <w:sz w:val="28"/>
        </w:rPr>
        <w:t>
      Мемлекеттік корпорация арқылы мемлекеттік көрсетілетін қызметті алу кезінде: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қалыптастырылған статистикалық ақпарат;</w:t>
      </w:r>
    </w:p>
    <w:p>
      <w:pPr>
        <w:spacing w:after="0"/>
        <w:ind w:left="0"/>
        <w:jc w:val="both"/>
      </w:pPr>
      <w:r>
        <w:rPr>
          <w:rFonts w:ascii="Times New Roman"/>
          <w:b w:val="false"/>
          <w:i w:val="false"/>
          <w:color w:val="000000"/>
          <w:sz w:val="28"/>
        </w:rPr>
        <w:t>
      төлем шотын ұсынумен сұратылған ақпараттың дайындығы туралы хабарлама;</w:t>
      </w:r>
    </w:p>
    <w:p>
      <w:pPr>
        <w:spacing w:after="0"/>
        <w:ind w:left="0"/>
        <w:jc w:val="both"/>
      </w:pPr>
      <w:r>
        <w:rPr>
          <w:rFonts w:ascii="Times New Roman"/>
          <w:b w:val="false"/>
          <w:i w:val="false"/>
          <w:color w:val="000000"/>
          <w:sz w:val="28"/>
        </w:rPr>
        <w:t>
      Көрсетілетін қызметті беруші арқылы мемлекеттік көрсетілетін қызметті алу кезінде:</w:t>
      </w:r>
    </w:p>
    <w:p>
      <w:pPr>
        <w:spacing w:after="0"/>
        <w:ind w:left="0"/>
        <w:jc w:val="both"/>
      </w:pPr>
      <w:r>
        <w:rPr>
          <w:rFonts w:ascii="Times New Roman"/>
          <w:b w:val="false"/>
          <w:i w:val="false"/>
          <w:color w:val="000000"/>
          <w:sz w:val="28"/>
        </w:rPr>
        <w:t xml:space="preserve">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w:t>
      </w:r>
    </w:p>
    <w:p>
      <w:pPr>
        <w:spacing w:after="0"/>
        <w:ind w:left="0"/>
        <w:jc w:val="both"/>
      </w:pPr>
      <w:r>
        <w:rPr>
          <w:rFonts w:ascii="Times New Roman"/>
          <w:b w:val="false"/>
          <w:i w:val="false"/>
          <w:color w:val="000000"/>
          <w:sz w:val="28"/>
        </w:rPr>
        <w:t>
      қалыптастырылған статистикалық ақпарат;</w:t>
      </w:r>
    </w:p>
    <w:p>
      <w:pPr>
        <w:spacing w:after="0"/>
        <w:ind w:left="0"/>
        <w:jc w:val="both"/>
      </w:pPr>
      <w:r>
        <w:rPr>
          <w:rFonts w:ascii="Times New Roman"/>
          <w:b w:val="false"/>
          <w:i w:val="false"/>
          <w:color w:val="000000"/>
          <w:sz w:val="28"/>
        </w:rPr>
        <w:t>
      шот-фактура және көрсетілген қызметтер актісі.</w:t>
      </w:r>
    </w:p>
    <w:bookmarkStart w:name="z48" w:id="43"/>
    <w:p>
      <w:pPr>
        <w:spacing w:after="0"/>
        <w:ind w:left="0"/>
        <w:jc w:val="left"/>
      </w:pPr>
      <w:r>
        <w:rPr>
          <w:rFonts w:ascii="Times New Roman"/>
          <w:b/>
          <w:i w:val="false"/>
          <w:color w:val="000000"/>
        </w:rPr>
        <w:t xml:space="preserve"> 3-тарау. Мемлекеттік қызметті көрсету процесінде көрсетілетін қызметті</w:t>
      </w:r>
      <w:r>
        <w:br/>
      </w:r>
      <w:r>
        <w:rPr>
          <w:rFonts w:ascii="Times New Roman"/>
          <w:b/>
          <w:i w:val="false"/>
          <w:color w:val="000000"/>
        </w:rPr>
        <w:t>берушінің құрылымдық бөлімшелерінің (жұмыскерлерінің) өзара іс-қимыл</w:t>
      </w:r>
      <w:r>
        <w:br/>
      </w:r>
      <w:r>
        <w:rPr>
          <w:rFonts w:ascii="Times New Roman"/>
          <w:b/>
          <w:i w:val="false"/>
          <w:color w:val="000000"/>
        </w:rPr>
        <w:t>тәртібінің сипаттамасы</w:t>
      </w:r>
    </w:p>
    <w:bookmarkEnd w:id="43"/>
    <w:bookmarkStart w:name="z49" w:id="44"/>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(жұмыскерлерінің) тізбесі:</w:t>
      </w:r>
    </w:p>
    <w:bookmarkEnd w:id="44"/>
    <w:p>
      <w:pPr>
        <w:spacing w:after="0"/>
        <w:ind w:left="0"/>
        <w:jc w:val="both"/>
      </w:pPr>
      <w:r>
        <w:rPr>
          <w:rFonts w:ascii="Times New Roman"/>
          <w:b w:val="false"/>
          <w:i w:val="false"/>
          <w:color w:val="000000"/>
          <w:sz w:val="28"/>
        </w:rPr>
        <w:t>
      іс жүргізуге жауапты жұмыскер;</w:t>
      </w:r>
    </w:p>
    <w:p>
      <w:pPr>
        <w:spacing w:after="0"/>
        <w:ind w:left="0"/>
        <w:jc w:val="both"/>
      </w:pPr>
      <w:r>
        <w:rPr>
          <w:rFonts w:ascii="Times New Roman"/>
          <w:b w:val="false"/>
          <w:i w:val="false"/>
          <w:color w:val="000000"/>
          <w:sz w:val="28"/>
        </w:rPr>
        <w:t>
      ақпаратты беруге жауапты жұмыскер;</w:t>
      </w:r>
    </w:p>
    <w:p>
      <w:pPr>
        <w:spacing w:after="0"/>
        <w:ind w:left="0"/>
        <w:jc w:val="both"/>
      </w:pPr>
      <w:r>
        <w:rPr>
          <w:rFonts w:ascii="Times New Roman"/>
          <w:b w:val="false"/>
          <w:i w:val="false"/>
          <w:color w:val="000000"/>
          <w:sz w:val="28"/>
        </w:rPr>
        <w:t>
      бюджетті жоспарлауға жауапты жұмыскер;</w:t>
      </w:r>
    </w:p>
    <w:p>
      <w:pPr>
        <w:spacing w:after="0"/>
        <w:ind w:left="0"/>
        <w:jc w:val="both"/>
      </w:pPr>
      <w:r>
        <w:rPr>
          <w:rFonts w:ascii="Times New Roman"/>
          <w:b w:val="false"/>
          <w:i w:val="false"/>
          <w:color w:val="000000"/>
          <w:sz w:val="28"/>
        </w:rPr>
        <w:t>
      бухгалтерлік есепті жүргізуге жауапты жұмыскер;</w:t>
      </w:r>
    </w:p>
    <w:p>
      <w:pPr>
        <w:spacing w:after="0"/>
        <w:ind w:left="0"/>
        <w:jc w:val="both"/>
      </w:pPr>
      <w:r>
        <w:rPr>
          <w:rFonts w:ascii="Times New Roman"/>
          <w:b w:val="false"/>
          <w:i w:val="false"/>
          <w:color w:val="000000"/>
          <w:sz w:val="28"/>
        </w:rPr>
        <w:t>
      директор немесе оның міндетін атқарушы адам.</w:t>
      </w:r>
    </w:p>
    <w:bookmarkStart w:name="z50" w:id="45"/>
    <w:p>
      <w:pPr>
        <w:spacing w:after="0"/>
        <w:ind w:left="0"/>
        <w:jc w:val="both"/>
      </w:pPr>
      <w:r>
        <w:rPr>
          <w:rFonts w:ascii="Times New Roman"/>
          <w:b w:val="false"/>
          <w:i w:val="false"/>
          <w:color w:val="000000"/>
          <w:sz w:val="28"/>
        </w:rPr>
        <w:t>
      8. Құрылымдық бөлімшелер (жұмыскерлер) арасындағы рәсімдер (іс-қимылдар) дәйектілігінің сипаты әр рәсімнің (іс-қимылдың) ұзақтығы:</w:t>
      </w:r>
    </w:p>
    <w:bookmarkEnd w:id="45"/>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корпорация арқылы мемлекеттік қызметті көрсету бизнес-процесінің анықтамалығында (бұдан әрі - 1- қосымша);</w:t>
      </w:r>
    </w:p>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көрсетілетін қызметті беруші арқылы мемлекеттік қызметті көрсету бизнес-процесінің анықтамалығында (бұдан әрі - 2-қосымша) көрсетілген.</w:t>
      </w:r>
    </w:p>
    <w:bookmarkStart w:name="z51" w:id="46"/>
    <w:p>
      <w:pPr>
        <w:spacing w:after="0"/>
        <w:ind w:left="0"/>
        <w:jc w:val="left"/>
      </w:pPr>
      <w:r>
        <w:rPr>
          <w:rFonts w:ascii="Times New Roman"/>
          <w:b/>
          <w:i w:val="false"/>
          <w:color w:val="000000"/>
        </w:rPr>
        <w:t xml:space="preserve"> 4-тарау. Мемлекеттік корпорациямен және (немесе) көрсетілетін қызметті</w:t>
      </w:r>
      <w:r>
        <w:br/>
      </w:r>
      <w:r>
        <w:rPr>
          <w:rFonts w:ascii="Times New Roman"/>
          <w:b/>
          <w:i w:val="false"/>
          <w:color w:val="000000"/>
        </w:rPr>
        <w:t>берушілермен өзара іс-қимыл тәртібінің, сондай-ақ мемлекеттік қызмет</w:t>
      </w:r>
      <w:r>
        <w:br/>
      </w:r>
      <w:r>
        <w:rPr>
          <w:rFonts w:ascii="Times New Roman"/>
          <w:b/>
          <w:i w:val="false"/>
          <w:color w:val="000000"/>
        </w:rPr>
        <w:t>көрсету процесінде ақпараттық жүйелерді пайдалану тәртібінің сипаты</w:t>
      </w:r>
    </w:p>
    <w:bookmarkEnd w:id="46"/>
    <w:bookmarkStart w:name="z52" w:id="47"/>
    <w:p>
      <w:pPr>
        <w:spacing w:after="0"/>
        <w:ind w:left="0"/>
        <w:jc w:val="both"/>
      </w:pPr>
      <w:r>
        <w:rPr>
          <w:rFonts w:ascii="Times New Roman"/>
          <w:b w:val="false"/>
          <w:i w:val="false"/>
          <w:color w:val="000000"/>
          <w:sz w:val="28"/>
        </w:rPr>
        <w:t>
      9. Мемлекеттік корпорацияға жүгіну тәртібінің сипаты:</w:t>
      </w:r>
    </w:p>
    <w:bookmarkEnd w:id="47"/>
    <w:bookmarkStart w:name="z53" w:id="48"/>
    <w:p>
      <w:pPr>
        <w:spacing w:after="0"/>
        <w:ind w:left="0"/>
        <w:jc w:val="both"/>
      </w:pPr>
      <w:r>
        <w:rPr>
          <w:rFonts w:ascii="Times New Roman"/>
          <w:b w:val="false"/>
          <w:i w:val="false"/>
          <w:color w:val="000000"/>
          <w:sz w:val="28"/>
        </w:rPr>
        <w:t>
      1) Мемлекеттік корпорацияның жұмыскері 20 (жиырма) минут ішінде көрсетілетін қызметті алушы ұсынған құжаттарды қабылдайды және тиісті құжаттарды қабылдау туралы қолхат береді;</w:t>
      </w:r>
    </w:p>
    <w:bookmarkEnd w:id="48"/>
    <w:bookmarkStart w:name="z54" w:id="49"/>
    <w:p>
      <w:pPr>
        <w:spacing w:after="0"/>
        <w:ind w:left="0"/>
        <w:jc w:val="both"/>
      </w:pPr>
      <w:r>
        <w:rPr>
          <w:rFonts w:ascii="Times New Roman"/>
          <w:b w:val="false"/>
          <w:i w:val="false"/>
          <w:color w:val="000000"/>
          <w:sz w:val="28"/>
        </w:rPr>
        <w:t>
      2) Мемлекеттік корпорацияның жұмыскері 1 (бір) күнтізбелік күн ішінде ұсынылған құжаттарды (түпнұсқаның сканерленген нұсқасы) МО АЖО арқылы көрсетілетін қызметті берушіге жолдайды;</w:t>
      </w:r>
    </w:p>
    <w:bookmarkEnd w:id="49"/>
    <w:bookmarkStart w:name="z55" w:id="50"/>
    <w:p>
      <w:pPr>
        <w:spacing w:after="0"/>
        <w:ind w:left="0"/>
        <w:jc w:val="both"/>
      </w:pPr>
      <w:r>
        <w:rPr>
          <w:rFonts w:ascii="Times New Roman"/>
          <w:b w:val="false"/>
          <w:i w:val="false"/>
          <w:color w:val="000000"/>
          <w:sz w:val="28"/>
        </w:rPr>
        <w:t xml:space="preserve">
      3) МО АЖО арқылы төлем шотын қоюмен (түпнұсқаның сканерленген нұсқасы) сұратылған ақпараттың дайындығы туралы хабарламаны көрсетілетін қызметті беруші ұсынғаннан кейін көрсетілетін қызметті алушы 2013 жылғы 15 сәуірдегі "Мемлекеттік көрсетілетін қызметтер туралы" Қазақстан Республикасы Заңының </w:t>
      </w:r>
      <w:r>
        <w:rPr>
          <w:rFonts w:ascii="Times New Roman"/>
          <w:b w:val="false"/>
          <w:i w:val="false"/>
          <w:color w:val="000000"/>
          <w:sz w:val="28"/>
        </w:rPr>
        <w:t>23-бабына</w:t>
      </w:r>
      <w:r>
        <w:rPr>
          <w:rFonts w:ascii="Times New Roman"/>
          <w:b w:val="false"/>
          <w:i w:val="false"/>
          <w:color w:val="000000"/>
          <w:sz w:val="28"/>
        </w:rPr>
        <w:t xml:space="preserve"> сәйкес қажетті ақпаратты алуы мүмкін;</w:t>
      </w:r>
    </w:p>
    <w:bookmarkEnd w:id="50"/>
    <w:bookmarkStart w:name="z56" w:id="51"/>
    <w:p>
      <w:pPr>
        <w:spacing w:after="0"/>
        <w:ind w:left="0"/>
        <w:jc w:val="both"/>
      </w:pPr>
      <w:r>
        <w:rPr>
          <w:rFonts w:ascii="Times New Roman"/>
          <w:b w:val="false"/>
          <w:i w:val="false"/>
          <w:color w:val="000000"/>
          <w:sz w:val="28"/>
        </w:rPr>
        <w:t xml:space="preserve">
      4) мемлекеттік қызметті көрсетудің нәтижесін беру осы Регламенттің 5-тармағының </w:t>
      </w:r>
      <w:r>
        <w:rPr>
          <w:rFonts w:ascii="Times New Roman"/>
          <w:b w:val="false"/>
          <w:i w:val="false"/>
          <w:color w:val="000000"/>
          <w:sz w:val="28"/>
        </w:rPr>
        <w:t>9) тармақшасына</w:t>
      </w:r>
      <w:r>
        <w:rPr>
          <w:rFonts w:ascii="Times New Roman"/>
          <w:b w:val="false"/>
          <w:i w:val="false"/>
          <w:color w:val="000000"/>
          <w:sz w:val="28"/>
        </w:rPr>
        <w:t xml:space="preserve"> сәйкес көрсетілетін қызметті алушыдан төлемді растағаннан кейін жүзеге асырылады.</w:t>
      </w:r>
    </w:p>
    <w:bookmarkEnd w:id="51"/>
    <w:p>
      <w:pPr>
        <w:spacing w:after="0"/>
        <w:ind w:left="0"/>
        <w:jc w:val="both"/>
      </w:pPr>
      <w:r>
        <w:rPr>
          <w:rFonts w:ascii="Times New Roman"/>
          <w:b w:val="false"/>
          <w:i w:val="false"/>
          <w:color w:val="000000"/>
          <w:sz w:val="28"/>
        </w:rPr>
        <w:t>
      Көрсетілетін қызмет берушіге жүгіну тәртібінің сипаты:</w:t>
      </w:r>
    </w:p>
    <w:bookmarkStart w:name="z57" w:id="52"/>
    <w:p>
      <w:pPr>
        <w:spacing w:after="0"/>
        <w:ind w:left="0"/>
        <w:jc w:val="both"/>
      </w:pPr>
      <w:r>
        <w:rPr>
          <w:rFonts w:ascii="Times New Roman"/>
          <w:b w:val="false"/>
          <w:i w:val="false"/>
          <w:color w:val="000000"/>
          <w:sz w:val="28"/>
        </w:rPr>
        <w:t>
      1) көрсетілетін қызметті беруші 20 (жиырма) минут ішінде ұсынылған құжаттарды қабылдайды;</w:t>
      </w:r>
    </w:p>
    <w:bookmarkEnd w:id="52"/>
    <w:bookmarkStart w:name="z58" w:id="53"/>
    <w:p>
      <w:pPr>
        <w:spacing w:after="0"/>
        <w:ind w:left="0"/>
        <w:jc w:val="both"/>
      </w:pPr>
      <w:r>
        <w:rPr>
          <w:rFonts w:ascii="Times New Roman"/>
          <w:b w:val="false"/>
          <w:i w:val="false"/>
          <w:color w:val="000000"/>
          <w:sz w:val="28"/>
        </w:rPr>
        <w:t>
      2) көрсетілетін қызметті беруші электронды пошта немесе қағаз жеткізгіш арқылы көрсетілетін қызметті алушыға төлем шотын жолдайды (көрсетілетін қызметті алушының қалауымен);</w:t>
      </w:r>
    </w:p>
    <w:bookmarkEnd w:id="53"/>
    <w:bookmarkStart w:name="z59" w:id="54"/>
    <w:p>
      <w:pPr>
        <w:spacing w:after="0"/>
        <w:ind w:left="0"/>
        <w:jc w:val="both"/>
      </w:pPr>
      <w:r>
        <w:rPr>
          <w:rFonts w:ascii="Times New Roman"/>
          <w:b w:val="false"/>
          <w:i w:val="false"/>
          <w:color w:val="000000"/>
          <w:sz w:val="28"/>
        </w:rPr>
        <w:t xml:space="preserve">
      3) мемлекеттік қызметті көрсетудің нәтижесін ұсыну осы Регламенттің 5-тармағының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көрсетілетін қызметті алушыдан төлем туралы түбіртекті алғаннан кейін жүзеге асырылады.</w:t>
      </w:r>
    </w:p>
    <w:bookmarkEnd w:id="54"/>
    <w:bookmarkStart w:name="z60" w:id="55"/>
    <w:p>
      <w:pPr>
        <w:spacing w:after="0"/>
        <w:ind w:left="0"/>
        <w:jc w:val="both"/>
      </w:pPr>
      <w:r>
        <w:rPr>
          <w:rFonts w:ascii="Times New Roman"/>
          <w:b w:val="false"/>
          <w:i w:val="false"/>
          <w:color w:val="000000"/>
          <w:sz w:val="28"/>
        </w:rPr>
        <w:t xml:space="preserve">
      10. Мемлекеттік қызметті көрсету процесінде рәсімдердің (іс-қимылдардың), көрсетілетін қызметті берушінің құрылымдық бөлімшелерінің (жұмыскерлерінің) өзара іс-қимылы дәйектілігінің және мемлекеттік қызметті көрсету процесіндегі ақпараттық жүйелерді пайдалану тәртібінің егжей-тегжейлі сипаты осы Регламентке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2-қосымшаларында</w:t>
      </w:r>
      <w:r>
        <w:rPr>
          <w:rFonts w:ascii="Times New Roman"/>
          <w:b w:val="false"/>
          <w:i w:val="false"/>
          <w:color w:val="000000"/>
          <w:sz w:val="28"/>
        </w:rPr>
        <w:t xml:space="preserve"> көрсетіледі.</w:t>
      </w:r>
    </w:p>
    <w:bookmarkEnd w:id="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 ақпаратты тарату кестесінде көзделмеген статистикалық ақпаратты беру" мемлекеттік көрсетілетін қызмет регламентіне</w:t>
            </w:r>
            <w:r>
              <w:br/>
            </w:r>
            <w:r>
              <w:rPr>
                <w:rFonts w:ascii="Times New Roman"/>
                <w:b w:val="false"/>
                <w:i w:val="false"/>
                <w:color w:val="000000"/>
                <w:sz w:val="20"/>
              </w:rPr>
              <w:t>1-қосымша</w:t>
            </w:r>
          </w:p>
        </w:tc>
      </w:tr>
    </w:tbl>
    <w:bookmarkStart w:name="z62" w:id="56"/>
    <w:p>
      <w:pPr>
        <w:spacing w:after="0"/>
        <w:ind w:left="0"/>
        <w:jc w:val="left"/>
      </w:pPr>
      <w:r>
        <w:rPr>
          <w:rFonts w:ascii="Times New Roman"/>
          <w:b/>
          <w:i w:val="false"/>
          <w:color w:val="000000"/>
        </w:rPr>
        <w:t xml:space="preserve"> Мемлекеттік корпорация арқылы мемлекеттік қызметті көрсету бизнес-процесінің</w:t>
      </w:r>
      <w:r>
        <w:br/>
      </w:r>
      <w:r>
        <w:rPr>
          <w:rFonts w:ascii="Times New Roman"/>
          <w:b/>
          <w:i w:val="false"/>
          <w:color w:val="000000"/>
        </w:rPr>
        <w:t>анықтамалығы</w:t>
      </w:r>
    </w:p>
    <w:bookmarkEnd w:id="56"/>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"Ресми статистикалық ақпаратты тарату кестесінде көзделмеген статистикалық ақпаратты беру" мемлекеттік көрсетілетін қызмет регламентіне</w:t>
            </w:r>
            <w:r>
              <w:br/>
            </w:r>
            <w:r>
              <w:rPr>
                <w:rFonts w:ascii="Times New Roman"/>
                <w:b w:val="false"/>
                <w:i w:val="false"/>
                <w:color w:val="000000"/>
                <w:sz w:val="20"/>
              </w:rPr>
              <w:t>2-қосымша</w:t>
            </w:r>
          </w:p>
        </w:tc>
      </w:tr>
    </w:tbl>
    <w:bookmarkStart w:name="z64" w:id="57"/>
    <w:p>
      <w:pPr>
        <w:spacing w:after="0"/>
        <w:ind w:left="0"/>
        <w:jc w:val="left"/>
      </w:pPr>
      <w:r>
        <w:rPr>
          <w:rFonts w:ascii="Times New Roman"/>
          <w:b/>
          <w:i w:val="false"/>
          <w:color w:val="000000"/>
        </w:rPr>
        <w:t xml:space="preserve"> Көрсетілетін қызметті беруші арқылы мемлекеттік қызметті көрсету бизнес-процесінің</w:t>
      </w:r>
      <w:r>
        <w:br/>
      </w:r>
      <w:r>
        <w:rPr>
          <w:rFonts w:ascii="Times New Roman"/>
          <w:b/>
          <w:i w:val="false"/>
          <w:color w:val="000000"/>
        </w:rPr>
        <w:t>анықтамалығы</w:t>
      </w:r>
    </w:p>
    <w:bookmarkEnd w:id="57"/>
    <w:p>
      <w:pPr>
        <w:spacing w:after="0"/>
        <w:ind w:left="0"/>
        <w:jc w:val="left"/>
      </w:pPr>
      <w:r>
        <w:br/>
      </w:r>
    </w:p>
    <w:p>
      <w:pPr>
        <w:spacing w:after="0"/>
        <w:ind w:left="0"/>
        <w:jc w:val="both"/>
      </w:pPr>
      <w:r>
        <w:drawing>
          <wp:inline distT="0" distB="0" distL="0" distR="0">
            <wp:extent cx="7810500" cy="598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598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