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97801" w14:textId="47978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органдары қызметкерлерінің іс-әрекеттерін қылмыстық, әкімшілік құқық бұзушылықтарды жасау фактілерін және тіркеудің техникалық құралдарының заттай нормаларын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Ішкі істер министрінің 2018 жылғы 5 наурыздағы № 171 бұйрығы. Қазақстан Республикасының Әділет министрлігінде 2018 жылғы 25 сәуірде № 16811 болып тіркелді. Күші жойылды - Қазақстан Республикасы Ішкі істер министрінің 2025 жылғы 28 мамырдағы № 392 бұйрығымен</w:t>
      </w:r>
    </w:p>
    <w:p>
      <w:pPr>
        <w:spacing w:after="0"/>
        <w:ind w:left="0"/>
        <w:jc w:val="both"/>
      </w:pPr>
      <w:r>
        <w:rPr>
          <w:rFonts w:ascii="Times New Roman"/>
          <w:b w:val="false"/>
          <w:i w:val="false"/>
          <w:color w:val="ff0000"/>
          <w:sz w:val="28"/>
        </w:rPr>
        <w:t xml:space="preserve">
      Ескерту. Күші жойылды – ҚР Ішкі істер министрінің 28.05.2025 </w:t>
      </w:r>
      <w:r>
        <w:rPr>
          <w:rFonts w:ascii="Times New Roman"/>
          <w:b w:val="false"/>
          <w:i w:val="false"/>
          <w:color w:val="ff0000"/>
          <w:sz w:val="28"/>
        </w:rPr>
        <w:t>№ 392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69-бабының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ішкі істер органдары қызметкерлерінің іс-әрекеттерін қылмыстық, әкімшілік құқық бұзушылықтарды жасау фактілерін және тіркеудің техникалық құралдарының </w:t>
      </w:r>
      <w:r>
        <w:rPr>
          <w:rFonts w:ascii="Times New Roman"/>
          <w:b w:val="false"/>
          <w:i w:val="false"/>
          <w:color w:val="000000"/>
          <w:sz w:val="28"/>
        </w:rPr>
        <w:t>заттай нормалары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"Қазақстан Республикасы ішкі істер органдары жол-патрульдік полициясы бөліністері қызметкерлерінің қылмыстық және әкімшілік құқық бұзушылықтарды жасау фактілерін және іс-әрекетін тіркеудің техникалық құралдарының заттай нормаларын бекіту туралы" (Нормативтік құқықтық актілерді мемлекеттік тіркеу тізілімінде № 12171 болып тіркелген, "Әділет" ақпараттық-құқықтық жүйесінде 2015 жылғы 26 қазанда жарияланды) Қазақстан Республикасы Ішкі істер министрінің 2015 жылғы 7 қыркүйектегі № 748 </w:t>
      </w:r>
      <w:r>
        <w:rPr>
          <w:rFonts w:ascii="Times New Roman"/>
          <w:b w:val="false"/>
          <w:i w:val="false"/>
          <w:color w:val="000000"/>
          <w:sz w:val="28"/>
        </w:rPr>
        <w:t>бұйрығының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Ішкі істер министрлігі орталық аппараты комитеттерінің төрағалары, департаменттері мен дербес басқармаларының, облыстардың, республикалық маңызы бар қалалардың, астананың және көліктегі полиция департаменттерінің бастықтарына ішкі істер органдарының бөліністерін портативті бейнетіркегіштермен және деректерді зарядтаудың, архивтеудің және сақтаудың мультимедиялық терминалдарымен (деректерді алу жүйесі) жарақтауды тиісті қаржы жылына арналған республикалық және жергілікті бюджеттен бөлінген қаражат есебінен кезең-кезеңімен жүзеге асырсын.</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Ішкі істер министрінің 25.06.2019 </w:t>
      </w:r>
      <w:r>
        <w:rPr>
          <w:rFonts w:ascii="Times New Roman"/>
          <w:b w:val="false"/>
          <w:i w:val="false"/>
          <w:color w:val="000000"/>
          <w:sz w:val="28"/>
        </w:rPr>
        <w:t>№ 578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4. Қазақстан Республикасы Ішкі істер министрлігінің Техникалық қызмет департаменті (Н.Ә. Балтабаев) заңнамада белгіленген тәртіпте:</w:t>
      </w:r>
    </w:p>
    <w:bookmarkEnd w:id="4"/>
    <w:bookmarkStart w:name="z6" w:id="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5"/>
    <w:bookmarkStart w:name="z7" w:id="6"/>
    <w:p>
      <w:pPr>
        <w:spacing w:after="0"/>
        <w:ind w:left="0"/>
        <w:jc w:val="both"/>
      </w:pPr>
      <w:r>
        <w:rPr>
          <w:rFonts w:ascii="Times New Roman"/>
          <w:b w:val="false"/>
          <w:i w:val="false"/>
          <w:color w:val="000000"/>
          <w:sz w:val="28"/>
        </w:rPr>
        <w:t>
      2) осы бұйрықты мемлекеттік тіркеген күннен бастап күнтізбелік он күн ішінде оның қазақ және орыс тілдеріндегі қағаз және электрондық түрдегі көшірмесін бір данада ресми жариялау және Қазақстан Республикасы нормативтік құқықтық актілерінің эталондық бақылау банкіне қосу үшін "Республикалық құқықтық ақпарат орталығы" шаруашылық жүргізу құқығындағы республикалық мемлекеттік кәсіпорнына жіберуді;</w:t>
      </w:r>
    </w:p>
    <w:bookmarkEnd w:id="6"/>
    <w:bookmarkStart w:name="z8" w:id="7"/>
    <w:p>
      <w:pPr>
        <w:spacing w:after="0"/>
        <w:ind w:left="0"/>
        <w:jc w:val="both"/>
      </w:pPr>
      <w:r>
        <w:rPr>
          <w:rFonts w:ascii="Times New Roman"/>
          <w:b w:val="false"/>
          <w:i w:val="false"/>
          <w:color w:val="000000"/>
          <w:sz w:val="28"/>
        </w:rPr>
        <w:t>
      3) осы бұйрықты мемлекеттік тіркегеннен кейін күнтізбелік он күн ішінде оның көшірмесін мерзімді баспа басылымдарына ресми жариялауға жіберуді;</w:t>
      </w:r>
    </w:p>
    <w:bookmarkEnd w:id="7"/>
    <w:bookmarkStart w:name="z9" w:id="8"/>
    <w:p>
      <w:pPr>
        <w:spacing w:after="0"/>
        <w:ind w:left="0"/>
        <w:jc w:val="both"/>
      </w:pPr>
      <w:r>
        <w:rPr>
          <w:rFonts w:ascii="Times New Roman"/>
          <w:b w:val="false"/>
          <w:i w:val="false"/>
          <w:color w:val="000000"/>
          <w:sz w:val="28"/>
        </w:rPr>
        <w:t>
      4) осы бұйрық ресми жаряланғаннан кейін оны Қазақстан Республикасы Ішкі істер министрлігінің интернет-ресурсына орналастыруды;</w:t>
      </w:r>
    </w:p>
    <w:bookmarkEnd w:id="8"/>
    <w:bookmarkStart w:name="z10" w:id="9"/>
    <w:p>
      <w:pPr>
        <w:spacing w:after="0"/>
        <w:ind w:left="0"/>
        <w:jc w:val="both"/>
      </w:pPr>
      <w:r>
        <w:rPr>
          <w:rFonts w:ascii="Times New Roman"/>
          <w:b w:val="false"/>
          <w:i w:val="false"/>
          <w:color w:val="000000"/>
          <w:sz w:val="28"/>
        </w:rPr>
        <w:t>
      5) осы бұйрықты Қазақстан Республикасы Әділет министрлігінде мемлекеттік тіркегеннен кейін он жұмыс күні ішінде Қазақстан Республикасы Ішкі істер министрлігінің Заң департаментіне осы тармақтың 1), 2), 3) және 4) тармақшаларында көзделген іс-шаралардың орындалуы туралы мәліметтерді ұсынуды қамтамасыз етсін.</w:t>
      </w:r>
    </w:p>
    <w:bookmarkEnd w:id="9"/>
    <w:bookmarkStart w:name="z11" w:id="10"/>
    <w:p>
      <w:pPr>
        <w:spacing w:after="0"/>
        <w:ind w:left="0"/>
        <w:jc w:val="both"/>
      </w:pPr>
      <w:r>
        <w:rPr>
          <w:rFonts w:ascii="Times New Roman"/>
          <w:b w:val="false"/>
          <w:i w:val="false"/>
          <w:color w:val="000000"/>
          <w:sz w:val="28"/>
        </w:rPr>
        <w:t>
      5. Осы бұйрықтың орындалуын бақылау Қазақстан Республикасы Ішкі істер министрінің жетекшілік ететін орынбасарына және Қазақстан Республикасы Ішкі істер министрлігінің Техникалық қызмет департаментіне (Н.Ә. Балтабаев) жүктелсін.</w:t>
      </w:r>
    </w:p>
    <w:bookmarkEnd w:id="10"/>
    <w:bookmarkStart w:name="z12" w:id="11"/>
    <w:p>
      <w:pPr>
        <w:spacing w:after="0"/>
        <w:ind w:left="0"/>
        <w:jc w:val="both"/>
      </w:pPr>
      <w:r>
        <w:rPr>
          <w:rFonts w:ascii="Times New Roman"/>
          <w:b w:val="false"/>
          <w:i w:val="false"/>
          <w:color w:val="000000"/>
          <w:sz w:val="28"/>
        </w:rPr>
        <w:t>
      6. Осы бұйрық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 полиция генерал-полковнигі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Қасымов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______________Б. Сұлтанов</w:t>
      </w:r>
    </w:p>
    <w:p>
      <w:pPr>
        <w:spacing w:after="0"/>
        <w:ind w:left="0"/>
        <w:jc w:val="both"/>
      </w:pPr>
      <w:r>
        <w:rPr>
          <w:rFonts w:ascii="Times New Roman"/>
          <w:b w:val="false"/>
          <w:i w:val="false"/>
          <w:color w:val="000000"/>
          <w:sz w:val="28"/>
        </w:rPr>
        <w:t>
      2018 жылғы 2 сәуір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2018 жылғы 5 наурыздағы</w:t>
            </w:r>
            <w:r>
              <w:br/>
            </w:r>
            <w:r>
              <w:rPr>
                <w:rFonts w:ascii="Times New Roman"/>
                <w:b w:val="false"/>
                <w:i w:val="false"/>
                <w:color w:val="000000"/>
                <w:sz w:val="20"/>
              </w:rPr>
              <w:t>№ 171 бұйрығымен</w:t>
            </w:r>
            <w:r>
              <w:br/>
            </w:r>
            <w:r>
              <w:rPr>
                <w:rFonts w:ascii="Times New Roman"/>
                <w:b w:val="false"/>
                <w:i w:val="false"/>
                <w:color w:val="000000"/>
                <w:sz w:val="20"/>
              </w:rPr>
              <w:t>бекітілген</w:t>
            </w:r>
          </w:p>
        </w:tc>
      </w:tr>
    </w:tbl>
    <w:bookmarkStart w:name="z14" w:id="12"/>
    <w:p>
      <w:pPr>
        <w:spacing w:after="0"/>
        <w:ind w:left="0"/>
        <w:jc w:val="left"/>
      </w:pPr>
      <w:r>
        <w:rPr>
          <w:rFonts w:ascii="Times New Roman"/>
          <w:b/>
          <w:i w:val="false"/>
          <w:color w:val="000000"/>
        </w:rPr>
        <w:t xml:space="preserve"> Қазақстан Республикасы ішкі істер органдары қызметкерлерінің іс-әрекеттерін қылмыстық, әкімшілік құқық бұзушылықтарды жасау фактілерін және тіркеудің техникалық құралдарының заттай нормалары</w:t>
      </w:r>
    </w:p>
    <w:bookmarkEnd w:id="12"/>
    <w:p>
      <w:pPr>
        <w:spacing w:after="0"/>
        <w:ind w:left="0"/>
        <w:jc w:val="both"/>
      </w:pPr>
      <w:r>
        <w:rPr>
          <w:rFonts w:ascii="Times New Roman"/>
          <w:b w:val="false"/>
          <w:i w:val="false"/>
          <w:color w:val="ff0000"/>
          <w:sz w:val="28"/>
        </w:rPr>
        <w:t xml:space="preserve">
      Ескерту. Заттай нормалар жаңа редакцияда – ҚР Ішкі істер министрінің 25.06.2019 </w:t>
      </w:r>
      <w:r>
        <w:rPr>
          <w:rFonts w:ascii="Times New Roman"/>
          <w:b w:val="false"/>
          <w:i w:val="false"/>
          <w:color w:val="ff0000"/>
          <w:sz w:val="28"/>
        </w:rPr>
        <w:t>№ 578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(жинақ)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Портативті бейнетіркегіш (бейнежетон)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Патрульдік полициясының әрбір қызметкеріне, Көліктегі және метрополитендегі патрульдік полицияның әрбір нарядына (ауысымына), әрбір учаскелік полиция инспекторына, заңсыз көші-қонға қарсы күрес арнайы бөлінісінің әрбір қызметкеріне және ішкі істер органдарының әрбір кезекші жедел-тергеу тобына.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өткеру кезінде қолдану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зарядтаудың, архивтеудің және сақтаудың мультимедиялық терминалы (деректерді алу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полиция департаменті, Көліктегі полиция департаменті, қалалық, аудандық желілік органдарға, әрбір ішкі істер органдарының кезекші бөліміне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станция 56 портативті бейнетіркегішке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