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b454" w14:textId="f63b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15 наурыздағы № 111 бұйрығы. Қазақстан Республикасының Әділет министрлігінде 2018 жылғы 17 сәуірде № 16767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10705 болып тіркелген, 2016 жылғы 4 маусымдағы № 106 (28834)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 5-2, 5-3, 5-4, 5-5, 5-6, 5-7, 5-8, 5-9, 5-10, 5-11, 5-12 және 5-13-тармақтармен толықтырылсын:</w:t>
      </w:r>
    </w:p>
    <w:bookmarkEnd w:id="3"/>
    <w:bookmarkStart w:name="z5" w:id="4"/>
    <w:p>
      <w:pPr>
        <w:spacing w:after="0"/>
        <w:ind w:left="0"/>
        <w:jc w:val="both"/>
      </w:pPr>
      <w:r>
        <w:rPr>
          <w:rFonts w:ascii="Times New Roman"/>
          <w:b w:val="false"/>
          <w:i w:val="false"/>
          <w:color w:val="000000"/>
          <w:sz w:val="28"/>
        </w:rPr>
        <w:t>
      "5-1. Электрмен жабдықтау желілерін қоспағанда, жылумен жабдықтау, газбен жабдықтау, сумен жабдықтау және су бұру желілеріне қосу мынадай кезеңдерден тұрады:</w:t>
      </w:r>
    </w:p>
    <w:bookmarkEnd w:id="4"/>
    <w:bookmarkStart w:name="z6" w:id="5"/>
    <w:p>
      <w:pPr>
        <w:spacing w:after="0"/>
        <w:ind w:left="0"/>
        <w:jc w:val="both"/>
      </w:pPr>
      <w:r>
        <w:rPr>
          <w:rFonts w:ascii="Times New Roman"/>
          <w:b w:val="false"/>
          <w:i w:val="false"/>
          <w:color w:val="000000"/>
          <w:sz w:val="28"/>
        </w:rPr>
        <w:t>
      1) техникалық шарттарды беру туралы өтініш ұсыну;</w:t>
      </w:r>
    </w:p>
    <w:bookmarkEnd w:id="5"/>
    <w:bookmarkStart w:name="z7" w:id="6"/>
    <w:p>
      <w:pPr>
        <w:spacing w:after="0"/>
        <w:ind w:left="0"/>
        <w:jc w:val="both"/>
      </w:pPr>
      <w:r>
        <w:rPr>
          <w:rFonts w:ascii="Times New Roman"/>
          <w:b w:val="false"/>
          <w:i w:val="false"/>
          <w:color w:val="000000"/>
          <w:sz w:val="28"/>
        </w:rPr>
        <w:t>
      2) табиғи монополия субъектісінің өтінішті қоса берілетін құжаттардың толықтығына қарауы;</w:t>
      </w:r>
    </w:p>
    <w:bookmarkEnd w:id="6"/>
    <w:bookmarkStart w:name="z8" w:id="7"/>
    <w:p>
      <w:pPr>
        <w:spacing w:after="0"/>
        <w:ind w:left="0"/>
        <w:jc w:val="both"/>
      </w:pPr>
      <w:r>
        <w:rPr>
          <w:rFonts w:ascii="Times New Roman"/>
          <w:b w:val="false"/>
          <w:i w:val="false"/>
          <w:color w:val="000000"/>
          <w:sz w:val="28"/>
        </w:rPr>
        <w:t>
      3) табиғи монополия субъектісінің техникалық шарттарды беру туралы тұтынушының өтінішін қарауы;</w:t>
      </w:r>
    </w:p>
    <w:bookmarkEnd w:id="7"/>
    <w:bookmarkStart w:name="z9" w:id="8"/>
    <w:p>
      <w:pPr>
        <w:spacing w:after="0"/>
        <w:ind w:left="0"/>
        <w:jc w:val="both"/>
      </w:pPr>
      <w:r>
        <w:rPr>
          <w:rFonts w:ascii="Times New Roman"/>
          <w:b w:val="false"/>
          <w:i w:val="false"/>
          <w:color w:val="000000"/>
          <w:sz w:val="28"/>
        </w:rPr>
        <w:t>
      4) табиғи монополия субъектісінің техникалық шарттарды беруі;</w:t>
      </w:r>
    </w:p>
    <w:bookmarkEnd w:id="8"/>
    <w:bookmarkStart w:name="z10" w:id="9"/>
    <w:p>
      <w:pPr>
        <w:spacing w:after="0"/>
        <w:ind w:left="0"/>
        <w:jc w:val="both"/>
      </w:pPr>
      <w:r>
        <w:rPr>
          <w:rFonts w:ascii="Times New Roman"/>
          <w:b w:val="false"/>
          <w:i w:val="false"/>
          <w:color w:val="000000"/>
          <w:sz w:val="28"/>
        </w:rPr>
        <w:t xml:space="preserve">
      5) сумен жабдықтау және су бұру желілеріне қосуды қоспағанда, тұтынушының құрылыс жобасын техникалық шарттарға сәйкес әзірлеуі; </w:t>
      </w:r>
    </w:p>
    <w:bookmarkEnd w:id="9"/>
    <w:bookmarkStart w:name="z11" w:id="10"/>
    <w:p>
      <w:pPr>
        <w:spacing w:after="0"/>
        <w:ind w:left="0"/>
        <w:jc w:val="both"/>
      </w:pPr>
      <w:r>
        <w:rPr>
          <w:rFonts w:ascii="Times New Roman"/>
          <w:b w:val="false"/>
          <w:i w:val="false"/>
          <w:color w:val="000000"/>
          <w:sz w:val="28"/>
        </w:rPr>
        <w:t xml:space="preserve">
      6) сумен жабдықтау және су бұру желілеріне қосуды қоспағанда, құрылыс жобасын табиғи монополия субъектісімен оның берілген техникалық шарттарға сәйкес келу мәніне келісу; </w:t>
      </w:r>
    </w:p>
    <w:bookmarkEnd w:id="10"/>
    <w:bookmarkStart w:name="z12" w:id="11"/>
    <w:p>
      <w:pPr>
        <w:spacing w:after="0"/>
        <w:ind w:left="0"/>
        <w:jc w:val="both"/>
      </w:pPr>
      <w:r>
        <w:rPr>
          <w:rFonts w:ascii="Times New Roman"/>
          <w:b w:val="false"/>
          <w:i w:val="false"/>
          <w:color w:val="000000"/>
          <w:sz w:val="28"/>
        </w:rPr>
        <w:t>
      7) сумен жабдықтау және су бұру желілеріне қосуды қоспағанда, тұтынушының келісілген құрылыс жобасына сәйкес жұмыстар жүргізуі;</w:t>
      </w:r>
    </w:p>
    <w:bookmarkEnd w:id="11"/>
    <w:bookmarkStart w:name="z13" w:id="12"/>
    <w:p>
      <w:pPr>
        <w:spacing w:after="0"/>
        <w:ind w:left="0"/>
        <w:jc w:val="both"/>
      </w:pPr>
      <w:r>
        <w:rPr>
          <w:rFonts w:ascii="Times New Roman"/>
          <w:b w:val="false"/>
          <w:i w:val="false"/>
          <w:color w:val="000000"/>
          <w:sz w:val="28"/>
        </w:rPr>
        <w:t>
      8) көрсетілетін қызметке қосу.</w:t>
      </w:r>
    </w:p>
    <w:bookmarkEnd w:id="12"/>
    <w:bookmarkStart w:name="z14" w:id="13"/>
    <w:p>
      <w:pPr>
        <w:spacing w:after="0"/>
        <w:ind w:left="0"/>
        <w:jc w:val="both"/>
      </w:pPr>
      <w:r>
        <w:rPr>
          <w:rFonts w:ascii="Times New Roman"/>
          <w:b w:val="false"/>
          <w:i w:val="false"/>
          <w:color w:val="000000"/>
          <w:sz w:val="28"/>
        </w:rPr>
        <w:t>
      5-2. Электрмен жабдықтау желілеріне қосуды қоспағанда, табиғи монополия субъектісінің жылумен жабдықтау, газбен жабдықтау, сумен жабдықтау және су бұру желілеріне қосуға арналған өтініштерін қабылдау және оны қарау нәтижелерін беру табиғи монополия субъектісінің кеңсесі арқылы жүзеге асырылады.</w:t>
      </w:r>
    </w:p>
    <w:bookmarkEnd w:id="13"/>
    <w:bookmarkStart w:name="z15" w:id="14"/>
    <w:p>
      <w:pPr>
        <w:spacing w:after="0"/>
        <w:ind w:left="0"/>
        <w:jc w:val="both"/>
      </w:pPr>
      <w:r>
        <w:rPr>
          <w:rFonts w:ascii="Times New Roman"/>
          <w:b w:val="false"/>
          <w:i w:val="false"/>
          <w:color w:val="000000"/>
          <w:sz w:val="28"/>
        </w:rPr>
        <w:t>
      5-3. Тұтынушы толық емес құжаттар топтамасын ұсынған жағдайда, электрмен жабдықтау желілеріне қосуды қоспағанда, жылумен жабдықтау, газбен жабдықтау, сумен жабдықтау және су бұру желілеріне қосуға арналған техникалық шарттарды беру туралы осы Қағидалардың 16, 17, 75 және 92-тармақтарына сәйкес өтінішті табиғи монополия субъектісі өтініш келіп түскен күннен бастап екі жұмыс күні ішінде қайтарады.</w:t>
      </w:r>
    </w:p>
    <w:bookmarkEnd w:id="14"/>
    <w:bookmarkStart w:name="z16" w:id="15"/>
    <w:p>
      <w:pPr>
        <w:spacing w:after="0"/>
        <w:ind w:left="0"/>
        <w:jc w:val="both"/>
      </w:pPr>
      <w:r>
        <w:rPr>
          <w:rFonts w:ascii="Times New Roman"/>
          <w:b w:val="false"/>
          <w:i w:val="false"/>
          <w:color w:val="000000"/>
          <w:sz w:val="28"/>
        </w:rPr>
        <w:t>
      5-4. Өтініш қарауға қабылданған жағдайда, желілерге қосуға арналған техникалық шарттарды беру туралы өтінішті табиғи монополия субъектісі мынадай мерзімдерде:</w:t>
      </w:r>
    </w:p>
    <w:bookmarkEnd w:id="15"/>
    <w:p>
      <w:pPr>
        <w:spacing w:after="0"/>
        <w:ind w:left="0"/>
        <w:jc w:val="both"/>
      </w:pPr>
      <w:r>
        <w:rPr>
          <w:rFonts w:ascii="Times New Roman"/>
          <w:b w:val="false"/>
          <w:i w:val="false"/>
          <w:color w:val="000000"/>
          <w:sz w:val="28"/>
        </w:rPr>
        <w:t xml:space="preserve">
      жылумен жабдықтау, газбен жабдықтау келіп түскен күннен бастап он жұмыс күні ішінде; </w:t>
      </w:r>
    </w:p>
    <w:p>
      <w:pPr>
        <w:spacing w:after="0"/>
        <w:ind w:left="0"/>
        <w:jc w:val="both"/>
      </w:pPr>
      <w:r>
        <w:rPr>
          <w:rFonts w:ascii="Times New Roman"/>
          <w:b w:val="false"/>
          <w:i w:val="false"/>
          <w:color w:val="000000"/>
          <w:sz w:val="28"/>
        </w:rPr>
        <w:t>
      сумен жабдықтау және су бұру келіп түскен күннен бастап бес жұмыс күні ішінде қарайды.</w:t>
      </w:r>
    </w:p>
    <w:p>
      <w:pPr>
        <w:spacing w:after="0"/>
        <w:ind w:left="0"/>
        <w:jc w:val="both"/>
      </w:pPr>
      <w:r>
        <w:rPr>
          <w:rFonts w:ascii="Times New Roman"/>
          <w:b w:val="false"/>
          <w:i w:val="false"/>
          <w:color w:val="000000"/>
          <w:sz w:val="28"/>
        </w:rPr>
        <w:t>
      Қарау қорытындысы бойынша мынадай шешімдердің бірі қабылданады:</w:t>
      </w:r>
    </w:p>
    <w:bookmarkStart w:name="z17" w:id="16"/>
    <w:p>
      <w:pPr>
        <w:spacing w:after="0"/>
        <w:ind w:left="0"/>
        <w:jc w:val="both"/>
      </w:pPr>
      <w:r>
        <w:rPr>
          <w:rFonts w:ascii="Times New Roman"/>
          <w:b w:val="false"/>
          <w:i w:val="false"/>
          <w:color w:val="000000"/>
          <w:sz w:val="28"/>
        </w:rPr>
        <w:t>
      1) өтінішті қанағаттандыру және техникалық шарттарды беру;</w:t>
      </w:r>
    </w:p>
    <w:bookmarkEnd w:id="16"/>
    <w:bookmarkStart w:name="z18" w:id="17"/>
    <w:p>
      <w:pPr>
        <w:spacing w:after="0"/>
        <w:ind w:left="0"/>
        <w:jc w:val="both"/>
      </w:pPr>
      <w:r>
        <w:rPr>
          <w:rFonts w:ascii="Times New Roman"/>
          <w:b w:val="false"/>
          <w:i w:val="false"/>
          <w:color w:val="000000"/>
          <w:sz w:val="28"/>
        </w:rPr>
        <w:t xml:space="preserve">
      2) техникалық шарттарды беруден бас тарту. </w:t>
      </w:r>
    </w:p>
    <w:bookmarkEnd w:id="17"/>
    <w:bookmarkStart w:name="z19" w:id="18"/>
    <w:p>
      <w:pPr>
        <w:spacing w:after="0"/>
        <w:ind w:left="0"/>
        <w:jc w:val="both"/>
      </w:pPr>
      <w:r>
        <w:rPr>
          <w:rFonts w:ascii="Times New Roman"/>
          <w:b w:val="false"/>
          <w:i w:val="false"/>
          <w:color w:val="000000"/>
          <w:sz w:val="28"/>
        </w:rPr>
        <w:t>
      5-5. Техникалық шарттарды беруден бас тартуға мынадай:</w:t>
      </w:r>
    </w:p>
    <w:bookmarkEnd w:id="18"/>
    <w:bookmarkStart w:name="z20" w:id="19"/>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 бос техникалық қуат болмаған;</w:t>
      </w:r>
    </w:p>
    <w:bookmarkEnd w:id="19"/>
    <w:bookmarkStart w:name="z21" w:id="20"/>
    <w:p>
      <w:pPr>
        <w:spacing w:after="0"/>
        <w:ind w:left="0"/>
        <w:jc w:val="both"/>
      </w:pPr>
      <w:r>
        <w:rPr>
          <w:rFonts w:ascii="Times New Roman"/>
          <w:b w:val="false"/>
          <w:i w:val="false"/>
          <w:color w:val="000000"/>
          <w:sz w:val="28"/>
        </w:rPr>
        <w:t>
      2) көрсетілетін қызметті ұсыну үшін қажет желілер немесе өзге де мүлік болмаған;</w:t>
      </w:r>
    </w:p>
    <w:bookmarkEnd w:id="20"/>
    <w:bookmarkStart w:name="z22" w:id="21"/>
    <w:p>
      <w:pPr>
        <w:spacing w:after="0"/>
        <w:ind w:left="0"/>
        <w:jc w:val="both"/>
      </w:pPr>
      <w:r>
        <w:rPr>
          <w:rFonts w:ascii="Times New Roman"/>
          <w:b w:val="false"/>
          <w:i w:val="false"/>
          <w:color w:val="000000"/>
          <w:sz w:val="28"/>
        </w:rPr>
        <w:t>
      3) желінің жұмыс сенімділігі рұқсат етілмейтін төмендеген жағдайларда жол беріледі.</w:t>
      </w:r>
    </w:p>
    <w:bookmarkEnd w:id="21"/>
    <w:bookmarkStart w:name="z23" w:id="22"/>
    <w:p>
      <w:pPr>
        <w:spacing w:after="0"/>
        <w:ind w:left="0"/>
        <w:jc w:val="both"/>
      </w:pPr>
      <w:r>
        <w:rPr>
          <w:rFonts w:ascii="Times New Roman"/>
          <w:b w:val="false"/>
          <w:i w:val="false"/>
          <w:color w:val="000000"/>
          <w:sz w:val="28"/>
        </w:rPr>
        <w:t>
      5-6. Техникалық шарттарды беруден бас тартқан жағдайда, табиғи монополия субъектісі:</w:t>
      </w:r>
    </w:p>
    <w:bookmarkEnd w:id="22"/>
    <w:bookmarkStart w:name="z24" w:id="23"/>
    <w:p>
      <w:pPr>
        <w:spacing w:after="0"/>
        <w:ind w:left="0"/>
        <w:jc w:val="both"/>
      </w:pPr>
      <w:r>
        <w:rPr>
          <w:rFonts w:ascii="Times New Roman"/>
          <w:b w:val="false"/>
          <w:i w:val="false"/>
          <w:color w:val="000000"/>
          <w:sz w:val="28"/>
        </w:rPr>
        <w:t xml:space="preserve">
      1) техникалық шарттарды беруден бас тарту туралы шешімге көрсетілетін қызметтердің бос техникалық қуатының болмауы немесе желілердің немесе қызметтерді ұсыну үшін қажетті өзге де мүліктің болмауы туралы дәлелді негіздемені қоса береді; </w:t>
      </w:r>
    </w:p>
    <w:bookmarkEnd w:id="23"/>
    <w:bookmarkStart w:name="z25" w:id="24"/>
    <w:p>
      <w:pPr>
        <w:spacing w:after="0"/>
        <w:ind w:left="0"/>
        <w:jc w:val="both"/>
      </w:pPr>
      <w:r>
        <w:rPr>
          <w:rFonts w:ascii="Times New Roman"/>
          <w:b w:val="false"/>
          <w:i w:val="false"/>
          <w:color w:val="000000"/>
          <w:sz w:val="28"/>
        </w:rPr>
        <w:t>
      2) бас тартумен бір мезгілде техникалық шарттарды беруден бас тарту туралы шешімнің көшірмесін, дәлелді негіздемені және уәкілетті органға бас тартудың негізділігін растайтын ақпаратты жібереді.</w:t>
      </w:r>
    </w:p>
    <w:bookmarkEnd w:id="24"/>
    <w:bookmarkStart w:name="z26" w:id="25"/>
    <w:p>
      <w:pPr>
        <w:spacing w:after="0"/>
        <w:ind w:left="0"/>
        <w:jc w:val="both"/>
      </w:pPr>
      <w:r>
        <w:rPr>
          <w:rFonts w:ascii="Times New Roman"/>
          <w:b w:val="false"/>
          <w:i w:val="false"/>
          <w:color w:val="000000"/>
          <w:sz w:val="28"/>
        </w:rPr>
        <w:t xml:space="preserve">
      5-7. Уәкілетті орган техникалық шарттарды беруден бас тарту туралы хабарламаны алуына байланысты жеті жұмыс күнінен кешіктірмей, тұтынушыға техникалық шарттарды беруден бас тартудың негізділігін растау немесе табиғи монополия субъектісінің қызметін тексеруге бастамашылық ету үшін уәкілетті органға шағым берудің қажеттілігі туралы хат жібереді. </w:t>
      </w:r>
    </w:p>
    <w:bookmarkEnd w:id="25"/>
    <w:bookmarkStart w:name="z27" w:id="26"/>
    <w:p>
      <w:pPr>
        <w:spacing w:after="0"/>
        <w:ind w:left="0"/>
        <w:jc w:val="both"/>
      </w:pPr>
      <w:r>
        <w:rPr>
          <w:rFonts w:ascii="Times New Roman"/>
          <w:b w:val="false"/>
          <w:i w:val="false"/>
          <w:color w:val="000000"/>
          <w:sz w:val="28"/>
        </w:rPr>
        <w:t xml:space="preserve">
      5-8. Көрсетілетін қызметке қолжетімділікті беру кезінде табиғи монополия субъектісіне: </w:t>
      </w:r>
    </w:p>
    <w:bookmarkEnd w:id="26"/>
    <w:bookmarkStart w:name="z28" w:id="27"/>
    <w:p>
      <w:pPr>
        <w:spacing w:after="0"/>
        <w:ind w:left="0"/>
        <w:jc w:val="both"/>
      </w:pPr>
      <w:r>
        <w:rPr>
          <w:rFonts w:ascii="Times New Roman"/>
          <w:b w:val="false"/>
          <w:i w:val="false"/>
          <w:color w:val="000000"/>
          <w:sz w:val="28"/>
        </w:rPr>
        <w:t>
      1)бос қуаттар туралы ақпарат бергені үшін ақы алуға;</w:t>
      </w:r>
    </w:p>
    <w:bookmarkEnd w:id="27"/>
    <w:bookmarkStart w:name="z29" w:id="28"/>
    <w:p>
      <w:pPr>
        <w:spacing w:after="0"/>
        <w:ind w:left="0"/>
        <w:jc w:val="both"/>
      </w:pPr>
      <w:r>
        <w:rPr>
          <w:rFonts w:ascii="Times New Roman"/>
          <w:b w:val="false"/>
          <w:i w:val="false"/>
          <w:color w:val="000000"/>
          <w:sz w:val="28"/>
        </w:rPr>
        <w:t>
      2)мемлекеттік органдардың, реттеліп көрсетілетін қызметті көрсетуге қатысы жоқ мемлекеттік емес ұйымдардың рұқсаттарды және өзге де құжаттарды беруін талап етуге;</w:t>
      </w:r>
    </w:p>
    <w:bookmarkEnd w:id="28"/>
    <w:bookmarkStart w:name="z30" w:id="29"/>
    <w:p>
      <w:pPr>
        <w:spacing w:after="0"/>
        <w:ind w:left="0"/>
        <w:jc w:val="both"/>
      </w:pPr>
      <w:r>
        <w:rPr>
          <w:rFonts w:ascii="Times New Roman"/>
          <w:b w:val="false"/>
          <w:i w:val="false"/>
          <w:color w:val="000000"/>
          <w:sz w:val="28"/>
        </w:rPr>
        <w:t>
      3)тұтынушыға көрсетілетін қызметке қосу кезінде көрсетілетін қызметке қол жеткізудің техникалық шарттарын сақтаудан басқа өзге де талаптар қоюға;</w:t>
      </w:r>
    </w:p>
    <w:bookmarkEnd w:id="29"/>
    <w:bookmarkStart w:name="z31" w:id="30"/>
    <w:p>
      <w:pPr>
        <w:spacing w:after="0"/>
        <w:ind w:left="0"/>
        <w:jc w:val="both"/>
      </w:pPr>
      <w:r>
        <w:rPr>
          <w:rFonts w:ascii="Times New Roman"/>
          <w:b w:val="false"/>
          <w:i w:val="false"/>
          <w:color w:val="000000"/>
          <w:sz w:val="28"/>
        </w:rPr>
        <w:t>
      4) көрсетілетін қызметтерге қол жеткізудің тең емес шарттарын жасауға;</w:t>
      </w:r>
    </w:p>
    <w:bookmarkEnd w:id="30"/>
    <w:bookmarkStart w:name="z32" w:id="31"/>
    <w:p>
      <w:pPr>
        <w:spacing w:after="0"/>
        <w:ind w:left="0"/>
        <w:jc w:val="both"/>
      </w:pPr>
      <w:r>
        <w:rPr>
          <w:rFonts w:ascii="Times New Roman"/>
          <w:b w:val="false"/>
          <w:i w:val="false"/>
          <w:color w:val="000000"/>
          <w:sz w:val="28"/>
        </w:rPr>
        <w:t>
      5) жұмысын көрсетілетін қызметке қол жеткізудің техникалық шарттарына сәйкес жүзеге асыратын нарық субъектілерінің қызметін шектеуге;</w:t>
      </w:r>
    </w:p>
    <w:bookmarkEnd w:id="31"/>
    <w:bookmarkStart w:name="z33" w:id="32"/>
    <w:p>
      <w:pPr>
        <w:spacing w:after="0"/>
        <w:ind w:left="0"/>
        <w:jc w:val="both"/>
      </w:pPr>
      <w:r>
        <w:rPr>
          <w:rFonts w:ascii="Times New Roman"/>
          <w:b w:val="false"/>
          <w:i w:val="false"/>
          <w:color w:val="000000"/>
          <w:sz w:val="28"/>
        </w:rPr>
        <w:t>
      6) электрмен жабдықтау, жылумен жабдықтау және газбен жабдықтау желілеріне қосуды қоспағанда, техникалық шарттарға сәйкес жұмыс жобасын келісуді талап етуге жол берілмейді.</w:t>
      </w:r>
    </w:p>
    <w:bookmarkEnd w:id="32"/>
    <w:bookmarkStart w:name="z34" w:id="33"/>
    <w:p>
      <w:pPr>
        <w:spacing w:after="0"/>
        <w:ind w:left="0"/>
        <w:jc w:val="both"/>
      </w:pPr>
      <w:r>
        <w:rPr>
          <w:rFonts w:ascii="Times New Roman"/>
          <w:b w:val="false"/>
          <w:i w:val="false"/>
          <w:color w:val="000000"/>
          <w:sz w:val="28"/>
        </w:rPr>
        <w:t xml:space="preserve">
      5-9. Электрмен жабдықтау, сумен жабдықтау және су бұру желілеріне қосуды қоспағанда, тұтынушының жұмыстардың аяқталғаны туралы жазбаша хабарламасын алған күннен бастап үш жұмыс күнінің ішінде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жағдайда, табиғи монополия субъектісі көрсететін қызметке қосу бес жұмыс күнінің ішінде жүзеге асырылады. </w:t>
      </w:r>
    </w:p>
    <w:bookmarkEnd w:id="33"/>
    <w:bookmarkStart w:name="z35" w:id="34"/>
    <w:p>
      <w:pPr>
        <w:spacing w:after="0"/>
        <w:ind w:left="0"/>
        <w:jc w:val="both"/>
      </w:pPr>
      <w:r>
        <w:rPr>
          <w:rFonts w:ascii="Times New Roman"/>
          <w:b w:val="false"/>
          <w:i w:val="false"/>
          <w:color w:val="000000"/>
          <w:sz w:val="28"/>
        </w:rPr>
        <w:t>
      5-10. Жүргізілген жұмыстар техникалық шарттарға сәйкес келмеген жағдайда, табиғи монополия субъектісі бір жұмыс күнінің ішінде анықталған техникалық шарттарды бұзушылықтарды көрсете отырып, көрсетілетін қызметке қосудан бас тартады және ол туралы тұтынушыға сәйкес келмеу анықталған күннен бастап бір жұмыс күнінен кешіктірмей хабарлайды.</w:t>
      </w:r>
    </w:p>
    <w:bookmarkEnd w:id="34"/>
    <w:p>
      <w:pPr>
        <w:spacing w:after="0"/>
        <w:ind w:left="0"/>
        <w:jc w:val="both"/>
      </w:pPr>
      <w:r>
        <w:rPr>
          <w:rFonts w:ascii="Times New Roman"/>
          <w:b w:val="false"/>
          <w:i w:val="false"/>
          <w:color w:val="000000"/>
          <w:sz w:val="28"/>
        </w:rPr>
        <w:t>
      Кейіннен қабылдау осы Қағидалардың 5-9-тармағына сәйкес барлық анықталған бұзушылықтар жойылғаннан кейін жүзеге асырылады.</w:t>
      </w:r>
    </w:p>
    <w:bookmarkStart w:name="z36" w:id="35"/>
    <w:p>
      <w:pPr>
        <w:spacing w:after="0"/>
        <w:ind w:left="0"/>
        <w:jc w:val="both"/>
      </w:pPr>
      <w:r>
        <w:rPr>
          <w:rFonts w:ascii="Times New Roman"/>
          <w:b w:val="false"/>
          <w:i w:val="false"/>
          <w:color w:val="000000"/>
          <w:sz w:val="28"/>
        </w:rPr>
        <w:t>
      5-11. Жобалау-сметалық құжаттаманы талап ететін құрылыс объектілері үшін табиғи монополия субъектісінің техникалық шарттарды беруге арналған өтінімі жобалау-сметалық құжаттаманы әзірлеуге арналған бастапқы деректерді қалыптастыратын сәулет және қала құрылысы органдарынан электрондық форматта келіп түседі.</w:t>
      </w:r>
    </w:p>
    <w:bookmarkEnd w:id="35"/>
    <w:bookmarkStart w:name="z37" w:id="36"/>
    <w:p>
      <w:pPr>
        <w:spacing w:after="0"/>
        <w:ind w:left="0"/>
        <w:jc w:val="both"/>
      </w:pPr>
      <w:r>
        <w:rPr>
          <w:rFonts w:ascii="Times New Roman"/>
          <w:b w:val="false"/>
          <w:i w:val="false"/>
          <w:color w:val="000000"/>
          <w:sz w:val="28"/>
        </w:rPr>
        <w:t>
      5-12. Табиғи монополиялар субъектілері сәулет және қала құрылысы органдарының өтінімі бойынша техникалық шарттарды беруді электрондық форматта жүзеге асырады.</w:t>
      </w:r>
    </w:p>
    <w:bookmarkEnd w:id="36"/>
    <w:bookmarkStart w:name="z38" w:id="37"/>
    <w:p>
      <w:pPr>
        <w:spacing w:after="0"/>
        <w:ind w:left="0"/>
        <w:jc w:val="both"/>
      </w:pPr>
      <w:r>
        <w:rPr>
          <w:rFonts w:ascii="Times New Roman"/>
          <w:b w:val="false"/>
          <w:i w:val="false"/>
          <w:color w:val="000000"/>
          <w:sz w:val="28"/>
        </w:rPr>
        <w:t>
      5-13. Техникалық шарттар жобалау мен құрылыстың нормативтік ұзақтығы кезеңінде жарамды.";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41" w:id="38"/>
    <w:p>
      <w:pPr>
        <w:spacing w:after="0"/>
        <w:ind w:left="0"/>
        <w:jc w:val="both"/>
      </w:pPr>
      <w:r>
        <w:rPr>
          <w:rFonts w:ascii="Times New Roman"/>
          <w:b w:val="false"/>
          <w:i w:val="false"/>
          <w:color w:val="000000"/>
          <w:sz w:val="28"/>
        </w:rPr>
        <w:t xml:space="preserve">
      "10-1.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қағидаларына сәйкес реттеледі.";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39"/>
    <w:p>
      <w:pPr>
        <w:spacing w:after="0"/>
        <w:ind w:left="0"/>
        <w:jc w:val="both"/>
      </w:pPr>
      <w:r>
        <w:rPr>
          <w:rFonts w:ascii="Times New Roman"/>
          <w:b w:val="false"/>
          <w:i w:val="false"/>
          <w:color w:val="000000"/>
          <w:sz w:val="28"/>
        </w:rPr>
        <w:t>
      "12. Тұтынушылардың электр қондырғыларын энергия беруші (энергия өндіруші) ұйымның желілеріне қосуға арналған техникалық шарттар:</w:t>
      </w:r>
    </w:p>
    <w:bookmarkEnd w:id="39"/>
    <w:bookmarkStart w:name="z44" w:id="40"/>
    <w:p>
      <w:pPr>
        <w:spacing w:after="0"/>
        <w:ind w:left="0"/>
        <w:jc w:val="both"/>
      </w:pPr>
      <w:r>
        <w:rPr>
          <w:rFonts w:ascii="Times New Roman"/>
          <w:b w:val="false"/>
          <w:i w:val="false"/>
          <w:color w:val="000000"/>
          <w:sz w:val="28"/>
        </w:rPr>
        <w:t>
      1) жаңадан енгізілетін электр қондырғылары энергия беруші ұйымның желілеріне қосылған;</w:t>
      </w:r>
    </w:p>
    <w:bookmarkEnd w:id="40"/>
    <w:bookmarkStart w:name="z45" w:id="41"/>
    <w:p>
      <w:pPr>
        <w:spacing w:after="0"/>
        <w:ind w:left="0"/>
        <w:jc w:val="both"/>
      </w:pPr>
      <w:r>
        <w:rPr>
          <w:rFonts w:ascii="Times New Roman"/>
          <w:b w:val="false"/>
          <w:i w:val="false"/>
          <w:color w:val="000000"/>
          <w:sz w:val="28"/>
        </w:rPr>
        <w:t>
      2) объект тұтынатын шарттық электр қуаты ұлғайған;</w:t>
      </w:r>
    </w:p>
    <w:bookmarkEnd w:id="41"/>
    <w:bookmarkStart w:name="z46" w:id="42"/>
    <w:p>
      <w:pPr>
        <w:spacing w:after="0"/>
        <w:ind w:left="0"/>
        <w:jc w:val="both"/>
      </w:pPr>
      <w:r>
        <w:rPr>
          <w:rFonts w:ascii="Times New Roman"/>
          <w:b w:val="false"/>
          <w:i w:val="false"/>
          <w:color w:val="000000"/>
          <w:sz w:val="28"/>
        </w:rPr>
        <w:t>
      3) электрмен жабдықтау сенімділігі бойынша пайдаланушылардың санаты өзгертілген жағдайларда беріледі;</w:t>
      </w:r>
    </w:p>
    <w:bookmarkEnd w:id="42"/>
    <w:bookmarkStart w:name="z47" w:id="43"/>
    <w:p>
      <w:pPr>
        <w:spacing w:after="0"/>
        <w:ind w:left="0"/>
        <w:jc w:val="both"/>
      </w:pPr>
      <w:r>
        <w:rPr>
          <w:rFonts w:ascii="Times New Roman"/>
          <w:b w:val="false"/>
          <w:i w:val="false"/>
          <w:color w:val="000000"/>
          <w:sz w:val="28"/>
        </w:rPr>
        <w:t>
      4) электрмен сырттай жабдықтау схемасы өзгергенде.";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9" w:id="44"/>
    <w:p>
      <w:pPr>
        <w:spacing w:after="0"/>
        <w:ind w:left="0"/>
        <w:jc w:val="both"/>
      </w:pPr>
      <w:r>
        <w:rPr>
          <w:rFonts w:ascii="Times New Roman"/>
          <w:b w:val="false"/>
          <w:i w:val="false"/>
          <w:color w:val="000000"/>
          <w:sz w:val="28"/>
        </w:rPr>
        <w:t xml:space="preserve">
      "16. Осы Қағидаларға 1-қосымшаға сәйкес нысан бойынша электрмен жабдықтау желілеріне қосуға арналған техникалық шарттарды беру туралы өтінішке мыналар: </w:t>
      </w:r>
    </w:p>
    <w:bookmarkEnd w:id="44"/>
    <w:bookmarkStart w:name="z50" w:id="45"/>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bookmarkEnd w:id="45"/>
    <w:bookmarkStart w:name="z51" w:id="46"/>
    <w:p>
      <w:pPr>
        <w:spacing w:after="0"/>
        <w:ind w:left="0"/>
        <w:jc w:val="both"/>
      </w:pPr>
      <w:r>
        <w:rPr>
          <w:rFonts w:ascii="Times New Roman"/>
          <w:b w:val="false"/>
          <w:i w:val="false"/>
          <w:color w:val="000000"/>
          <w:sz w:val="28"/>
        </w:rPr>
        <w:t>
      2) ситуациялық жоспар;</w:t>
      </w:r>
    </w:p>
    <w:bookmarkEnd w:id="46"/>
    <w:bookmarkStart w:name="z52" w:id="47"/>
    <w:p>
      <w:pPr>
        <w:spacing w:after="0"/>
        <w:ind w:left="0"/>
        <w:jc w:val="both"/>
      </w:pPr>
      <w:r>
        <w:rPr>
          <w:rFonts w:ascii="Times New Roman"/>
          <w:b w:val="false"/>
          <w:i w:val="false"/>
          <w:color w:val="000000"/>
          <w:sz w:val="28"/>
        </w:rPr>
        <w:t>
      3) өз бетінше немесе сараптама ұйымын жұмылдыру арқылы орындалған, мәлімделген электр қуатының есептеу-негіздемесі;</w:t>
      </w:r>
    </w:p>
    <w:bookmarkEnd w:id="47"/>
    <w:bookmarkStart w:name="z53" w:id="48"/>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 қоса беріледі;</w:t>
      </w:r>
    </w:p>
    <w:bookmarkEnd w:id="48"/>
    <w:bookmarkStart w:name="z54" w:id="49"/>
    <w:p>
      <w:pPr>
        <w:spacing w:after="0"/>
        <w:ind w:left="0"/>
        <w:jc w:val="both"/>
      </w:pPr>
      <w:r>
        <w:rPr>
          <w:rFonts w:ascii="Times New Roman"/>
          <w:b w:val="false"/>
          <w:i w:val="false"/>
          <w:color w:val="000000"/>
          <w:sz w:val="28"/>
        </w:rPr>
        <w:t>
      5) есептеу қуаты 5 МВт және одан жоғары электр құрылғылары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 электр желілеріне қосу жоспарланған энергия беруші және/немесе энергия өндіруші ұйыммен келісіледі. "Тұтынушының сыртқы электрмен жабдықтау схемасының" мазмұны осы Қағидаларға 2-қосымшада келтірілген.";</w:t>
      </w:r>
    </w:p>
    <w:bookmarkEnd w:id="49"/>
    <w:bookmarkStart w:name="z55" w:id="50"/>
    <w:p>
      <w:pPr>
        <w:spacing w:after="0"/>
        <w:ind w:left="0"/>
        <w:jc w:val="both"/>
      </w:pPr>
      <w:r>
        <w:rPr>
          <w:rFonts w:ascii="Times New Roman"/>
          <w:b w:val="false"/>
          <w:i w:val="false"/>
          <w:color w:val="000000"/>
          <w:sz w:val="28"/>
        </w:rPr>
        <w:t>
      мынадай мазмұндағы 16-1-тармақпен толықтырылсын:</w:t>
      </w:r>
    </w:p>
    <w:bookmarkEnd w:id="50"/>
    <w:bookmarkStart w:name="z56" w:id="51"/>
    <w:p>
      <w:pPr>
        <w:spacing w:after="0"/>
        <w:ind w:left="0"/>
        <w:jc w:val="both"/>
      </w:pPr>
      <w:r>
        <w:rPr>
          <w:rFonts w:ascii="Times New Roman"/>
          <w:b w:val="false"/>
          <w:i w:val="false"/>
          <w:color w:val="000000"/>
          <w:sz w:val="28"/>
        </w:rPr>
        <w:t>
      "16-1.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 Энергетика министрінің 2015 жылғы 25 ақпандағы № 143 бұйрығымен бекітілген Электр энергиясын пайдалану қағидаларына (Нормативтік құқықтық актілерді мемлекеттік тіркеу тізілімінде № 10403 болып тіркелген) және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қағидаларына (Нормативтік құқықтық актілерді мемлекеттік тіркеу тізілімінде № 10533 болып тіркелген) сәйкес реттеледі.";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8" w:id="52"/>
    <w:p>
      <w:pPr>
        <w:spacing w:after="0"/>
        <w:ind w:left="0"/>
        <w:jc w:val="both"/>
      </w:pPr>
      <w:r>
        <w:rPr>
          <w:rFonts w:ascii="Times New Roman"/>
          <w:b w:val="false"/>
          <w:i w:val="false"/>
          <w:color w:val="000000"/>
          <w:sz w:val="28"/>
        </w:rPr>
        <w:t xml:space="preserve">
      "17. Осы Қағидаларға 3-қосымшаға сәйкес нысан бойынша жылу желілеріне қосуға арналған техникалық шарттарды беру туралы өтінішке: </w:t>
      </w:r>
    </w:p>
    <w:bookmarkEnd w:id="52"/>
    <w:bookmarkStart w:name="z59" w:id="53"/>
    <w:p>
      <w:pPr>
        <w:spacing w:after="0"/>
        <w:ind w:left="0"/>
        <w:jc w:val="both"/>
      </w:pPr>
      <w:r>
        <w:rPr>
          <w:rFonts w:ascii="Times New Roman"/>
          <w:b w:val="false"/>
          <w:i w:val="false"/>
          <w:color w:val="000000"/>
          <w:sz w:val="28"/>
        </w:rPr>
        <w:t>
      1)жеке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bookmarkEnd w:id="53"/>
    <w:bookmarkStart w:name="z60" w:id="54"/>
    <w:p>
      <w:pPr>
        <w:spacing w:after="0"/>
        <w:ind w:left="0"/>
        <w:jc w:val="both"/>
      </w:pPr>
      <w:r>
        <w:rPr>
          <w:rFonts w:ascii="Times New Roman"/>
          <w:b w:val="false"/>
          <w:i w:val="false"/>
          <w:color w:val="000000"/>
          <w:sz w:val="28"/>
        </w:rPr>
        <w:t>
      2)өкіл өтініш берген кезде – өкілдің өкілеттіктерін растайтын құжаттар;</w:t>
      </w:r>
    </w:p>
    <w:bookmarkEnd w:id="54"/>
    <w:bookmarkStart w:name="z61" w:id="55"/>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bookmarkEnd w:id="55"/>
    <w:bookmarkStart w:name="z62" w:id="56"/>
    <w:p>
      <w:pPr>
        <w:spacing w:after="0"/>
        <w:ind w:left="0"/>
        <w:jc w:val="both"/>
      </w:pPr>
      <w:r>
        <w:rPr>
          <w:rFonts w:ascii="Times New Roman"/>
          <w:b w:val="false"/>
          <w:i w:val="false"/>
          <w:color w:val="000000"/>
          <w:sz w:val="28"/>
        </w:rPr>
        <w:t>
      4)объектінің техникалық паспорты, объектінің сипаттамасы техникалық паспортқа сәйкес келмеген жағдайда – жылытылатын алаңдар мен көлемдерді өлшеу хаттамасы;</w:t>
      </w:r>
    </w:p>
    <w:bookmarkEnd w:id="56"/>
    <w:bookmarkStart w:name="z63" w:id="57"/>
    <w:p>
      <w:pPr>
        <w:spacing w:after="0"/>
        <w:ind w:left="0"/>
        <w:jc w:val="both"/>
      </w:pPr>
      <w:r>
        <w:rPr>
          <w:rFonts w:ascii="Times New Roman"/>
          <w:b w:val="false"/>
          <w:i w:val="false"/>
          <w:color w:val="000000"/>
          <w:sz w:val="28"/>
        </w:rPr>
        <w:t>
      5) ең үлкен сағаттық жүктемелердің есептері, жылу техникалық есептер, сауалнама парағы (жеке тұлғаның тұрмыстық мұқтаждар үшін қолданылатын объектіге қосуға өтініш беруі кезінде ұсынылмайды);</w:t>
      </w:r>
    </w:p>
    <w:bookmarkEnd w:id="57"/>
    <w:bookmarkStart w:name="z64" w:id="58"/>
    <w:p>
      <w:pPr>
        <w:spacing w:after="0"/>
        <w:ind w:left="0"/>
        <w:jc w:val="both"/>
      </w:pPr>
      <w:r>
        <w:rPr>
          <w:rFonts w:ascii="Times New Roman"/>
          <w:b w:val="false"/>
          <w:i w:val="false"/>
          <w:color w:val="000000"/>
          <w:sz w:val="28"/>
        </w:rPr>
        <w:t>
      6) енгізілетін өзгерістерді (тұтынылатын жылу энергиясының санын немесе жылу тасығыштың параметрлерін өзгертуді талап ететін тұтынушының жылуды тұтыну қондырғыларын реконструкциялауы немесе кеңейтуі кезінде) есепке ала отырып жылумен жабдықтауға арналған жоба қоса беріледі.";</w:t>
      </w:r>
    </w:p>
    <w:bookmarkEnd w:id="58"/>
    <w:bookmarkStart w:name="z65" w:id="59"/>
    <w:p>
      <w:pPr>
        <w:spacing w:after="0"/>
        <w:ind w:left="0"/>
        <w:jc w:val="both"/>
      </w:pPr>
      <w:r>
        <w:rPr>
          <w:rFonts w:ascii="Times New Roman"/>
          <w:b w:val="false"/>
          <w:i w:val="false"/>
          <w:color w:val="000000"/>
          <w:sz w:val="28"/>
        </w:rPr>
        <w:t>
      мынадай мазмұндағы 17-1-тармақпен толықтырылсын:</w:t>
      </w:r>
    </w:p>
    <w:bookmarkEnd w:id="59"/>
    <w:bookmarkStart w:name="z66" w:id="60"/>
    <w:p>
      <w:pPr>
        <w:spacing w:after="0"/>
        <w:ind w:left="0"/>
        <w:jc w:val="both"/>
      </w:pPr>
      <w:r>
        <w:rPr>
          <w:rFonts w:ascii="Times New Roman"/>
          <w:b w:val="false"/>
          <w:i w:val="false"/>
          <w:color w:val="000000"/>
          <w:sz w:val="28"/>
        </w:rPr>
        <w:t>
      "17-1.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Республикасындағы сәулет, қала құрылысы және құрылыс қызметі туралы" Қазақстан Республикасы Энергетика министрінің 2014 жылғы 18 желтоқсандағы № 211 бұйрығымен бекітілген Жылу энергиясын пайдалану қағидаларына (Нормативтік құқықтық актілерді мемлекеттік тіркеу тізілімінде № 10234 болып тіркелген) сәйкес реттеледі.";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"5-тарау. Қызметін электр энергиясының көтерме сауда нарығында жүзеге асыратын Субъектінің электр энергиясын беру саласындағы қызметтеріне қол жеткізудің тең жағдайларын ұйымдастыру тәртібі.</w:t>
      </w:r>
    </w:p>
    <w:bookmarkEnd w:id="61"/>
    <w:bookmarkStart w:name="z69" w:id="62"/>
    <w:p>
      <w:pPr>
        <w:spacing w:after="0"/>
        <w:ind w:left="0"/>
        <w:jc w:val="both"/>
      </w:pPr>
      <w:r>
        <w:rPr>
          <w:rFonts w:ascii="Times New Roman"/>
          <w:b w:val="false"/>
          <w:i w:val="false"/>
          <w:color w:val="000000"/>
          <w:sz w:val="28"/>
        </w:rPr>
        <w:t>
      18. Қызметін электр энергиясының көтерме сауда нарығында жүзеге асыратын Субъектінің электр энергиясын беру саласындағы қызметтеріне қол жеткізудің тең жағдайларын ұйымдастыру Қазақстан Республикасы Энергетика министрінің 2015 жылғы 20 ақпандағы № 106 бұйрығымен бекітілген Электр энергиясының көтерме нарығын ұйымдастыру мен оның жұмыс iстеу қағидаларына (Нормативтік құқықтық актілерді мемлекеттік тіркеу тізілімінде № 10531 болып тіркелген) сәйкес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72" w:id="63"/>
    <w:p>
      <w:pPr>
        <w:spacing w:after="0"/>
        <w:ind w:left="0"/>
        <w:jc w:val="both"/>
      </w:pPr>
      <w:r>
        <w:rPr>
          <w:rFonts w:ascii="Times New Roman"/>
          <w:b w:val="false"/>
          <w:i w:val="false"/>
          <w:color w:val="000000"/>
          <w:sz w:val="28"/>
        </w:rPr>
        <w:t>
      "17-тарау. Газбен жабдықтау желілеріне қосуға техникалық шарттарды берген кезде тауарлық газды сақтау, жалғастырушы газ құбырлары және (немесе) газ тарату жүйелері арқылы тасымалдау, топтық резервуарлық қондырғыларды пайдалану, шикі газды жалғастырушы газ құбырлары арқылы тасымалдау жөніндегі реттеліп көрсетілетін қызметтерге (тауарларға, жұмыстарға) қол жеткізудің тең жағдайларын ұйымдастыру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"75. Осы Қағидаларға 4-қосымшаға сәйкес нысан бойынша газбен жабдықтау желілеріне қосуға арналған техникалық шарттарды беру туралы өтінішке:</w:t>
      </w:r>
    </w:p>
    <w:bookmarkEnd w:id="64"/>
    <w:bookmarkStart w:name="z75" w:id="65"/>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bookmarkEnd w:id="65"/>
    <w:bookmarkStart w:name="z76" w:id="66"/>
    <w:p>
      <w:pPr>
        <w:spacing w:after="0"/>
        <w:ind w:left="0"/>
        <w:jc w:val="both"/>
      </w:pPr>
      <w:r>
        <w:rPr>
          <w:rFonts w:ascii="Times New Roman"/>
          <w:b w:val="false"/>
          <w:i w:val="false"/>
          <w:color w:val="000000"/>
          <w:sz w:val="28"/>
        </w:rPr>
        <w:t>
      2) объект орналасқан жердегі жылжымайтын мүлікке құқық белгілейтін құжаттың нотариалдық ресімделген көшірмесі не жылжымайтын мүлік иесінің объектіні газдандыруға нотариалдық ресімделген келісімі (құрылысы аяқталған объектінің көрсетілетін қызметтеріне қосылған жағдайда);</w:t>
      </w:r>
    </w:p>
    <w:bookmarkEnd w:id="66"/>
    <w:bookmarkStart w:name="z77" w:id="67"/>
    <w:p>
      <w:pPr>
        <w:spacing w:after="0"/>
        <w:ind w:left="0"/>
        <w:jc w:val="both"/>
      </w:pPr>
      <w:r>
        <w:rPr>
          <w:rFonts w:ascii="Times New Roman"/>
          <w:b w:val="false"/>
          <w:i w:val="false"/>
          <w:color w:val="000000"/>
          <w:sz w:val="28"/>
        </w:rPr>
        <w:t>
      3) жер учаскесіне құқық белгілейтін құжаттар;</w:t>
      </w:r>
    </w:p>
    <w:bookmarkEnd w:id="67"/>
    <w:bookmarkStart w:name="z78" w:id="68"/>
    <w:p>
      <w:pPr>
        <w:spacing w:after="0"/>
        <w:ind w:left="0"/>
        <w:jc w:val="both"/>
      </w:pPr>
      <w:r>
        <w:rPr>
          <w:rFonts w:ascii="Times New Roman"/>
          <w:b w:val="false"/>
          <w:i w:val="false"/>
          <w:color w:val="000000"/>
          <w:sz w:val="28"/>
        </w:rPr>
        <w:t>
      4) газдандырылатын объектіге (тұрғын үйге) арналған техникалық паспорттың көшірмесі немесе қолданыстағы (үй ішіндегі) желілерді реконструкциялауға арналған газдандырудың эскиздік жобасының көшірмесі;</w:t>
      </w:r>
    </w:p>
    <w:bookmarkEnd w:id="68"/>
    <w:bookmarkStart w:name="z79" w:id="69"/>
    <w:p>
      <w:pPr>
        <w:spacing w:after="0"/>
        <w:ind w:left="0"/>
        <w:jc w:val="both"/>
      </w:pPr>
      <w:r>
        <w:rPr>
          <w:rFonts w:ascii="Times New Roman"/>
          <w:b w:val="false"/>
          <w:i w:val="false"/>
          <w:color w:val="000000"/>
          <w:sz w:val="28"/>
        </w:rPr>
        <w:t>
      5) пайдаланылатын ұйымдарға сәйкес келісілген 1:500 масштабтағы құрылыс учаскесінің топографиялық түсірілімі (барлық жер үсті және жер асты коммуникациялармен және құрылыстармен);</w:t>
      </w:r>
    </w:p>
    <w:bookmarkEnd w:id="69"/>
    <w:bookmarkStart w:name="z80" w:id="70"/>
    <w:p>
      <w:pPr>
        <w:spacing w:after="0"/>
        <w:ind w:left="0"/>
        <w:jc w:val="both"/>
      </w:pPr>
      <w:r>
        <w:rPr>
          <w:rFonts w:ascii="Times New Roman"/>
          <w:b w:val="false"/>
          <w:i w:val="false"/>
          <w:color w:val="000000"/>
          <w:sz w:val="28"/>
        </w:rPr>
        <w:t>
      6) техникалық сипаттамаларды көрсете отырып газ тұтыну жабдықтарына арналған техникалық паспорттың көшірмесі;</w:t>
      </w:r>
    </w:p>
    <w:bookmarkEnd w:id="70"/>
    <w:bookmarkStart w:name="z81" w:id="71"/>
    <w:p>
      <w:pPr>
        <w:spacing w:after="0"/>
        <w:ind w:left="0"/>
        <w:jc w:val="both"/>
      </w:pPr>
      <w:r>
        <w:rPr>
          <w:rFonts w:ascii="Times New Roman"/>
          <w:b w:val="false"/>
          <w:i w:val="false"/>
          <w:color w:val="000000"/>
          <w:sz w:val="28"/>
        </w:rPr>
        <w:t>
      7) объектінің орналасу схемасы;</w:t>
      </w:r>
    </w:p>
    <w:bookmarkEnd w:id="71"/>
    <w:bookmarkStart w:name="z82" w:id="72"/>
    <w:p>
      <w:pPr>
        <w:spacing w:after="0"/>
        <w:ind w:left="0"/>
        <w:jc w:val="both"/>
      </w:pPr>
      <w:r>
        <w:rPr>
          <w:rFonts w:ascii="Times New Roman"/>
          <w:b w:val="false"/>
          <w:i w:val="false"/>
          <w:color w:val="000000"/>
          <w:sz w:val="28"/>
        </w:rPr>
        <w:t>
      8) заңды тұлғалар үшін – көп қабатты үйлерді газдандыру кезінде тамақ пісіруге, жылытуға, желдетуге, ауа баптауға, ыстық сумен жабдықтауға табиғи газды пайдаланудың гидравликалық есептері.</w:t>
      </w:r>
    </w:p>
    <w:bookmarkEnd w:id="72"/>
    <w:p>
      <w:pPr>
        <w:spacing w:after="0"/>
        <w:ind w:left="0"/>
        <w:jc w:val="both"/>
      </w:pPr>
      <w:r>
        <w:rPr>
          <w:rFonts w:ascii="Times New Roman"/>
          <w:b w:val="false"/>
          <w:i w:val="false"/>
          <w:color w:val="000000"/>
          <w:sz w:val="28"/>
        </w:rPr>
        <w:t>
      Тұтынушы газбен жабдықтау желілеріне қосуға арналған техникалық шарттарды беру туралы өтінішке осы тармақтың 1), 6) және 9) тармақшаларында көрсетілген құжаттардың түпнұсқаларын салыстырып тексеру үшін ұсынады.</w:t>
      </w:r>
    </w:p>
    <w:bookmarkStart w:name="z83" w:id="73"/>
    <w:p>
      <w:pPr>
        <w:spacing w:after="0"/>
        <w:ind w:left="0"/>
        <w:jc w:val="both"/>
      </w:pPr>
      <w:r>
        <w:rPr>
          <w:rFonts w:ascii="Times New Roman"/>
          <w:b w:val="false"/>
          <w:i w:val="false"/>
          <w:color w:val="000000"/>
          <w:sz w:val="28"/>
        </w:rPr>
        <w:t xml:space="preserve">
      76. Жаңа, кеңейтілетін немесе реконструкцияланатын объектілердің газбен жабдықтау жүйелерінің өндірістік қуаттарын анықтау үшін, табиғи монополия субъектісі осы Қағидалардың 75-тармағына сәйкес өтініш келіп түскен күннен бастап үш жұмыс күні ішінде коммерциялық есепке алу аспаптарын орнату бойынша ақпаратты, сауалнама парағын, жер учаскесін бөлу схемасын сұратады.";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86" w:id="74"/>
    <w:p>
      <w:pPr>
        <w:spacing w:after="0"/>
        <w:ind w:left="0"/>
        <w:jc w:val="both"/>
      </w:pPr>
      <w:r>
        <w:rPr>
          <w:rFonts w:ascii="Times New Roman"/>
          <w:b w:val="false"/>
          <w:i w:val="false"/>
          <w:color w:val="000000"/>
          <w:sz w:val="28"/>
        </w:rPr>
        <w:t>
      "82. Газбен жабдықтау жүйесі объектісінің бастапқы жобалық шешімі өзгерген жағдайда, техникалық шарттар тұтынушының табиғи монополия субъектісіне осы Қағидаларда белгіленген тәртіппен жаңа техникалық шарттарға өтініш беруі арқылы олардың қолданылу кезеңінде өзгертіледі.";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"90. Жобаланған объектінің сипаттамалары өзгерген жағдайда, техникалық шарттар осы Қағидаларда белгіленген тәртіппен тұтынушының жаңа техникалық шарттарға өтініш беруі арқылы олардың қолданылу кезеңінде өзгертіледі.";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 </w:t>
      </w:r>
    </w:p>
    <w:bookmarkStart w:name="z91" w:id="76"/>
    <w:p>
      <w:pPr>
        <w:spacing w:after="0"/>
        <w:ind w:left="0"/>
        <w:jc w:val="both"/>
      </w:pPr>
      <w:r>
        <w:rPr>
          <w:rFonts w:ascii="Times New Roman"/>
          <w:b w:val="false"/>
          <w:i w:val="false"/>
          <w:color w:val="000000"/>
          <w:sz w:val="28"/>
        </w:rPr>
        <w:t>
      "92. Осы Қағидаларға 5-қосымшаға сәйкес нысан бойынша сумен жабдықтау және су бұру желілеріне қосуға арналған техникалық шарттарды беру туралы өтінішке:</w:t>
      </w:r>
    </w:p>
    <w:bookmarkEnd w:id="76"/>
    <w:bookmarkStart w:name="z92" w:id="77"/>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bookmarkEnd w:id="77"/>
    <w:bookmarkStart w:name="z93" w:id="78"/>
    <w:p>
      <w:pPr>
        <w:spacing w:after="0"/>
        <w:ind w:left="0"/>
        <w:jc w:val="both"/>
      </w:pPr>
      <w:r>
        <w:rPr>
          <w:rFonts w:ascii="Times New Roman"/>
          <w:b w:val="false"/>
          <w:i w:val="false"/>
          <w:color w:val="000000"/>
          <w:sz w:val="28"/>
        </w:rPr>
        <w:t xml:space="preserve">
      2) тұтынушының атауы және реквизиттері, өндірістік қызметтің сипаттамасы, тұтынушы техникалық шарттарды алуға уәкілеттік берген тұлға туралы мәліметтер (қажет болған жағдайда); </w:t>
      </w:r>
    </w:p>
    <w:bookmarkEnd w:id="78"/>
    <w:bookmarkStart w:name="z94" w:id="79"/>
    <w:p>
      <w:pPr>
        <w:spacing w:after="0"/>
        <w:ind w:left="0"/>
        <w:jc w:val="both"/>
      </w:pPr>
      <w:r>
        <w:rPr>
          <w:rFonts w:ascii="Times New Roman"/>
          <w:b w:val="false"/>
          <w:i w:val="false"/>
          <w:color w:val="000000"/>
          <w:sz w:val="28"/>
        </w:rPr>
        <w:t>
      3) жобаланып отырған объектінің сумен жабдықтау және су бұру бойынша бастапқы деректері (тәулігіне текше метр (м3 /тәулік), сағатына текше метр (м3 /сағ), секундына ең жоғары литр (ең жоғары л/с) суды пайдалану түрлері бойынша, оның ішінде өрт сөндіру қажеттіліктеріне (секундына литр (л/с));</w:t>
      </w:r>
    </w:p>
    <w:bookmarkEnd w:id="79"/>
    <w:bookmarkStart w:name="z95" w:id="80"/>
    <w:p>
      <w:pPr>
        <w:spacing w:after="0"/>
        <w:ind w:left="0"/>
        <w:jc w:val="both"/>
      </w:pPr>
      <w:r>
        <w:rPr>
          <w:rFonts w:ascii="Times New Roman"/>
          <w:b w:val="false"/>
          <w:i w:val="false"/>
          <w:color w:val="000000"/>
          <w:sz w:val="28"/>
        </w:rPr>
        <w:t>
      4) сумен жабдықтау және (немесе) су бұру қызметтерін өндірісте тұтынған жағдайда, сумен жабдықтау және су бұру қызметтерін тұтынудың мәлімделген көлемдерін негіздейтін материалдар;</w:t>
      </w:r>
    </w:p>
    <w:bookmarkEnd w:id="80"/>
    <w:bookmarkStart w:name="z96" w:id="81"/>
    <w:p>
      <w:pPr>
        <w:spacing w:after="0"/>
        <w:ind w:left="0"/>
        <w:jc w:val="both"/>
      </w:pPr>
      <w:r>
        <w:rPr>
          <w:rFonts w:ascii="Times New Roman"/>
          <w:b w:val="false"/>
          <w:i w:val="false"/>
          <w:color w:val="000000"/>
          <w:sz w:val="28"/>
        </w:rPr>
        <w:t>
      5) тұтынушының өндірістік сарқынды суларды тазарту үшін жергілікті тазалау құрылыстарының сипаттамасы (қолданыстағы объектілер үшін);</w:t>
      </w:r>
    </w:p>
    <w:bookmarkEnd w:id="81"/>
    <w:bookmarkStart w:name="z97" w:id="82"/>
    <w:p>
      <w:pPr>
        <w:spacing w:after="0"/>
        <w:ind w:left="0"/>
        <w:jc w:val="both"/>
      </w:pPr>
      <w:r>
        <w:rPr>
          <w:rFonts w:ascii="Times New Roman"/>
          <w:b w:val="false"/>
          <w:i w:val="false"/>
          <w:color w:val="000000"/>
          <w:sz w:val="28"/>
        </w:rPr>
        <w:t>
      6) сумен жабдықтау және (немесе) су бұру қызметтерін өндірістік тұтынған жағдайда, елді мекеннің су бұру жүйесіне ағызылатын және ағызылуға тиіс сарқынды сулардың;</w:t>
      </w:r>
    </w:p>
    <w:bookmarkEnd w:id="82"/>
    <w:p>
      <w:pPr>
        <w:spacing w:after="0"/>
        <w:ind w:left="0"/>
        <w:jc w:val="both"/>
      </w:pPr>
      <w:r>
        <w:rPr>
          <w:rFonts w:ascii="Times New Roman"/>
          <w:b w:val="false"/>
          <w:i w:val="false"/>
          <w:color w:val="000000"/>
          <w:sz w:val="28"/>
        </w:rPr>
        <w:t>
      қазіргі жағдайда және перспективада түрлері бойынша өндірістік сарқынды сулардың шығыстары;</w:t>
      </w:r>
    </w:p>
    <w:p>
      <w:pPr>
        <w:spacing w:after="0"/>
        <w:ind w:left="0"/>
        <w:jc w:val="both"/>
      </w:pPr>
      <w:r>
        <w:rPr>
          <w:rFonts w:ascii="Times New Roman"/>
          <w:b w:val="false"/>
          <w:i w:val="false"/>
          <w:color w:val="000000"/>
          <w:sz w:val="28"/>
        </w:rPr>
        <w:t>
      қазіргі жағдайда және перспективада тұрмыстық сарқынды сулардың шығыстары;</w:t>
      </w:r>
    </w:p>
    <w:p>
      <w:pPr>
        <w:spacing w:after="0"/>
        <w:ind w:left="0"/>
        <w:jc w:val="both"/>
      </w:pPr>
      <w:r>
        <w:rPr>
          <w:rFonts w:ascii="Times New Roman"/>
          <w:b w:val="false"/>
          <w:i w:val="false"/>
          <w:color w:val="000000"/>
          <w:sz w:val="28"/>
        </w:rPr>
        <w:t>
      қазіргі жағдайда және перспективада жекелеген көрсеткіштер (физикалық, химиялық, биохимиялық, бактериологиялық, радиоактивті) өндірістік сарқынды сулардың құрамы;</w:t>
      </w:r>
    </w:p>
    <w:p>
      <w:pPr>
        <w:spacing w:after="0"/>
        <w:ind w:left="0"/>
        <w:jc w:val="both"/>
      </w:pPr>
      <w:r>
        <w:rPr>
          <w:rFonts w:ascii="Times New Roman"/>
          <w:b w:val="false"/>
          <w:i w:val="false"/>
          <w:color w:val="000000"/>
          <w:sz w:val="28"/>
        </w:rPr>
        <w:t>
      шығарудағы тұрмыстық сарқынды сулардың шығыстары жөніндегі деректермен сипаттамалары;</w:t>
      </w:r>
    </w:p>
    <w:bookmarkStart w:name="z98" w:id="83"/>
    <w:p>
      <w:pPr>
        <w:spacing w:after="0"/>
        <w:ind w:left="0"/>
        <w:jc w:val="both"/>
      </w:pPr>
      <w:r>
        <w:rPr>
          <w:rFonts w:ascii="Times New Roman"/>
          <w:b w:val="false"/>
          <w:i w:val="false"/>
          <w:color w:val="000000"/>
          <w:sz w:val="28"/>
        </w:rPr>
        <w:t>
      7) қосылатын объектінің сипаттамалары (ғимараттың мақсаты, биіктігі немесе қабаты, қосалқы тұтынушылардың тізбесі) қоса беріледі.</w:t>
      </w:r>
    </w:p>
    <w:bookmarkEnd w:id="83"/>
    <w:bookmarkStart w:name="z99" w:id="84"/>
    <w:p>
      <w:pPr>
        <w:spacing w:after="0"/>
        <w:ind w:left="0"/>
        <w:jc w:val="both"/>
      </w:pPr>
      <w:r>
        <w:rPr>
          <w:rFonts w:ascii="Times New Roman"/>
          <w:b w:val="false"/>
          <w:i w:val="false"/>
          <w:color w:val="000000"/>
          <w:sz w:val="28"/>
        </w:rPr>
        <w:t xml:space="preserve">
      93. Сумен жабдықтау және (немесе) су бұру желілеріне қосуға техникалық шарттар алуға арналған өтінішпен тұтынушы табиғи монополия субъектісіне жаңа құрылысты салу үшін жер учаскесін (учаскені қолдану үшін рұқсатты) алу туралы жергілікті атқарушы органның шешімін немесе қолданыстағы объектілерді өзгертуге (реконструкциялауға, жаңадан жоспарлауға, қайтадан жабдықтауға) жергілікті атқарушы органның рұқсатын ұсынады. </w:t>
      </w:r>
    </w:p>
    <w:bookmarkEnd w:id="84"/>
    <w:bookmarkStart w:name="z100" w:id="85"/>
    <w:p>
      <w:pPr>
        <w:spacing w:after="0"/>
        <w:ind w:left="0"/>
        <w:jc w:val="both"/>
      </w:pPr>
      <w:r>
        <w:rPr>
          <w:rFonts w:ascii="Times New Roman"/>
          <w:b w:val="false"/>
          <w:i w:val="false"/>
          <w:color w:val="000000"/>
          <w:sz w:val="28"/>
        </w:rPr>
        <w:t>
      94. Табиғи монополия субъектісі өтінішті алғаннан кейін бес жұмыс күні ішінде объектіге қосуға немесе сумен жабдықтау және су бұру құрылыстарының өнімділігінің қоры және сумен жабдықтау және су бұру желілерінің өткізу қабілеттілігі жеткілікті болған кезде инженерлік желілерді дамытуға техникалық шарттар береді және (немесе) себептерін көрсете отырып, техникалық шарттарды беруден бас тартады.";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03" w:id="86"/>
    <w:p>
      <w:pPr>
        <w:spacing w:after="0"/>
        <w:ind w:left="0"/>
        <w:jc w:val="both"/>
      </w:pPr>
      <w:r>
        <w:rPr>
          <w:rFonts w:ascii="Times New Roman"/>
          <w:b w:val="false"/>
          <w:i w:val="false"/>
          <w:color w:val="000000"/>
          <w:sz w:val="28"/>
        </w:rPr>
        <w:t>
      "100. Тұтынушының жұмыстардың аяқталғаны туралы хабарламасын алған күннен бастап екі жұмыс күні ішінде табиғи монополия субъектісі:</w:t>
      </w:r>
    </w:p>
    <w:bookmarkEnd w:id="86"/>
    <w:p>
      <w:pPr>
        <w:spacing w:after="0"/>
        <w:ind w:left="0"/>
        <w:jc w:val="both"/>
      </w:pPr>
      <w:r>
        <w:rPr>
          <w:rFonts w:ascii="Times New Roman"/>
          <w:b w:val="false"/>
          <w:i w:val="false"/>
          <w:color w:val="000000"/>
          <w:sz w:val="28"/>
        </w:rPr>
        <w:t>
      берілген техникалық шарттарға сәйкес орындалған жұмыстарды тексеруді жүзеге асырады;</w:t>
      </w:r>
    </w:p>
    <w:p>
      <w:pPr>
        <w:spacing w:after="0"/>
        <w:ind w:left="0"/>
        <w:jc w:val="both"/>
      </w:pPr>
      <w:r>
        <w:rPr>
          <w:rFonts w:ascii="Times New Roman"/>
          <w:b w:val="false"/>
          <w:i w:val="false"/>
          <w:color w:val="000000"/>
          <w:sz w:val="28"/>
        </w:rPr>
        <w:t>
      есепке алу аспаптарын орнатудың дұрыстығын анықтайды және пломбалау жүргізеді;</w:t>
      </w:r>
    </w:p>
    <w:p>
      <w:pPr>
        <w:spacing w:after="0"/>
        <w:ind w:left="0"/>
        <w:jc w:val="both"/>
      </w:pPr>
      <w:r>
        <w:rPr>
          <w:rFonts w:ascii="Times New Roman"/>
          <w:b w:val="false"/>
          <w:i w:val="false"/>
          <w:color w:val="000000"/>
          <w:sz w:val="28"/>
        </w:rPr>
        <w:t>
      жүйелерге гидравликалық сынама жүргізеді;</w:t>
      </w:r>
    </w:p>
    <w:p>
      <w:pPr>
        <w:spacing w:after="0"/>
        <w:ind w:left="0"/>
        <w:jc w:val="both"/>
      </w:pPr>
      <w:r>
        <w:rPr>
          <w:rFonts w:ascii="Times New Roman"/>
          <w:b w:val="false"/>
          <w:i w:val="false"/>
          <w:color w:val="000000"/>
          <w:sz w:val="28"/>
        </w:rPr>
        <w:t>
      сумен жабдықтау және су бұру жүйелерінің теңгерімдік тиесілігінің шекараларын айқындайды.</w:t>
      </w:r>
    </w:p>
    <w:p>
      <w:pPr>
        <w:spacing w:after="0"/>
        <w:ind w:left="0"/>
        <w:jc w:val="both"/>
      </w:pPr>
      <w:r>
        <w:rPr>
          <w:rFonts w:ascii="Times New Roman"/>
          <w:b w:val="false"/>
          <w:i w:val="false"/>
          <w:color w:val="000000"/>
          <w:sz w:val="28"/>
        </w:rPr>
        <w:t xml:space="preserve">
      Жұмыстардың аяқталғаны туралы хабарламаға тұтынушы: </w:t>
      </w:r>
    </w:p>
    <w:bookmarkStart w:name="z104" w:id="87"/>
    <w:p>
      <w:pPr>
        <w:spacing w:after="0"/>
        <w:ind w:left="0"/>
        <w:jc w:val="both"/>
      </w:pPr>
      <w:r>
        <w:rPr>
          <w:rFonts w:ascii="Times New Roman"/>
          <w:b w:val="false"/>
          <w:i w:val="false"/>
          <w:color w:val="000000"/>
          <w:sz w:val="28"/>
        </w:rPr>
        <w:t>
      1) жасырын жұмыстарға арналған акт, электрондық және қағаз жеткізгіштерде 1:500 масштабындағы тұтынушының сумен жабдықтау және су бұру жүйелерінің сыртқы желілері мен құрылыстарының орындаушы түсірілімін;</w:t>
      </w:r>
    </w:p>
    <w:bookmarkEnd w:id="87"/>
    <w:bookmarkStart w:name="z105" w:id="88"/>
    <w:p>
      <w:pPr>
        <w:spacing w:after="0"/>
        <w:ind w:left="0"/>
        <w:jc w:val="both"/>
      </w:pPr>
      <w:r>
        <w:rPr>
          <w:rFonts w:ascii="Times New Roman"/>
          <w:b w:val="false"/>
          <w:i w:val="false"/>
          <w:color w:val="000000"/>
          <w:sz w:val="28"/>
        </w:rPr>
        <w:t>
      2) суды бактериологиялық талдаудың теріс нәтижелерін ұсына отырып, сумен жабдықтау желілері мен құрылыстарын жуудың және дезинфекциялаудың жүргізілгені туралы актіні қоса береді.</w:t>
      </w:r>
    </w:p>
    <w:bookmarkEnd w:id="88"/>
    <w:p>
      <w:pPr>
        <w:spacing w:after="0"/>
        <w:ind w:left="0"/>
        <w:jc w:val="both"/>
      </w:pPr>
      <w:r>
        <w:rPr>
          <w:rFonts w:ascii="Times New Roman"/>
          <w:b w:val="false"/>
          <w:i w:val="false"/>
          <w:color w:val="000000"/>
          <w:sz w:val="28"/>
        </w:rPr>
        <w:t xml:space="preserve">
      Орындалған жұмыс техникалық шарттарға сәйкес келген жағдайда табиғи монополия субъектісінің көрсететін қызметіне қосу немесе жүргізілген жұмыс техникалық шарттарға сәйкес келмеген жағдайда табиғи монополия субъектісінің көрсететін қызметіне қосудан бас тартылған жағдайда, анықталған техникалық шарттар көрсетіле отырып, осы тармақта көрсетілген мерзімнен кешіктірілмей жүргізіледі.";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5-қосымшалармен</w:t>
      </w:r>
      <w:r>
        <w:rPr>
          <w:rFonts w:ascii="Times New Roman"/>
          <w:b w:val="false"/>
          <w:i w:val="false"/>
          <w:color w:val="000000"/>
          <w:sz w:val="28"/>
        </w:rPr>
        <w:t xml:space="preserve"> толықтырылсын.</w:t>
      </w:r>
    </w:p>
    <w:bookmarkStart w:name="z106" w:id="8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89"/>
    <w:bookmarkStart w:name="z107" w:id="9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0"/>
    <w:bookmarkStart w:name="z108" w:id="9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 түрдегі көшірмесін мерзімді баспа басылымдарында ресми жариялау,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91"/>
    <w:bookmarkStart w:name="z109" w:id="9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92"/>
    <w:bookmarkStart w:name="z110" w:id="9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3"/>
    <w:bookmarkStart w:name="z111" w:id="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4"/>
    <w:bookmarkStart w:name="z112" w:id="9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______________Ө. Шөкеев</w:t>
      </w:r>
    </w:p>
    <w:p>
      <w:pPr>
        <w:spacing w:after="0"/>
        <w:ind w:left="0"/>
        <w:jc w:val="both"/>
      </w:pPr>
      <w:r>
        <w:rPr>
          <w:rFonts w:ascii="Times New Roman"/>
          <w:b w:val="false"/>
          <w:i w:val="false"/>
          <w:color w:val="000000"/>
          <w:sz w:val="28"/>
        </w:rPr>
        <w:t>
      2 сәуір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19 наурыз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19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саласындағы</w:t>
            </w:r>
            <w:r>
              <w:br/>
            </w:r>
            <w:r>
              <w:rPr>
                <w:rFonts w:ascii="Times New Roman"/>
                <w:b w:val="false"/>
                <w:i w:val="false"/>
                <w:color w:val="000000"/>
                <w:sz w:val="20"/>
              </w:rPr>
              <w:t>реттеліп көрсетілетін қызметтерге (тауарларға, жұмыстарға) қол</w:t>
            </w:r>
            <w:r>
              <w:br/>
            </w:r>
            <w:r>
              <w:rPr>
                <w:rFonts w:ascii="Times New Roman"/>
                <w:b w:val="false"/>
                <w:i w:val="false"/>
                <w:color w:val="000000"/>
                <w:sz w:val="20"/>
              </w:rPr>
              <w:t>жеткізудің тең жағдайларын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 телефоны:</w:t>
            </w:r>
            <w:r>
              <w:br/>
            </w:r>
            <w:r>
              <w:rPr>
                <w:rFonts w:ascii="Times New Roman"/>
                <w:b w:val="false"/>
                <w:i w:val="false"/>
                <w:color w:val="000000"/>
                <w:sz w:val="20"/>
              </w:rPr>
              <w:t>факс және электрондық пошта:</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p>
        </w:tc>
      </w:tr>
    </w:tbl>
    <w:bookmarkStart w:name="z114" w:id="96"/>
    <w:p>
      <w:pPr>
        <w:spacing w:after="0"/>
        <w:ind w:left="0"/>
        <w:jc w:val="left"/>
      </w:pPr>
      <w:r>
        <w:rPr>
          <w:rFonts w:ascii="Times New Roman"/>
          <w:b/>
          <w:i w:val="false"/>
          <w:color w:val="000000"/>
        </w:rPr>
        <w:t xml:space="preserve"> Электрмен жабдықтау желілеріне қосуға арналған техникалық шарттарды беру туралы өтініш</w:t>
      </w:r>
    </w:p>
    <w:bookmarkEnd w:id="96"/>
    <w:p>
      <w:pPr>
        <w:spacing w:after="0"/>
        <w:ind w:left="0"/>
        <w:jc w:val="both"/>
      </w:pPr>
      <w:r>
        <w:rPr>
          <w:rFonts w:ascii="Times New Roman"/>
          <w:b w:val="false"/>
          <w:i w:val="false"/>
          <w:color w:val="000000"/>
          <w:sz w:val="28"/>
        </w:rPr>
        <w:t>
      Объектінің толық атауы (қолданыстағы, қайта құрылатын), оның мекенжайы, орналасқан жері, қосу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шарттарды беру қажеттілігі (қажеттісін көрсету керек): электрмен уақытша жабдықтауға (құрылыс кезеңі), электрмен тұрақты негізде жабдықтауға</w:t>
      </w:r>
    </w:p>
    <w:p>
      <w:pPr>
        <w:spacing w:after="0"/>
        <w:ind w:left="0"/>
        <w:jc w:val="both"/>
      </w:pPr>
      <w:r>
        <w:rPr>
          <w:rFonts w:ascii="Times New Roman"/>
          <w:b w:val="false"/>
          <w:i w:val="false"/>
          <w:color w:val="000000"/>
          <w:sz w:val="28"/>
        </w:rPr>
        <w:t>
      Мәлімделген қуат:_________________ килоВаат (бұдан әрі – кВ)</w:t>
      </w:r>
    </w:p>
    <w:p>
      <w:pPr>
        <w:spacing w:after="0"/>
        <w:ind w:left="0"/>
        <w:jc w:val="both"/>
      </w:pPr>
      <w:r>
        <w:rPr>
          <w:rFonts w:ascii="Times New Roman"/>
          <w:b w:val="false"/>
          <w:i w:val="false"/>
          <w:color w:val="000000"/>
          <w:sz w:val="28"/>
        </w:rPr>
        <w:t>
      Кернеу деңгейі (қосылатын қондырғының номиналды кернеуі) ___________</w:t>
      </w:r>
    </w:p>
    <w:p>
      <w:pPr>
        <w:spacing w:after="0"/>
        <w:ind w:left="0"/>
        <w:jc w:val="both"/>
      </w:pPr>
      <w:r>
        <w:rPr>
          <w:rFonts w:ascii="Times New Roman"/>
          <w:b w:val="false"/>
          <w:i w:val="false"/>
          <w:color w:val="000000"/>
          <w:sz w:val="28"/>
        </w:rPr>
        <w:t>
      _______________________________________________________________ кВ</w:t>
      </w:r>
    </w:p>
    <w:p>
      <w:pPr>
        <w:spacing w:after="0"/>
        <w:ind w:left="0"/>
        <w:jc w:val="both"/>
      </w:pPr>
      <w:r>
        <w:rPr>
          <w:rFonts w:ascii="Times New Roman"/>
          <w:b w:val="false"/>
          <w:i w:val="false"/>
          <w:color w:val="000000"/>
          <w:sz w:val="28"/>
        </w:rPr>
        <w:t>
      Электрмен жабдықтау сенімділігінің санаты (қажеттісін көрсету керек): (1, 2, 3)</w:t>
      </w:r>
    </w:p>
    <w:p>
      <w:pPr>
        <w:spacing w:after="0"/>
        <w:ind w:left="0"/>
        <w:jc w:val="both"/>
      </w:pPr>
      <w:r>
        <w:rPr>
          <w:rFonts w:ascii="Times New Roman"/>
          <w:b w:val="false"/>
          <w:i w:val="false"/>
          <w:color w:val="000000"/>
          <w:sz w:val="28"/>
        </w:rPr>
        <w:t>
      Қосалқы тұтынушылардың және олардың электр қондырғылары сипаттамаларының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саласындағы</w:t>
            </w:r>
            <w:r>
              <w:br/>
            </w:r>
            <w:r>
              <w:rPr>
                <w:rFonts w:ascii="Times New Roman"/>
                <w:b w:val="false"/>
                <w:i w:val="false"/>
                <w:color w:val="000000"/>
                <w:sz w:val="20"/>
              </w:rPr>
              <w:t>реттеліп көрсетілетін қызметтерге</w:t>
            </w:r>
            <w:r>
              <w:br/>
            </w:r>
            <w:r>
              <w:rPr>
                <w:rFonts w:ascii="Times New Roman"/>
                <w:b w:val="false"/>
                <w:i w:val="false"/>
                <w:color w:val="000000"/>
                <w:sz w:val="20"/>
              </w:rPr>
              <w:t>(тауарларға, жұмыстарға) қол жеткізудің тең жағдайларын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bookmarkStart w:name="z116" w:id="97"/>
    <w:p>
      <w:pPr>
        <w:spacing w:after="0"/>
        <w:ind w:left="0"/>
        <w:jc w:val="left"/>
      </w:pPr>
      <w:r>
        <w:rPr>
          <w:rFonts w:ascii="Times New Roman"/>
          <w:b/>
          <w:i w:val="false"/>
          <w:color w:val="000000"/>
        </w:rPr>
        <w:t xml:space="preserve"> Тұтынушыны сыртқы электрмен жабдықтау схемасы</w:t>
      </w:r>
    </w:p>
    <w:bookmarkEnd w:id="97"/>
    <w:p>
      <w:pPr>
        <w:spacing w:after="0"/>
        <w:ind w:left="0"/>
        <w:jc w:val="both"/>
      </w:pPr>
      <w:r>
        <w:rPr>
          <w:rFonts w:ascii="Times New Roman"/>
          <w:b w:val="false"/>
          <w:i w:val="false"/>
          <w:color w:val="000000"/>
          <w:sz w:val="28"/>
        </w:rPr>
        <w:t>
      1) қолданыстағы электрмен жабдықтаудың жай-күйін шолу және үш, бес-он жылға даму перспективасы;</w:t>
      </w:r>
    </w:p>
    <w:p>
      <w:pPr>
        <w:spacing w:after="0"/>
        <w:ind w:left="0"/>
        <w:jc w:val="both"/>
      </w:pPr>
      <w:r>
        <w:rPr>
          <w:rFonts w:ascii="Times New Roman"/>
          <w:b w:val="false"/>
          <w:i w:val="false"/>
          <w:color w:val="000000"/>
          <w:sz w:val="28"/>
        </w:rPr>
        <w:t>
      2) тұтынушылардың электр жүктемелері және оның жабу көздері;</w:t>
      </w:r>
    </w:p>
    <w:p>
      <w:pPr>
        <w:spacing w:after="0"/>
        <w:ind w:left="0"/>
        <w:jc w:val="both"/>
      </w:pPr>
      <w:r>
        <w:rPr>
          <w:rFonts w:ascii="Times New Roman"/>
          <w:b w:val="false"/>
          <w:i w:val="false"/>
          <w:color w:val="000000"/>
          <w:sz w:val="28"/>
        </w:rPr>
        <w:t>
      3) қуаттылық және электр энергиясының теңгерімдері (қазіргі жай-күйі және үш, бес-он жылға арналған перспектива);</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ұсынылатын сыртқы электр жабдықтау схемасының негіздемесі;</w:t>
      </w:r>
    </w:p>
    <w:p>
      <w:pPr>
        <w:spacing w:after="0"/>
        <w:ind w:left="0"/>
        <w:jc w:val="both"/>
      </w:pPr>
      <w:r>
        <w:rPr>
          <w:rFonts w:ascii="Times New Roman"/>
          <w:b w:val="false"/>
          <w:i w:val="false"/>
          <w:color w:val="000000"/>
          <w:sz w:val="28"/>
        </w:rPr>
        <w:t>
      6) қаралатын ауданның іргелес электр желілерімен электр режимдерінің есептері (қалыпты, авариядан кейінгі режимдер);</w:t>
      </w:r>
    </w:p>
    <w:p>
      <w:pPr>
        <w:spacing w:after="0"/>
        <w:ind w:left="0"/>
        <w:jc w:val="both"/>
      </w:pPr>
      <w:r>
        <w:rPr>
          <w:rFonts w:ascii="Times New Roman"/>
          <w:b w:val="false"/>
          <w:i w:val="false"/>
          <w:color w:val="000000"/>
          <w:sz w:val="28"/>
        </w:rPr>
        <w:t>
      7) жабдықты таңдау үшін қысқа тұйықталу токтары деңгейлерінің есептеуі;</w:t>
      </w:r>
    </w:p>
    <w:p>
      <w:pPr>
        <w:spacing w:after="0"/>
        <w:ind w:left="0"/>
        <w:jc w:val="both"/>
      </w:pPr>
      <w:r>
        <w:rPr>
          <w:rFonts w:ascii="Times New Roman"/>
          <w:b w:val="false"/>
          <w:i w:val="false"/>
          <w:color w:val="000000"/>
          <w:sz w:val="28"/>
        </w:rPr>
        <w:t>
      8) релелік қорғаныс пен автоматика,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w:t>
      </w:r>
    </w:p>
    <w:p>
      <w:pPr>
        <w:spacing w:after="0"/>
        <w:ind w:left="0"/>
        <w:jc w:val="both"/>
      </w:pPr>
      <w:r>
        <w:rPr>
          <w:rFonts w:ascii="Times New Roman"/>
          <w:b w:val="false"/>
          <w:i w:val="false"/>
          <w:color w:val="000000"/>
          <w:sz w:val="28"/>
        </w:rPr>
        <w:t>
      11) энергияны үнемдеу бойынша жоспарланатын іс-шаралар;</w:t>
      </w:r>
    </w:p>
    <w:p>
      <w:pPr>
        <w:spacing w:after="0"/>
        <w:ind w:left="0"/>
        <w:jc w:val="both"/>
      </w:pPr>
      <w:r>
        <w:rPr>
          <w:rFonts w:ascii="Times New Roman"/>
          <w:b w:val="false"/>
          <w:i w:val="false"/>
          <w:color w:val="000000"/>
          <w:sz w:val="28"/>
        </w:rPr>
        <w:t>
      12) электр желілік құрылыстың көлемі, құрылыс құнын ұлғайтып есептеу;</w:t>
      </w:r>
    </w:p>
    <w:p>
      <w:pPr>
        <w:spacing w:after="0"/>
        <w:ind w:left="0"/>
        <w:jc w:val="both"/>
      </w:pPr>
      <w:r>
        <w:rPr>
          <w:rFonts w:ascii="Times New Roman"/>
          <w:b w:val="false"/>
          <w:i w:val="false"/>
          <w:color w:val="000000"/>
          <w:sz w:val="28"/>
        </w:rPr>
        <w:t>
      13) қорытындылар;</w:t>
      </w:r>
    </w:p>
    <w:p>
      <w:pPr>
        <w:spacing w:after="0"/>
        <w:ind w:left="0"/>
        <w:jc w:val="both"/>
      </w:pP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3-қосымша</w:t>
            </w:r>
            <w:r>
              <w:br/>
            </w:r>
            <w:r>
              <w:rPr>
                <w:rFonts w:ascii="Times New Roman"/>
                <w:b w:val="false"/>
                <w:i w:val="false"/>
                <w:color w:val="000000"/>
                <w:sz w:val="20"/>
              </w:rPr>
              <w:t>Табиғи монополиялар саласындағы реттеліп көрсетілетін қызметтерге (тауарларға, жұмыстарға) қол жеткізудің тең жағдайларын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Тұтынушы: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w:t>
            </w:r>
            <w:r>
              <w:br/>
            </w:r>
            <w:r>
              <w:rPr>
                <w:rFonts w:ascii="Times New Roman"/>
                <w:b w:val="false"/>
                <w:i w:val="false"/>
                <w:color w:val="000000"/>
                <w:sz w:val="20"/>
              </w:rPr>
              <w:t>куәландыратын құжатта көрсетілсе)</w:t>
            </w:r>
            <w:r>
              <w:br/>
            </w:r>
            <w:r>
              <w:rPr>
                <w:rFonts w:ascii="Times New Roman"/>
                <w:b w:val="false"/>
                <w:i w:val="false"/>
                <w:color w:val="000000"/>
                <w:sz w:val="20"/>
              </w:rPr>
              <w:t>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bookmarkStart w:name="z118" w:id="98"/>
    <w:p>
      <w:pPr>
        <w:spacing w:after="0"/>
        <w:ind w:left="0"/>
        <w:jc w:val="left"/>
      </w:pPr>
      <w:r>
        <w:rPr>
          <w:rFonts w:ascii="Times New Roman"/>
          <w:b/>
          <w:i w:val="false"/>
          <w:color w:val="000000"/>
        </w:rPr>
        <w:t xml:space="preserve"> Жылу желілеріне қосуға техникалық шарттарды беру туралы өтініш</w:t>
      </w:r>
    </w:p>
    <w:bookmarkEnd w:id="98"/>
    <w:p>
      <w:pPr>
        <w:spacing w:after="0"/>
        <w:ind w:left="0"/>
        <w:jc w:val="both"/>
      </w:pPr>
      <w:r>
        <w:rPr>
          <w:rFonts w:ascii="Times New Roman"/>
          <w:b w:val="false"/>
          <w:i w:val="false"/>
          <w:color w:val="000000"/>
          <w:sz w:val="28"/>
        </w:rPr>
        <w:t>
      Объектінің толық атауы (қолданыстағы, қайта жаңартылатын), оның мекенжайы, орналасқан жері, қосу орны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Тұратын тұтынушының саны, ыстық сумен жабдықтауды есептеу құралының саны (тұрмыстық тұтынушылар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Техникалық шарттар алу үшін негіздеме (қажеттісін көрсету керек):</w:t>
      </w:r>
    </w:p>
    <w:p>
      <w:pPr>
        <w:spacing w:after="0"/>
        <w:ind w:left="0"/>
        <w:jc w:val="both"/>
      </w:pPr>
      <w:r>
        <w:rPr>
          <w:rFonts w:ascii="Times New Roman"/>
          <w:b w:val="false"/>
          <w:i w:val="false"/>
          <w:color w:val="000000"/>
          <w:sz w:val="28"/>
        </w:rPr>
        <w:t>
      жаңадан енгізілетін объектілерді жылу желілеріне қосу;</w:t>
      </w:r>
    </w:p>
    <w:p>
      <w:pPr>
        <w:spacing w:after="0"/>
        <w:ind w:left="0"/>
        <w:jc w:val="both"/>
      </w:pPr>
      <w:r>
        <w:rPr>
          <w:rFonts w:ascii="Times New Roman"/>
          <w:b w:val="false"/>
          <w:i w:val="false"/>
          <w:color w:val="000000"/>
          <w:sz w:val="28"/>
        </w:rPr>
        <w:t>
      тұтынушының жылу тұтынатын қондырғыны қайта жаңарту немесе кеңейтуіне және қолданыстағы техникалық шарттарға сәйкес келмеуіне байланысты тұтынылатын жылу энергиясының (немесе жылу тасығыш параметрлерінің) санын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Жоба болған жағдайда: жобаланатын объектіні салуды сипаттайтын деректер, оны салу ұзақтығының нормативтік мерзімдері және объектіні пайдалануға берудің белгіленген мерзімдері, ең жоғары қосылатын жүктемелер:</w:t>
      </w:r>
    </w:p>
    <w:p>
      <w:pPr>
        <w:spacing w:after="0"/>
        <w:ind w:left="0"/>
        <w:jc w:val="both"/>
      </w:pPr>
      <w:r>
        <w:rPr>
          <w:rFonts w:ascii="Times New Roman"/>
          <w:b w:val="false"/>
          <w:i w:val="false"/>
          <w:color w:val="000000"/>
          <w:sz w:val="28"/>
        </w:rPr>
        <w:t xml:space="preserve">
      технологиялық мұқтаждар, жылыту және желдету, ыстық сумен қамтамасыз ету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Тұтыну түрлері бойынша жүктемесінің сипаттамасы (жылу энергиясын тұрмыстық тұтынуға пайдаланатын тұтынушылар үшін техникалық паспорт) және жылу техникалық есептер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4-қосымша</w:t>
            </w:r>
            <w:r>
              <w:br/>
            </w:r>
            <w:r>
              <w:rPr>
                <w:rFonts w:ascii="Times New Roman"/>
                <w:b w:val="false"/>
                <w:i w:val="false"/>
                <w:color w:val="000000"/>
                <w:sz w:val="20"/>
              </w:rPr>
              <w:t>Табиғи монополиялар саласындағы реттеліп көрсетілетін қызметтерге (тауарларға, жұмыстарға) қол жеткізудің тең жағдайларын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Тұтынушы: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 тел.</w:t>
            </w:r>
            <w:r>
              <w:br/>
            </w:r>
            <w:r>
              <w:rPr>
                <w:rFonts w:ascii="Times New Roman"/>
                <w:b w:val="false"/>
                <w:i w:val="false"/>
                <w:color w:val="000000"/>
                <w:sz w:val="20"/>
              </w:rPr>
              <w:t>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p>
        </w:tc>
      </w:tr>
    </w:tbl>
    <w:bookmarkStart w:name="z120" w:id="99"/>
    <w:p>
      <w:pPr>
        <w:spacing w:after="0"/>
        <w:ind w:left="0"/>
        <w:jc w:val="left"/>
      </w:pPr>
      <w:r>
        <w:rPr>
          <w:rFonts w:ascii="Times New Roman"/>
          <w:b/>
          <w:i w:val="false"/>
          <w:color w:val="000000"/>
        </w:rPr>
        <w:t xml:space="preserve"> Газбен жабдықтау желілеріне қосуға техникалық шарттар беру туралы өтініш</w:t>
      </w:r>
    </w:p>
    <w:bookmarkEnd w:id="99"/>
    <w:p>
      <w:pPr>
        <w:spacing w:after="0"/>
        <w:ind w:left="0"/>
        <w:jc w:val="both"/>
      </w:pPr>
      <w:r>
        <w:rPr>
          <w:rFonts w:ascii="Times New Roman"/>
          <w:b w:val="false"/>
          <w:i w:val="false"/>
          <w:color w:val="000000"/>
          <w:sz w:val="28"/>
        </w:rPr>
        <w:t>
      Объектінің толық атауы: (тұрғын үй, кафе, дүкен және т.б.), көрсетілетін қызметке қосу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газ тұтыну жабдығын пайдалану үшін:</w:t>
      </w:r>
    </w:p>
    <w:p>
      <w:pPr>
        <w:spacing w:after="0"/>
        <w:ind w:left="0"/>
        <w:jc w:val="both"/>
      </w:pPr>
      <w:r>
        <w:rPr>
          <w:rFonts w:ascii="Times New Roman"/>
          <w:b w:val="false"/>
          <w:i w:val="false"/>
          <w:color w:val="000000"/>
          <w:sz w:val="28"/>
        </w:rPr>
        <w:t>
      1. жылытқыш қазан ______________________________________________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2. газ плитасы ________________________________________________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4. тағы басқалар ______________________________________________________</w:t>
      </w:r>
    </w:p>
    <w:p>
      <w:pPr>
        <w:spacing w:after="0"/>
        <w:ind w:left="0"/>
        <w:jc w:val="both"/>
      </w:pPr>
      <w:r>
        <w:rPr>
          <w:rFonts w:ascii="Times New Roman"/>
          <w:b w:val="false"/>
          <w:i w:val="false"/>
          <w:color w:val="000000"/>
          <w:sz w:val="28"/>
        </w:rPr>
        <w:t>
      Газды ең көп сағаттық тұтынудың болжамды шығыстарымен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2018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5-қосымша</w:t>
            </w:r>
            <w:r>
              <w:br/>
            </w:r>
            <w:r>
              <w:rPr>
                <w:rFonts w:ascii="Times New Roman"/>
                <w:b w:val="false"/>
                <w:i w:val="false"/>
                <w:color w:val="000000"/>
                <w:sz w:val="20"/>
              </w:rPr>
              <w:t>Табиғи монополиялар саласындағы реттеліп көрсетілетін қызметтерге (тауарларға, жұмыстарға) қол жеткізудің тең жағдайларын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Тұтынушы: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bookmarkStart w:name="z122" w:id="100"/>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 беру туралы өтініш</w:t>
      </w:r>
    </w:p>
    <w:bookmarkEnd w:id="100"/>
    <w:p>
      <w:pPr>
        <w:spacing w:after="0"/>
        <w:ind w:left="0"/>
        <w:jc w:val="both"/>
      </w:pPr>
      <w:r>
        <w:rPr>
          <w:rFonts w:ascii="Times New Roman"/>
          <w:b w:val="false"/>
          <w:i w:val="false"/>
          <w:color w:val="000000"/>
          <w:sz w:val="28"/>
        </w:rPr>
        <w:t>
      Объектінің толық атауы (қолданыстағы, қайта жаңартылатын), оның мекенжайы, орналасқан жері, көрсетілетін қызметке қосу орны, талап етілетін көлемі, сумен жабдықтау және су бұру қызметтерін тұтынуды белгілеу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Қоса ұсынамыз: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