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4d3a0" w14:textId="be4d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өнеркәсіп пен бағдарламалық қамтылымның сенім білдірілген өнімінің тізілімін қалыптастыру және жүргізу қағидаларын,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өлшемшарттарын бекіту туралы</w:t>
      </w:r>
    </w:p>
    <w:p>
      <w:pPr>
        <w:spacing w:after="0"/>
        <w:ind w:left="0"/>
        <w:jc w:val="both"/>
      </w:pPr>
      <w:r>
        <w:rPr>
          <w:rFonts w:ascii="Times New Roman"/>
          <w:b w:val="false"/>
          <w:i w:val="false"/>
          <w:color w:val="000000"/>
          <w:sz w:val="28"/>
        </w:rPr>
        <w:t>Қазақстан Республикасының Қорғаныс және аэроғарыш өнеркәсібі министрінің 2018 жылғы 28 наурыздағы № 53/НҚ бұйрығы. Қазақстан Республикасының Әділет министрлігінде 2018 жылғы 12 сәуірде № 16750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күшін жою көзделген - ҚР Премьер-Министрінің орынбасары – Жасанды интеллект және цифрлық даму министрінің 02.06.2026 </w:t>
      </w:r>
      <w:r>
        <w:rPr>
          <w:rFonts w:ascii="Times New Roman"/>
          <w:b w:val="false"/>
          <w:i w:val="false"/>
          <w:color w:val="ff0000"/>
          <w:sz w:val="28"/>
        </w:rPr>
        <w:t>№ 279/НҚ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Цифрлық даму, инновациялар және аэроғарыш өнеркәсібі министрінің 02.07.2019 </w:t>
      </w:r>
      <w:r>
        <w:rPr>
          <w:rFonts w:ascii="Times New Roman"/>
          <w:b w:val="false"/>
          <w:i w:val="false"/>
          <w:color w:val="000000"/>
          <w:sz w:val="28"/>
        </w:rPr>
        <w:t>№ 147/НҚ</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Қазақстан Республикасы Заңының </w:t>
      </w:r>
      <w:r>
        <w:rPr>
          <w:rFonts w:ascii="Times New Roman"/>
          <w:b w:val="false"/>
          <w:i w:val="false"/>
          <w:color w:val="000000"/>
          <w:sz w:val="28"/>
        </w:rPr>
        <w:t>7-6-бабының</w:t>
      </w:r>
      <w:r>
        <w:rPr>
          <w:rFonts w:ascii="Times New Roman"/>
          <w:b w:val="false"/>
          <w:i w:val="false"/>
          <w:color w:val="000000"/>
          <w:sz w:val="28"/>
        </w:rPr>
        <w:t xml:space="preserve"> 7) тармақшасына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Ережесінің 15-тармағының </w:t>
      </w:r>
      <w:r>
        <w:rPr>
          <w:rFonts w:ascii="Times New Roman"/>
          <w:b w:val="false"/>
          <w:i w:val="false"/>
          <w:color w:val="000000"/>
          <w:sz w:val="28"/>
        </w:rPr>
        <w:t>306)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Жасанды интеллект және цифрлық даму министрінің м.а. 07.11.2025 </w:t>
      </w:r>
      <w:r>
        <w:rPr>
          <w:rFonts w:ascii="Times New Roman"/>
          <w:b w:val="false"/>
          <w:i w:val="false"/>
          <w:color w:val="000000"/>
          <w:sz w:val="28"/>
        </w:rPr>
        <w:t>№ 567/НҚ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Электрондық өнеркәсіп пен бағдарламалық қамтылымның сенім білдірілген өнімінің тізілімін қалыптастыру және жүргізу қағидалары,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w:t>
      </w:r>
      <w:r>
        <w:rPr>
          <w:rFonts w:ascii="Times New Roman"/>
          <w:b w:val="false"/>
          <w:i w:val="false"/>
          <w:color w:val="000000"/>
          <w:sz w:val="28"/>
        </w:rPr>
        <w:t>өлшемшарттары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02.07.2019 </w:t>
      </w:r>
      <w:r>
        <w:rPr>
          <w:rFonts w:ascii="Times New Roman"/>
          <w:b w:val="false"/>
          <w:i w:val="false"/>
          <w:color w:val="000000"/>
          <w:sz w:val="28"/>
        </w:rPr>
        <w:t>№ 147/НҚ</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Қорғаныс және аэроғарыш өнеркәсібі министрлігінің Ақпараттық қауіпсіздік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 түрдегі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Қорғаныс және аэроғарыш өнеркәсібі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Қорғаныс және аэроғарыш өнеркәсібі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Қорғаныс және аэроғарыш өнеркәсібі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және аэроғарыш</w:t>
            </w:r>
          </w:p>
          <w:p>
            <w:pPr>
              <w:spacing w:after="20"/>
              <w:ind w:left="20"/>
              <w:jc w:val="both"/>
            </w:pPr>
            <w:r>
              <w:rPr>
                <w:rFonts w:ascii="Times New Roman"/>
                <w:b w:val="false"/>
                <w:i/>
                <w:color w:val="000000"/>
                <w:sz w:val="20"/>
              </w:rPr>
              <w:t xml:space="preserve">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2024 жылғы 20 желтоқсандағы</w:t>
            </w:r>
            <w:r>
              <w:br/>
            </w:r>
            <w:r>
              <w:rPr>
                <w:rFonts w:ascii="Times New Roman"/>
                <w:b w:val="false"/>
                <w:i w:val="false"/>
                <w:color w:val="000000"/>
                <w:sz w:val="20"/>
              </w:rPr>
              <w:t>№ 829/НҚ Бұйрыққа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Сенім білдірілген бағдарламалық қамтылымның және электрондық өнеркәсіп өнімінің тізілімін қалыптастыру және жүргізу қағидалары, сондай-ақ бағдарламалық қамтылым және электрондық өнеркәсіп өнімін сенім білдірілген бағдарламалық қамтылымның және электрондық өнеркәсіп өнімінің тізіліміне енгізу өлшемшарттары</w:t>
      </w:r>
    </w:p>
    <w:bookmarkEnd w:id="10"/>
    <w:p>
      <w:pPr>
        <w:spacing w:after="0"/>
        <w:ind w:left="0"/>
        <w:jc w:val="both"/>
      </w:pPr>
      <w:r>
        <w:rPr>
          <w:rFonts w:ascii="Times New Roman"/>
          <w:b w:val="false"/>
          <w:i w:val="false"/>
          <w:color w:val="ff0000"/>
          <w:sz w:val="28"/>
        </w:rPr>
        <w:t xml:space="preserve">
      Ескерту. Өлшемшарттар жаңа редакцияда - ҚР Цифрлық даму, инновациялар және аэроғарыш өнеркәсібі министрінің 20.12.2024 </w:t>
      </w:r>
      <w:r>
        <w:rPr>
          <w:rFonts w:ascii="Times New Roman"/>
          <w:b w:val="false"/>
          <w:i w:val="false"/>
          <w:color w:val="ff0000"/>
          <w:sz w:val="28"/>
        </w:rPr>
        <w:t>№ 829/НҚ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сенім білдірілген бағдарламалық қамтылымның және электрондық өнеркәсіп өнімінің тізілімін қалыптастыру және жүргізу қағидалары, сондай-ақ сенім білдірілген бағдарламалық қамтылымның және электрондық өнеркәсіп өнімінің тізіліміне бағдарламалық қамтылым және электрондық өнеркәсіп өнімдерін енгізу жөніндегі өлшемшарттар (бұдан әрі – Қағидалар) "Ақпараттандыру туралы" Қазақстан Республикасы Заңының (бұдан әрі – Заң) </w:t>
      </w:r>
      <w:r>
        <w:rPr>
          <w:rFonts w:ascii="Times New Roman"/>
          <w:b w:val="false"/>
          <w:i w:val="false"/>
          <w:color w:val="000000"/>
          <w:sz w:val="28"/>
        </w:rPr>
        <w:t>7-6-бабының</w:t>
      </w:r>
      <w:r>
        <w:rPr>
          <w:rFonts w:ascii="Times New Roman"/>
          <w:b w:val="false"/>
          <w:i w:val="false"/>
          <w:color w:val="000000"/>
          <w:sz w:val="28"/>
        </w:rPr>
        <w:t xml:space="preserve"> 7) тармақшасына,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Ережесінің 15-тармағының </w:t>
      </w:r>
      <w:r>
        <w:rPr>
          <w:rFonts w:ascii="Times New Roman"/>
          <w:b w:val="false"/>
          <w:i w:val="false"/>
          <w:color w:val="000000"/>
          <w:sz w:val="28"/>
        </w:rPr>
        <w:t>306) тармақшасына</w:t>
      </w:r>
      <w:r>
        <w:rPr>
          <w:rFonts w:ascii="Times New Roman"/>
          <w:b w:val="false"/>
          <w:i w:val="false"/>
          <w:color w:val="000000"/>
          <w:sz w:val="28"/>
        </w:rPr>
        <w:t xml:space="preserve"> сәйкес әзірленді және сенім білдірілген бағдарламалық қамтылымның және электрондық өнеркәсіп өнімінің тізілімін қалыптастыру, жүргізу тәртібін, сондай-ақ бағдарламалық қамтылымды және электрондық өнеркәсіп өнімдерін сенім білдірілген бағдарламалық қамтылымның және электрондық өнеркәсіп өнімінің тізіліміне енгізу жөніндегі өлшемшарттарды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Жасанды интеллект және цифрлық даму министрінің м.а. 07.11.2025 </w:t>
      </w:r>
      <w:r>
        <w:rPr>
          <w:rFonts w:ascii="Times New Roman"/>
          <w:b w:val="false"/>
          <w:i w:val="false"/>
          <w:color w:val="000000"/>
          <w:sz w:val="28"/>
        </w:rPr>
        <w:t>№ 567/НҚ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Осы Қағидаларда мынадай ұғымдар қолданылады:</w:t>
      </w:r>
    </w:p>
    <w:bookmarkEnd w:id="13"/>
    <w:bookmarkStart w:name="z16" w:id="14"/>
    <w:p>
      <w:pPr>
        <w:spacing w:after="0"/>
        <w:ind w:left="0"/>
        <w:jc w:val="both"/>
      </w:pPr>
      <w:r>
        <w:rPr>
          <w:rFonts w:ascii="Times New Roman"/>
          <w:b w:val="false"/>
          <w:i w:val="false"/>
          <w:color w:val="000000"/>
          <w:sz w:val="28"/>
        </w:rPr>
        <w:t>
      1) интернет-ресурс – бірегей желілік мекенжайы және (немесе) домендік аты бар және интернетте жұмыс істейтін аппараттық-бағдарламалық кешенде орналастырылған (мәтіндік, графикалық, аудиовизуалды немесе өзге де түрдегі) ақпарат;</w:t>
      </w:r>
    </w:p>
    <w:bookmarkEnd w:id="14"/>
    <w:bookmarkStart w:name="z17" w:id="15"/>
    <w:p>
      <w:pPr>
        <w:spacing w:after="0"/>
        <w:ind w:left="0"/>
        <w:jc w:val="both"/>
      </w:pPr>
      <w:r>
        <w:rPr>
          <w:rFonts w:ascii="Times New Roman"/>
          <w:b w:val="false"/>
          <w:i w:val="false"/>
          <w:color w:val="000000"/>
          <w:sz w:val="28"/>
        </w:rPr>
        <w:t>
      2) квазимемлекеттік сектор субъектілері-мемлекеттік кәсіпорындар, жауапкершілігі шектеулі серіктестіктер, акционерлік қоғамдар, оның ішінде құрылтайшысы, қатысушысы немесе акционері мемлекет болып табылатын ұлттық басқарушы холдингтер, ұлттық холдингтер, ұлттық компаниялар, сондай-ақ Қазақстан Республикасының заңнамалық актілеріне сәйкес олармен үлестес болып табылатын еншілес, тәуелді және өзге де заңды тұлғалар;</w:t>
      </w:r>
    </w:p>
    <w:bookmarkEnd w:id="15"/>
    <w:bookmarkStart w:name="z18" w:id="16"/>
    <w:p>
      <w:pPr>
        <w:spacing w:after="0"/>
        <w:ind w:left="0"/>
        <w:jc w:val="both"/>
      </w:pPr>
      <w:r>
        <w:rPr>
          <w:rFonts w:ascii="Times New Roman"/>
          <w:b w:val="false"/>
          <w:i w:val="false"/>
          <w:color w:val="000000"/>
          <w:sz w:val="28"/>
        </w:rPr>
        <w:t>
      3) комиссия – өтінім берушілердің бағдарламалық қамтылым және электрондық өнеркәсіп өнімін сенім білдірілген бағдарламалық қамтылымның және электрондық өнеркәсіп өнімінің тізіліміне (нен) енгізу (алып тастау) туралы, сондай-ақ сенім білдірілген бағдарламалық қамтылымның және электрондық өнеркәсіп өнімінің тізілімінде қамтылған мәліметтерге өзгерістер (толықтырулар) енгізу туралы өтінімдерін қарау кезіндегі ұсыныстар әзірлеу бойынша консультативтік-кеңесші орган;</w:t>
      </w:r>
    </w:p>
    <w:bookmarkEnd w:id="16"/>
    <w:bookmarkStart w:name="z19" w:id="17"/>
    <w:p>
      <w:pPr>
        <w:spacing w:after="0"/>
        <w:ind w:left="0"/>
        <w:jc w:val="both"/>
      </w:pPr>
      <w:r>
        <w:rPr>
          <w:rFonts w:ascii="Times New Roman"/>
          <w:b w:val="false"/>
          <w:i w:val="false"/>
          <w:color w:val="000000"/>
          <w:sz w:val="28"/>
        </w:rPr>
        <w:t>
      4) қызмет алушы – Қазақстан Республикасының орталық мемлекеттік органдарын, шетелдік мекемелерін, облыстардың, республикалық маңызы бар қалалардың, астананың жергілікті атқарушы органдарын, аудандардың, облыстық маңызы бар қалалардың, қаладағы аудандардың, аудандық маңызы бар қалалардың, кенттердің, ауылдардың, ауылдық округтердің әкімдерін, квазимемлекеттік сектор субъектілерін қоспағанда, Қазақстан Республикасының аумағында электрондық өнеркәсіп өнімдерін немесе бағдарламалық қамтылымды өндіретін жеке және заңды тұлғалар;</w:t>
      </w:r>
    </w:p>
    <w:bookmarkEnd w:id="17"/>
    <w:bookmarkStart w:name="z20" w:id="18"/>
    <w:p>
      <w:pPr>
        <w:spacing w:after="0"/>
        <w:ind w:left="0"/>
        <w:jc w:val="both"/>
      </w:pPr>
      <w:r>
        <w:rPr>
          <w:rFonts w:ascii="Times New Roman"/>
          <w:b w:val="false"/>
          <w:i w:val="false"/>
          <w:color w:val="000000"/>
          <w:sz w:val="28"/>
        </w:rPr>
        <w:t>
      5) сенім білдірілген бағдарламалық қамтылымның және электрондық өнеркәсіп өнімінің тізілімі (бұдан әрі – тізілім) – ақпараттық қауіпсіздік талаптарына сәйкес келетін бағдарламалық қамтылымның және электрондық өнеркәсіп өнімінің елдің қорғанысын және мемлекеттің қауіпсіздігін қамтамасыз ету мақсаттары үшін құрылған тізбесі;</w:t>
      </w:r>
    </w:p>
    <w:bookmarkEnd w:id="18"/>
    <w:bookmarkStart w:name="z21" w:id="19"/>
    <w:p>
      <w:pPr>
        <w:spacing w:after="0"/>
        <w:ind w:left="0"/>
        <w:jc w:val="both"/>
      </w:pPr>
      <w:r>
        <w:rPr>
          <w:rFonts w:ascii="Times New Roman"/>
          <w:b w:val="false"/>
          <w:i w:val="false"/>
          <w:color w:val="000000"/>
          <w:sz w:val="28"/>
        </w:rPr>
        <w:t>
      6) тауарлардың, жұмыстар мен көрсетілетін қызметтердің бірыңғай номенклатуралық анықтамалығы (бұдан әрі - ТЖҚ БНА) - сатып алу процестерін жоспарлау, есепке алу және талдау үшін Қазақстан Республикасының барлық реттеліп сатып алуларында қолданылатын тауарлардың, жұмыстар мен көрсетілетін қызметтердің сыныптауышы;</w:t>
      </w:r>
    </w:p>
    <w:bookmarkEnd w:id="19"/>
    <w:bookmarkStart w:name="z22" w:id="20"/>
    <w:p>
      <w:pPr>
        <w:spacing w:after="0"/>
        <w:ind w:left="0"/>
        <w:jc w:val="both"/>
      </w:pPr>
      <w:r>
        <w:rPr>
          <w:rFonts w:ascii="Times New Roman"/>
          <w:b w:val="false"/>
          <w:i w:val="false"/>
          <w:color w:val="000000"/>
          <w:sz w:val="28"/>
        </w:rPr>
        <w:t>
      7) электрондық өнеркәсіп саласындағы уәкілетті орган (бұдан әрі – уәкілетті орган) – электрондық өнеркәсіп саласындағы мемлекеттік реттеуді жүзеге асыратын орталық атқарушы орган;</w:t>
      </w:r>
    </w:p>
    <w:bookmarkEnd w:id="20"/>
    <w:bookmarkStart w:name="z23" w:id="21"/>
    <w:p>
      <w:pPr>
        <w:spacing w:after="0"/>
        <w:ind w:left="0"/>
        <w:jc w:val="both"/>
      </w:pPr>
      <w:r>
        <w:rPr>
          <w:rFonts w:ascii="Times New Roman"/>
          <w:b w:val="false"/>
          <w:i w:val="false"/>
          <w:color w:val="000000"/>
          <w:sz w:val="28"/>
        </w:rPr>
        <w:t>
      8) "электрондық үкімет" веб-порталы –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қосылуға техникалық шарттар беру жөніндегі көрсетілетін қызметтерге және электрондық нысанда көрсетілетін квазимемлекеттік сектор субъектілерінің көрсетілетін қызметтеріне қол жеткізудің бірыңғай терезесі болып табылатын ақпараттық жүйе;</w:t>
      </w:r>
    </w:p>
    <w:bookmarkEnd w:id="21"/>
    <w:bookmarkStart w:name="z24" w:id="22"/>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22"/>
    <w:p>
      <w:pPr>
        <w:spacing w:after="0"/>
        <w:ind w:left="0"/>
        <w:jc w:val="both"/>
      </w:pPr>
      <w:r>
        <w:rPr>
          <w:rFonts w:ascii="Times New Roman"/>
          <w:b w:val="false"/>
          <w:i w:val="false"/>
          <w:color w:val="000000"/>
          <w:sz w:val="28"/>
        </w:rPr>
        <w:t>
      Осы Қағидаларда пайдаланылатын өзге де ұғымдар Қазақстан Республикасының қолданыстағы заңнамасына сәйкес қолданылады.</w:t>
      </w:r>
    </w:p>
    <w:bookmarkStart w:name="z25" w:id="23"/>
    <w:p>
      <w:pPr>
        <w:spacing w:after="0"/>
        <w:ind w:left="0"/>
        <w:jc w:val="both"/>
      </w:pPr>
      <w:r>
        <w:rPr>
          <w:rFonts w:ascii="Times New Roman"/>
          <w:b w:val="false"/>
          <w:i w:val="false"/>
          <w:color w:val="000000"/>
          <w:sz w:val="28"/>
        </w:rPr>
        <w:t xml:space="preserve">
      3. Қазақстан Республикасы Инвестициялар және даму министрінің міндетін атқарушының 2016 жылғы 28 қаңтардағы № 135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13349 болып тіркелген) бекітілген ақпараттандыру объектілерін сыныптау қағидаларына сәйкес тізілімге енгізу түрі және мақсаты бойынша жіктеледі (бұдан әрі – сыныптау қағидалары).</w:t>
      </w:r>
    </w:p>
    <w:bookmarkEnd w:id="23"/>
    <w:bookmarkStart w:name="z26" w:id="24"/>
    <w:p>
      <w:pPr>
        <w:spacing w:after="0"/>
        <w:ind w:left="0"/>
        <w:jc w:val="left"/>
      </w:pPr>
      <w:r>
        <w:rPr>
          <w:rFonts w:ascii="Times New Roman"/>
          <w:b/>
          <w:i w:val="false"/>
          <w:color w:val="000000"/>
        </w:rPr>
        <w:t xml:space="preserve"> 2-тарау. Сенім білдірілген бағдарламалық қамтылымның және электрондық өнеркәсіп өнімінің тізілімін қалыптастыру және жүргізу тәртібі</w:t>
      </w:r>
    </w:p>
    <w:bookmarkEnd w:id="24"/>
    <w:bookmarkStart w:name="z27" w:id="25"/>
    <w:p>
      <w:pPr>
        <w:spacing w:after="0"/>
        <w:ind w:left="0"/>
        <w:jc w:val="both"/>
      </w:pPr>
      <w:r>
        <w:rPr>
          <w:rFonts w:ascii="Times New Roman"/>
          <w:b w:val="false"/>
          <w:i w:val="false"/>
          <w:color w:val="000000"/>
          <w:sz w:val="28"/>
        </w:rPr>
        <w:t>
      4. Тізілімді қалыптастыру "бағдарламалық қамтылымды және электрондық өнеркәсіп өнімін сенім білдірілген бағдарламалық қамтылым және электрондық өнеркәсіп өнімінің Тізіліміне (нен) енгізу (алып тастау), сондай-ақ олар туралы мәліметтерге өзгерістер (толықтырулар) енгізу" мемлекеттік қызметін көрсету арқылы жүзеге асырылады (бұдан әрі – мемлекеттік қызмет).</w:t>
      </w:r>
    </w:p>
    <w:bookmarkEnd w:id="25"/>
    <w:bookmarkStart w:name="z28" w:id="26"/>
    <w:p>
      <w:pPr>
        <w:spacing w:after="0"/>
        <w:ind w:left="0"/>
        <w:jc w:val="both"/>
      </w:pPr>
      <w:r>
        <w:rPr>
          <w:rFonts w:ascii="Times New Roman"/>
          <w:b w:val="false"/>
          <w:i w:val="false"/>
          <w:color w:val="000000"/>
          <w:sz w:val="28"/>
        </w:rPr>
        <w:t>
      5. Бағдарламалық қамтылым, егер ол мынадай өлшемшарттарға сәйкес келсе, Тізілімге енгізілуге тиіс:</w:t>
      </w:r>
    </w:p>
    <w:bookmarkEnd w:id="26"/>
    <w:p>
      <w:pPr>
        <w:spacing w:after="0"/>
        <w:ind w:left="0"/>
        <w:jc w:val="both"/>
      </w:pPr>
      <w:r>
        <w:rPr>
          <w:rFonts w:ascii="Times New Roman"/>
          <w:b w:val="false"/>
          <w:i w:val="false"/>
          <w:color w:val="000000"/>
          <w:sz w:val="28"/>
        </w:rPr>
        <w:t>
      1) бағдарламалық қамтылымның ақпараттық қауіпсіздіктің белгіленген талаптарына сәйкестігі;</w:t>
      </w:r>
    </w:p>
    <w:p>
      <w:pPr>
        <w:spacing w:after="0"/>
        <w:ind w:left="0"/>
        <w:jc w:val="both"/>
      </w:pPr>
      <w:r>
        <w:rPr>
          <w:rFonts w:ascii="Times New Roman"/>
          <w:b w:val="false"/>
          <w:i w:val="false"/>
          <w:color w:val="000000"/>
          <w:sz w:val="28"/>
        </w:rPr>
        <w:t>
      2) бағдарламалық қамтылымға айрықша мүліктік құқықтар көрсетілетін қызметті алушыға тиесілі, Қазақстан Республикасының бүкіл аумағында және айрықша құқықтың қолданылу мерзіміне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Жасанды интеллект және цифрлық даму министрінің м.а. 07.11.2025 </w:t>
      </w:r>
      <w:r>
        <w:rPr>
          <w:rFonts w:ascii="Times New Roman"/>
          <w:b w:val="false"/>
          <w:i w:val="false"/>
          <w:color w:val="000000"/>
          <w:sz w:val="28"/>
        </w:rPr>
        <w:t>№ 567/НҚ</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бағдарламалық қамтылым оқшаулау үлесінің кемінде 80%;</w:t>
      </w:r>
    </w:p>
    <w:p>
      <w:pPr>
        <w:spacing w:after="0"/>
        <w:ind w:left="0"/>
        <w:jc w:val="both"/>
      </w:pPr>
      <w:r>
        <w:rPr>
          <w:rFonts w:ascii="Times New Roman"/>
          <w:b w:val="false"/>
          <w:i w:val="false"/>
          <w:color w:val="000000"/>
          <w:sz w:val="28"/>
        </w:rPr>
        <w:t>
      4) бағдарламалық қамтылымды Қазақстан Республикасының аумағында орналасқан техникалық қолдау қызметімен қамтамасыз ету;</w:t>
      </w:r>
    </w:p>
    <w:p>
      <w:pPr>
        <w:spacing w:after="0"/>
        <w:ind w:left="0"/>
        <w:jc w:val="both"/>
      </w:pPr>
      <w:r>
        <w:rPr>
          <w:rFonts w:ascii="Times New Roman"/>
          <w:b w:val="false"/>
          <w:i w:val="false"/>
          <w:color w:val="000000"/>
          <w:sz w:val="28"/>
        </w:rPr>
        <w:t>
      5) Бағдарламалық қамтылымның мәлімделген функционалдық және пайдалану сипаттамаларына сәйкестігі;</w:t>
      </w:r>
    </w:p>
    <w:p>
      <w:pPr>
        <w:spacing w:after="0"/>
        <w:ind w:left="0"/>
        <w:jc w:val="both"/>
      </w:pPr>
      <w:r>
        <w:rPr>
          <w:rFonts w:ascii="Times New Roman"/>
          <w:b w:val="false"/>
          <w:i w:val="false"/>
          <w:color w:val="000000"/>
          <w:sz w:val="28"/>
        </w:rPr>
        <w:t>
      6) бағдарламалық қамтылымның ТЖҚ БНА мәлімделген кодтарына және сыныптау қағидаларының санаттарына сәйкестігі;</w:t>
      </w:r>
    </w:p>
    <w:p>
      <w:pPr>
        <w:spacing w:after="0"/>
        <w:ind w:left="0"/>
        <w:jc w:val="both"/>
      </w:pPr>
      <w:r>
        <w:rPr>
          <w:rFonts w:ascii="Times New Roman"/>
          <w:b w:val="false"/>
          <w:i w:val="false"/>
          <w:color w:val="000000"/>
          <w:sz w:val="28"/>
        </w:rPr>
        <w:t xml:space="preserve">
      7) мәлімделген бағдарламалық қамтылым дербес болып табылады. </w:t>
      </w:r>
    </w:p>
    <w:p>
      <w:pPr>
        <w:spacing w:after="0"/>
        <w:ind w:left="0"/>
        <w:jc w:val="both"/>
      </w:pPr>
      <w:r>
        <w:rPr>
          <w:rFonts w:ascii="Times New Roman"/>
          <w:b w:val="false"/>
          <w:i w:val="false"/>
          <w:color w:val="000000"/>
          <w:sz w:val="28"/>
        </w:rPr>
        <w:t>
      Егер Тізілімге енгізуге өтінім берілген бағдарламалық қамтылым дербес бағдарлама болып табылмаған жағдайда, оны Тізілімге енгізуге өтінім берушінің жұмыс істеуі үшін қажетті бағдарламалық қамтылым Тізілімде болған жағдайда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Жасанды интеллект және цифрлық даму министрінің м.а. 07.11.2025 </w:t>
      </w:r>
      <w:r>
        <w:rPr>
          <w:rFonts w:ascii="Times New Roman"/>
          <w:b w:val="false"/>
          <w:i w:val="false"/>
          <w:color w:val="000000"/>
          <w:sz w:val="28"/>
        </w:rPr>
        <w:t>№ 567/НҚ</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6. Электрондық өнеркәсіп өнім, егер ол мынадай өлшемшарттарға сәйкес келсе, Тізілімге енгізілуге тиіс:</w:t>
      </w:r>
    </w:p>
    <w:bookmarkEnd w:id="27"/>
    <w:p>
      <w:pPr>
        <w:spacing w:after="0"/>
        <w:ind w:left="0"/>
        <w:jc w:val="both"/>
      </w:pPr>
      <w:r>
        <w:rPr>
          <w:rFonts w:ascii="Times New Roman"/>
          <w:b w:val="false"/>
          <w:i w:val="false"/>
          <w:color w:val="000000"/>
          <w:sz w:val="28"/>
        </w:rPr>
        <w:t>
      1) электрондық өнеркәсіп өнімінің құрамына кіретін бағдарламалық қамтылымның ақпараттық қауіпсіздіктің белгіленген талаптарына сәйкестігі не бағдарламалық қамтылымды сынауды жүргізу мүмкін еместігі туралы ақпараттық қауіпсіздікті қамтамасыз ету саласындағы уәкілетті органнан шешімнің болуы.</w:t>
      </w:r>
    </w:p>
    <w:p>
      <w:pPr>
        <w:spacing w:after="0"/>
        <w:ind w:left="0"/>
        <w:jc w:val="both"/>
      </w:pPr>
      <w:r>
        <w:rPr>
          <w:rFonts w:ascii="Times New Roman"/>
          <w:b w:val="false"/>
          <w:i w:val="false"/>
          <w:color w:val="000000"/>
          <w:sz w:val="28"/>
        </w:rPr>
        <w:t>
      2) электрондық өнеркәсіп өнімінің құрамына кіретін бағдарламалық қамтылымға құқықтың бүкіл қолданылу мерзіміне пайдалану құқығының болуы;</w:t>
      </w:r>
    </w:p>
    <w:p>
      <w:pPr>
        <w:spacing w:after="0"/>
        <w:ind w:left="0"/>
        <w:jc w:val="both"/>
      </w:pPr>
      <w:r>
        <w:rPr>
          <w:rFonts w:ascii="Times New Roman"/>
          <w:b w:val="false"/>
          <w:i w:val="false"/>
          <w:color w:val="000000"/>
          <w:sz w:val="28"/>
        </w:rPr>
        <w:t>
      3) электрондық өнеркәсіп өнімін Қазақстан Республикасының аумағында орналасқан сервистік орталықпен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Жасанды интеллект және цифрлық даму министрінің м.а. 07.11.2025 </w:t>
      </w:r>
      <w:r>
        <w:rPr>
          <w:rFonts w:ascii="Times New Roman"/>
          <w:b w:val="false"/>
          <w:i w:val="false"/>
          <w:color w:val="000000"/>
          <w:sz w:val="28"/>
        </w:rPr>
        <w:t>№ 567/НҚ</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Қазақстан Республикасы Өнеркәсіп және құрылыс министрінің 2025 жылғы 27 тамыздағы № 327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36717 болып тіркелген) қазақстандық тауар өндірушілердің тізілімін жүргізу қағидаларына сәйкес, көрсетілетін қызметті алушының қазақстандық тауар өндірушінің тізілімінде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Жасанды интеллект және цифрлық даму министрінің м.а. 07.11.2025 </w:t>
      </w:r>
      <w:r>
        <w:rPr>
          <w:rFonts w:ascii="Times New Roman"/>
          <w:b w:val="false"/>
          <w:i w:val="false"/>
          <w:color w:val="000000"/>
          <w:sz w:val="28"/>
        </w:rPr>
        <w:t>№ 567/НҚ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электрондық өнеркәсіп өнімінің мәлімделген сыныптау Қағидаларының санаттарына сәйкестігі.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Жасанды интеллект және цифрлық даму министрінің м.а. 07.11.2025 </w:t>
      </w:r>
      <w:r>
        <w:rPr>
          <w:rFonts w:ascii="Times New Roman"/>
          <w:b w:val="false"/>
          <w:i w:val="false"/>
          <w:color w:val="000000"/>
          <w:sz w:val="28"/>
        </w:rPr>
        <w:t>№ 567/НҚ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07.11.2025 </w:t>
      </w:r>
      <w:r>
        <w:rPr>
          <w:rFonts w:ascii="Times New Roman"/>
          <w:b w:val="false"/>
          <w:i w:val="false"/>
          <w:color w:val="000000"/>
          <w:sz w:val="28"/>
        </w:rPr>
        <w:t>№ 567/НҚ</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xml:space="preserve">
      7. Тізілімді жүргізу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жүзеге асырылады.</w:t>
      </w:r>
    </w:p>
    <w:bookmarkEnd w:id="28"/>
    <w:bookmarkStart w:name="z31" w:id="29"/>
    <w:p>
      <w:pPr>
        <w:spacing w:after="0"/>
        <w:ind w:left="0"/>
        <w:jc w:val="both"/>
      </w:pPr>
      <w:r>
        <w:rPr>
          <w:rFonts w:ascii="Times New Roman"/>
          <w:b w:val="false"/>
          <w:i w:val="false"/>
          <w:color w:val="000000"/>
          <w:sz w:val="28"/>
        </w:rPr>
        <w:t>
      8. Тізілім, сондай-ақ тізілімге өзгерістер мен толықтырулар электрондық сатып алудың ақпараттық жүйесінің операторына 14 (он төрт) жұмыс күні ішінде жіберіледі және тиісті шешім қабылданғаннан кейін 14 (он төрт) жұмыс күні ішінде көрсетілетін қызметті берушінің ресми интернет-ресурсында жариялануға тиіс.</w:t>
      </w:r>
    </w:p>
    <w:bookmarkEnd w:id="29"/>
    <w:bookmarkStart w:name="z32" w:id="30"/>
    <w:p>
      <w:pPr>
        <w:spacing w:after="0"/>
        <w:ind w:left="0"/>
        <w:jc w:val="both"/>
      </w:pPr>
      <w:r>
        <w:rPr>
          <w:rFonts w:ascii="Times New Roman"/>
          <w:b w:val="false"/>
          <w:i w:val="false"/>
          <w:color w:val="000000"/>
          <w:sz w:val="28"/>
        </w:rPr>
        <w:t xml:space="preserve">
      9. Өтініш беруші осы Қағидалардың 5 және 6-тармақтарында, сондай-ақ </w:t>
      </w:r>
      <w:r>
        <w:rPr>
          <w:rFonts w:ascii="Times New Roman"/>
          <w:b w:val="false"/>
          <w:i w:val="false"/>
          <w:color w:val="000000"/>
          <w:sz w:val="28"/>
        </w:rPr>
        <w:t>2-қосымшада</w:t>
      </w:r>
      <w:r>
        <w:rPr>
          <w:rFonts w:ascii="Times New Roman"/>
          <w:b w:val="false"/>
          <w:i w:val="false"/>
          <w:color w:val="000000"/>
          <w:sz w:val="28"/>
        </w:rPr>
        <w:t xml:space="preserve"> көзделген құжаттардың қолданылу мерзімдері аяқталатын күнге дейін күнтізбелік 30 (отыз) күннен кешіктірмей уәкілетті органға құжаттардың өзектендірілген нұсқаларын ұсына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береді.</w:t>
      </w:r>
    </w:p>
    <w:bookmarkEnd w:id="30"/>
    <w:p>
      <w:pPr>
        <w:spacing w:after="0"/>
        <w:ind w:left="0"/>
        <w:jc w:val="both"/>
      </w:pPr>
      <w:r>
        <w:rPr>
          <w:rFonts w:ascii="Times New Roman"/>
          <w:b w:val="false"/>
          <w:i w:val="false"/>
          <w:color w:val="000000"/>
          <w:sz w:val="28"/>
        </w:rPr>
        <w:t>
      Тізілімде қамтылған мәліметтердің өзектілігін тексеру мақсатында уәкілетті орган Тізілімде қамтылған мәліметтердің, құжаттардың дұрыстығына мониторинг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Жасанды интеллект және цифрлық даму министрінің м.а. 07.11.2025 </w:t>
      </w:r>
      <w:r>
        <w:rPr>
          <w:rFonts w:ascii="Times New Roman"/>
          <w:b w:val="false"/>
          <w:i w:val="false"/>
          <w:color w:val="000000"/>
          <w:sz w:val="28"/>
        </w:rPr>
        <w:t>№ 567/НҚ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10. Уәкілетті орган Тізілімнің мониторингі шеңберінде дұрыс емес мәліметтерді, дұрыс емес құжаттарды, қолданылу мерзімі өткен құжаттарды ұсыну және (немесе) осы Қағидаларда белгіленген бағдарламалық қамтылымды және электрондық өнеркәсіп өнімін Тізілімге енгізу жөніндегі өлшемшарттарға сәйкестігін жоғалту фактілерін анықтаған кезде уәкілетті орган бағдарламалық қамтылымды немесе электрондық өнеркәсіп өнімін Тізілімнен шығаруды жүзеге асырады.</w:t>
      </w:r>
    </w:p>
    <w:bookmarkEnd w:id="31"/>
    <w:bookmarkStart w:name="z34" w:id="32"/>
    <w:p>
      <w:pPr>
        <w:spacing w:after="0"/>
        <w:ind w:left="0"/>
        <w:jc w:val="both"/>
      </w:pPr>
      <w:r>
        <w:rPr>
          <w:rFonts w:ascii="Times New Roman"/>
          <w:b w:val="false"/>
          <w:i w:val="false"/>
          <w:color w:val="000000"/>
          <w:sz w:val="28"/>
        </w:rPr>
        <w:t xml:space="preserve">
      11. Бағдарламалық қамтылым және электрондық өнеркәсіп өнімін сенім білдірілген бағдарламалық қамтылымның және электрондық өнеркәсіп өнімінің тізіліміне (нен) енгізу (алып тастау) туралы, сондай-ақ сенім білдірілген бағдарламалық қамтылымның және электрондық өнеркәсіп өнімінің тізілімінде қамтылған мәліметтерге өзгерістер (толықтырулар) енгізу туралы шешімдерді қабылдауды уәкілетті орган Комиссияның осы Қағидалардың </w:t>
      </w:r>
      <w:r>
        <w:rPr>
          <w:rFonts w:ascii="Times New Roman"/>
          <w:b w:val="false"/>
          <w:i w:val="false"/>
          <w:color w:val="000000"/>
          <w:sz w:val="28"/>
        </w:rPr>
        <w:t>5 тармағының</w:t>
      </w:r>
      <w:r>
        <w:rPr>
          <w:rFonts w:ascii="Times New Roman"/>
          <w:b w:val="false"/>
          <w:i w:val="false"/>
          <w:color w:val="000000"/>
          <w:sz w:val="28"/>
        </w:rPr>
        <w:t xml:space="preserve"> және </w:t>
      </w:r>
      <w:r>
        <w:rPr>
          <w:rFonts w:ascii="Times New Roman"/>
          <w:b w:val="false"/>
          <w:i w:val="false"/>
          <w:color w:val="000000"/>
          <w:sz w:val="28"/>
        </w:rPr>
        <w:t>6 тармағының</w:t>
      </w:r>
      <w:r>
        <w:rPr>
          <w:rFonts w:ascii="Times New Roman"/>
          <w:b w:val="false"/>
          <w:i w:val="false"/>
          <w:color w:val="000000"/>
          <w:sz w:val="28"/>
        </w:rPr>
        <w:t xml:space="preserve"> өлшемшарттарына сәйкестігі туралы ұсынымдарын ескере отырып жүзеге асырады.</w:t>
      </w:r>
    </w:p>
    <w:bookmarkEnd w:id="32"/>
    <w:p>
      <w:pPr>
        <w:spacing w:after="0"/>
        <w:ind w:left="0"/>
        <w:jc w:val="both"/>
      </w:pPr>
      <w:r>
        <w:rPr>
          <w:rFonts w:ascii="Times New Roman"/>
          <w:b w:val="false"/>
          <w:i w:val="false"/>
          <w:color w:val="000000"/>
          <w:sz w:val="28"/>
        </w:rPr>
        <w:t>
      Комиссияны қалыптастыру және оның жұмыс істеу тәртібі уәкілетті орган бекітетін Ережемен айқындалады.</w:t>
      </w:r>
    </w:p>
    <w:bookmarkStart w:name="z35" w:id="33"/>
    <w:p>
      <w:pPr>
        <w:spacing w:after="0"/>
        <w:ind w:left="0"/>
        <w:jc w:val="left"/>
      </w:pPr>
      <w:r>
        <w:rPr>
          <w:rFonts w:ascii="Times New Roman"/>
          <w:b/>
          <w:i w:val="false"/>
          <w:color w:val="000000"/>
        </w:rPr>
        <w:t xml:space="preserve"> 3-тарау. Мемлекеттік қызмет көрсету тәртібі</w:t>
      </w:r>
    </w:p>
    <w:bookmarkEnd w:id="33"/>
    <w:bookmarkStart w:name="z36" w:id="34"/>
    <w:p>
      <w:pPr>
        <w:spacing w:after="0"/>
        <w:ind w:left="0"/>
        <w:jc w:val="both"/>
      </w:pPr>
      <w:r>
        <w:rPr>
          <w:rFonts w:ascii="Times New Roman"/>
          <w:b w:val="false"/>
          <w:i w:val="false"/>
          <w:color w:val="000000"/>
          <w:sz w:val="28"/>
        </w:rPr>
        <w:t>
      12. "Бағдарламалық қамтылым және электрондық өнеркәсіп өнімін сенім білдірілген бағдарламалық қамтылымның және электрондық өнеркәсіп өнімінің тізіліміне (нен) енгізу (алып тастау) туралы, сондай-ақ сенім білдірілген бағдарламалық қамтылымның және электрондық өнеркәсіп өнімінің тізілімінде қамтылған мәліметтерге өзгерістер (толықтырулар) енгізу туралы" мемлекеттік қызметті (бұдан әрі – мемлекеттік қызмет) көрсетілетін қызметті беруші көрсетеді.</w:t>
      </w:r>
    </w:p>
    <w:bookmarkEnd w:id="34"/>
    <w:bookmarkStart w:name="z37" w:id="35"/>
    <w:p>
      <w:pPr>
        <w:spacing w:after="0"/>
        <w:ind w:left="0"/>
        <w:jc w:val="both"/>
      </w:pPr>
      <w:r>
        <w:rPr>
          <w:rFonts w:ascii="Times New Roman"/>
          <w:b w:val="false"/>
          <w:i w:val="false"/>
          <w:color w:val="000000"/>
          <w:sz w:val="28"/>
        </w:rPr>
        <w:t>
      13. Уәкілетті орган көрсетілетін қызметті беруші болып табылады.</w:t>
      </w:r>
    </w:p>
    <w:bookmarkEnd w:id="35"/>
    <w:bookmarkStart w:name="z38" w:id="36"/>
    <w:p>
      <w:pPr>
        <w:spacing w:after="0"/>
        <w:ind w:left="0"/>
        <w:jc w:val="both"/>
      </w:pPr>
      <w:r>
        <w:rPr>
          <w:rFonts w:ascii="Times New Roman"/>
          <w:b w:val="false"/>
          <w:i w:val="false"/>
          <w:color w:val="000000"/>
          <w:sz w:val="28"/>
        </w:rPr>
        <w:t xml:space="preserve">
      14. Мемлекеттік қызметті көрсетуге қойылатын негізгі талаптардың тізбесі (бұдан әрі – Тізбе)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36"/>
    <w:bookmarkStart w:name="z39" w:id="37"/>
    <w:p>
      <w:pPr>
        <w:spacing w:after="0"/>
        <w:ind w:left="0"/>
        <w:jc w:val="both"/>
      </w:pPr>
      <w:r>
        <w:rPr>
          <w:rFonts w:ascii="Times New Roman"/>
          <w:b w:val="false"/>
          <w:i w:val="false"/>
          <w:color w:val="000000"/>
          <w:sz w:val="28"/>
        </w:rPr>
        <w:t xml:space="preserve">
      15. Мемлекеттік қызметті алу үшін көрсетілетін қызметті алушы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нысандар бойынша мемлекеттік қызметті алуға арналған өтініш (бұдан әрі – өтініш) Тізбеде айқындалған құжаттарды қоса бере отырып www.egov.kz немесе www.elicense.kz "электрондық үкімет" веб-порталдары арқылы жібереді (бұдан әрі – портал).</w:t>
      </w:r>
    </w:p>
    <w:bookmarkEnd w:id="37"/>
    <w:bookmarkStart w:name="z40" w:id="38"/>
    <w:p>
      <w:pPr>
        <w:spacing w:after="0"/>
        <w:ind w:left="0"/>
        <w:jc w:val="both"/>
      </w:pPr>
      <w:r>
        <w:rPr>
          <w:rFonts w:ascii="Times New Roman"/>
          <w:b w:val="false"/>
          <w:i w:val="false"/>
          <w:color w:val="000000"/>
          <w:sz w:val="28"/>
        </w:rPr>
        <w:t>
      16. Құжаттарды портал арқылы берген кезде "жеке кабинетке" мемлекеттік қызметті алу үшін өтініштің қабылданғаны туралы хабарлама мәртебесі жіберіледі.</w:t>
      </w:r>
    </w:p>
    <w:bookmarkEnd w:id="38"/>
    <w:bookmarkStart w:name="z41" w:id="39"/>
    <w:p>
      <w:pPr>
        <w:spacing w:after="0"/>
        <w:ind w:left="0"/>
        <w:jc w:val="both"/>
      </w:pPr>
      <w:r>
        <w:rPr>
          <w:rFonts w:ascii="Times New Roman"/>
          <w:b w:val="false"/>
          <w:i w:val="false"/>
          <w:color w:val="000000"/>
          <w:sz w:val="28"/>
        </w:rPr>
        <w:t xml:space="preserve">
      17. Құжаттарды қабылдауға жауапты көрсетілетін қызметті берушінің құрылымдық бөлімшесі өтініш пен құжаттар келіп түскеннен кейін 3 (үш) күн ішінде оларды қабылдауды, тіркеуді жүзеге асырады (көрсетілетін қызметті алушы жұмыс уақыты аяқталғаннан кейін,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 жүгінген кезде өтініштерді қабылдау және тіркеу келесі жұмыс күні жүзеге асырылады) және жауапты құрылымдық бөлімшеге орындауға береді.</w:t>
      </w:r>
    </w:p>
    <w:bookmarkEnd w:id="39"/>
    <w:bookmarkStart w:name="z42" w:id="40"/>
    <w:p>
      <w:pPr>
        <w:spacing w:after="0"/>
        <w:ind w:left="0"/>
        <w:jc w:val="both"/>
      </w:pPr>
      <w:r>
        <w:rPr>
          <w:rFonts w:ascii="Times New Roman"/>
          <w:b w:val="false"/>
          <w:i w:val="false"/>
          <w:color w:val="000000"/>
          <w:sz w:val="28"/>
        </w:rPr>
        <w:t>
      18. Көрсетілетін қызметті беруші көрсетілетін қызметті алушының құжаттарын алған сәттен бастап 5 (бес) жұмыс күні ішінде ұсынылған құжаттардың толықтығын тексереді.</w:t>
      </w:r>
    </w:p>
    <w:bookmarkEnd w:id="40"/>
    <w:bookmarkStart w:name="z43" w:id="41"/>
    <w:p>
      <w:pPr>
        <w:spacing w:after="0"/>
        <w:ind w:left="0"/>
        <w:jc w:val="both"/>
      </w:pPr>
      <w:r>
        <w:rPr>
          <w:rFonts w:ascii="Times New Roman"/>
          <w:b w:val="false"/>
          <w:i w:val="false"/>
          <w:color w:val="000000"/>
          <w:sz w:val="28"/>
        </w:rPr>
        <w:t xml:space="preserve">
      19. Көрсетілетін қызметті алушы мемлекеттік қызмет көрсету тәртібін айқындайтын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41"/>
    <w:bookmarkStart w:name="z44" w:id="42"/>
    <w:p>
      <w:pPr>
        <w:spacing w:after="0"/>
        <w:ind w:left="0"/>
        <w:jc w:val="both"/>
      </w:pPr>
      <w:r>
        <w:rPr>
          <w:rFonts w:ascii="Times New Roman"/>
          <w:b w:val="false"/>
          <w:i w:val="false"/>
          <w:color w:val="000000"/>
          <w:sz w:val="28"/>
        </w:rPr>
        <w:t>
      20. Көрсетілетін қызметті алушы құжаттардың толық топтамасын ұсынған кезде көрсетілетін қызметті беруші оны бағдарламалық қамтылымды және электрондық өнеркәсіп өнімінің Тізіліміне (нен) енгізу (алып тастау) туралы не тізілімде қамтылған мәліметтерге өзгерістер (толықтырулар) енгізу туралы ұсынымдар беру үшін Комиссияның қарауына жібереді.</w:t>
      </w:r>
    </w:p>
    <w:bookmarkEnd w:id="42"/>
    <w:bookmarkStart w:name="z45" w:id="43"/>
    <w:p>
      <w:pPr>
        <w:spacing w:after="0"/>
        <w:ind w:left="0"/>
        <w:jc w:val="both"/>
      </w:pPr>
      <w:r>
        <w:rPr>
          <w:rFonts w:ascii="Times New Roman"/>
          <w:b w:val="false"/>
          <w:i w:val="false"/>
          <w:color w:val="000000"/>
          <w:sz w:val="28"/>
        </w:rPr>
        <w:t xml:space="preserve">
      21. Бағдарламалық қамтылымды және электрондық өнеркәсіп өнімдерін Тізілімге енгізу, сондай-ақ Тізілімдегі мәліметтерге өзгерістер (толықтырулар) енгізу өлшемшарттарына сәйкестікті қызмет көрсетуші қызмет алушы ұсынған құжаттарды зерттеу арқылы,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6-тармағында</w:t>
      </w:r>
      <w:r>
        <w:rPr>
          <w:rFonts w:ascii="Times New Roman"/>
          <w:b w:val="false"/>
          <w:i w:val="false"/>
          <w:color w:val="000000"/>
          <w:sz w:val="28"/>
        </w:rPr>
        <w:t xml:space="preserve"> көрсетілген өлшемшарттар бойынша комиссияның ұсыныстарын ескере отырып анықтайды.</w:t>
      </w:r>
    </w:p>
    <w:bookmarkEnd w:id="43"/>
    <w:p>
      <w:pPr>
        <w:spacing w:after="0"/>
        <w:ind w:left="0"/>
        <w:jc w:val="both"/>
      </w:pPr>
      <w:r>
        <w:rPr>
          <w:rFonts w:ascii="Times New Roman"/>
          <w:b w:val="false"/>
          <w:i w:val="false"/>
          <w:color w:val="000000"/>
          <w:sz w:val="28"/>
        </w:rPr>
        <w:t>
      Осы Қағидаларда белгіленген өлшемшарттарға сәйкес келмейтін өтініштерді көрсетілетін қызметті беруші қабылдамауға тиіс.</w:t>
      </w:r>
    </w:p>
    <w:bookmarkStart w:name="z46" w:id="44"/>
    <w:p>
      <w:pPr>
        <w:spacing w:after="0"/>
        <w:ind w:left="0"/>
        <w:jc w:val="both"/>
      </w:pPr>
      <w:r>
        <w:rPr>
          <w:rFonts w:ascii="Times New Roman"/>
          <w:b w:val="false"/>
          <w:i w:val="false"/>
          <w:color w:val="000000"/>
          <w:sz w:val="28"/>
        </w:rPr>
        <w:t xml:space="preserve">
      22. Көрсетілетін қызметті алушы ұсынған құжаттардың ережелерін нақтылау қажет болған жағдайда көрсетілетін қызметті беруші көрсетілетін қызметті алушыны тыңдауға бастамашылық жасай алады. </w:t>
      </w:r>
    </w:p>
    <w:bookmarkEnd w:id="44"/>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2 жұмыс күні бұрын жіберіледі.</w:t>
      </w:r>
    </w:p>
    <w:bookmarkStart w:name="z47" w:id="45"/>
    <w:p>
      <w:pPr>
        <w:spacing w:after="0"/>
        <w:ind w:left="0"/>
        <w:jc w:val="both"/>
      </w:pPr>
      <w:r>
        <w:rPr>
          <w:rFonts w:ascii="Times New Roman"/>
          <w:b w:val="false"/>
          <w:i w:val="false"/>
          <w:color w:val="000000"/>
          <w:sz w:val="28"/>
        </w:rPr>
        <w:t xml:space="preserve">
      23. Мемлекеттік қызметті көрсету нәтижесі көрсетілетін қызметті алушыға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9-қосымшаларға</w:t>
      </w:r>
      <w:r>
        <w:rPr>
          <w:rFonts w:ascii="Times New Roman"/>
          <w:b w:val="false"/>
          <w:i w:val="false"/>
          <w:color w:val="000000"/>
          <w:sz w:val="28"/>
        </w:rPr>
        <w:t xml:space="preserve"> сәйкес көрсетілетін қызметті беруші басшысының не оның орынбасарының электрондық цифрлық қолтаңбасымен куәландырылған электрондық құжат түрінде "жеке кабинетке" порталға жіберіледі.</w:t>
      </w:r>
    </w:p>
    <w:bookmarkEnd w:id="45"/>
    <w:bookmarkStart w:name="z48" w:id="46"/>
    <w:p>
      <w:pPr>
        <w:spacing w:after="0"/>
        <w:ind w:left="0"/>
        <w:jc w:val="both"/>
      </w:pPr>
      <w:r>
        <w:rPr>
          <w:rFonts w:ascii="Times New Roman"/>
          <w:b w:val="false"/>
          <w:i w:val="false"/>
          <w:color w:val="000000"/>
          <w:sz w:val="28"/>
        </w:rPr>
        <w:t>
      24. Құжаттарды қараудың және Мемлекеттік қызмет көрсету нәтижелерін берудің жалпы мерзімі Көрсетілетін қызметті беруші құжаттар топтамасын қабылдаған және тіркеген күннен бастап 14 жұмыс күнін құрайды.</w:t>
      </w:r>
    </w:p>
    <w:bookmarkEnd w:id="46"/>
    <w:bookmarkStart w:name="z49" w:id="47"/>
    <w:p>
      <w:pPr>
        <w:spacing w:after="0"/>
        <w:ind w:left="0"/>
        <w:jc w:val="both"/>
      </w:pPr>
      <w:r>
        <w:rPr>
          <w:rFonts w:ascii="Times New Roman"/>
          <w:b w:val="false"/>
          <w:i w:val="false"/>
          <w:color w:val="000000"/>
          <w:sz w:val="28"/>
        </w:rPr>
        <w:t>
      25. Бағдарламалық қамтылым немесе электрондық өнеркәсіп өнімдері туралы ақпарат мемлекеттік қызмет көрсету нәтижелері бойынша Тізілімге енгізіледі.</w:t>
      </w:r>
    </w:p>
    <w:bookmarkEnd w:id="47"/>
    <w:bookmarkStart w:name="z50" w:id="48"/>
    <w:p>
      <w:pPr>
        <w:spacing w:after="0"/>
        <w:ind w:left="0"/>
        <w:jc w:val="both"/>
      </w:pPr>
      <w:r>
        <w:rPr>
          <w:rFonts w:ascii="Times New Roman"/>
          <w:b w:val="false"/>
          <w:i w:val="false"/>
          <w:color w:val="000000"/>
          <w:sz w:val="28"/>
        </w:rPr>
        <w:t xml:space="preserve">
      26.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белгіленген тәртіппен мемлекеттік қызмет көрсету сатысы туралы Мемлекеттік қызмет көрсету мониторингінің ақпараттық жүйесіне деректерді енгізуді қамтамасыз етеді (нормативтік құқықтық актілерді мемлекеттік тіркеу тізілімінде № 8555 болып тіркелген).</w:t>
      </w:r>
    </w:p>
    <w:bookmarkEnd w:id="48"/>
    <w:bookmarkStart w:name="z51" w:id="49"/>
    <w:p>
      <w:pPr>
        <w:spacing w:after="0"/>
        <w:ind w:left="0"/>
        <w:jc w:val="both"/>
      </w:pPr>
      <w:r>
        <w:rPr>
          <w:rFonts w:ascii="Times New Roman"/>
          <w:b w:val="false"/>
          <w:i w:val="false"/>
          <w:color w:val="000000"/>
          <w:sz w:val="28"/>
        </w:rPr>
        <w:t>
      27. Қағидаларға өзгерістер және (немесе) толықтырулар енгізілген кезде көрсетілетін қызметті беруші "электрондық үкіметтің" ақпараттық-коммуникациялық инфрақұрылымының операторына, Бірыңғай байланыс орталығына осындай өзгерістер және (немесе) толықтырулар туралы ақпаратты 3 (үш) жұмыс күні ішінде жібереді.</w:t>
      </w:r>
    </w:p>
    <w:bookmarkEnd w:id="49"/>
    <w:bookmarkStart w:name="z52" w:id="50"/>
    <w:p>
      <w:pPr>
        <w:spacing w:after="0"/>
        <w:ind w:left="0"/>
        <w:jc w:val="left"/>
      </w:pPr>
      <w:r>
        <w:rPr>
          <w:rFonts w:ascii="Times New Roman"/>
          <w:b/>
          <w:i w:val="false"/>
          <w:color w:val="000000"/>
        </w:rPr>
        <w:t xml:space="preserve"> 4-тарау. Мемлекеттік қызмет көрсету мәселелері бойынша көрсетілетін қызметті берушілердің және (немесе) лауазымды адамдардың шешімдеріне, әрекеттеріне (әрекетсіздігіне) шағымдану тәртібі</w:t>
      </w:r>
    </w:p>
    <w:bookmarkEnd w:id="50"/>
    <w:bookmarkStart w:name="z53" w:id="51"/>
    <w:p>
      <w:pPr>
        <w:spacing w:after="0"/>
        <w:ind w:left="0"/>
        <w:jc w:val="both"/>
      </w:pPr>
      <w:r>
        <w:rPr>
          <w:rFonts w:ascii="Times New Roman"/>
          <w:b w:val="false"/>
          <w:i w:val="false"/>
          <w:color w:val="000000"/>
          <w:sz w:val="28"/>
        </w:rPr>
        <w:t>
      28.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51"/>
    <w:bookmarkStart w:name="z54" w:id="52"/>
    <w:p>
      <w:pPr>
        <w:spacing w:after="0"/>
        <w:ind w:left="0"/>
        <w:jc w:val="both"/>
      </w:pPr>
      <w:r>
        <w:rPr>
          <w:rFonts w:ascii="Times New Roman"/>
          <w:b w:val="false"/>
          <w:i w:val="false"/>
          <w:color w:val="000000"/>
          <w:sz w:val="28"/>
        </w:rPr>
        <w:t>
      29. Шағым көрсетілетін қызметті берушіге, әкімшілік актісіне, әкімшілік әрекетіне (әрекетсіздігіне) шағым жасалатын лауазымды адамға беріледі.</w:t>
      </w:r>
    </w:p>
    <w:bookmarkEnd w:id="52"/>
    <w:bookmarkStart w:name="z55" w:id="53"/>
    <w:p>
      <w:pPr>
        <w:spacing w:after="0"/>
        <w:ind w:left="0"/>
        <w:jc w:val="both"/>
      </w:pPr>
      <w:r>
        <w:rPr>
          <w:rFonts w:ascii="Times New Roman"/>
          <w:b w:val="false"/>
          <w:i w:val="false"/>
          <w:color w:val="000000"/>
          <w:sz w:val="28"/>
        </w:rPr>
        <w:t>
      30. Көрсетілетін қызметті беруші, шешімі, әрекетіне (әрекетсіздігіне) шағым жасалатын лауазымды адам шағым түскен күннен бастап 3 (үш) жұмыс күнінен кешіктірмей оны және әкімшілік істі шағымды қарайтын органға жібереді.</w:t>
      </w:r>
    </w:p>
    <w:bookmarkEnd w:id="53"/>
    <w:bookmarkStart w:name="z56" w:id="54"/>
    <w:p>
      <w:pPr>
        <w:spacing w:after="0"/>
        <w:ind w:left="0"/>
        <w:jc w:val="both"/>
      </w:pPr>
      <w:r>
        <w:rPr>
          <w:rFonts w:ascii="Times New Roman"/>
          <w:b w:val="false"/>
          <w:i w:val="false"/>
          <w:color w:val="000000"/>
          <w:sz w:val="28"/>
        </w:rPr>
        <w:t>
      31. Бұл ретте көрсетілетін қызметті беруші, шешіміне, әрекетіне (әрекетсіздігіне) шағым жасалатын лауазымды адам, егер ол 3 (үш) жұмыс күні ішінде қолайлы шешім қабылдаса, шағымда көрсетілген талаптарды толық қанағаттандыратын әкімшілік іс-әрекет жасаса, шағымды қарайтын органға шағым жібермеуге құқылы.</w:t>
      </w:r>
    </w:p>
    <w:bookmarkEnd w:id="54"/>
    <w:bookmarkStart w:name="z57" w:id="55"/>
    <w:p>
      <w:pPr>
        <w:spacing w:after="0"/>
        <w:ind w:left="0"/>
        <w:jc w:val="both"/>
      </w:pPr>
      <w:r>
        <w:rPr>
          <w:rFonts w:ascii="Times New Roman"/>
          <w:b w:val="false"/>
          <w:i w:val="false"/>
          <w:color w:val="000000"/>
          <w:sz w:val="28"/>
        </w:rPr>
        <w:t xml:space="preserve">
      32. Көрсетілетін қызметті берушінің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bookmarkEnd w:id="55"/>
    <w:bookmarkStart w:name="z58" w:id="56"/>
    <w:p>
      <w:pPr>
        <w:spacing w:after="0"/>
        <w:ind w:left="0"/>
        <w:jc w:val="both"/>
      </w:pPr>
      <w:r>
        <w:rPr>
          <w:rFonts w:ascii="Times New Roman"/>
          <w:b w:val="false"/>
          <w:i w:val="false"/>
          <w:color w:val="000000"/>
          <w:sz w:val="28"/>
        </w:rPr>
        <w:t>
      33.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56"/>
    <w:bookmarkStart w:name="z59" w:id="57"/>
    <w:p>
      <w:pPr>
        <w:spacing w:after="0"/>
        <w:ind w:left="0"/>
        <w:jc w:val="both"/>
      </w:pPr>
      <w:r>
        <w:rPr>
          <w:rFonts w:ascii="Times New Roman"/>
          <w:b w:val="false"/>
          <w:i w:val="false"/>
          <w:color w:val="000000"/>
          <w:sz w:val="28"/>
        </w:rPr>
        <w:t xml:space="preserve">
      34. Егер "Мемлекеттік қызметтер туралы" </w:t>
      </w:r>
      <w:r>
        <w:rPr>
          <w:rFonts w:ascii="Times New Roman"/>
          <w:b w:val="false"/>
          <w:i w:val="false"/>
          <w:color w:val="000000"/>
          <w:sz w:val="28"/>
        </w:rPr>
        <w:t>заңда</w:t>
      </w:r>
      <w:r>
        <w:rPr>
          <w:rFonts w:ascii="Times New Roman"/>
          <w:b w:val="false"/>
          <w:i w:val="false"/>
          <w:color w:val="000000"/>
          <w:sz w:val="28"/>
        </w:rPr>
        <w:t xml:space="preserve"> өзгеше көзделмесе, сотқа жүгіну сотқа дейінгі шағымданудан кейін мүмкін болады. Заңда жоғары тұрған органға шағымданбай-ақ сотқа жүгіну мүмкіндігі көзделген жағдайда, даулы болып табылатын әкімшілік орган, лауазымды тұлға, әкімшілік акт, әкімшілік әрекет (әрекетсіздік) тиісті жауаппен бірге жоғары тұрған әкімшілік органның немесе лауазымды тұлғаның уәжді ұстанымын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ұсынады.</w:t>
      </w:r>
    </w:p>
    <w:bookmarkEnd w:id="57"/>
    <w:bookmarkStart w:name="z60" w:id="58"/>
    <w:p>
      <w:pPr>
        <w:spacing w:after="0"/>
        <w:ind w:left="0"/>
        <w:jc w:val="left"/>
      </w:pPr>
      <w:r>
        <w:rPr>
          <w:rFonts w:ascii="Times New Roman"/>
          <w:b/>
          <w:i w:val="false"/>
          <w:color w:val="000000"/>
        </w:rPr>
        <w:t xml:space="preserve"> 5-тарау. Өтпелі ережелер</w:t>
      </w:r>
    </w:p>
    <w:bookmarkEnd w:id="58"/>
    <w:bookmarkStart w:name="z61" w:id="59"/>
    <w:p>
      <w:pPr>
        <w:spacing w:after="0"/>
        <w:ind w:left="0"/>
        <w:jc w:val="both"/>
      </w:pPr>
      <w:r>
        <w:rPr>
          <w:rFonts w:ascii="Times New Roman"/>
          <w:b w:val="false"/>
          <w:i w:val="false"/>
          <w:color w:val="000000"/>
          <w:sz w:val="28"/>
        </w:rPr>
        <w:t>
      35. Осы Қағидалар қолданысқа енгізілгенге дейін, Тізілімге енгізілген бағдарламалық қамтылым мен электрондық өнеркәсіп өнімдері бойынша, көрсетілетін қызметті алушылар осы Қағидалар қолданысқа енгізілген күннен бастап 45 күнтізбелік күн ішінде сенім білдірілген бағдарламалық қамтылым және электрондық өнеркәсіп өнімдер Тізіліміне өзгерістер және (немесе) толықтырулар енгізуге бастамашылық жасау жолымен бағдарламалық қамтылымның және электрондық өнеркәсіп өнімінің осы Қағидаларда белгіленген өлшемдерге сәйкестігін растайтын мәліметтер мен құжаттар топтамасын өзектендіруді қамтамасыз етеді.</w:t>
      </w:r>
    </w:p>
    <w:bookmarkEnd w:id="59"/>
    <w:bookmarkStart w:name="z62" w:id="60"/>
    <w:p>
      <w:pPr>
        <w:spacing w:after="0"/>
        <w:ind w:left="0"/>
        <w:jc w:val="both"/>
      </w:pPr>
      <w:r>
        <w:rPr>
          <w:rFonts w:ascii="Times New Roman"/>
          <w:b w:val="false"/>
          <w:i w:val="false"/>
          <w:color w:val="000000"/>
          <w:sz w:val="28"/>
        </w:rPr>
        <w:t xml:space="preserve">
      36. Егер көрсетілетін қызметті алушы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мерзім ішінде бағдарламалық қамтылымның және электрондық өнеркәсіп өнімінің осы Қағидаларда белгіленген өлшемшарттарға сәйкестігін растайтын мәліметтер мен құжаттарды өзектендіруді жүзеге асырмаса, онда бағдарламалық қамтылым мен электрондық өнеркәсіп өнімдері Тізілімге енгізу өлшемшарттарына сәйкестігін жоғалтты деп танылады.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w:t>
            </w:r>
            <w:r>
              <w:br/>
            </w:r>
            <w:r>
              <w:rPr>
                <w:rFonts w:ascii="Times New Roman"/>
                <w:b w:val="false"/>
                <w:i w:val="false"/>
                <w:color w:val="000000"/>
                <w:sz w:val="20"/>
              </w:rPr>
              <w:t xml:space="preserve">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электрондық өнеркәсіп</w:t>
            </w:r>
            <w:r>
              <w:br/>
            </w:r>
            <w:r>
              <w:rPr>
                <w:rFonts w:ascii="Times New Roman"/>
                <w:b w:val="false"/>
                <w:i w:val="false"/>
                <w:color w:val="000000"/>
                <w:sz w:val="20"/>
              </w:rPr>
              <w:t xml:space="preserve">өнімдерінің тізілімін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 сондай-ақ</w:t>
            </w:r>
            <w:r>
              <w:br/>
            </w:r>
            <w:r>
              <w:rPr>
                <w:rFonts w:ascii="Times New Roman"/>
                <w:b w:val="false"/>
                <w:i w:val="false"/>
                <w:color w:val="000000"/>
                <w:sz w:val="20"/>
              </w:rPr>
              <w:t>бағдарламалық қамтылым және</w:t>
            </w:r>
            <w:r>
              <w:br/>
            </w:r>
            <w:r>
              <w:rPr>
                <w:rFonts w:ascii="Times New Roman"/>
                <w:b w:val="false"/>
                <w:i w:val="false"/>
                <w:color w:val="000000"/>
                <w:sz w:val="20"/>
              </w:rPr>
              <w:t xml:space="preserve">электрондық өнеркәсіп </w:t>
            </w:r>
            <w:r>
              <w:br/>
            </w:r>
            <w:r>
              <w:rPr>
                <w:rFonts w:ascii="Times New Roman"/>
                <w:b w:val="false"/>
                <w:i w:val="false"/>
                <w:color w:val="000000"/>
                <w:sz w:val="20"/>
              </w:rPr>
              <w:t xml:space="preserve">өнімдерін 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электрондық өнеркәсіп</w:t>
            </w:r>
            <w:r>
              <w:br/>
            </w:r>
            <w:r>
              <w:rPr>
                <w:rFonts w:ascii="Times New Roman"/>
                <w:b w:val="false"/>
                <w:i w:val="false"/>
                <w:color w:val="000000"/>
                <w:sz w:val="20"/>
              </w:rPr>
              <w:t xml:space="preserve">өнімдерінің тізіліміне енгізу </w:t>
            </w:r>
            <w:r>
              <w:br/>
            </w:r>
            <w:r>
              <w:rPr>
                <w:rFonts w:ascii="Times New Roman"/>
                <w:b w:val="false"/>
                <w:i w:val="false"/>
                <w:color w:val="000000"/>
                <w:sz w:val="20"/>
              </w:rPr>
              <w:t>жөніндегі өлшемшарттарға</w:t>
            </w:r>
          </w:p>
        </w:tc>
      </w:tr>
    </w:tbl>
    <w:bookmarkStart w:name="z64" w:id="61"/>
    <w:p>
      <w:pPr>
        <w:spacing w:after="0"/>
        <w:ind w:left="0"/>
        <w:jc w:val="left"/>
      </w:pPr>
      <w:r>
        <w:rPr>
          <w:rFonts w:ascii="Times New Roman"/>
          <w:b/>
          <w:i w:val="false"/>
          <w:color w:val="000000"/>
        </w:rPr>
        <w:t xml:space="preserve"> Сенім білдірілген бағдарламалық қамтылым және электрондық өнеркәсіп өнімдерінің тізілімін жүргізу нысаны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жазбасының реттік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жазбасын қалыптастыру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етудің (сондай-ақ жұмыс істеуі үшін қажетті бағдарламалық қамтылым), электрондық өнеркәсіп өнімдерінің (электрондық өнеркәсіп өнімінің құрамына кіретін бағдарламалық қамтылымды, маркасы мен моделін көрсете отырып)атауы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заявителе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БНА коды (кодтары)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 санатының коды (кодтары)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ЖСН/БСН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ТАӘ/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байланыс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қолдау/сервис орталығының мекенжайы және байланыс деректері (жөндеу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2</w:t>
            </w:r>
            <w:r>
              <w:br/>
            </w:r>
            <w:r>
              <w:rPr>
                <w:rFonts w:ascii="Times New Roman"/>
                <w:b w:val="false"/>
                <w:i w:val="false"/>
                <w:color w:val="000000"/>
                <w:sz w:val="20"/>
              </w:rPr>
              <w:t xml:space="preserve">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электрондық өнеркәсіп</w:t>
            </w:r>
            <w:r>
              <w:br/>
            </w:r>
            <w:r>
              <w:rPr>
                <w:rFonts w:ascii="Times New Roman"/>
                <w:b w:val="false"/>
                <w:i w:val="false"/>
                <w:color w:val="000000"/>
                <w:sz w:val="20"/>
              </w:rPr>
              <w:t xml:space="preserve">өнімдерінің тізілімін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 сондай-ақ</w:t>
            </w:r>
            <w:r>
              <w:br/>
            </w:r>
            <w:r>
              <w:rPr>
                <w:rFonts w:ascii="Times New Roman"/>
                <w:b w:val="false"/>
                <w:i w:val="false"/>
                <w:color w:val="000000"/>
                <w:sz w:val="20"/>
              </w:rPr>
              <w:t>бағдарламалық қамтылым және</w:t>
            </w:r>
            <w:r>
              <w:br/>
            </w:r>
            <w:r>
              <w:rPr>
                <w:rFonts w:ascii="Times New Roman"/>
                <w:b w:val="false"/>
                <w:i w:val="false"/>
                <w:color w:val="000000"/>
                <w:sz w:val="20"/>
              </w:rPr>
              <w:t xml:space="preserve">электрондық өнеркәсіп </w:t>
            </w:r>
            <w:r>
              <w:br/>
            </w:r>
            <w:r>
              <w:rPr>
                <w:rFonts w:ascii="Times New Roman"/>
                <w:b w:val="false"/>
                <w:i w:val="false"/>
                <w:color w:val="000000"/>
                <w:sz w:val="20"/>
              </w:rPr>
              <w:t xml:space="preserve">өнімдерін 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 xml:space="preserve">электрондық өнеркәсіп </w:t>
            </w:r>
            <w:r>
              <w:br/>
            </w:r>
            <w:r>
              <w:rPr>
                <w:rFonts w:ascii="Times New Roman"/>
                <w:b w:val="false"/>
                <w:i w:val="false"/>
                <w:color w:val="000000"/>
                <w:sz w:val="20"/>
              </w:rPr>
              <w:t>өнімдерінің тізіліміне</w:t>
            </w:r>
            <w:r>
              <w:br/>
            </w:r>
            <w:r>
              <w:rPr>
                <w:rFonts w:ascii="Times New Roman"/>
                <w:b w:val="false"/>
                <w:i w:val="false"/>
                <w:color w:val="000000"/>
                <w:sz w:val="20"/>
              </w:rPr>
              <w:t xml:space="preserve">енгізу жөніндегі </w:t>
            </w:r>
            <w:r>
              <w:br/>
            </w:r>
            <w:r>
              <w:rPr>
                <w:rFonts w:ascii="Times New Roman"/>
                <w:b w:val="false"/>
                <w:i w:val="false"/>
                <w:color w:val="000000"/>
                <w:sz w:val="20"/>
              </w:rPr>
              <w:t>өлшемшарттарға</w:t>
            </w:r>
          </w:p>
        </w:tc>
      </w:tr>
    </w:tbl>
    <w:bookmarkStart w:name="z66" w:id="62"/>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62"/>
    <w:p>
      <w:pPr>
        <w:spacing w:after="0"/>
        <w:ind w:left="0"/>
        <w:jc w:val="both"/>
      </w:pPr>
      <w:r>
        <w:rPr>
          <w:rFonts w:ascii="Times New Roman"/>
          <w:b w:val="false"/>
          <w:i w:val="false"/>
          <w:color w:val="ff0000"/>
          <w:sz w:val="28"/>
        </w:rPr>
        <w:t xml:space="preserve">
      Ескерту. 2-қосымшаға өзгеріс енгізілді - ҚР Жасанды интеллект және цифрлық даму министрінің м.а. 07.11.2025 </w:t>
      </w:r>
      <w:r>
        <w:rPr>
          <w:rFonts w:ascii="Times New Roman"/>
          <w:b w:val="false"/>
          <w:i w:val="false"/>
          <w:color w:val="ff0000"/>
          <w:sz w:val="28"/>
        </w:rPr>
        <w:t>№ 567/НҚ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қамтылымды және электрондық өнеркәсіп өнімін сенім білдірілген бағдарламалық қамтылым және электрондық өнеркәсіп өнімі тізіліміне (тізілімнен) қосу (алып тастау) немесе сенім білдірілген бағдарламалық қамтылым және электрондық өнеркәсіп өнімі тізілімінде қамтылған мәліметтерге өзгерістер (толықтырулар)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"электрондық үкімет" веб-порталы (бұдан әрі-портал) арқылы жүзеге асырылады: www. egov. kz, www. eli cens e. kz немесе көрсетілетін қызметті берушінің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қамтылымды/электрондық өнеркәсіп өнімін сенім білдірілген бағдарламалық қамтылым және электрондық өнеркәсіп өнімі тізіліміне енгізу туралы хабарлама беру кезінде-14 (он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1.бағдарламалық қамтылымды/электрондық өнеркәсіп өнімін сенім білдірілген бағдарламалық қамтылым және электрондық өнеркәсіп өнімі тізіліміне енгізу туралы хабарлама;</w:t>
            </w:r>
          </w:p>
          <w:p>
            <w:pPr>
              <w:spacing w:after="20"/>
              <w:ind w:left="20"/>
              <w:jc w:val="both"/>
            </w:pPr>
            <w:r>
              <w:rPr>
                <w:rFonts w:ascii="Times New Roman"/>
                <w:b w:val="false"/>
                <w:i w:val="false"/>
                <w:color w:val="000000"/>
                <w:sz w:val="20"/>
              </w:rPr>
              <w:t>
2.бағдарламалық қамтылымды/электрондық өнеркәсіп өнімін сенім білдірілген бағдарламалық қамтылым және электрондық өнеркәсіп өнімі тізілімінен алып тастау туралы хабарлама;</w:t>
            </w:r>
          </w:p>
          <w:p>
            <w:pPr>
              <w:spacing w:after="20"/>
              <w:ind w:left="20"/>
              <w:jc w:val="both"/>
            </w:pPr>
            <w:r>
              <w:rPr>
                <w:rFonts w:ascii="Times New Roman"/>
                <w:b w:val="false"/>
                <w:i w:val="false"/>
                <w:color w:val="000000"/>
                <w:sz w:val="20"/>
              </w:rPr>
              <w:t>
3.сенім білдірілген бағдарламалық қамтылым және электрондық өнеркәсіп өнімдері тізіліміне өзгерістер және (немесе) толықтырулар енгізу туралы хабарлама;</w:t>
            </w:r>
          </w:p>
          <w:p>
            <w:pPr>
              <w:spacing w:after="20"/>
              <w:ind w:left="20"/>
              <w:jc w:val="both"/>
            </w:pPr>
            <w:r>
              <w:rPr>
                <w:rFonts w:ascii="Times New Roman"/>
                <w:b w:val="false"/>
                <w:i w:val="false"/>
                <w:color w:val="000000"/>
                <w:sz w:val="20"/>
              </w:rPr>
              <w:t>
4.Мемлекеттік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Жылдың демалыс және мереке күндерін қоспағанда, дүйсенбіден жұмаға дейін белгіленген жұмыс кестесіне сәйкес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2)портал-жөндеу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көрсетілетін қызметті алушыдан талап етілетін құжаттар мен мәліметтердің </w:t>
            </w:r>
          </w:p>
          <w:p>
            <w:pPr>
              <w:spacing w:after="20"/>
              <w:ind w:left="20"/>
              <w:jc w:val="both"/>
            </w:pPr>
            <w:r>
              <w:rPr>
                <w:rFonts w:ascii="Times New Roman"/>
                <w:b w:val="false"/>
                <w:i w:val="false"/>
                <w:color w:val="000000"/>
                <w:sz w:val="20"/>
              </w:rPr>
              <w:t>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бағдарламалық қамтылымды және электрондық өнеркәсіп өнімдерін сенім білдірілген бағдарламалық қамтылымның және электрондық өнеркәсіп өнімінің тізіліміне енгізу үшін Қағидалардың 5 немесе 6-тармағында белгіленген өлшемдерге бағдарламалық қамтылымның және электрондық өнеркәсіп өнімінің сәйкестігін растайтын мынадай құжаттарды қоса бере отырып, осы Қағидалардың </w:t>
            </w:r>
            <w:r>
              <w:rPr>
                <w:rFonts w:ascii="Times New Roman"/>
                <w:b w:val="false"/>
                <w:i w:val="false"/>
                <w:color w:val="000000"/>
                <w:sz w:val="20"/>
              </w:rPr>
              <w:t>4-қосымшасына</w:t>
            </w:r>
            <w:r>
              <w:rPr>
                <w:rFonts w:ascii="Times New Roman"/>
                <w:b w:val="false"/>
                <w:i w:val="false"/>
                <w:color w:val="000000"/>
                <w:sz w:val="20"/>
              </w:rPr>
              <w:t xml:space="preserve"> сәйкес нысан бойынша өтініш беріледі:</w:t>
            </w:r>
          </w:p>
          <w:p>
            <w:pPr>
              <w:spacing w:after="20"/>
              <w:ind w:left="20"/>
              <w:jc w:val="both"/>
            </w:pPr>
            <w:r>
              <w:rPr>
                <w:rFonts w:ascii="Times New Roman"/>
                <w:b w:val="false"/>
                <w:i w:val="false"/>
                <w:color w:val="000000"/>
                <w:sz w:val="20"/>
              </w:rPr>
              <w:t xml:space="preserve">
Бағдарламалық қамтылым үшін: ҚР СТ ISO/IEC 15408-3-2017 "Ақпараттық технологиялар. Қауіпсіздікті қамтамасыз ету әдістері мен құралдары. Ақпараттық технологиялардың қауіпсіздігін бағалау өлшемшарттары. 3-бөлім. Қорғауды қамтамасыз етуге қойылатын талаптар" (бұдан әрі – ҚР СТ ISO/IEC 15408-3-2017) сәйкес бағдарламалық қамтылым үшін 4-інші сенім деңгейінен төмен емес орындау немесе Қазақстан Республикасы Цифрлық даму, қорғаныс және аэроғарыш өнеркәсібі министрінің 2019 жылғы 3 маусымдағы № 111/НҚ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18795 болып тіркелген) бекітілген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әдістемесі мен қағидаларына сәйкес аккредиттелген сынау зертханалары берген ақпараттық қауіпсіздік талаптарына сәйкестігіне оң нәтижелері бар сынау хаттамаларының болуы (бұдан әрі – сынау хаттамалары);</w:t>
            </w:r>
          </w:p>
          <w:p>
            <w:pPr>
              <w:spacing w:after="20"/>
              <w:ind w:left="20"/>
              <w:jc w:val="both"/>
            </w:pPr>
            <w:r>
              <w:rPr>
                <w:rFonts w:ascii="Times New Roman"/>
                <w:b w:val="false"/>
                <w:i w:val="false"/>
                <w:color w:val="000000"/>
                <w:sz w:val="20"/>
              </w:rPr>
              <w:t>
бағдарламалық қамтылымға айрықша мүліктік құқықтар көрсетілетін қызметті алушыға тиесілі, Қазақстан Республикасының бүкіл аумағында және айрықша құқықтардың қолданылу мерзіміне қолданылады;</w:t>
            </w:r>
          </w:p>
          <w:p>
            <w:pPr>
              <w:spacing w:after="20"/>
              <w:ind w:left="20"/>
              <w:jc w:val="both"/>
            </w:pPr>
            <w:r>
              <w:rPr>
                <w:rFonts w:ascii="Times New Roman"/>
                <w:b w:val="false"/>
                <w:i w:val="false"/>
                <w:color w:val="000000"/>
                <w:sz w:val="20"/>
              </w:rPr>
              <w:t xml:space="preserve">
Қазақстандық тауар өндірушілердің тізіліміне енгізу үшін индустриялық сертификат немесе қазақстандық бағдарламалық қамтылым өндірушіні растау тәртібіне сәйкес бағдарламалық қамтылым оқшаулау үлесінің кемінде 80% есептеуін растайтын құжаттар. Бұл ретте индустриялық сертификатты бағдарламалық қамтылымның оқшаулау үлесін растаушы құжат ретінде ұсынуға 2026 жылғы 1 қаңтарға дейін "Өнеркәсіптік саясат туралы" Қазақстан Республикасы Заңының </w:t>
            </w:r>
            <w:r>
              <w:rPr>
                <w:rFonts w:ascii="Times New Roman"/>
                <w:b w:val="false"/>
                <w:i w:val="false"/>
                <w:color w:val="000000"/>
                <w:sz w:val="20"/>
              </w:rPr>
              <w:t>68-бабының</w:t>
            </w:r>
            <w:r>
              <w:rPr>
                <w:rFonts w:ascii="Times New Roman"/>
                <w:b w:val="false"/>
                <w:i w:val="false"/>
                <w:color w:val="000000"/>
                <w:sz w:val="20"/>
              </w:rPr>
              <w:t xml:space="preserve"> төртінші бөлігіне сәйкес рұқсат етіледі;</w:t>
            </w:r>
          </w:p>
          <w:p>
            <w:pPr>
              <w:spacing w:after="20"/>
              <w:ind w:left="20"/>
              <w:jc w:val="both"/>
            </w:pPr>
            <w:r>
              <w:rPr>
                <w:rFonts w:ascii="Times New Roman"/>
                <w:b w:val="false"/>
                <w:i w:val="false"/>
                <w:color w:val="000000"/>
                <w:sz w:val="20"/>
              </w:rPr>
              <w:t xml:space="preserve">
осы Қағидалардың </w:t>
            </w:r>
            <w:r>
              <w:rPr>
                <w:rFonts w:ascii="Times New Roman"/>
                <w:b w:val="false"/>
                <w:i w:val="false"/>
                <w:color w:val="000000"/>
                <w:sz w:val="20"/>
              </w:rPr>
              <w:t>10-қосымшасына</w:t>
            </w:r>
            <w:r>
              <w:rPr>
                <w:rFonts w:ascii="Times New Roman"/>
                <w:b w:val="false"/>
                <w:i w:val="false"/>
                <w:color w:val="000000"/>
                <w:sz w:val="20"/>
              </w:rPr>
              <w:t xml:space="preserve"> сәйкес нысан бойынша Қазақстан Республикасының аумағында техникалық қолдау қызметімен бағдарламалық қамтылымды қамтамасыз ету туралы мәліметтер.</w:t>
            </w:r>
          </w:p>
          <w:p>
            <w:pPr>
              <w:spacing w:after="20"/>
              <w:ind w:left="20"/>
              <w:jc w:val="both"/>
            </w:pPr>
            <w:r>
              <w:rPr>
                <w:rFonts w:ascii="Times New Roman"/>
                <w:b w:val="false"/>
                <w:i w:val="false"/>
                <w:color w:val="000000"/>
                <w:sz w:val="20"/>
              </w:rPr>
              <w:t>
Электрондық өнеркәсіп өнімдері үшін: ҚР СТ ISO/IEC 15408-3-2017 сәйкес бағдарламалық қамтылым үшін 4-інші сенім деңгейінен төмен емес орындау немесе сынау хаттамаларының болуы немесе ақпараттық қауіпсіздік саласындағы уәкілетті органнан бағдарламалық қамтылымды сынақтан өткізудің мүмкін еместігі туралы растаудың болуы;</w:t>
            </w:r>
          </w:p>
          <w:p>
            <w:pPr>
              <w:spacing w:after="20"/>
              <w:ind w:left="20"/>
              <w:jc w:val="both"/>
            </w:pPr>
            <w:r>
              <w:rPr>
                <w:rFonts w:ascii="Times New Roman"/>
                <w:b w:val="false"/>
                <w:i w:val="false"/>
                <w:color w:val="000000"/>
                <w:sz w:val="20"/>
              </w:rPr>
              <w:t>
электрондық өнеркәсіп өнімін өндірушіде құқықтың бүкіл қолданылу мерзіміне электрондық өнеркәсіп өнімінің құрамында бағдарламалық қамтылымды пайдалану құқығының туындау негіздерін растайтын құжаттар;</w:t>
            </w:r>
          </w:p>
          <w:p>
            <w:pPr>
              <w:spacing w:after="20"/>
              <w:ind w:left="20"/>
              <w:jc w:val="both"/>
            </w:pPr>
            <w:r>
              <w:rPr>
                <w:rFonts w:ascii="Times New Roman"/>
                <w:b w:val="false"/>
                <w:i w:val="false"/>
                <w:color w:val="000000"/>
                <w:sz w:val="20"/>
              </w:rPr>
              <w:t xml:space="preserve">
осы Қағидалардың </w:t>
            </w:r>
            <w:r>
              <w:rPr>
                <w:rFonts w:ascii="Times New Roman"/>
                <w:b w:val="false"/>
                <w:i w:val="false"/>
                <w:color w:val="000000"/>
                <w:sz w:val="20"/>
              </w:rPr>
              <w:t>10-қосымшасына</w:t>
            </w:r>
            <w:r>
              <w:rPr>
                <w:rFonts w:ascii="Times New Roman"/>
                <w:b w:val="false"/>
                <w:i w:val="false"/>
                <w:color w:val="000000"/>
                <w:sz w:val="20"/>
              </w:rPr>
              <w:t xml:space="preserve"> сәйкес нысан бойынша Қазақстан Республикасының аумағында электрондық өнеркәсіп өнімін сервистік орталықпен қамтамасыз ету туралы мәліметтер;</w:t>
            </w:r>
          </w:p>
          <w:p>
            <w:pPr>
              <w:spacing w:after="20"/>
              <w:ind w:left="20"/>
              <w:jc w:val="both"/>
            </w:pPr>
            <w:r>
              <w:rPr>
                <w:rFonts w:ascii="Times New Roman"/>
                <w:b w:val="false"/>
                <w:i w:val="false"/>
                <w:color w:val="000000"/>
                <w:sz w:val="20"/>
              </w:rPr>
              <w:t xml:space="preserve">
Қазақстан Республикасы Өнеркәсіп және құрылыс министрінің 2025 жылғы 27 тамыздағы № 327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36717 болып тіркелген) Қазақстандық тауар өндірушілер тізілімін жүргізу қағидаларына сәйкес қазақстандық тауар өндірушілер тізілімінен үзінді көшірмесі немесе индустриялық сертификаты болу қажет. Бұл ретте индустриялық сертификатты электрондық өнеркәсіп өнімінің кемінде 30% оқшаулау үлесін растаушы құжат ретінде ұсынуға 2026 жылғы 1 қаңтарға дейін "Өнеркәсіптік саясат туралы" Қазақстан Республикасы Заңының </w:t>
            </w:r>
            <w:r>
              <w:rPr>
                <w:rFonts w:ascii="Times New Roman"/>
                <w:b w:val="false"/>
                <w:i w:val="false"/>
                <w:color w:val="000000"/>
                <w:sz w:val="20"/>
              </w:rPr>
              <w:t>68-бабының</w:t>
            </w:r>
            <w:r>
              <w:rPr>
                <w:rFonts w:ascii="Times New Roman"/>
                <w:b w:val="false"/>
                <w:i w:val="false"/>
                <w:color w:val="000000"/>
                <w:sz w:val="20"/>
              </w:rPr>
              <w:t xml:space="preserve"> төртінші бөлігіне сәйкес жол беріледі;</w:t>
            </w:r>
          </w:p>
          <w:p>
            <w:pPr>
              <w:spacing w:after="20"/>
              <w:ind w:left="20"/>
              <w:jc w:val="both"/>
            </w:pPr>
            <w:r>
              <w:rPr>
                <w:rFonts w:ascii="Times New Roman"/>
                <w:b w:val="false"/>
                <w:i w:val="false"/>
                <w:color w:val="000000"/>
                <w:sz w:val="20"/>
              </w:rPr>
              <w:t xml:space="preserve">
осы Қағидалардың </w:t>
            </w:r>
            <w:r>
              <w:rPr>
                <w:rFonts w:ascii="Times New Roman"/>
                <w:b w:val="false"/>
                <w:i w:val="false"/>
                <w:color w:val="000000"/>
                <w:sz w:val="20"/>
              </w:rPr>
              <w:t>11-қосымшасына</w:t>
            </w:r>
            <w:r>
              <w:rPr>
                <w:rFonts w:ascii="Times New Roman"/>
                <w:b w:val="false"/>
                <w:i w:val="false"/>
                <w:color w:val="000000"/>
                <w:sz w:val="20"/>
              </w:rPr>
              <w:t xml:space="preserve"> сәйкес нысан бойынша электрондық өнеркәсіп өнімінің техникалық және пайдалану сипаттамаларының сипаттамасын қамтитын құжат;</w:t>
            </w:r>
          </w:p>
          <w:p>
            <w:pPr>
              <w:spacing w:after="20"/>
              <w:ind w:left="20"/>
              <w:jc w:val="both"/>
            </w:pPr>
            <w:r>
              <w:rPr>
                <w:rFonts w:ascii="Times New Roman"/>
                <w:b w:val="false"/>
                <w:i w:val="false"/>
                <w:color w:val="000000"/>
                <w:sz w:val="20"/>
              </w:rPr>
              <w:t xml:space="preserve">
2) бағдарламалық қамтылымды немесе электрондық өнеркәсіп өнімін сенім білдірілген бағдарламалық қамтылымның және электрондық өнеркәсіп өнімі тізілімінен алып тастау үшін көрсетілетін қызметті алушының бастамасы бойынша осы Қағидалардың </w:t>
            </w:r>
            <w:r>
              <w:rPr>
                <w:rFonts w:ascii="Times New Roman"/>
                <w:b w:val="false"/>
                <w:i w:val="false"/>
                <w:color w:val="000000"/>
                <w:sz w:val="20"/>
              </w:rPr>
              <w:t>5-қосымшасына</w:t>
            </w:r>
            <w:r>
              <w:rPr>
                <w:rFonts w:ascii="Times New Roman"/>
                <w:b w:val="false"/>
                <w:i w:val="false"/>
                <w:color w:val="000000"/>
                <w:sz w:val="20"/>
              </w:rPr>
              <w:t xml:space="preserve"> сәйкес нысан бойынша өтініш беріледі;</w:t>
            </w:r>
          </w:p>
          <w:p>
            <w:pPr>
              <w:spacing w:after="20"/>
              <w:ind w:left="20"/>
              <w:jc w:val="both"/>
            </w:pPr>
            <w:r>
              <w:rPr>
                <w:rFonts w:ascii="Times New Roman"/>
                <w:b w:val="false"/>
                <w:i w:val="false"/>
                <w:color w:val="000000"/>
                <w:sz w:val="20"/>
              </w:rPr>
              <w:t xml:space="preserve">
3) сенім білдірілген бағдарламалық қамтылымның және электрондық өнеркәсіп өнімінің тізілімінде қамтылған мәліметтерге өзгерістер және (немесе) толықтырулар енгізу үшін осы Қағидалардың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өтініш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 болған жағдайда;</w:t>
            </w:r>
          </w:p>
          <w:p>
            <w:pPr>
              <w:spacing w:after="20"/>
              <w:ind w:left="20"/>
              <w:jc w:val="both"/>
            </w:pPr>
            <w:r>
              <w:rPr>
                <w:rFonts w:ascii="Times New Roman"/>
                <w:b w:val="false"/>
                <w:i w:val="false"/>
                <w:color w:val="000000"/>
                <w:sz w:val="20"/>
              </w:rPr>
              <w:t xml:space="preserve">
3)"Дербес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4)көрсетілетін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көрсету тәртібі мен мәртебесі туралы ақпаратты порталдың "жеке кабинеті", сондай-ақ 1414, 8 800 080 7777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2) көрсетілетін қызметті алушының электрондық-цифрлық қолтаңбасы болған жағдайда мемлекеттік қызметті портал арқылы электрондық нысанда алу мүмкіндігі болады;</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Республикасының Жасанды интеллект және цифрлық даму министрлігінің интернет-ресурсында көрсетілген moap@mdai.gov.kz.</w:t>
            </w:r>
          </w:p>
          <w:p>
            <w:pPr>
              <w:spacing w:after="20"/>
              <w:ind w:left="20"/>
              <w:jc w:val="both"/>
            </w:pPr>
            <w:r>
              <w:rPr>
                <w:rFonts w:ascii="Times New Roman"/>
                <w:b w:val="false"/>
                <w:i w:val="false"/>
                <w:color w:val="000000"/>
                <w:sz w:val="20"/>
              </w:rPr>
              <w:t xml:space="preserve">
4) мемлекеттік қызмет көрсету мәселелері бойынша анықтамалық қызметтердің байланыс телефондары Қазақстан Республикасы мемлекеттік органдарының интернет-ресурстарының бірыңғай платформасында көрсетілген www.gov.kz "Қазақстан Республикасының Жасанды интеллект және цифрлық даму министрлігі" бөлімінде. Мемлекеттік қызмет көрсету мәселелері жөніндегі Бірыңғай байланыс орталығы: 1414, 8 800 080 7777.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3</w:t>
            </w:r>
            <w:r>
              <w:br/>
            </w:r>
            <w:r>
              <w:rPr>
                <w:rFonts w:ascii="Times New Roman"/>
                <w:b w:val="false"/>
                <w:i w:val="false"/>
                <w:color w:val="000000"/>
                <w:sz w:val="20"/>
              </w:rPr>
              <w:t xml:space="preserve">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электрондық өнеркәсіп</w:t>
            </w:r>
            <w:r>
              <w:br/>
            </w:r>
            <w:r>
              <w:rPr>
                <w:rFonts w:ascii="Times New Roman"/>
                <w:b w:val="false"/>
                <w:i w:val="false"/>
                <w:color w:val="000000"/>
                <w:sz w:val="20"/>
              </w:rPr>
              <w:t xml:space="preserve">өнімдерінің тізілімін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 сондай-ақ</w:t>
            </w:r>
            <w:r>
              <w:br/>
            </w:r>
            <w:r>
              <w:rPr>
                <w:rFonts w:ascii="Times New Roman"/>
                <w:b w:val="false"/>
                <w:i w:val="false"/>
                <w:color w:val="000000"/>
                <w:sz w:val="20"/>
              </w:rPr>
              <w:t>бағдарламалық қамтылым және</w:t>
            </w:r>
            <w:r>
              <w:br/>
            </w:r>
            <w:r>
              <w:rPr>
                <w:rFonts w:ascii="Times New Roman"/>
                <w:b w:val="false"/>
                <w:i w:val="false"/>
                <w:color w:val="000000"/>
                <w:sz w:val="20"/>
              </w:rPr>
              <w:t xml:space="preserve">электрондық өнеркәсіп </w:t>
            </w:r>
            <w:r>
              <w:br/>
            </w:r>
            <w:r>
              <w:rPr>
                <w:rFonts w:ascii="Times New Roman"/>
                <w:b w:val="false"/>
                <w:i w:val="false"/>
                <w:color w:val="000000"/>
                <w:sz w:val="20"/>
              </w:rPr>
              <w:t xml:space="preserve">өнімдерін 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 xml:space="preserve">электрондық өнеркәсіп </w:t>
            </w:r>
            <w:r>
              <w:br/>
            </w:r>
            <w:r>
              <w:rPr>
                <w:rFonts w:ascii="Times New Roman"/>
                <w:b w:val="false"/>
                <w:i w:val="false"/>
                <w:color w:val="000000"/>
                <w:sz w:val="20"/>
              </w:rPr>
              <w:t>өнімдерінің тізіліміне</w:t>
            </w:r>
            <w:r>
              <w:br/>
            </w:r>
            <w:r>
              <w:rPr>
                <w:rFonts w:ascii="Times New Roman"/>
                <w:b w:val="false"/>
                <w:i w:val="false"/>
                <w:color w:val="000000"/>
                <w:sz w:val="20"/>
              </w:rPr>
              <w:t xml:space="preserve">енгізу жөніндегі </w:t>
            </w:r>
            <w:r>
              <w:br/>
            </w:r>
            <w:r>
              <w:rPr>
                <w:rFonts w:ascii="Times New Roman"/>
                <w:b w:val="false"/>
                <w:i w:val="false"/>
                <w:color w:val="000000"/>
                <w:sz w:val="20"/>
              </w:rPr>
              <w:t>өлшемшарттарға</w:t>
            </w:r>
          </w:p>
        </w:tc>
      </w:tr>
    </w:tbl>
    <w:bookmarkStart w:name="z68" w:id="63"/>
    <w:p>
      <w:pPr>
        <w:spacing w:after="0"/>
        <w:ind w:left="0"/>
        <w:jc w:val="left"/>
      </w:pPr>
      <w:r>
        <w:rPr>
          <w:rFonts w:ascii="Times New Roman"/>
          <w:b/>
          <w:i w:val="false"/>
          <w:color w:val="000000"/>
        </w:rPr>
        <w:t xml:space="preserve"> Сенім білдірілген бағдарламалық қамтылымның және электрондық өнеркәсіп өнімінің тізілімінде қамтылған мәліметтерге өзгерістер және (немесе) толықтырулар енгізу туралы өтініш</w:t>
      </w:r>
    </w:p>
    <w:bookmarkEnd w:id="63"/>
    <w:p>
      <w:pPr>
        <w:spacing w:after="0"/>
        <w:ind w:left="0"/>
        <w:jc w:val="both"/>
      </w:pPr>
      <w:r>
        <w:rPr>
          <w:rFonts w:ascii="Times New Roman"/>
          <w:b w:val="false"/>
          <w:i w:val="false"/>
          <w:color w:val="ff0000"/>
          <w:sz w:val="28"/>
        </w:rPr>
        <w:t xml:space="preserve">
      Ескерту. 3-қосымшаның тақырыбы жаңа редакцияда - ҚР Жасанды интеллект және цифрлық даму министрінің м.а. 07.11.2025 </w:t>
      </w:r>
      <w:r>
        <w:rPr>
          <w:rFonts w:ascii="Times New Roman"/>
          <w:b w:val="false"/>
          <w:i w:val="false"/>
          <w:color w:val="ff0000"/>
          <w:sz w:val="28"/>
        </w:rPr>
        <w:t>№ 567/НҚ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(енгізілетін тізілімдік жазбаның атауы және мазмұны өзгерістер және (немесе) толықтырулар)</w:t>
      </w:r>
    </w:p>
    <w:p>
      <w:pPr>
        <w:spacing w:after="0"/>
        <w:ind w:left="0"/>
        <w:jc w:val="both"/>
      </w:pPr>
      <w:r>
        <w:rPr>
          <w:rFonts w:ascii="Times New Roman"/>
          <w:b w:val="false"/>
          <w:i w:val="false"/>
          <w:color w:val="000000"/>
          <w:sz w:val="28"/>
        </w:rPr>
        <w:t xml:space="preserve">
      * Ескертпе: әрбір бағдарламалық қамтылым (электрондық өнеркәсіп өнімі) </w:t>
      </w:r>
    </w:p>
    <w:p>
      <w:pPr>
        <w:spacing w:after="0"/>
        <w:ind w:left="0"/>
        <w:jc w:val="both"/>
      </w:pPr>
      <w:r>
        <w:rPr>
          <w:rFonts w:ascii="Times New Roman"/>
          <w:b w:val="false"/>
          <w:i w:val="false"/>
          <w:color w:val="000000"/>
          <w:sz w:val="28"/>
        </w:rPr>
        <w:t xml:space="preserve">
      бойынша жеке өтініш беріледі ________________________________________________ </w:t>
      </w:r>
    </w:p>
    <w:p>
      <w:pPr>
        <w:spacing w:after="0"/>
        <w:ind w:left="0"/>
        <w:jc w:val="both"/>
      </w:pPr>
      <w:r>
        <w:rPr>
          <w:rFonts w:ascii="Times New Roman"/>
          <w:b w:val="false"/>
          <w:i w:val="false"/>
          <w:color w:val="000000"/>
          <w:sz w:val="28"/>
        </w:rPr>
        <w:t>
                        жаңа редакциядағы тізілім жазбасының атауы мен мазмұны:</w:t>
      </w:r>
    </w:p>
    <w:p>
      <w:pPr>
        <w:spacing w:after="0"/>
        <w:ind w:left="0"/>
        <w:jc w:val="both"/>
      </w:pPr>
      <w:r>
        <w:rPr>
          <w:rFonts w:ascii="Times New Roman"/>
          <w:b w:val="false"/>
          <w:i w:val="false"/>
          <w:color w:val="000000"/>
          <w:sz w:val="28"/>
        </w:rPr>
        <w:t>
      мәлімделген өзгерістердің және (немесе) толықтырулардың себебі</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байланыс телефон нөмірлері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4</w:t>
            </w:r>
            <w:r>
              <w:br/>
            </w:r>
            <w:r>
              <w:rPr>
                <w:rFonts w:ascii="Times New Roman"/>
                <w:b w:val="false"/>
                <w:i w:val="false"/>
                <w:color w:val="000000"/>
                <w:sz w:val="20"/>
              </w:rPr>
              <w:t xml:space="preserve">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электрондық өнеркәсіп</w:t>
            </w:r>
            <w:r>
              <w:br/>
            </w:r>
            <w:r>
              <w:rPr>
                <w:rFonts w:ascii="Times New Roman"/>
                <w:b w:val="false"/>
                <w:i w:val="false"/>
                <w:color w:val="000000"/>
                <w:sz w:val="20"/>
              </w:rPr>
              <w:t xml:space="preserve">өнімдерінің тізілімін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 сондай-ақ</w:t>
            </w:r>
            <w:r>
              <w:br/>
            </w:r>
            <w:r>
              <w:rPr>
                <w:rFonts w:ascii="Times New Roman"/>
                <w:b w:val="false"/>
                <w:i w:val="false"/>
                <w:color w:val="000000"/>
                <w:sz w:val="20"/>
              </w:rPr>
              <w:t>бағдарламалық қамтылым және</w:t>
            </w:r>
            <w:r>
              <w:br/>
            </w:r>
            <w:r>
              <w:rPr>
                <w:rFonts w:ascii="Times New Roman"/>
                <w:b w:val="false"/>
                <w:i w:val="false"/>
                <w:color w:val="000000"/>
                <w:sz w:val="20"/>
              </w:rPr>
              <w:t xml:space="preserve">электрондық өнеркәсіп </w:t>
            </w:r>
            <w:r>
              <w:br/>
            </w:r>
            <w:r>
              <w:rPr>
                <w:rFonts w:ascii="Times New Roman"/>
                <w:b w:val="false"/>
                <w:i w:val="false"/>
                <w:color w:val="000000"/>
                <w:sz w:val="20"/>
              </w:rPr>
              <w:t xml:space="preserve">өнімдерін 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электрондық өнеркәсіп</w:t>
            </w:r>
            <w:r>
              <w:br/>
            </w:r>
            <w:r>
              <w:rPr>
                <w:rFonts w:ascii="Times New Roman"/>
                <w:b w:val="false"/>
                <w:i w:val="false"/>
                <w:color w:val="000000"/>
                <w:sz w:val="20"/>
              </w:rPr>
              <w:t>өнімдерінің тізіліміне енгізу</w:t>
            </w:r>
            <w:r>
              <w:br/>
            </w:r>
            <w:r>
              <w:rPr>
                <w:rFonts w:ascii="Times New Roman"/>
                <w:b w:val="false"/>
                <w:i w:val="false"/>
                <w:color w:val="000000"/>
                <w:sz w:val="20"/>
              </w:rPr>
              <w:t>жөніндегі өлшемшарттарға</w:t>
            </w:r>
          </w:p>
        </w:tc>
      </w:tr>
    </w:tbl>
    <w:p>
      <w:pPr>
        <w:spacing w:after="0"/>
        <w:ind w:left="0"/>
        <w:jc w:val="both"/>
      </w:pPr>
      <w:r>
        <w:rPr>
          <w:rFonts w:ascii="Times New Roman"/>
          <w:b w:val="false"/>
          <w:i w:val="false"/>
          <w:color w:val="000000"/>
          <w:sz w:val="28"/>
        </w:rPr>
        <w:t xml:space="preserve">
      Жеке кәсіпкердің деректемелері/ </w:t>
      </w:r>
    </w:p>
    <w:p>
      <w:pPr>
        <w:spacing w:after="0"/>
        <w:ind w:left="0"/>
        <w:jc w:val="both"/>
      </w:pPr>
      <w:r>
        <w:rPr>
          <w:rFonts w:ascii="Times New Roman"/>
          <w:b w:val="false"/>
          <w:i w:val="false"/>
          <w:color w:val="000000"/>
          <w:sz w:val="28"/>
        </w:rPr>
        <w:t xml:space="preserve">
      заңды тұлғаның </w:t>
      </w:r>
    </w:p>
    <w:p>
      <w:pPr>
        <w:spacing w:after="0"/>
        <w:ind w:left="0"/>
        <w:jc w:val="both"/>
      </w:pPr>
      <w:r>
        <w:rPr>
          <w:rFonts w:ascii="Times New Roman"/>
          <w:b w:val="false"/>
          <w:i w:val="false"/>
          <w:color w:val="000000"/>
          <w:sz w:val="28"/>
        </w:rPr>
        <w:t xml:space="preserve">
      (мекен-жайы, жеке сәйкестендіру нөмірі </w:t>
      </w:r>
    </w:p>
    <w:p>
      <w:pPr>
        <w:spacing w:after="0"/>
        <w:ind w:left="0"/>
        <w:jc w:val="both"/>
      </w:pPr>
      <w:r>
        <w:rPr>
          <w:rFonts w:ascii="Times New Roman"/>
          <w:b w:val="false"/>
          <w:i w:val="false"/>
          <w:color w:val="000000"/>
          <w:sz w:val="28"/>
        </w:rPr>
        <w:t xml:space="preserve">
      немесе бизнес сәйкестендіру нөмірі, </w:t>
      </w:r>
    </w:p>
    <w:p>
      <w:pPr>
        <w:spacing w:after="0"/>
        <w:ind w:left="0"/>
        <w:jc w:val="both"/>
      </w:pPr>
      <w:r>
        <w:rPr>
          <w:rFonts w:ascii="Times New Roman"/>
          <w:b w:val="false"/>
          <w:i w:val="false"/>
          <w:color w:val="000000"/>
          <w:sz w:val="28"/>
        </w:rPr>
        <w:t>
      телефон, электрондық пошта)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w:t>
            </w:r>
            <w:r>
              <w:br/>
            </w:r>
            <w:r>
              <w:rPr>
                <w:rFonts w:ascii="Times New Roman"/>
                <w:b w:val="false"/>
                <w:i w:val="false"/>
                <w:color w:val="000000"/>
                <w:sz w:val="20"/>
              </w:rPr>
              <w:t>(Мемлекеттік органның атауы)</w:t>
            </w:r>
          </w:p>
        </w:tc>
      </w:tr>
    </w:tbl>
    <w:p>
      <w:pPr>
        <w:spacing w:after="0"/>
        <w:ind w:left="0"/>
        <w:jc w:val="both"/>
      </w:pPr>
      <w:r>
        <w:rPr>
          <w:rFonts w:ascii="Times New Roman"/>
          <w:b w:val="false"/>
          <w:i w:val="false"/>
          <w:color w:val="000000"/>
          <w:sz w:val="28"/>
        </w:rPr>
        <w:t>
      Өтініш нөмірі: (нөмірі)</w:t>
      </w:r>
    </w:p>
    <w:p>
      <w:pPr>
        <w:spacing w:after="0"/>
        <w:ind w:left="0"/>
        <w:jc w:val="both"/>
      </w:pPr>
      <w:r>
        <w:rPr>
          <w:rFonts w:ascii="Times New Roman"/>
          <w:b w:val="false"/>
          <w:i w:val="false"/>
          <w:color w:val="000000"/>
          <w:sz w:val="28"/>
        </w:rPr>
        <w:t>
      Өтініш күні: (күні)</w:t>
      </w:r>
    </w:p>
    <w:bookmarkStart w:name="z70" w:id="64"/>
    <w:p>
      <w:pPr>
        <w:spacing w:after="0"/>
        <w:ind w:left="0"/>
        <w:jc w:val="left"/>
      </w:pPr>
      <w:r>
        <w:rPr>
          <w:rFonts w:ascii="Times New Roman"/>
          <w:b/>
          <w:i w:val="false"/>
          <w:color w:val="000000"/>
        </w:rPr>
        <w:t xml:space="preserve"> Бағдарламалық қамтылымды және электрондық өнеркәсіп өнімдерін сенім білдірілген бағдарламалық қамтылымның және электрондық өнеркәсіп өнімінің тізіліміне енгізу туралы өтініш</w:t>
      </w:r>
    </w:p>
    <w:bookmarkEnd w:id="64"/>
    <w:p>
      <w:pPr>
        <w:spacing w:after="0"/>
        <w:ind w:left="0"/>
        <w:jc w:val="both"/>
      </w:pPr>
      <w:r>
        <w:rPr>
          <w:rFonts w:ascii="Times New Roman"/>
          <w:b w:val="false"/>
          <w:i w:val="false"/>
          <w:color w:val="ff0000"/>
          <w:sz w:val="28"/>
        </w:rPr>
        <w:t xml:space="preserve">
      Ескерту. 4-қосымшаның тақырыбы жаңа редакцияда - ҚР Жасанды интеллект және цифрлық даму министрінің м.а. 07.11.2025 </w:t>
      </w:r>
      <w:r>
        <w:rPr>
          <w:rFonts w:ascii="Times New Roman"/>
          <w:b w:val="false"/>
          <w:i w:val="false"/>
          <w:color w:val="ff0000"/>
          <w:sz w:val="28"/>
        </w:rPr>
        <w:t>№ 567/НҚ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(компанияның атауы)</w:t>
      </w:r>
    </w:p>
    <w:p>
      <w:pPr>
        <w:spacing w:after="0"/>
        <w:ind w:left="0"/>
        <w:jc w:val="both"/>
      </w:pPr>
      <w:r>
        <w:rPr>
          <w:rFonts w:ascii="Times New Roman"/>
          <w:b w:val="false"/>
          <w:i w:val="false"/>
          <w:color w:val="000000"/>
          <w:sz w:val="28"/>
        </w:rPr>
        <w:t>
      2. байланыс телефон нөмірі: _____________________________________</w:t>
      </w:r>
    </w:p>
    <w:p>
      <w:pPr>
        <w:spacing w:after="0"/>
        <w:ind w:left="0"/>
        <w:jc w:val="both"/>
      </w:pPr>
      <w:r>
        <w:rPr>
          <w:rFonts w:ascii="Times New Roman"/>
          <w:b w:val="false"/>
          <w:i w:val="false"/>
          <w:color w:val="000000"/>
          <w:sz w:val="28"/>
        </w:rPr>
        <w:t>
      3. ______________________________________________________________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болса)</w:t>
      </w:r>
    </w:p>
    <w:p>
      <w:pPr>
        <w:spacing w:after="0"/>
        <w:ind w:left="0"/>
        <w:jc w:val="both"/>
      </w:pPr>
      <w:r>
        <w:rPr>
          <w:rFonts w:ascii="Times New Roman"/>
          <w:b w:val="false"/>
          <w:i w:val="false"/>
          <w:color w:val="000000"/>
          <w:sz w:val="28"/>
        </w:rPr>
        <w:t xml:space="preserve">
      4. бизнес сәйкестендіру нөмірі / жеке сәйкестендіру нөмірі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5. электрондық пошта: ______________________________________________</w:t>
      </w:r>
    </w:p>
    <w:p>
      <w:pPr>
        <w:spacing w:after="0"/>
        <w:ind w:left="0"/>
        <w:jc w:val="both"/>
      </w:pPr>
      <w:r>
        <w:rPr>
          <w:rFonts w:ascii="Times New Roman"/>
          <w:b w:val="false"/>
          <w:i w:val="false"/>
          <w:color w:val="000000"/>
          <w:sz w:val="28"/>
        </w:rPr>
        <w:t>
      Бағдарламалық қамтылым/электрондық өнеркәсіп өнімдері туралы мәліметтер:</w:t>
      </w:r>
    </w:p>
    <w:p>
      <w:pPr>
        <w:spacing w:after="0"/>
        <w:ind w:left="0"/>
        <w:jc w:val="both"/>
      </w:pPr>
      <w:r>
        <w:rPr>
          <w:rFonts w:ascii="Times New Roman"/>
          <w:b w:val="false"/>
          <w:i w:val="false"/>
          <w:color w:val="000000"/>
          <w:sz w:val="28"/>
        </w:rPr>
        <w:t>
      6. ___________________________________________________________</w:t>
      </w:r>
    </w:p>
    <w:p>
      <w:pPr>
        <w:spacing w:after="0"/>
        <w:ind w:left="0"/>
        <w:jc w:val="both"/>
      </w:pPr>
      <w:r>
        <w:rPr>
          <w:rFonts w:ascii="Times New Roman"/>
          <w:b w:val="false"/>
          <w:i w:val="false"/>
          <w:color w:val="000000"/>
          <w:sz w:val="28"/>
        </w:rPr>
        <w:t>
      бағдарламалық қамтылымның/электрондық өнеркәсіп өнімдерінің атауы</w:t>
      </w:r>
    </w:p>
    <w:p>
      <w:pPr>
        <w:spacing w:after="0"/>
        <w:ind w:left="0"/>
        <w:jc w:val="both"/>
      </w:pPr>
      <w:r>
        <w:rPr>
          <w:rFonts w:ascii="Times New Roman"/>
          <w:b w:val="false"/>
          <w:i w:val="false"/>
          <w:color w:val="000000"/>
          <w:sz w:val="28"/>
        </w:rPr>
        <w:t>
      8. 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міндетін атқарушының 2016 жылғы 28 қаңтардағы № 135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13349 болып тіркелген) бекітілген ақпараттандыру объектілерін сыныптау қағидаларына (бұдан әрі – сыныптау қағидалары) сәйкес бағдарламалық қамтылым/ электрондық өнеркәсіп өнімі үшін Санат коды (кодтары).</w:t>
      </w:r>
    </w:p>
    <w:p>
      <w:pPr>
        <w:spacing w:after="0"/>
        <w:ind w:left="0"/>
        <w:jc w:val="both"/>
      </w:pPr>
      <w:r>
        <w:rPr>
          <w:rFonts w:ascii="Times New Roman"/>
          <w:b w:val="false"/>
          <w:i w:val="false"/>
          <w:color w:val="000000"/>
          <w:sz w:val="28"/>
        </w:rPr>
        <w:t>
      9. ___________________________________________________________</w:t>
      </w:r>
    </w:p>
    <w:p>
      <w:pPr>
        <w:spacing w:after="0"/>
        <w:ind w:left="0"/>
        <w:jc w:val="both"/>
      </w:pPr>
      <w:r>
        <w:rPr>
          <w:rFonts w:ascii="Times New Roman"/>
          <w:b w:val="false"/>
          <w:i w:val="false"/>
          <w:color w:val="000000"/>
          <w:sz w:val="28"/>
        </w:rPr>
        <w:t>
      бағдарламалық қамтылымның ТЖҚ БНА коды (кодтары) (бағдарламалық қамтылымды жеткізу нұсқаларын көрсете отырып: тауар түрінде және/немесе ақпараттық-коммуникациялық қызмет түрінде)/ электрондық өнеркәсіп өнімі</w:t>
      </w:r>
    </w:p>
    <w:p>
      <w:pPr>
        <w:spacing w:after="0"/>
        <w:ind w:left="0"/>
        <w:jc w:val="both"/>
      </w:pPr>
      <w:r>
        <w:rPr>
          <w:rFonts w:ascii="Times New Roman"/>
          <w:b w:val="false"/>
          <w:i w:val="false"/>
          <w:color w:val="000000"/>
          <w:sz w:val="28"/>
        </w:rPr>
        <w:t>
      10. ___________________________________________________________</w:t>
      </w:r>
    </w:p>
    <w:p>
      <w:pPr>
        <w:spacing w:after="0"/>
        <w:ind w:left="0"/>
        <w:jc w:val="both"/>
      </w:pPr>
      <w:r>
        <w:rPr>
          <w:rFonts w:ascii="Times New Roman"/>
          <w:b w:val="false"/>
          <w:i w:val="false"/>
          <w:color w:val="000000"/>
          <w:sz w:val="28"/>
        </w:rPr>
        <w:t>
      бағдарламалық өнім әзірленген платформаның сипаттамасы (егер бағдарламалық қамтылым тәуелсіз болмаса).</w:t>
      </w:r>
    </w:p>
    <w:p>
      <w:pPr>
        <w:spacing w:after="0"/>
        <w:ind w:left="0"/>
        <w:jc w:val="both"/>
      </w:pPr>
      <w:r>
        <w:rPr>
          <w:rFonts w:ascii="Times New Roman"/>
          <w:b w:val="false"/>
          <w:i w:val="false"/>
          <w:color w:val="000000"/>
          <w:sz w:val="28"/>
        </w:rPr>
        <w:t xml:space="preserve">
      11.____________________________________________________________ </w:t>
      </w:r>
    </w:p>
    <w:p>
      <w:pPr>
        <w:spacing w:after="0"/>
        <w:ind w:left="0"/>
        <w:jc w:val="both"/>
      </w:pPr>
      <w:r>
        <w:rPr>
          <w:rFonts w:ascii="Times New Roman"/>
          <w:b w:val="false"/>
          <w:i w:val="false"/>
          <w:color w:val="000000"/>
          <w:sz w:val="28"/>
        </w:rPr>
        <w:t>
      (электрондық қолы) тегі, аты, әкесінің аты (бар болса) (заңды тұлғалар үшін: заңды тұлғаның атауы және сенімхат негізінде әрекет ететін заңды тұлға басшысының немесе өкілінің тегі, аты, әкесінің аты (бар болса) (сенімхаттың нөмірі және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5</w:t>
            </w:r>
            <w:r>
              <w:br/>
            </w:r>
            <w:r>
              <w:rPr>
                <w:rFonts w:ascii="Times New Roman"/>
                <w:b w:val="false"/>
                <w:i w:val="false"/>
                <w:color w:val="000000"/>
                <w:sz w:val="20"/>
              </w:rPr>
              <w:t xml:space="preserve">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электрондық өнеркәсіп</w:t>
            </w:r>
            <w:r>
              <w:br/>
            </w:r>
            <w:r>
              <w:rPr>
                <w:rFonts w:ascii="Times New Roman"/>
                <w:b w:val="false"/>
                <w:i w:val="false"/>
                <w:color w:val="000000"/>
                <w:sz w:val="20"/>
              </w:rPr>
              <w:t xml:space="preserve">өнімдерінің тізілімін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 сондай-ақ</w:t>
            </w:r>
            <w:r>
              <w:br/>
            </w:r>
            <w:r>
              <w:rPr>
                <w:rFonts w:ascii="Times New Roman"/>
                <w:b w:val="false"/>
                <w:i w:val="false"/>
                <w:color w:val="000000"/>
                <w:sz w:val="20"/>
              </w:rPr>
              <w:t>бағдарламалық қамтылым және</w:t>
            </w:r>
            <w:r>
              <w:br/>
            </w:r>
            <w:r>
              <w:rPr>
                <w:rFonts w:ascii="Times New Roman"/>
                <w:b w:val="false"/>
                <w:i w:val="false"/>
                <w:color w:val="000000"/>
                <w:sz w:val="20"/>
              </w:rPr>
              <w:t xml:space="preserve">электрондық өнеркәсіп </w:t>
            </w:r>
            <w:r>
              <w:br/>
            </w:r>
            <w:r>
              <w:rPr>
                <w:rFonts w:ascii="Times New Roman"/>
                <w:b w:val="false"/>
                <w:i w:val="false"/>
                <w:color w:val="000000"/>
                <w:sz w:val="20"/>
              </w:rPr>
              <w:t xml:space="preserve">өнімдерін сенім білдірілген </w:t>
            </w:r>
            <w:r>
              <w:br/>
            </w:r>
            <w:r>
              <w:rPr>
                <w:rFonts w:ascii="Times New Roman"/>
                <w:b w:val="false"/>
                <w:i w:val="false"/>
                <w:color w:val="000000"/>
                <w:sz w:val="20"/>
              </w:rPr>
              <w:t>бағдарламалық қамтылым</w:t>
            </w:r>
            <w:r>
              <w:br/>
            </w:r>
            <w:r>
              <w:rPr>
                <w:rFonts w:ascii="Times New Roman"/>
                <w:b w:val="false"/>
                <w:i w:val="false"/>
                <w:color w:val="000000"/>
                <w:sz w:val="20"/>
              </w:rPr>
              <w:t xml:space="preserve">мен электрондық өнеркәсіп </w:t>
            </w:r>
            <w:r>
              <w:br/>
            </w:r>
            <w:r>
              <w:rPr>
                <w:rFonts w:ascii="Times New Roman"/>
                <w:b w:val="false"/>
                <w:i w:val="false"/>
                <w:color w:val="000000"/>
                <w:sz w:val="20"/>
              </w:rPr>
              <w:t xml:space="preserve">өнімдерінің тізіліміне енгізу </w:t>
            </w:r>
            <w:r>
              <w:br/>
            </w:r>
            <w:r>
              <w:rPr>
                <w:rFonts w:ascii="Times New Roman"/>
                <w:b w:val="false"/>
                <w:i w:val="false"/>
                <w:color w:val="000000"/>
                <w:sz w:val="20"/>
              </w:rPr>
              <w:t>жөніндегі өлшемшарттарға</w:t>
            </w:r>
          </w:p>
        </w:tc>
      </w:tr>
    </w:tbl>
    <w:bookmarkStart w:name="z72" w:id="65"/>
    <w:p>
      <w:pPr>
        <w:spacing w:after="0"/>
        <w:ind w:left="0"/>
        <w:jc w:val="left"/>
      </w:pPr>
      <w:r>
        <w:rPr>
          <w:rFonts w:ascii="Times New Roman"/>
          <w:b/>
          <w:i w:val="false"/>
          <w:color w:val="000000"/>
        </w:rPr>
        <w:t xml:space="preserve"> Бағдарламалық қамтылымды немесе электрондық өнеркәсіп өнімін сенім білдірілген бағдарламалық қамтылымның және электрондық өнеркәсіп өнімі тізілімінен алып тастау туралы өтініш</w:t>
      </w:r>
    </w:p>
    <w:bookmarkEnd w:id="65"/>
    <w:p>
      <w:pPr>
        <w:spacing w:after="0"/>
        <w:ind w:left="0"/>
        <w:jc w:val="both"/>
      </w:pPr>
      <w:r>
        <w:rPr>
          <w:rFonts w:ascii="Times New Roman"/>
          <w:b w:val="false"/>
          <w:i w:val="false"/>
          <w:color w:val="ff0000"/>
          <w:sz w:val="28"/>
        </w:rPr>
        <w:t xml:space="preserve">
      Ескерту. 5-қосымшаның тақырыбы жаңа редакцияда - ҚР Жасанды интеллект және цифрлық даму министрінің м.а. 07.11.2025 </w:t>
      </w:r>
      <w:r>
        <w:rPr>
          <w:rFonts w:ascii="Times New Roman"/>
          <w:b w:val="false"/>
          <w:i w:val="false"/>
          <w:color w:val="ff0000"/>
          <w:sz w:val="28"/>
        </w:rPr>
        <w:t>№ 567/НҚ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(тізілімнен шығарылатын тізілімдік жазбаның атауы мен мазмұны)</w:t>
      </w:r>
    </w:p>
    <w:p>
      <w:pPr>
        <w:spacing w:after="0"/>
        <w:ind w:left="0"/>
        <w:jc w:val="both"/>
      </w:pPr>
      <w:r>
        <w:rPr>
          <w:rFonts w:ascii="Times New Roman"/>
          <w:b w:val="false"/>
          <w:i w:val="false"/>
          <w:color w:val="000000"/>
          <w:sz w:val="28"/>
        </w:rPr>
        <w:t xml:space="preserve">
      * Ескертпе: әрбір бағдарламалық қамтылым (электрондық өнеркәсіп өнімі) бойынша </w:t>
      </w:r>
    </w:p>
    <w:p>
      <w:pPr>
        <w:spacing w:after="0"/>
        <w:ind w:left="0"/>
        <w:jc w:val="both"/>
      </w:pPr>
      <w:r>
        <w:rPr>
          <w:rFonts w:ascii="Times New Roman"/>
          <w:b w:val="false"/>
          <w:i w:val="false"/>
          <w:color w:val="000000"/>
          <w:sz w:val="28"/>
        </w:rPr>
        <w:t>
      жеке өтініш беріледі _______________________________________________________</w:t>
      </w:r>
    </w:p>
    <w:p>
      <w:pPr>
        <w:spacing w:after="0"/>
        <w:ind w:left="0"/>
        <w:jc w:val="both"/>
      </w:pPr>
      <w:r>
        <w:rPr>
          <w:rFonts w:ascii="Times New Roman"/>
          <w:b w:val="false"/>
          <w:i w:val="false"/>
          <w:color w:val="000000"/>
          <w:sz w:val="28"/>
        </w:rPr>
        <w:t>
      Тізілімнен шығару себебі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байланыс телефон нөмірлері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6</w:t>
            </w:r>
            <w:r>
              <w:br/>
            </w:r>
            <w:r>
              <w:rPr>
                <w:rFonts w:ascii="Times New Roman"/>
                <w:b w:val="false"/>
                <w:i w:val="false"/>
                <w:color w:val="000000"/>
                <w:sz w:val="20"/>
              </w:rPr>
              <w:t xml:space="preserve">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электрондық өнеркәсіп</w:t>
            </w:r>
            <w:r>
              <w:br/>
            </w:r>
            <w:r>
              <w:rPr>
                <w:rFonts w:ascii="Times New Roman"/>
                <w:b w:val="false"/>
                <w:i w:val="false"/>
                <w:color w:val="000000"/>
                <w:sz w:val="20"/>
              </w:rPr>
              <w:t xml:space="preserve">өнімдерінің тізілімін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 сондай-ақ</w:t>
            </w:r>
            <w:r>
              <w:br/>
            </w:r>
            <w:r>
              <w:rPr>
                <w:rFonts w:ascii="Times New Roman"/>
                <w:b w:val="false"/>
                <w:i w:val="false"/>
                <w:color w:val="000000"/>
                <w:sz w:val="20"/>
              </w:rPr>
              <w:t>бағдарламалық қамтылым және</w:t>
            </w:r>
            <w:r>
              <w:br/>
            </w:r>
            <w:r>
              <w:rPr>
                <w:rFonts w:ascii="Times New Roman"/>
                <w:b w:val="false"/>
                <w:i w:val="false"/>
                <w:color w:val="000000"/>
                <w:sz w:val="20"/>
              </w:rPr>
              <w:t xml:space="preserve">электрондық өнеркәсіп </w:t>
            </w:r>
            <w:r>
              <w:br/>
            </w:r>
            <w:r>
              <w:rPr>
                <w:rFonts w:ascii="Times New Roman"/>
                <w:b w:val="false"/>
                <w:i w:val="false"/>
                <w:color w:val="000000"/>
                <w:sz w:val="20"/>
              </w:rPr>
              <w:t xml:space="preserve">өнімдерін 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 xml:space="preserve">электрондық өнеркәсіп </w:t>
            </w:r>
            <w:r>
              <w:br/>
            </w:r>
            <w:r>
              <w:rPr>
                <w:rFonts w:ascii="Times New Roman"/>
                <w:b w:val="false"/>
                <w:i w:val="false"/>
                <w:color w:val="000000"/>
                <w:sz w:val="20"/>
              </w:rPr>
              <w:t>өнімдерінің тізіліміне</w:t>
            </w:r>
            <w:r>
              <w:br/>
            </w:r>
            <w:r>
              <w:rPr>
                <w:rFonts w:ascii="Times New Roman"/>
                <w:b w:val="false"/>
                <w:i w:val="false"/>
                <w:color w:val="000000"/>
                <w:sz w:val="20"/>
              </w:rPr>
              <w:t xml:space="preserve">енгізу жөніндегі </w:t>
            </w:r>
            <w:r>
              <w:br/>
            </w:r>
            <w:r>
              <w:rPr>
                <w:rFonts w:ascii="Times New Roman"/>
                <w:b w:val="false"/>
                <w:i w:val="false"/>
                <w:color w:val="000000"/>
                <w:sz w:val="20"/>
              </w:rPr>
              <w:t>өлшемшарттарға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уәкілетті</w:t>
                  </w:r>
                </w:p>
                <w:p>
                  <w:pPr>
                    <w:spacing w:after="20"/>
                    <w:ind w:left="20"/>
                    <w:jc w:val="both"/>
                  </w:pPr>
                  <w:r>
                    <w:rPr>
                      <w:rFonts w:ascii="Times New Roman"/>
                      <w:b w:val="false"/>
                      <w:i w:val="false"/>
                      <w:color w:val="000000"/>
                      <w:sz w:val="20"/>
                    </w:rPr>
                    <w:t>
органның (бұдан әрі – УО)</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157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УО-ның мемлекеттік тілдегі</w:t>
                  </w:r>
                </w:p>
                <w:p>
                  <w:pPr>
                    <w:spacing w:after="20"/>
                    <w:ind w:left="20"/>
                    <w:jc w:val="both"/>
                  </w:pPr>
                  <w:r>
                    <w:rPr>
                      <w:rFonts w:ascii="Times New Roman"/>
                      <w:b w:val="false"/>
                      <w:i w:val="false"/>
                      <w:color w:val="000000"/>
                      <w:sz w:val="20"/>
                    </w:rPr>
                    <w:t>
деректемелері</w:t>
                  </w:r>
                </w:p>
                <w:p>
                  <w:pPr>
                    <w:spacing w:after="20"/>
                    <w:ind w:left="20"/>
                    <w:jc w:val="both"/>
                  </w:pPr>
                  <w:r>
                    <w:rPr>
                      <w:rFonts w:ascii="Times New Roman"/>
                      <w:b w:val="false"/>
                      <w:i w:val="false"/>
                      <w:color w:val="000000"/>
                      <w:sz w:val="20"/>
                    </w:rPr>
                    <w:t>
[УО атауы (орыс тілінде)] УО</w:t>
                  </w:r>
                </w:p>
                <w:p>
                  <w:pPr>
                    <w:spacing w:after="20"/>
                    <w:ind w:left="20"/>
                    <w:jc w:val="both"/>
                  </w:pPr>
                  <w:r>
                    <w:rPr>
                      <w:rFonts w:ascii="Times New Roman"/>
                      <w:b w:val="false"/>
                      <w:i w:val="false"/>
                      <w:color w:val="000000"/>
                      <w:sz w:val="20"/>
                    </w:rPr>
                    <w:t>
деректемелері орыс тілінде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w:t>
                  </w:r>
                </w:p>
                <w:p>
                  <w:pPr>
                    <w:spacing w:after="20"/>
                    <w:ind w:left="20"/>
                    <w:jc w:val="both"/>
                  </w:pPr>
                  <w:r>
                    <w:rPr>
                      <w:rFonts w:ascii="Times New Roman"/>
                      <w:b w:val="false"/>
                      <w:i w:val="false"/>
                      <w:color w:val="000000"/>
                      <w:sz w:val="20"/>
                    </w:rPr>
                    <w:t>
мекенжайы, БСН/ЖСН]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Көрсетілетін қызметті берушінің бланкі</w:t>
            </w:r>
          </w:p>
          <w:p>
            <w:pPr>
              <w:spacing w:after="20"/>
              <w:ind w:left="20"/>
              <w:jc w:val="both"/>
            </w:pPr>
            <w:r>
              <w:rPr>
                <w:rFonts w:ascii="Times New Roman"/>
                <w:b w:val="false"/>
                <w:i w:val="false"/>
                <w:color w:val="000000"/>
                <w:sz w:val="20"/>
              </w:rPr>
              <w:t>
Дәлелді бас тарту</w:t>
            </w:r>
          </w:p>
          <w:p>
            <w:pPr>
              <w:spacing w:after="20"/>
              <w:ind w:left="20"/>
              <w:jc w:val="both"/>
            </w:pPr>
            <w:r>
              <w:rPr>
                <w:rFonts w:ascii="Times New Roman"/>
                <w:b w:val="false"/>
                <w:i w:val="false"/>
                <w:color w:val="000000"/>
                <w:sz w:val="20"/>
              </w:rPr>
              <w:t>
[Көрсетілетін қызметті берушінің атауы] Сіздің өтінішіңізді [өтінім күні] жылғы</w:t>
            </w:r>
          </w:p>
          <w:p>
            <w:pPr>
              <w:spacing w:after="20"/>
              <w:ind w:left="20"/>
              <w:jc w:val="both"/>
            </w:pPr>
            <w:r>
              <w:rPr>
                <w:rFonts w:ascii="Times New Roman"/>
                <w:b w:val="false"/>
                <w:i w:val="false"/>
                <w:color w:val="000000"/>
                <w:sz w:val="20"/>
              </w:rPr>
              <w:t>
№ [кіріс құжаттың нөмірі] қарағаннан кейін мынаны хабарлайды.</w:t>
            </w:r>
          </w:p>
          <w:p>
            <w:pPr>
              <w:spacing w:after="20"/>
              <w:ind w:left="20"/>
              <w:jc w:val="both"/>
            </w:pPr>
            <w:r>
              <w:rPr>
                <w:rFonts w:ascii="Times New Roman"/>
                <w:b w:val="false"/>
                <w:i w:val="false"/>
                <w:color w:val="000000"/>
                <w:sz w:val="20"/>
              </w:rPr>
              <w:t>
[Бас тарту себебі]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w:t>
                  </w:r>
                </w:p>
                <w:p>
                  <w:pPr>
                    <w:spacing w:after="20"/>
                    <w:ind w:left="20"/>
                    <w:jc w:val="both"/>
                  </w:pPr>
                  <w:r>
                    <w:rPr>
                      <w:rFonts w:ascii="Times New Roman"/>
                      <w:b w:val="false"/>
                      <w:i w:val="false"/>
                      <w:color w:val="000000"/>
                      <w:sz w:val="20"/>
                    </w:rPr>
                    <w:t>
әкесінің аты (бар болса)]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7</w:t>
            </w:r>
            <w:r>
              <w:br/>
            </w:r>
            <w:r>
              <w:rPr>
                <w:rFonts w:ascii="Times New Roman"/>
                <w:b w:val="false"/>
                <w:i w:val="false"/>
                <w:color w:val="000000"/>
                <w:sz w:val="20"/>
              </w:rPr>
              <w:t xml:space="preserve">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электрондық өнеркәсіп</w:t>
            </w:r>
            <w:r>
              <w:br/>
            </w:r>
            <w:r>
              <w:rPr>
                <w:rFonts w:ascii="Times New Roman"/>
                <w:b w:val="false"/>
                <w:i w:val="false"/>
                <w:color w:val="000000"/>
                <w:sz w:val="20"/>
              </w:rPr>
              <w:t xml:space="preserve">өнімдерінің тізілімін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 сондай-ақ</w:t>
            </w:r>
            <w:r>
              <w:br/>
            </w:r>
            <w:r>
              <w:rPr>
                <w:rFonts w:ascii="Times New Roman"/>
                <w:b w:val="false"/>
                <w:i w:val="false"/>
                <w:color w:val="000000"/>
                <w:sz w:val="20"/>
              </w:rPr>
              <w:t>бағдарламалық қамтылым және</w:t>
            </w:r>
            <w:r>
              <w:br/>
            </w:r>
            <w:r>
              <w:rPr>
                <w:rFonts w:ascii="Times New Roman"/>
                <w:b w:val="false"/>
                <w:i w:val="false"/>
                <w:color w:val="000000"/>
                <w:sz w:val="20"/>
              </w:rPr>
              <w:t xml:space="preserve">электрондық өнеркәсіп </w:t>
            </w:r>
            <w:r>
              <w:br/>
            </w:r>
            <w:r>
              <w:rPr>
                <w:rFonts w:ascii="Times New Roman"/>
                <w:b w:val="false"/>
                <w:i w:val="false"/>
                <w:color w:val="000000"/>
                <w:sz w:val="20"/>
              </w:rPr>
              <w:t xml:space="preserve">өнімдерін 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 xml:space="preserve">электрондық өнеркәсіп </w:t>
            </w:r>
            <w:r>
              <w:br/>
            </w:r>
            <w:r>
              <w:rPr>
                <w:rFonts w:ascii="Times New Roman"/>
                <w:b w:val="false"/>
                <w:i w:val="false"/>
                <w:color w:val="000000"/>
                <w:sz w:val="20"/>
              </w:rPr>
              <w:t>өнімдерінің тізіліміне</w:t>
            </w:r>
            <w:r>
              <w:br/>
            </w:r>
            <w:r>
              <w:rPr>
                <w:rFonts w:ascii="Times New Roman"/>
                <w:b w:val="false"/>
                <w:i w:val="false"/>
                <w:color w:val="000000"/>
                <w:sz w:val="20"/>
              </w:rPr>
              <w:t xml:space="preserve">енгізу жөніндегі </w:t>
            </w:r>
            <w:r>
              <w:br/>
            </w:r>
            <w:r>
              <w:rPr>
                <w:rFonts w:ascii="Times New Roman"/>
                <w:b w:val="false"/>
                <w:i w:val="false"/>
                <w:color w:val="000000"/>
                <w:sz w:val="20"/>
              </w:rPr>
              <w:t>өлшемшарттарға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уәкілетті</w:t>
                  </w:r>
                </w:p>
                <w:p>
                  <w:pPr>
                    <w:spacing w:after="20"/>
                    <w:ind w:left="20"/>
                    <w:jc w:val="both"/>
                  </w:pPr>
                  <w:r>
                    <w:rPr>
                      <w:rFonts w:ascii="Times New Roman"/>
                      <w:b w:val="false"/>
                      <w:i w:val="false"/>
                      <w:color w:val="000000"/>
                      <w:sz w:val="20"/>
                    </w:rPr>
                    <w:t>
органның (бұдан әрі – УО)</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87500" cy="157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УО-ның мемлекеттік тілдегі</w:t>
                  </w:r>
                </w:p>
                <w:p>
                  <w:pPr>
                    <w:spacing w:after="20"/>
                    <w:ind w:left="20"/>
                    <w:jc w:val="both"/>
                  </w:pPr>
                  <w:r>
                    <w:rPr>
                      <w:rFonts w:ascii="Times New Roman"/>
                      <w:b w:val="false"/>
                      <w:i w:val="false"/>
                      <w:color w:val="000000"/>
                      <w:sz w:val="20"/>
                    </w:rPr>
                    <w:t>
деректемелері</w:t>
                  </w:r>
                </w:p>
                <w:p>
                  <w:pPr>
                    <w:spacing w:after="20"/>
                    <w:ind w:left="20"/>
                    <w:jc w:val="both"/>
                  </w:pPr>
                  <w:r>
                    <w:rPr>
                      <w:rFonts w:ascii="Times New Roman"/>
                      <w:b w:val="false"/>
                      <w:i w:val="false"/>
                      <w:color w:val="000000"/>
                      <w:sz w:val="20"/>
                    </w:rPr>
                    <w:t>
[ББ атауы (орыс тілінде)]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w:t>
                  </w:r>
                </w:p>
                <w:p>
                  <w:pPr>
                    <w:spacing w:after="20"/>
                    <w:ind w:left="20"/>
                    <w:jc w:val="both"/>
                  </w:pPr>
                  <w:r>
                    <w:rPr>
                      <w:rFonts w:ascii="Times New Roman"/>
                      <w:b w:val="false"/>
                      <w:i w:val="false"/>
                      <w:color w:val="000000"/>
                      <w:sz w:val="20"/>
                    </w:rPr>
                    <w:t>
мекенжайы, БСН/ЖСН]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Көрсетілетін қызметті берушінің бланкі</w:t>
            </w:r>
          </w:p>
          <w:p>
            <w:pPr>
              <w:spacing w:after="20"/>
              <w:ind w:left="20"/>
              <w:jc w:val="both"/>
            </w:pPr>
            <w:r>
              <w:rPr>
                <w:rFonts w:ascii="Times New Roman"/>
                <w:b w:val="false"/>
                <w:i w:val="false"/>
                <w:color w:val="000000"/>
                <w:sz w:val="20"/>
              </w:rPr>
              <w:t>
Хабарлама</w:t>
            </w:r>
          </w:p>
          <w:p>
            <w:pPr>
              <w:spacing w:after="20"/>
              <w:ind w:left="20"/>
              <w:jc w:val="both"/>
            </w:pPr>
            <w:r>
              <w:rPr>
                <w:rFonts w:ascii="Times New Roman"/>
                <w:b w:val="false"/>
                <w:i w:val="false"/>
                <w:color w:val="000000"/>
                <w:sz w:val="20"/>
              </w:rPr>
              <w:t>
бағдарламалық қамтамасыз етуді (электрондық өнеркәсіп өнімін) сенімді бағдарламалық қамтамасыз ету және электрондық өнеркәсіп өнімі тізіліміне енгізу туралы</w:t>
            </w:r>
          </w:p>
          <w:p>
            <w:pPr>
              <w:spacing w:after="20"/>
              <w:ind w:left="20"/>
              <w:jc w:val="both"/>
            </w:pPr>
            <w:r>
              <w:rPr>
                <w:rFonts w:ascii="Times New Roman"/>
                <w:b w:val="false"/>
                <w:i w:val="false"/>
                <w:color w:val="000000"/>
                <w:sz w:val="20"/>
              </w:rPr>
              <w:t>
№ ____________ күні "___" __________ 20___жыл</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хабарлама берілді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(Заңды тұлғаның атауы/жеке тұлғаның тегі, аты, әкесінің аты (бар болса) және (бағдарламалық қамтамасыз етудің немесе электрондық өнеркәсіп өнімінің толық атауы)</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(хабарлама берген мемлекеттік органның атауы)</w:t>
                  </w:r>
                </w:p>
                <w:p>
                  <w:pPr>
                    <w:spacing w:after="20"/>
                    <w:ind w:left="20"/>
                    <w:jc w:val="both"/>
                  </w:pPr>
                  <w:r>
                    <w:rPr>
                      <w:rFonts w:ascii="Times New Roman"/>
                      <w:b w:val="false"/>
                      <w:i w:val="false"/>
                      <w:color w:val="000000"/>
                      <w:sz w:val="20"/>
                    </w:rPr>
                    <w:t>
БСН _____________________________________</w:t>
                  </w:r>
                </w:p>
                <w:p>
                  <w:pPr>
                    <w:spacing w:after="20"/>
                    <w:ind w:left="20"/>
                    <w:jc w:val="both"/>
                  </w:pPr>
                  <w:r>
                    <w:rPr>
                      <w:rFonts w:ascii="Times New Roman"/>
                      <w:b w:val="false"/>
                      <w:i w:val="false"/>
                      <w:color w:val="000000"/>
                      <w:sz w:val="20"/>
                    </w:rPr>
                    <w:t>
ТЖҚ БНА _________________________________</w:t>
                  </w:r>
                </w:p>
                <w:p>
                  <w:pPr>
                    <w:spacing w:after="20"/>
                    <w:ind w:left="20"/>
                    <w:jc w:val="both"/>
                  </w:pPr>
                  <w:r>
                    <w:rPr>
                      <w:rFonts w:ascii="Times New Roman"/>
                      <w:b w:val="false"/>
                      <w:i w:val="false"/>
                      <w:color w:val="000000"/>
                      <w:sz w:val="20"/>
                    </w:rPr>
                    <w:t>
[Қол қоюшы лауазымы]</w:t>
                  </w:r>
                </w:p>
                <w:p>
                  <w:pPr>
                    <w:spacing w:after="20"/>
                    <w:ind w:left="20"/>
                    <w:jc w:val="both"/>
                  </w:pPr>
                  <w:r>
                    <w:rPr>
                      <w:rFonts w:ascii="Times New Roman"/>
                      <w:b w:val="false"/>
                      <w:i w:val="false"/>
                      <w:color w:val="000000"/>
                      <w:sz w:val="20"/>
                    </w:rPr>
                    <w:t>
[Қол қоюшының тегі, аты, әкесінің аты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
подписывающего]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подписывающего]</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ТЖҚ БНА– тауар, жұмыс және қызмет көрсетудің бірыңғай номенклатуралық анықтамалығы.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8</w:t>
            </w:r>
            <w:r>
              <w:br/>
            </w:r>
            <w:r>
              <w:rPr>
                <w:rFonts w:ascii="Times New Roman"/>
                <w:b w:val="false"/>
                <w:i w:val="false"/>
                <w:color w:val="000000"/>
                <w:sz w:val="20"/>
              </w:rPr>
              <w:t xml:space="preserve">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электрондық өнеркәсіп</w:t>
            </w:r>
            <w:r>
              <w:br/>
            </w:r>
            <w:r>
              <w:rPr>
                <w:rFonts w:ascii="Times New Roman"/>
                <w:b w:val="false"/>
                <w:i w:val="false"/>
                <w:color w:val="000000"/>
                <w:sz w:val="20"/>
              </w:rPr>
              <w:t xml:space="preserve">өнімдерінің тізілімін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 сондай-ақ</w:t>
            </w:r>
            <w:r>
              <w:br/>
            </w:r>
            <w:r>
              <w:rPr>
                <w:rFonts w:ascii="Times New Roman"/>
                <w:b w:val="false"/>
                <w:i w:val="false"/>
                <w:color w:val="000000"/>
                <w:sz w:val="20"/>
              </w:rPr>
              <w:t>бағдарламалық қамтылым және</w:t>
            </w:r>
            <w:r>
              <w:br/>
            </w:r>
            <w:r>
              <w:rPr>
                <w:rFonts w:ascii="Times New Roman"/>
                <w:b w:val="false"/>
                <w:i w:val="false"/>
                <w:color w:val="000000"/>
                <w:sz w:val="20"/>
              </w:rPr>
              <w:t xml:space="preserve">электрондық өнеркәсіп </w:t>
            </w:r>
            <w:r>
              <w:br/>
            </w:r>
            <w:r>
              <w:rPr>
                <w:rFonts w:ascii="Times New Roman"/>
                <w:b w:val="false"/>
                <w:i w:val="false"/>
                <w:color w:val="000000"/>
                <w:sz w:val="20"/>
              </w:rPr>
              <w:t xml:space="preserve">өнімдерін 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электрондық өнеркәсіп</w:t>
            </w:r>
            <w:r>
              <w:br/>
            </w:r>
            <w:r>
              <w:rPr>
                <w:rFonts w:ascii="Times New Roman"/>
                <w:b w:val="false"/>
                <w:i w:val="false"/>
                <w:color w:val="000000"/>
                <w:sz w:val="20"/>
              </w:rPr>
              <w:t>өнімдерінің тізіліміне енгізу</w:t>
            </w:r>
            <w:r>
              <w:br/>
            </w:r>
            <w:r>
              <w:rPr>
                <w:rFonts w:ascii="Times New Roman"/>
                <w:b w:val="false"/>
                <w:i w:val="false"/>
                <w:color w:val="000000"/>
                <w:sz w:val="20"/>
              </w:rPr>
              <w:t>жөніндегі өлшемшарттарға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уәкілетті</w:t>
                  </w:r>
                </w:p>
                <w:p>
                  <w:pPr>
                    <w:spacing w:after="20"/>
                    <w:ind w:left="20"/>
                    <w:jc w:val="both"/>
                  </w:pPr>
                  <w:r>
                    <w:rPr>
                      <w:rFonts w:ascii="Times New Roman"/>
                      <w:b w:val="false"/>
                      <w:i w:val="false"/>
                      <w:color w:val="000000"/>
                      <w:sz w:val="20"/>
                    </w:rPr>
                    <w:t>
органның (бұдан әрі – УО)</w:t>
                  </w:r>
                </w:p>
                <w:p>
                  <w:pPr>
                    <w:spacing w:after="20"/>
                    <w:ind w:left="20"/>
                    <w:jc w:val="both"/>
                  </w:pPr>
                  <w:r>
                    <w:rPr>
                      <w:rFonts w:ascii="Times New Roman"/>
                      <w:b w:val="false"/>
                      <w:i w:val="false"/>
                      <w:color w:val="000000"/>
                      <w:sz w:val="20"/>
                    </w:rPr>
                    <w:t>
атауы] УО-ның мемлекеттік</w:t>
                  </w:r>
                </w:p>
                <w:p>
                  <w:pPr>
                    <w:spacing w:after="20"/>
                    <w:ind w:left="20"/>
                    <w:jc w:val="both"/>
                  </w:pPr>
                  <w:r>
                    <w:rPr>
                      <w:rFonts w:ascii="Times New Roman"/>
                      <w:b w:val="false"/>
                      <w:i w:val="false"/>
                      <w:color w:val="000000"/>
                      <w:sz w:val="20"/>
                    </w:rPr>
                    <w:t>
тілдегі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87500" cy="157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(орыс тілінде)] УО</w:t>
                  </w:r>
                </w:p>
                <w:p>
                  <w:pPr>
                    <w:spacing w:after="20"/>
                    <w:ind w:left="20"/>
                    <w:jc w:val="both"/>
                  </w:pPr>
                  <w:r>
                    <w:rPr>
                      <w:rFonts w:ascii="Times New Roman"/>
                      <w:b w:val="false"/>
                      <w:i w:val="false"/>
                      <w:color w:val="000000"/>
                      <w:sz w:val="20"/>
                    </w:rPr>
                    <w:t>
деректемелері орыс тілінде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w:t>
                  </w:r>
                </w:p>
                <w:p>
                  <w:pPr>
                    <w:spacing w:after="20"/>
                    <w:ind w:left="20"/>
                    <w:jc w:val="both"/>
                  </w:pPr>
                  <w:r>
                    <w:rPr>
                      <w:rFonts w:ascii="Times New Roman"/>
                      <w:b w:val="false"/>
                      <w:i w:val="false"/>
                      <w:color w:val="000000"/>
                      <w:sz w:val="20"/>
                    </w:rPr>
                    <w:t>
мекенжайы, БСН/ЖСН]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Хабарлама</w:t>
            </w:r>
          </w:p>
          <w:p>
            <w:pPr>
              <w:spacing w:after="20"/>
              <w:ind w:left="20"/>
              <w:jc w:val="both"/>
            </w:pPr>
            <w:r>
              <w:rPr>
                <w:rFonts w:ascii="Times New Roman"/>
                <w:b w:val="false"/>
                <w:i w:val="false"/>
                <w:color w:val="000000"/>
                <w:sz w:val="20"/>
              </w:rPr>
              <w:t>
Бағдарламалық қамтылымды (электрондық өнеркәсіп өнімін) сенім білдірілген бағдарламалық қамтылым және электрондық өнеркәсіп өнімі тізілімінен алып тастау туралы</w:t>
            </w:r>
          </w:p>
          <w:p>
            <w:pPr>
              <w:spacing w:after="20"/>
              <w:ind w:left="20"/>
              <w:jc w:val="both"/>
            </w:pPr>
            <w:r>
              <w:rPr>
                <w:rFonts w:ascii="Times New Roman"/>
                <w:b w:val="false"/>
                <w:i w:val="false"/>
                <w:color w:val="000000"/>
                <w:sz w:val="20"/>
              </w:rPr>
              <w:t>
№ ____________ күні "___" _________ 20___жыл</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(Заңды тұлғаның атауы/жеке тұлғаның тегі, аты, әкесінің аты (бар болса) және (бағдарламалық қамтамасыз етудің немесе электрондық өнеркәсіп өнімінің толық атауы)</w:t>
            </w:r>
          </w:p>
          <w:p>
            <w:pPr>
              <w:spacing w:after="20"/>
              <w:ind w:left="20"/>
              <w:jc w:val="both"/>
            </w:pPr>
            <w:r>
              <w:rPr>
                <w:rFonts w:ascii="Times New Roman"/>
                <w:b w:val="false"/>
                <w:i w:val="false"/>
                <w:color w:val="000000"/>
                <w:sz w:val="20"/>
              </w:rPr>
              <w:t>
Бағдарламалық қамтылымды (электрондық өнеркәсіп өнімін) сенім білдірілген бағдарламалық қамтылым және электрондық өнеркәсіп өнімі тізілімінен алып тастау себебін көрсету</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(хабарлама берген мемлекеттік органның атауы)</w:t>
            </w:r>
          </w:p>
          <w:p>
            <w:pPr>
              <w:spacing w:after="20"/>
              <w:ind w:left="20"/>
              <w:jc w:val="both"/>
            </w:pPr>
            <w:r>
              <w:rPr>
                <w:rFonts w:ascii="Times New Roman"/>
                <w:b w:val="false"/>
                <w:i w:val="false"/>
                <w:color w:val="000000"/>
                <w:sz w:val="20"/>
              </w:rPr>
              <w:t>
[Қол қоюшы лауазымы]</w:t>
            </w:r>
          </w:p>
          <w:p>
            <w:pPr>
              <w:spacing w:after="20"/>
              <w:ind w:left="20"/>
              <w:jc w:val="both"/>
            </w:pPr>
            <w:r>
              <w:rPr>
                <w:rFonts w:ascii="Times New Roman"/>
                <w:b w:val="false"/>
                <w:i w:val="false"/>
                <w:color w:val="000000"/>
                <w:sz w:val="20"/>
              </w:rPr>
              <w:t>
[Қол қоюшының тегі, аты, әкесінің аты (бар болса)]</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9</w:t>
            </w:r>
            <w:r>
              <w:br/>
            </w:r>
            <w:r>
              <w:rPr>
                <w:rFonts w:ascii="Times New Roman"/>
                <w:b w:val="false"/>
                <w:i w:val="false"/>
                <w:color w:val="000000"/>
                <w:sz w:val="20"/>
              </w:rPr>
              <w:t xml:space="preserve">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электрондық өнеркәсіп</w:t>
            </w:r>
            <w:r>
              <w:br/>
            </w:r>
            <w:r>
              <w:rPr>
                <w:rFonts w:ascii="Times New Roman"/>
                <w:b w:val="false"/>
                <w:i w:val="false"/>
                <w:color w:val="000000"/>
                <w:sz w:val="20"/>
              </w:rPr>
              <w:t xml:space="preserve">өнімдерінің тізілімін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 xml:space="preserve">қағидаларына, сондай-ақ </w:t>
            </w:r>
            <w:r>
              <w:br/>
            </w:r>
            <w:r>
              <w:rPr>
                <w:rFonts w:ascii="Times New Roman"/>
                <w:b w:val="false"/>
                <w:i w:val="false"/>
                <w:color w:val="000000"/>
                <w:sz w:val="20"/>
              </w:rPr>
              <w:t>бағдарламалық қамтылым</w:t>
            </w:r>
            <w:r>
              <w:br/>
            </w:r>
            <w:r>
              <w:rPr>
                <w:rFonts w:ascii="Times New Roman"/>
                <w:b w:val="false"/>
                <w:i w:val="false"/>
                <w:color w:val="000000"/>
                <w:sz w:val="20"/>
              </w:rPr>
              <w:t>және электрондық өнеркәсіп</w:t>
            </w:r>
            <w:r>
              <w:br/>
            </w:r>
            <w:r>
              <w:rPr>
                <w:rFonts w:ascii="Times New Roman"/>
                <w:b w:val="false"/>
                <w:i w:val="false"/>
                <w:color w:val="000000"/>
                <w:sz w:val="20"/>
              </w:rPr>
              <w:t>өнімдерін сенім білдірілген</w:t>
            </w:r>
            <w:r>
              <w:br/>
            </w:r>
            <w:r>
              <w:rPr>
                <w:rFonts w:ascii="Times New Roman"/>
                <w:b w:val="false"/>
                <w:i w:val="false"/>
                <w:color w:val="000000"/>
                <w:sz w:val="20"/>
              </w:rPr>
              <w:t>бағдарламалық қамтылым мен</w:t>
            </w:r>
            <w:r>
              <w:br/>
            </w:r>
            <w:r>
              <w:rPr>
                <w:rFonts w:ascii="Times New Roman"/>
                <w:b w:val="false"/>
                <w:i w:val="false"/>
                <w:color w:val="000000"/>
                <w:sz w:val="20"/>
              </w:rPr>
              <w:t xml:space="preserve">электрондық өнеркәсіп </w:t>
            </w:r>
            <w:r>
              <w:br/>
            </w:r>
            <w:r>
              <w:rPr>
                <w:rFonts w:ascii="Times New Roman"/>
                <w:b w:val="false"/>
                <w:i w:val="false"/>
                <w:color w:val="000000"/>
                <w:sz w:val="20"/>
              </w:rPr>
              <w:t xml:space="preserve">өнімдерінің тізіліміне енгізу </w:t>
            </w:r>
            <w:r>
              <w:br/>
            </w:r>
            <w:r>
              <w:rPr>
                <w:rFonts w:ascii="Times New Roman"/>
                <w:b w:val="false"/>
                <w:i w:val="false"/>
                <w:color w:val="000000"/>
                <w:sz w:val="20"/>
              </w:rPr>
              <w:t>жөніндегі өлшемшарттарға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мемлекеттік тілдегі</w:t>
                  </w:r>
                </w:p>
                <w:p>
                  <w:pPr>
                    <w:spacing w:after="20"/>
                    <w:ind w:left="20"/>
                    <w:jc w:val="both"/>
                  </w:pPr>
                  <w:r>
                    <w:rPr>
                      <w:rFonts w:ascii="Times New Roman"/>
                      <w:b w:val="false"/>
                      <w:i w:val="false"/>
                      <w:color w:val="000000"/>
                      <w:sz w:val="20"/>
                    </w:rPr>
                    <w:t>
атауы] УО мемлекеттік тілдегі</w:t>
                  </w:r>
                </w:p>
                <w:p>
                  <w:pPr>
                    <w:spacing w:after="20"/>
                    <w:ind w:left="20"/>
                    <w:jc w:val="both"/>
                  </w:pPr>
                  <w:r>
                    <w:rPr>
                      <w:rFonts w:ascii="Times New Roman"/>
                      <w:b w:val="false"/>
                      <w:i w:val="false"/>
                      <w:color w:val="000000"/>
                      <w:sz w:val="20"/>
                    </w:rPr>
                    <w:t>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87500" cy="157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мемлекеттік тілдегі</w:t>
                  </w:r>
                </w:p>
                <w:p>
                  <w:pPr>
                    <w:spacing w:after="20"/>
                    <w:ind w:left="20"/>
                    <w:jc w:val="both"/>
                  </w:pPr>
                  <w:r>
                    <w:rPr>
                      <w:rFonts w:ascii="Times New Roman"/>
                      <w:b w:val="false"/>
                      <w:i w:val="false"/>
                      <w:color w:val="000000"/>
                      <w:sz w:val="20"/>
                    </w:rPr>
                    <w:t>
атауы] УО мемлекеттік</w:t>
                  </w:r>
                </w:p>
                <w:p>
                  <w:pPr>
                    <w:spacing w:after="20"/>
                    <w:ind w:left="20"/>
                    <w:jc w:val="both"/>
                  </w:pPr>
                  <w:r>
                    <w:rPr>
                      <w:rFonts w:ascii="Times New Roman"/>
                      <w:b w:val="false"/>
                      <w:i w:val="false"/>
                      <w:color w:val="000000"/>
                      <w:sz w:val="20"/>
                    </w:rPr>
                    <w:t>
тілдегі деректемелері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 мекен-жайы, БСН/ЖСН]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Сенім білдірілген бағдарламалық қамтылым (электрондық өнеркәсіп өнімдері) тізіліміне өзгерістер және (немесе) толықтырулар енгізу туралы</w:t>
            </w:r>
          </w:p>
          <w:p>
            <w:pPr>
              <w:spacing w:after="20"/>
              <w:ind w:left="20"/>
              <w:jc w:val="both"/>
            </w:pPr>
            <w:r>
              <w:rPr>
                <w:rFonts w:ascii="Times New Roman"/>
                <w:b w:val="false"/>
                <w:i w:val="false"/>
                <w:color w:val="000000"/>
                <w:sz w:val="20"/>
              </w:rPr>
              <w:t>
Хабарлама</w:t>
            </w:r>
          </w:p>
          <w:p>
            <w:pPr>
              <w:spacing w:after="20"/>
              <w:ind w:left="20"/>
              <w:jc w:val="both"/>
            </w:pPr>
            <w:r>
              <w:rPr>
                <w:rFonts w:ascii="Times New Roman"/>
                <w:b w:val="false"/>
                <w:i w:val="false"/>
                <w:color w:val="000000"/>
                <w:sz w:val="20"/>
              </w:rPr>
              <w:t>
№ _______________ күні "___" ___________ 20___ж.</w:t>
            </w:r>
          </w:p>
          <w:p>
            <w:pPr>
              <w:spacing w:after="20"/>
              <w:ind w:left="20"/>
              <w:jc w:val="both"/>
            </w:pPr>
            <w:r>
              <w:rPr>
                <w:rFonts w:ascii="Times New Roman"/>
                <w:b w:val="false"/>
                <w:i w:val="false"/>
                <w:color w:val="000000"/>
                <w:sz w:val="20"/>
              </w:rPr>
              <w:t>
Осы хабарлама</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(Заңды тұлғаның атауы / жеке тұлғаның тегі, аты, әкесінің аты (бар болса) және (бағдарламалық қамтылым немесе электрондық өнеркәсіп өнімінің толық атауы)</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(хабарламаны берген мемлекеттік органның атауы) берілді</w:t>
            </w:r>
          </w:p>
          <w:p>
            <w:pPr>
              <w:spacing w:after="20"/>
              <w:ind w:left="20"/>
              <w:jc w:val="both"/>
            </w:pPr>
            <w:r>
              <w:rPr>
                <w:rFonts w:ascii="Times New Roman"/>
                <w:b w:val="false"/>
                <w:i w:val="false"/>
                <w:color w:val="000000"/>
                <w:sz w:val="20"/>
              </w:rPr>
              <w:t>
[Қол қоюшының лауазымы] [Қол қоюшының (Т. А. Ә. (бар болса)]</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10</w:t>
            </w:r>
            <w:r>
              <w:br/>
            </w:r>
            <w:r>
              <w:rPr>
                <w:rFonts w:ascii="Times New Roman"/>
                <w:b w:val="false"/>
                <w:i w:val="false"/>
                <w:color w:val="000000"/>
                <w:sz w:val="20"/>
              </w:rPr>
              <w:t xml:space="preserve">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электрондық өнеркәсіп</w:t>
            </w:r>
            <w:r>
              <w:br/>
            </w:r>
            <w:r>
              <w:rPr>
                <w:rFonts w:ascii="Times New Roman"/>
                <w:b w:val="false"/>
                <w:i w:val="false"/>
                <w:color w:val="000000"/>
                <w:sz w:val="20"/>
              </w:rPr>
              <w:t xml:space="preserve">өнімдерінің тізілімін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 сондай-ақ</w:t>
            </w:r>
            <w:r>
              <w:br/>
            </w:r>
            <w:r>
              <w:rPr>
                <w:rFonts w:ascii="Times New Roman"/>
                <w:b w:val="false"/>
                <w:i w:val="false"/>
                <w:color w:val="000000"/>
                <w:sz w:val="20"/>
              </w:rPr>
              <w:t>бағдарламалық қамтылым және</w:t>
            </w:r>
            <w:r>
              <w:br/>
            </w:r>
            <w:r>
              <w:rPr>
                <w:rFonts w:ascii="Times New Roman"/>
                <w:b w:val="false"/>
                <w:i w:val="false"/>
                <w:color w:val="000000"/>
                <w:sz w:val="20"/>
              </w:rPr>
              <w:t xml:space="preserve">электрондық өнеркәсіп </w:t>
            </w:r>
            <w:r>
              <w:br/>
            </w:r>
            <w:r>
              <w:rPr>
                <w:rFonts w:ascii="Times New Roman"/>
                <w:b w:val="false"/>
                <w:i w:val="false"/>
                <w:color w:val="000000"/>
                <w:sz w:val="20"/>
              </w:rPr>
              <w:t xml:space="preserve">өнімдерін сенім білдірілген </w:t>
            </w:r>
            <w:r>
              <w:br/>
            </w:r>
            <w:r>
              <w:rPr>
                <w:rFonts w:ascii="Times New Roman"/>
                <w:b w:val="false"/>
                <w:i w:val="false"/>
                <w:color w:val="000000"/>
                <w:sz w:val="20"/>
              </w:rPr>
              <w:t>бағдарламалық қамтылым</w:t>
            </w:r>
            <w:r>
              <w:br/>
            </w:r>
            <w:r>
              <w:rPr>
                <w:rFonts w:ascii="Times New Roman"/>
                <w:b w:val="false"/>
                <w:i w:val="false"/>
                <w:color w:val="000000"/>
                <w:sz w:val="20"/>
              </w:rPr>
              <w:t xml:space="preserve">мен электрондық өнеркәсіп </w:t>
            </w:r>
            <w:r>
              <w:br/>
            </w:r>
            <w:r>
              <w:rPr>
                <w:rFonts w:ascii="Times New Roman"/>
                <w:b w:val="false"/>
                <w:i w:val="false"/>
                <w:color w:val="000000"/>
                <w:sz w:val="20"/>
              </w:rPr>
              <w:t xml:space="preserve">өнімдерінің тізіліміне енгізу </w:t>
            </w:r>
            <w:r>
              <w:br/>
            </w:r>
            <w:r>
              <w:rPr>
                <w:rFonts w:ascii="Times New Roman"/>
                <w:b w:val="false"/>
                <w:i w:val="false"/>
                <w:color w:val="000000"/>
                <w:sz w:val="20"/>
              </w:rPr>
              <w:t>жөніндегі өлшемшарттарға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Электрондық өнеркәсіп өнімдері үшін-бағдарламалық қамтылым / сервистік орталық үшін-техникалық қолдау қызметінің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орналастырудың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p>
            <w:pPr>
              <w:spacing w:after="20"/>
              <w:ind w:left="20"/>
              <w:jc w:val="both"/>
            </w:pPr>
            <w:r>
              <w:rPr>
                <w:rFonts w:ascii="Times New Roman"/>
                <w:b w:val="false"/>
                <w:i w:val="false"/>
                <w:color w:val="000000"/>
                <w:sz w:val="20"/>
              </w:rPr>
              <w:t>
(телефон нөмірі және электрондық пошта)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11</w:t>
            </w:r>
            <w:r>
              <w:br/>
            </w:r>
            <w:r>
              <w:rPr>
                <w:rFonts w:ascii="Times New Roman"/>
                <w:b w:val="false"/>
                <w:i w:val="false"/>
                <w:color w:val="000000"/>
                <w:sz w:val="20"/>
              </w:rPr>
              <w:t xml:space="preserve">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электрондық өнеркәсіп</w:t>
            </w:r>
            <w:r>
              <w:br/>
            </w:r>
            <w:r>
              <w:rPr>
                <w:rFonts w:ascii="Times New Roman"/>
                <w:b w:val="false"/>
                <w:i w:val="false"/>
                <w:color w:val="000000"/>
                <w:sz w:val="20"/>
              </w:rPr>
              <w:t xml:space="preserve">өнімдерінің тізілімін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 сондай-ақ</w:t>
            </w:r>
            <w:r>
              <w:br/>
            </w:r>
            <w:r>
              <w:rPr>
                <w:rFonts w:ascii="Times New Roman"/>
                <w:b w:val="false"/>
                <w:i w:val="false"/>
                <w:color w:val="000000"/>
                <w:sz w:val="20"/>
              </w:rPr>
              <w:t>бағдарламалық қамтылым және</w:t>
            </w:r>
            <w:r>
              <w:br/>
            </w:r>
            <w:r>
              <w:rPr>
                <w:rFonts w:ascii="Times New Roman"/>
                <w:b w:val="false"/>
                <w:i w:val="false"/>
                <w:color w:val="000000"/>
                <w:sz w:val="20"/>
              </w:rPr>
              <w:t xml:space="preserve">электрондық өнеркәсіп </w:t>
            </w:r>
            <w:r>
              <w:br/>
            </w:r>
            <w:r>
              <w:rPr>
                <w:rFonts w:ascii="Times New Roman"/>
                <w:b w:val="false"/>
                <w:i w:val="false"/>
                <w:color w:val="000000"/>
                <w:sz w:val="20"/>
              </w:rPr>
              <w:t xml:space="preserve">өнімдерін сенім білдірілген </w:t>
            </w:r>
            <w:r>
              <w:br/>
            </w:r>
            <w:r>
              <w:rPr>
                <w:rFonts w:ascii="Times New Roman"/>
                <w:b w:val="false"/>
                <w:i w:val="false"/>
                <w:color w:val="000000"/>
                <w:sz w:val="20"/>
              </w:rPr>
              <w:t xml:space="preserve">бағдарламалық қамтылым мен </w:t>
            </w:r>
            <w:r>
              <w:br/>
            </w:r>
            <w:r>
              <w:rPr>
                <w:rFonts w:ascii="Times New Roman"/>
                <w:b w:val="false"/>
                <w:i w:val="false"/>
                <w:color w:val="000000"/>
                <w:sz w:val="20"/>
              </w:rPr>
              <w:t xml:space="preserve">электрондық өнеркәсіп </w:t>
            </w:r>
            <w:r>
              <w:br/>
            </w:r>
            <w:r>
              <w:rPr>
                <w:rFonts w:ascii="Times New Roman"/>
                <w:b w:val="false"/>
                <w:i w:val="false"/>
                <w:color w:val="000000"/>
                <w:sz w:val="20"/>
              </w:rPr>
              <w:t>өнімдерінің тізіліміне</w:t>
            </w:r>
            <w:r>
              <w:br/>
            </w:r>
            <w:r>
              <w:rPr>
                <w:rFonts w:ascii="Times New Roman"/>
                <w:b w:val="false"/>
                <w:i w:val="false"/>
                <w:color w:val="000000"/>
                <w:sz w:val="20"/>
              </w:rPr>
              <w:t xml:space="preserve">енгізу жөніндегі </w:t>
            </w:r>
            <w:r>
              <w:br/>
            </w:r>
            <w:r>
              <w:rPr>
                <w:rFonts w:ascii="Times New Roman"/>
                <w:b w:val="false"/>
                <w:i w:val="false"/>
                <w:color w:val="000000"/>
                <w:sz w:val="20"/>
              </w:rPr>
              <w:t>өлшемшарттарға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Электрондық өнеркәсіп өнімінің техникалық және пайдалану сипаттамаларының сипаттамасы (ақпарат форматтағы файлдар түрінде қоса беріледі.pdf)</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өнеркәсіп өнімінің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мен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сипаттамалары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электрондық өнеркәсіп өнімдерінің үлгілері болған жағдайда, әрбір модель үшін кестені жеке толтыру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