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796e" w14:textId="fa67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Алматы және Ақмола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2018 жылғы 3 сәуірдегі № 428 бұйрығы. Қазақстан Республикасының Әділет министрлігінде 2018 жылғы 11 сәуірде № 16741 болып тіркелді</w:t>
      </w:r>
    </w:p>
    <w:p>
      <w:pPr>
        <w:spacing w:after="0"/>
        <w:ind w:left="0"/>
        <w:jc w:val="both"/>
      </w:pPr>
      <w:bookmarkStart w:name="z0"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Ақтөбе, Алматы және Ақмола облыстары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2"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2018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Start w:name="z3"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Ақтөбе облысы – 4 500 000 000 (төрт миллиард бес жүз миллион) теңгеден артық емес;</w:t>
      </w:r>
    </w:p>
    <w:p>
      <w:pPr>
        <w:spacing w:after="0"/>
        <w:ind w:left="0"/>
        <w:jc w:val="both"/>
      </w:pPr>
      <w:r>
        <w:rPr>
          <w:rFonts w:ascii="Times New Roman"/>
          <w:b w:val="false"/>
          <w:i w:val="false"/>
          <w:color w:val="000000"/>
          <w:sz w:val="28"/>
        </w:rPr>
        <w:t>
      Алматы облысы – 1 727 247 000 (бір миллиард жеті жүз жиырма жеті миллион екі жүз қырық жеті мың) теңгеден артық емес;</w:t>
      </w:r>
    </w:p>
    <w:p>
      <w:pPr>
        <w:spacing w:after="0"/>
        <w:ind w:left="0"/>
        <w:jc w:val="both"/>
      </w:pPr>
      <w:r>
        <w:rPr>
          <w:rFonts w:ascii="Times New Roman"/>
          <w:b w:val="false"/>
          <w:i w:val="false"/>
          <w:color w:val="000000"/>
          <w:sz w:val="28"/>
        </w:rPr>
        <w:t>
      Ақмола облысы – 1 300 000 000 (бір миллиард үш жүз миллион) теңгеден артық емес;</w:t>
      </w:r>
    </w:p>
    <w:bookmarkStart w:name="z4"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8"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9"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