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d8cc" w14:textId="15fd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Төлемақы төлеушілер, салық салу объектілері және жер учаскелері уақытша өтеулі жер пайдалануға (жалға) берілген кезеңдер туралы және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наурыздағы № 377 бұйрығы. Қазақстан Республикасының Әділет министрлігінде 2018 жылғы 30 наурызда № 16706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559-бабы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төлемақы төлеушілер, салық салу объектілері және жер учаскелері уақытша өтеулі жер пайдалануға (жалға) берілген кезеңдер туралы мәліметтер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Ө.Е. Шөкеев _____________</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Ж.М.Қасымбек______________</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377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 w:id="10"/>
    <w:p>
      <w:pPr>
        <w:spacing w:after="0"/>
        <w:ind w:left="0"/>
        <w:jc w:val="left"/>
      </w:pPr>
      <w:r>
        <w:rPr>
          <w:rFonts w:ascii="Times New Roman"/>
          <w:b/>
          <w:i w:val="false"/>
          <w:color w:val="000000"/>
        </w:rPr>
        <w:t xml:space="preserve"> Төлемақы төлеушілер, салық салу объектілері және жер учаскелері уақытша өтеулі жер пайдалануға (жалға) берілген кезеңдер туралы мәліметтер Есепті кезең 20___ жыл___тоқсан</w:t>
      </w:r>
    </w:p>
    <w:bookmarkEnd w:id="10"/>
    <w:p>
      <w:pPr>
        <w:spacing w:after="0"/>
        <w:ind w:left="0"/>
        <w:jc w:val="both"/>
      </w:pPr>
      <w:r>
        <w:rPr>
          <w:rFonts w:ascii="Times New Roman"/>
          <w:b w:val="false"/>
          <w:i w:val="false"/>
          <w:color w:val="000000"/>
          <w:sz w:val="28"/>
        </w:rPr>
        <w:t>
      Индексі:</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жер қатынастары жөнiндегi уәкiлеттi мемлекеттік органдар, ал арнайы экономикалық аймақтардың аумақтарында – жергілікті атқарушы органдар немесе арнайы экономикалық аймақтардың әкімшіліктері, жергілікті атқарушы органдар</w:t>
      </w:r>
    </w:p>
    <w:p>
      <w:pPr>
        <w:spacing w:after="0"/>
        <w:ind w:left="0"/>
        <w:jc w:val="both"/>
      </w:pPr>
      <w:r>
        <w:rPr>
          <w:rFonts w:ascii="Times New Roman"/>
          <w:b w:val="false"/>
          <w:i w:val="false"/>
          <w:color w:val="000000"/>
          <w:sz w:val="28"/>
        </w:rPr>
        <w:t>
      Қайда ұсынылады: :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уақытша өтеулі жер пайдалануға (жалға) алу құқығына акт жасалған заңды тұлғаның атауы немесе жеке тұлғаның тегі, аты, әкесінің аты (ол болған жағдайда), заңды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Н / Ж С 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учаскісіне құқық белгілейтін құжаттың атуы, номері,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уақытша өтеулі жер пайдалануға (жалға) алу құқығына жасалған актінің номері,күні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 (күнмен)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нысаналымақсаты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кадастрлық номері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учаскісініңбағалау құны (болған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ауданы, шаршы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Басшысының тегі, аты, әкесінің аты (ол болған жағдайда)       (қолы, МО)</w:t>
      </w:r>
    </w:p>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Мәліметтерді жасауға жауапты лауазымды тұлғаның тегі,       (қолы)</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Жасалған күні "___" ____________________ 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377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Есепті кезең 20___ жылғы___тоқсан</w:t>
      </w:r>
    </w:p>
    <w:bookmarkEnd w:id="11"/>
    <w:p>
      <w:pPr>
        <w:spacing w:after="0"/>
        <w:ind w:left="0"/>
        <w:jc w:val="both"/>
      </w:pPr>
      <w:r>
        <w:rPr>
          <w:rFonts w:ascii="Times New Roman"/>
          <w:b w:val="false"/>
          <w:i w:val="false"/>
          <w:color w:val="000000"/>
          <w:sz w:val="28"/>
        </w:rPr>
        <w:t>
      Индексі:</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жер қойнауын пайдалану құқығын беру жөніндегі уәкілетті мемлекеттік органдар</w:t>
      </w:r>
    </w:p>
    <w:p>
      <w:pPr>
        <w:spacing w:after="0"/>
        <w:ind w:left="0"/>
        <w:jc w:val="both"/>
      </w:pPr>
      <w:r>
        <w:rPr>
          <w:rFonts w:ascii="Times New Roman"/>
          <w:b w:val="false"/>
          <w:i w:val="false"/>
          <w:color w:val="000000"/>
          <w:sz w:val="28"/>
        </w:rPr>
        <w:t>
      Қайда ұсынылады: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(жалға алу) құқығына акті дайындалған салық төлеушінің атауы, тұлғаның тегі, аты, әкесінің аты (ол болған жағдайда), заңды мекенжайы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мекен жайы (облас)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қолданыс кезеңі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Блоктардың сәйкестендіруші координаттары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кодтар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Басшысының тегі, аты, әкесінің аты (ол болған жағдайда)       (қолы, МО)</w:t>
      </w:r>
    </w:p>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Мәліметтерді жасауға жауапты лауазымды тұлғаның тегі,             (қолы)</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Жасалған күні "___" ____________________ 20___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