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f06c" w14:textId="2aff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Сервистік бағдарламалық өнімнің, "электрондық үкіметтің" ақпараттық-коммуникациялық платформасының мемлекеттік органның интернет-ресурсының және ақпараттық жүйенің олардың ақпараттық қауіпсіздік талаптарына сәйкестігіне сынақтар жүргізу әдістемесі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2018 жылғы 14 наурыздағы № 40/НҚ бұйрығы. Қазақстан Республикасының Әділет министрлігінде 2018 жылғы 30 наурызда № 16694 болып тіркелді. Күші жойылды - Қазақстан Республикасының Цифрлық даму, қорғаныс және аэроғарыш өнеркәсібі министрінің 2019 жылғы 3 маусымдағы № 111/НҚ бұйрығымен</w:t>
      </w:r>
    </w:p>
    <w:p>
      <w:pPr>
        <w:spacing w:after="0"/>
        <w:ind w:left="0"/>
        <w:jc w:val="both"/>
      </w:pPr>
      <w:bookmarkStart w:name="z12" w:id="0"/>
      <w:r>
        <w:rPr>
          <w:rFonts w:ascii="Times New Roman"/>
          <w:b w:val="false"/>
          <w:i w:val="false"/>
          <w:color w:val="ff0000"/>
          <w:sz w:val="28"/>
        </w:rPr>
        <w:t xml:space="preserve">
      Ескерту. Күші жойылды – ҚР Цифрлық даму, қорғаныс және аэроғарыш өнеркәсібі министрінің 03.06.2019 </w:t>
      </w:r>
      <w:r>
        <w:rPr>
          <w:rFonts w:ascii="Times New Roman"/>
          <w:b w:val="false"/>
          <w:i w:val="false"/>
          <w:color w:val="ff0000"/>
          <w:sz w:val="28"/>
        </w:rPr>
        <w:t>№ 111/НҚ</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7-1 бабының</w:t>
      </w:r>
      <w:r>
        <w:rPr>
          <w:rFonts w:ascii="Times New Roman"/>
          <w:b w:val="false"/>
          <w:i w:val="false"/>
          <w:color w:val="000000"/>
          <w:sz w:val="28"/>
        </w:rPr>
        <w:t xml:space="preserve"> 5) тармақшасына сәйкес БҰЙЫРАМЫН:</w:t>
      </w:r>
    </w:p>
    <w:bookmarkEnd w:id="1"/>
    <w:bookmarkStart w:name="z2" w:id="2"/>
    <w:p>
      <w:pPr>
        <w:spacing w:after="0"/>
        <w:ind w:left="0"/>
        <w:jc w:val="both"/>
      </w:pPr>
      <w:r>
        <w:rPr>
          <w:rFonts w:ascii="Times New Roman"/>
          <w:b w:val="false"/>
          <w:i w:val="false"/>
          <w:color w:val="000000"/>
          <w:sz w:val="28"/>
        </w:rPr>
        <w:t>
      1. Мыналар:</w:t>
      </w:r>
    </w:p>
    <w:bookmarkEnd w:id="2"/>
    <w:bookmarkStart w:name="z3"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ақпараттық қауіпсіздік талаптарына сәйкестігіне сынақтар жүргізу әдістемесі;</w:t>
      </w:r>
    </w:p>
    <w:bookmarkEnd w:id="3"/>
    <w:bookmarkStart w:name="z4"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ақпараттық қауіпсіздік талаптарына сәйкестігіне сынақтар жүргізу қағидалары бекітілсін.</w:t>
      </w:r>
    </w:p>
    <w:bookmarkEnd w:id="4"/>
    <w:bookmarkStart w:name="z5" w:id="5"/>
    <w:p>
      <w:pPr>
        <w:spacing w:after="0"/>
        <w:ind w:left="0"/>
        <w:jc w:val="both"/>
      </w:pPr>
      <w:r>
        <w:rPr>
          <w:rFonts w:ascii="Times New Roman"/>
          <w:b w:val="false"/>
          <w:i w:val="false"/>
          <w:color w:val="000000"/>
          <w:sz w:val="28"/>
        </w:rPr>
        <w:t xml:space="preserve">
      2.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ақпараттық қауіпсіздік талаптарына сәйкестігіне сынақтар жүргізу әдістемесі мен қағидаларын бекіту туралы" Қазақстан Республикасы Инвестициялар және даму министрінің м.а. 2016 жылғы 26 қаңтардағы № 63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13207 болып тіркелген, "Әділет" ақпараттық-құқықтық жүйесінде 2016 жылғы 1 наурызда жарияланған) күші жойылды деп танылсын.</w:t>
      </w:r>
    </w:p>
    <w:bookmarkEnd w:id="5"/>
    <w:bookmarkStart w:name="z6" w:id="6"/>
    <w:p>
      <w:pPr>
        <w:spacing w:after="0"/>
        <w:ind w:left="0"/>
        <w:jc w:val="both"/>
      </w:pPr>
      <w:r>
        <w:rPr>
          <w:rFonts w:ascii="Times New Roman"/>
          <w:b w:val="false"/>
          <w:i w:val="false"/>
          <w:color w:val="000000"/>
          <w:sz w:val="28"/>
        </w:rPr>
        <w:t>
      3. Қазақстан Республикасы Қорғаныс және аэроғарыш өнеркәсібі министрлігінің Ақпараттық қауіпсіздік комитеті заңнамада белгiленген тәртiппен:</w:t>
      </w:r>
    </w:p>
    <w:bookmarkEnd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 қазақ және орыс тілдерінде баспа және электрондық түрде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көшірмесін мерзімді баспа басылымдарына ресми жариялау үшін жіберуді;</w:t>
      </w:r>
    </w:p>
    <w:p>
      <w:pPr>
        <w:spacing w:after="0"/>
        <w:ind w:left="0"/>
        <w:jc w:val="both"/>
      </w:pPr>
      <w:r>
        <w:rPr>
          <w:rFonts w:ascii="Times New Roman"/>
          <w:b w:val="false"/>
          <w:i w:val="false"/>
          <w:color w:val="000000"/>
          <w:sz w:val="28"/>
        </w:rPr>
        <w:t>
      4) осы бұйрықты ресми жариялағаннан кейін Қазақстан Республикасы Қорғаныс және аэроғарыш өнеркәсібі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тармақтың 1), 2) 3) және 4) тармақшаларында көзделген іс-шаралардың орындалуы туралы мәліметтер ұсынуды қамтамасыз етсін.</w:t>
      </w:r>
    </w:p>
    <w:bookmarkStart w:name="z7"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Қорғаныс және аэроғарыш өнеркәсібі вице-министріне жүктелсін.</w:t>
      </w:r>
    </w:p>
    <w:bookmarkEnd w:id="7"/>
    <w:bookmarkStart w:name="z8" w:id="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Қорғаныс және аэроғарыш өнеркәсібі </w:t>
            </w:r>
            <w:r>
              <w:br/>
            </w:r>
            <w:r>
              <w:rPr>
                <w:rFonts w:ascii="Times New Roman"/>
                <w:b w:val="false"/>
                <w:i/>
                <w:color w:val="000000"/>
                <w:sz w:val="20"/>
              </w:rPr>
              <w:t xml:space="preserve">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14 наурыздағы</w:t>
            </w:r>
            <w:r>
              <w:br/>
            </w:r>
            <w:r>
              <w:rPr>
                <w:rFonts w:ascii="Times New Roman"/>
                <w:b w:val="false"/>
                <w:i w:val="false"/>
                <w:color w:val="000000"/>
                <w:sz w:val="20"/>
              </w:rPr>
              <w:t>№ 40/НҚ бұйрығына</w:t>
            </w:r>
            <w:r>
              <w:br/>
            </w:r>
            <w:r>
              <w:rPr>
                <w:rFonts w:ascii="Times New Roman"/>
                <w:b w:val="false"/>
                <w:i w:val="false"/>
                <w:color w:val="000000"/>
                <w:sz w:val="20"/>
              </w:rPr>
              <w:t>1-қосымша</w:t>
            </w:r>
          </w:p>
        </w:tc>
      </w:tr>
    </w:tbl>
    <w:bookmarkStart w:name="z10" w:id="9"/>
    <w:p>
      <w:pPr>
        <w:spacing w:after="0"/>
        <w:ind w:left="0"/>
        <w:jc w:val="left"/>
      </w:pPr>
      <w:r>
        <w:rPr>
          <w:rFonts w:ascii="Times New Roman"/>
          <w:b/>
          <w:i w:val="false"/>
          <w:color w:val="000000"/>
        </w:rPr>
        <w:t xml:space="preserve">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ақпараттық қауіпсіздік талаптарына сәйкестігіне сынақтар жүргізу әдістемесі 1-тарау. Жалпы ережелер</w:t>
      </w:r>
    </w:p>
    <w:bookmarkEnd w:id="9"/>
    <w:bookmarkStart w:name="z11" w:id="10"/>
    <w:p>
      <w:pPr>
        <w:spacing w:after="0"/>
        <w:ind w:left="0"/>
        <w:jc w:val="both"/>
      </w:pPr>
      <w:r>
        <w:rPr>
          <w:rFonts w:ascii="Times New Roman"/>
          <w:b w:val="false"/>
          <w:i w:val="false"/>
          <w:color w:val="000000"/>
          <w:sz w:val="28"/>
        </w:rPr>
        <w:t xml:space="preserve">
      1. Осы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жүйені олардың ақпараттық қауіпсіздік талаптарына сәйкестігіне сынақтан өткізуді жүргізу әдістемесі (бұдан әрі – Әдістеме) "Ақпараттандыру туралы" 2015 жылғы 24 қарашадағы Қазақстан Республикасының Заңы </w:t>
      </w:r>
      <w:r>
        <w:rPr>
          <w:rFonts w:ascii="Times New Roman"/>
          <w:b w:val="false"/>
          <w:i w:val="false"/>
          <w:color w:val="000000"/>
          <w:sz w:val="28"/>
        </w:rPr>
        <w:t xml:space="preserve">7-1-бабының </w:t>
      </w:r>
      <w:r>
        <w:rPr>
          <w:rFonts w:ascii="Times New Roman"/>
          <w:b w:val="false"/>
          <w:i w:val="false"/>
          <w:color w:val="000000"/>
          <w:sz w:val="28"/>
        </w:rPr>
        <w:t xml:space="preserve"> 5) тармақшасына сәйкес әзірленді.</w:t>
      </w:r>
    </w:p>
    <w:bookmarkEnd w:id="10"/>
    <w:bookmarkStart w:name="z12" w:id="11"/>
    <w:p>
      <w:pPr>
        <w:spacing w:after="0"/>
        <w:ind w:left="0"/>
        <w:jc w:val="both"/>
      </w:pPr>
      <w:r>
        <w:rPr>
          <w:rFonts w:ascii="Times New Roman"/>
          <w:b w:val="false"/>
          <w:i w:val="false"/>
          <w:color w:val="000000"/>
          <w:sz w:val="28"/>
        </w:rPr>
        <w:t>
      2. Осы Әдістемеде мынадай негізгі ұғымдар және қысқартулар пайдаланылады:</w:t>
      </w:r>
    </w:p>
    <w:bookmarkEnd w:id="11"/>
    <w:bookmarkStart w:name="z13" w:id="12"/>
    <w:p>
      <w:pPr>
        <w:spacing w:after="0"/>
        <w:ind w:left="0"/>
        <w:jc w:val="both"/>
      </w:pPr>
      <w:r>
        <w:rPr>
          <w:rFonts w:ascii="Times New Roman"/>
          <w:b w:val="false"/>
          <w:i w:val="false"/>
          <w:color w:val="000000"/>
          <w:sz w:val="28"/>
        </w:rPr>
        <w:t>
      1) осалдық – бағдарламалық қамтылымда жұмыс қабілеттілігін бұзуға немесе белгіленген рұқсаттардан тыс қандай болсын заңсыз іс-әрекеттерді орындауға мүмкіндік беретін бағдарламалық қамтылымдағы кемшілік;</w:t>
      </w:r>
    </w:p>
    <w:bookmarkEnd w:id="12"/>
    <w:bookmarkStart w:name="z14" w:id="13"/>
    <w:p>
      <w:pPr>
        <w:spacing w:after="0"/>
        <w:ind w:left="0"/>
        <w:jc w:val="both"/>
      </w:pPr>
      <w:r>
        <w:rPr>
          <w:rFonts w:ascii="Times New Roman"/>
          <w:b w:val="false"/>
          <w:i w:val="false"/>
          <w:color w:val="000000"/>
          <w:sz w:val="28"/>
        </w:rPr>
        <w:t>
      2) сараптамалық әдіс – сарапшының жеке пікірін немесе сарапшылар тобының ұжымдық пікірін пайдалану негізінде алынған іздестіру әдісі мен оны қолдану нәтижесі;</w:t>
      </w:r>
    </w:p>
    <w:bookmarkEnd w:id="13"/>
    <w:bookmarkStart w:name="z15" w:id="14"/>
    <w:p>
      <w:pPr>
        <w:spacing w:after="0"/>
        <w:ind w:left="0"/>
        <w:jc w:val="both"/>
      </w:pPr>
      <w:r>
        <w:rPr>
          <w:rFonts w:ascii="Times New Roman"/>
          <w:b w:val="false"/>
          <w:i w:val="false"/>
          <w:color w:val="000000"/>
          <w:sz w:val="28"/>
        </w:rPr>
        <w:t>
      3) сенімді арна – сынақ объектілерінің қауіпсіздік функциялары (бұдан әрі - ОҚФ) мен сынақ объектілерінің қауіпсіздік саясатын қолдауда қажетті сенімді деңгейді қамтамасыз ететін ақпараттық технологиялардың алыс орналасқан сенімді өнім арасындағы өзара іс-қимыл құралы;</w:t>
      </w:r>
    </w:p>
    <w:bookmarkEnd w:id="14"/>
    <w:p>
      <w:pPr>
        <w:spacing w:after="0"/>
        <w:ind w:left="0"/>
        <w:jc w:val="both"/>
      </w:pPr>
      <w:r>
        <w:rPr>
          <w:rFonts w:ascii="Times New Roman"/>
          <w:b w:val="false"/>
          <w:i w:val="false"/>
          <w:color w:val="000000"/>
          <w:sz w:val="28"/>
        </w:rPr>
        <w:t>
      4) сенімді бағыт – сынақ объектілерінің қауіпсіздік саясатын қолдауда қажетті сенімді деңгейді қамтамасыз ететін пайдаланушы мен ОҚФ арасындағы өзара іс-қимыл құралы.</w:t>
      </w:r>
    </w:p>
    <w:bookmarkStart w:name="z18" w:id="15"/>
    <w:p>
      <w:pPr>
        <w:spacing w:after="0"/>
        <w:ind w:left="0"/>
        <w:jc w:val="both"/>
      </w:pPr>
      <w:r>
        <w:rPr>
          <w:rFonts w:ascii="Times New Roman"/>
          <w:b w:val="false"/>
          <w:i w:val="false"/>
          <w:color w:val="000000"/>
          <w:sz w:val="28"/>
        </w:rPr>
        <w:t>
      3. Сынақтар жүргізу мыналарды қамтиды:</w:t>
      </w:r>
    </w:p>
    <w:bookmarkEnd w:id="15"/>
    <w:p>
      <w:pPr>
        <w:spacing w:after="0"/>
        <w:ind w:left="0"/>
        <w:jc w:val="both"/>
      </w:pPr>
      <w:r>
        <w:rPr>
          <w:rFonts w:ascii="Times New Roman"/>
          <w:b w:val="false"/>
          <w:i w:val="false"/>
          <w:color w:val="000000"/>
          <w:sz w:val="28"/>
        </w:rPr>
        <w:t>
      1) бастапқы кодтарды талдау;</w:t>
      </w:r>
    </w:p>
    <w:p>
      <w:pPr>
        <w:spacing w:after="0"/>
        <w:ind w:left="0"/>
        <w:jc w:val="both"/>
      </w:pPr>
      <w:r>
        <w:rPr>
          <w:rFonts w:ascii="Times New Roman"/>
          <w:b w:val="false"/>
          <w:i w:val="false"/>
          <w:color w:val="000000"/>
          <w:sz w:val="28"/>
        </w:rPr>
        <w:t>
      2) ақпараттық қауіпсіздік функцияларын сынау;</w:t>
      </w:r>
    </w:p>
    <w:p>
      <w:pPr>
        <w:spacing w:after="0"/>
        <w:ind w:left="0"/>
        <w:jc w:val="both"/>
      </w:pPr>
      <w:r>
        <w:rPr>
          <w:rFonts w:ascii="Times New Roman"/>
          <w:b w:val="false"/>
          <w:i w:val="false"/>
          <w:color w:val="000000"/>
          <w:sz w:val="28"/>
        </w:rPr>
        <w:t>
      3) жүктемелік сынау;</w:t>
      </w:r>
    </w:p>
    <w:p>
      <w:pPr>
        <w:spacing w:after="0"/>
        <w:ind w:left="0"/>
        <w:jc w:val="both"/>
      </w:pPr>
      <w:r>
        <w:rPr>
          <w:rFonts w:ascii="Times New Roman"/>
          <w:b w:val="false"/>
          <w:i w:val="false"/>
          <w:color w:val="000000"/>
          <w:sz w:val="28"/>
        </w:rPr>
        <w:t>
      4) желілік инфрақұрылымды тексеріп қарау.</w:t>
      </w:r>
    </w:p>
    <w:bookmarkStart w:name="z17" w:id="16"/>
    <w:p>
      <w:pPr>
        <w:spacing w:after="0"/>
        <w:ind w:left="0"/>
        <w:jc w:val="left"/>
      </w:pPr>
      <w:r>
        <w:rPr>
          <w:rFonts w:ascii="Times New Roman"/>
          <w:b/>
          <w:i w:val="false"/>
          <w:color w:val="000000"/>
        </w:rPr>
        <w:t xml:space="preserve"> 2-тарау. Бастапқы кодтарды талдау</w:t>
      </w:r>
    </w:p>
    <w:bookmarkEnd w:id="16"/>
    <w:bookmarkStart w:name="z19" w:id="17"/>
    <w:p>
      <w:pPr>
        <w:spacing w:after="0"/>
        <w:ind w:left="0"/>
        <w:jc w:val="both"/>
      </w:pPr>
      <w:r>
        <w:rPr>
          <w:rFonts w:ascii="Times New Roman"/>
          <w:b w:val="false"/>
          <w:i w:val="false"/>
          <w:color w:val="000000"/>
          <w:sz w:val="28"/>
        </w:rPr>
        <w:t>
      4. Сынақ объектілерінің бастапқы кодтарын талдау бағдарламалық қамтылымның (бұдан әрі – БҚ) кемшіліктерін (бағдарламалық белгілер мен осалдықтарды) айқындау мақсатында жүргізіледі.</w:t>
      </w:r>
    </w:p>
    <w:bookmarkEnd w:id="17"/>
    <w:bookmarkStart w:name="z20" w:id="18"/>
    <w:p>
      <w:pPr>
        <w:spacing w:after="0"/>
        <w:ind w:left="0"/>
        <w:jc w:val="both"/>
      </w:pPr>
      <w:r>
        <w:rPr>
          <w:rFonts w:ascii="Times New Roman"/>
          <w:b w:val="false"/>
          <w:i w:val="false"/>
          <w:color w:val="000000"/>
          <w:sz w:val="28"/>
        </w:rPr>
        <w:t>
      5. Бастапқы кодтарды талдау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ақпараттық қауіпсіздік талаптарына сәйкестігіне сынақтар жүргізу қағидаларына (бұдан әрі-Қағидалар) сәйкес сынақ объектілерінің бастапқы кодтарын қабылдау-беру актісінде тізімделген БҚ үшін жүргізіледі.</w:t>
      </w:r>
    </w:p>
    <w:bookmarkEnd w:id="18"/>
    <w:bookmarkStart w:name="z21" w:id="19"/>
    <w:p>
      <w:pPr>
        <w:spacing w:after="0"/>
        <w:ind w:left="0"/>
        <w:jc w:val="both"/>
      </w:pPr>
      <w:r>
        <w:rPr>
          <w:rFonts w:ascii="Times New Roman"/>
          <w:b w:val="false"/>
          <w:i w:val="false"/>
          <w:color w:val="000000"/>
          <w:sz w:val="28"/>
        </w:rPr>
        <w:t>
      6. Сынақтар жүргізу кезінде сынақ мерзімі аяқталғанға дейін бастапқы кодтарды қайта талдау жүргізу қажеттілігі айқындалған жағдайда, өтініш беруші МТҚ-ға сұрау салумен жүгінеді және Қағидалардың 25-тармағына сәйкес бастапқы кодтарға қайтадан талдау жүргізу туралы қосымша келісім жасалады.</w:t>
      </w:r>
    </w:p>
    <w:bookmarkEnd w:id="19"/>
    <w:bookmarkStart w:name="z22" w:id="20"/>
    <w:p>
      <w:pPr>
        <w:spacing w:after="0"/>
        <w:ind w:left="0"/>
        <w:jc w:val="both"/>
      </w:pPr>
      <w:r>
        <w:rPr>
          <w:rFonts w:ascii="Times New Roman"/>
          <w:b w:val="false"/>
          <w:i w:val="false"/>
          <w:color w:val="000000"/>
          <w:sz w:val="28"/>
        </w:rPr>
        <w:t>
      7. БҚ кемшіліктерін айқындау өтініш беруші ұсынған бастапқы кодтардың негізінде бастапқы кодты талдауға арналған бағдарламалық құралды пайдалана отырып жүргізіледі.</w:t>
      </w:r>
    </w:p>
    <w:bookmarkEnd w:id="20"/>
    <w:bookmarkStart w:name="z23" w:id="21"/>
    <w:p>
      <w:pPr>
        <w:spacing w:after="0"/>
        <w:ind w:left="0"/>
        <w:jc w:val="both"/>
      </w:pPr>
      <w:r>
        <w:rPr>
          <w:rFonts w:ascii="Times New Roman"/>
          <w:b w:val="false"/>
          <w:i w:val="false"/>
          <w:color w:val="000000"/>
          <w:sz w:val="28"/>
        </w:rPr>
        <w:t>
      8. Бастапқы кодтарды талдау:</w:t>
      </w:r>
    </w:p>
    <w:bookmarkEnd w:id="21"/>
    <w:p>
      <w:pPr>
        <w:spacing w:after="0"/>
        <w:ind w:left="0"/>
        <w:jc w:val="both"/>
      </w:pPr>
      <w:r>
        <w:rPr>
          <w:rFonts w:ascii="Times New Roman"/>
          <w:b w:val="false"/>
          <w:i w:val="false"/>
          <w:color w:val="000000"/>
          <w:sz w:val="28"/>
        </w:rPr>
        <w:t>
      1) БҚ кемшіліктерін айқындауды;</w:t>
      </w:r>
    </w:p>
    <w:p>
      <w:pPr>
        <w:spacing w:after="0"/>
        <w:ind w:left="0"/>
        <w:jc w:val="both"/>
      </w:pPr>
      <w:r>
        <w:rPr>
          <w:rFonts w:ascii="Times New Roman"/>
          <w:b w:val="false"/>
          <w:i w:val="false"/>
          <w:color w:val="000000"/>
          <w:sz w:val="28"/>
        </w:rPr>
        <w:t>
      2) бастапқы кодты талдау нәтижелерін белгілеуді қамтиды.</w:t>
      </w:r>
    </w:p>
    <w:bookmarkStart w:name="z24" w:id="22"/>
    <w:p>
      <w:pPr>
        <w:spacing w:after="0"/>
        <w:ind w:left="0"/>
        <w:jc w:val="both"/>
      </w:pPr>
      <w:r>
        <w:rPr>
          <w:rFonts w:ascii="Times New Roman"/>
          <w:b w:val="false"/>
          <w:i w:val="false"/>
          <w:color w:val="000000"/>
          <w:sz w:val="28"/>
        </w:rPr>
        <w:t>
      9. БҚ кемшіліктерін айқындау мынадай тәртіппен жүзеге асырылады:</w:t>
      </w:r>
    </w:p>
    <w:bookmarkEnd w:id="22"/>
    <w:p>
      <w:pPr>
        <w:spacing w:after="0"/>
        <w:ind w:left="0"/>
        <w:jc w:val="both"/>
      </w:pPr>
      <w:r>
        <w:rPr>
          <w:rFonts w:ascii="Times New Roman"/>
          <w:b w:val="false"/>
          <w:i w:val="false"/>
          <w:color w:val="000000"/>
          <w:sz w:val="28"/>
        </w:rPr>
        <w:t>
      1) бастапқы деректерді дайындау жүргізіледі (сервистік бағдарламалық өнімнің, "электрондық үкіметтің" ақпараттық-коммуникациялық платформасының, мемлекеттік органның интернет-ресурсы мен ақпараттық жүйенің (бұдан әрі-АО) бастапқы кодтарын жүктеу, сканерлеу режимін (қарқынды және/немесе статикалық) таңдау, сканерлеу режимдерінің сипаттамаларын баптау);</w:t>
      </w:r>
    </w:p>
    <w:p>
      <w:pPr>
        <w:spacing w:after="0"/>
        <w:ind w:left="0"/>
        <w:jc w:val="both"/>
      </w:pPr>
      <w:r>
        <w:rPr>
          <w:rFonts w:ascii="Times New Roman"/>
          <w:b w:val="false"/>
          <w:i w:val="false"/>
          <w:color w:val="000000"/>
          <w:sz w:val="28"/>
        </w:rPr>
        <w:t>
      2) БҚ кемшіліктерін айқындауға арналған бағдарламалық құрал іске қосылады;</w:t>
      </w:r>
    </w:p>
    <w:p>
      <w:pPr>
        <w:spacing w:after="0"/>
        <w:ind w:left="0"/>
        <w:jc w:val="both"/>
      </w:pPr>
      <w:r>
        <w:rPr>
          <w:rFonts w:ascii="Times New Roman"/>
          <w:b w:val="false"/>
          <w:i w:val="false"/>
          <w:color w:val="000000"/>
          <w:sz w:val="28"/>
        </w:rPr>
        <w:t>
      3) жалған іске қосылулардың болуына бағдарламалық есептерді талдау жүргізіледі;</w:t>
      </w:r>
    </w:p>
    <w:p>
      <w:pPr>
        <w:spacing w:after="0"/>
        <w:ind w:left="0"/>
        <w:jc w:val="both"/>
      </w:pPr>
      <w:r>
        <w:rPr>
          <w:rFonts w:ascii="Times New Roman"/>
          <w:b w:val="false"/>
          <w:i w:val="false"/>
          <w:color w:val="000000"/>
          <w:sz w:val="28"/>
        </w:rPr>
        <w:t>
      4) сипаттамасы, бағдары (файлға дейінгі жолы) мен тәуекел деңгейі (жоғары, орташа, төмен) көрсетілген БҚ айқындалған кемшіліктерінің тізбесін қамтитын есеп қалыптастырылады.</w:t>
      </w:r>
    </w:p>
    <w:bookmarkStart w:name="z25" w:id="23"/>
    <w:p>
      <w:pPr>
        <w:spacing w:after="0"/>
        <w:ind w:left="0"/>
        <w:jc w:val="both"/>
      </w:pPr>
      <w:r>
        <w:rPr>
          <w:rFonts w:ascii="Times New Roman"/>
          <w:b w:val="false"/>
          <w:i w:val="false"/>
          <w:color w:val="000000"/>
          <w:sz w:val="28"/>
        </w:rPr>
        <w:t>
      10. Бастапқы кодты талдау бойынша жұмыстардың көлемі бастапқы кодтың өлшемімен айқындалады.</w:t>
      </w:r>
    </w:p>
    <w:bookmarkEnd w:id="23"/>
    <w:bookmarkStart w:name="z26" w:id="24"/>
    <w:p>
      <w:pPr>
        <w:spacing w:after="0"/>
        <w:ind w:left="0"/>
        <w:jc w:val="both"/>
      </w:pPr>
      <w:r>
        <w:rPr>
          <w:rFonts w:ascii="Times New Roman"/>
          <w:b w:val="false"/>
          <w:i w:val="false"/>
          <w:color w:val="000000"/>
          <w:sz w:val="28"/>
        </w:rPr>
        <w:t>
      11. Бастапқы кодтарды талдау нәтижелері осы жұмыс түрлерінің жауапты орындаушысымен бастапқы кодтарды талдау хаттамасында тіркеледі (Еркін нысанда).</w:t>
      </w:r>
    </w:p>
    <w:bookmarkEnd w:id="24"/>
    <w:bookmarkStart w:name="z27" w:id="25"/>
    <w:p>
      <w:pPr>
        <w:spacing w:after="0"/>
        <w:ind w:left="0"/>
        <w:jc w:val="both"/>
      </w:pPr>
      <w:r>
        <w:rPr>
          <w:rFonts w:ascii="Times New Roman"/>
          <w:b w:val="false"/>
          <w:i w:val="false"/>
          <w:color w:val="000000"/>
          <w:sz w:val="28"/>
        </w:rPr>
        <w:t>
      12. Бастапқы кодтарды талдау жүргізу аяқталғаннан кейін оның нәтижелері оң болған кезде сынақ объектісінің бастапқы кодтары таңбаланады және мөр басылған түрінде МТҚ мұрағатына жауапты сақтауға тапсырылады.</w:t>
      </w:r>
    </w:p>
    <w:bookmarkEnd w:id="25"/>
    <w:bookmarkStart w:name="z28" w:id="26"/>
    <w:p>
      <w:pPr>
        <w:spacing w:after="0"/>
        <w:ind w:left="0"/>
        <w:jc w:val="both"/>
      </w:pPr>
      <w:r>
        <w:rPr>
          <w:rFonts w:ascii="Times New Roman"/>
          <w:b w:val="false"/>
          <w:i w:val="false"/>
          <w:color w:val="000000"/>
          <w:sz w:val="28"/>
        </w:rPr>
        <w:t>
      13. МТҚ сынақтар аяқталғаннан кейін олардың құпиялылығын кем дегенде үш жыл сақтай отырып, алынған бастапқы кодтарды сақтауды қамтамасыз етеді.</w:t>
      </w:r>
    </w:p>
    <w:bookmarkEnd w:id="26"/>
    <w:bookmarkStart w:name="z29" w:id="27"/>
    <w:p>
      <w:pPr>
        <w:spacing w:after="0"/>
        <w:ind w:left="0"/>
        <w:jc w:val="left"/>
      </w:pPr>
      <w:r>
        <w:rPr>
          <w:rFonts w:ascii="Times New Roman"/>
          <w:b/>
          <w:i w:val="false"/>
          <w:color w:val="000000"/>
        </w:rPr>
        <w:t xml:space="preserve"> 3-тарау. Ақпараттық қауіпсіздік функцияларын сынау</w:t>
      </w:r>
    </w:p>
    <w:bookmarkEnd w:id="27"/>
    <w:bookmarkStart w:name="z30" w:id="28"/>
    <w:p>
      <w:pPr>
        <w:spacing w:after="0"/>
        <w:ind w:left="0"/>
        <w:jc w:val="both"/>
      </w:pPr>
      <w:r>
        <w:rPr>
          <w:rFonts w:ascii="Times New Roman"/>
          <w:b w:val="false"/>
          <w:i w:val="false"/>
          <w:color w:val="000000"/>
          <w:sz w:val="28"/>
        </w:rPr>
        <w:t>
      14. Сервистік бағдарламалық өнімнің, "электрондық үкіметтің" ақпараттық-коммуникациялық платформасының, мемлекеттік органның интернет-ресурсының және ақпараттық жүйенің функцияларын ақпараттық қауіпсіздік талаптарына сәйкестігіне бағалау (бұдан әрі-ақпараттық қауіпсіздік функцияларын сынау) олардың техникалық құжаттаманың, Қазақстан Республикасының нормативтік құқықтық актілері мен Қазақстан Республикасы аумағында қолданыстағы ақпараттандыру саласындағы стандарттардың талаптарына сәйкестігін бағалау мақсатында жүзеге асырылады.</w:t>
      </w:r>
    </w:p>
    <w:bookmarkEnd w:id="28"/>
    <w:bookmarkStart w:name="z31" w:id="29"/>
    <w:p>
      <w:pPr>
        <w:spacing w:after="0"/>
        <w:ind w:left="0"/>
        <w:jc w:val="both"/>
      </w:pPr>
      <w:r>
        <w:rPr>
          <w:rFonts w:ascii="Times New Roman"/>
          <w:b w:val="false"/>
          <w:i w:val="false"/>
          <w:color w:val="000000"/>
          <w:sz w:val="28"/>
        </w:rPr>
        <w:t>
      15. Ақпараттық қауіпсіздік функцияларын сынау мыналарды қамтиды:</w:t>
      </w:r>
    </w:p>
    <w:bookmarkEnd w:id="29"/>
    <w:p>
      <w:pPr>
        <w:spacing w:after="0"/>
        <w:ind w:left="0"/>
        <w:jc w:val="both"/>
      </w:pPr>
      <w:r>
        <w:rPr>
          <w:rFonts w:ascii="Times New Roman"/>
          <w:b w:val="false"/>
          <w:i w:val="false"/>
          <w:color w:val="000000"/>
          <w:sz w:val="28"/>
        </w:rPr>
        <w:t>
      1) қауіпсіздік функцияларының техникалық құжаттаманың, Қазақстан Республикасының нормативтік құқықтық актілері мен Қазақстан Республикасы аумағында қолданыстағы ақпараттандыру саласындағы стандарттардың талаптарына сәйкестігін бағалау;</w:t>
      </w:r>
    </w:p>
    <w:p>
      <w:pPr>
        <w:spacing w:after="0"/>
        <w:ind w:left="0"/>
        <w:jc w:val="both"/>
      </w:pPr>
      <w:r>
        <w:rPr>
          <w:rFonts w:ascii="Times New Roman"/>
          <w:b w:val="false"/>
          <w:i w:val="false"/>
          <w:color w:val="000000"/>
          <w:sz w:val="28"/>
        </w:rPr>
        <w:t>
      2) бағалау нәтижелерін тіркеу.</w:t>
      </w:r>
    </w:p>
    <w:bookmarkStart w:name="z32" w:id="30"/>
    <w:p>
      <w:pPr>
        <w:spacing w:after="0"/>
        <w:ind w:left="0"/>
        <w:jc w:val="both"/>
      </w:pPr>
      <w:r>
        <w:rPr>
          <w:rFonts w:ascii="Times New Roman"/>
          <w:b w:val="false"/>
          <w:i w:val="false"/>
          <w:color w:val="000000"/>
          <w:sz w:val="28"/>
        </w:rPr>
        <w:t xml:space="preserve">
      16. Ақпараттық қауіпсіздік функцияларының тізбесі осы Әдістеменің </w:t>
      </w:r>
      <w:r>
        <w:rPr>
          <w:rFonts w:ascii="Times New Roman"/>
          <w:b w:val="false"/>
          <w:i w:val="false"/>
          <w:color w:val="000000"/>
          <w:sz w:val="28"/>
        </w:rPr>
        <w:t xml:space="preserve">1-қосымшасында </w:t>
      </w:r>
      <w:r>
        <w:rPr>
          <w:rFonts w:ascii="Times New Roman"/>
          <w:b w:val="false"/>
          <w:i w:val="false"/>
          <w:color w:val="000000"/>
          <w:sz w:val="28"/>
        </w:rPr>
        <w:t xml:space="preserve"> беріледі.</w:t>
      </w:r>
    </w:p>
    <w:bookmarkEnd w:id="30"/>
    <w:bookmarkStart w:name="z33" w:id="31"/>
    <w:p>
      <w:pPr>
        <w:spacing w:after="0"/>
        <w:ind w:left="0"/>
        <w:jc w:val="both"/>
      </w:pPr>
      <w:r>
        <w:rPr>
          <w:rFonts w:ascii="Times New Roman"/>
          <w:b w:val="false"/>
          <w:i w:val="false"/>
          <w:color w:val="000000"/>
          <w:sz w:val="28"/>
        </w:rPr>
        <w:t>
      17. Ақпараттық қауіпсіздік функцияларын сынау серверлер мен виртуалды ресурстар бөлінісінде жүргізіледі.</w:t>
      </w:r>
    </w:p>
    <w:bookmarkEnd w:id="31"/>
    <w:bookmarkStart w:name="z34" w:id="32"/>
    <w:p>
      <w:pPr>
        <w:spacing w:after="0"/>
        <w:ind w:left="0"/>
        <w:jc w:val="both"/>
      </w:pPr>
      <w:r>
        <w:rPr>
          <w:rFonts w:ascii="Times New Roman"/>
          <w:b w:val="false"/>
          <w:i w:val="false"/>
          <w:color w:val="000000"/>
          <w:sz w:val="28"/>
        </w:rPr>
        <w:t>
      18. Ақпараттық қауіпсіздік функцияларын сынау нәтижелерін осы жұмыс түрлерінің жауапты орындаушысы Ақпараттық қауіпсіздік функцияларын сынау хаттамасында тіркейді (еркін нысанда).</w:t>
      </w:r>
    </w:p>
    <w:bookmarkEnd w:id="32"/>
    <w:bookmarkStart w:name="z35" w:id="33"/>
    <w:p>
      <w:pPr>
        <w:spacing w:after="0"/>
        <w:ind w:left="0"/>
        <w:jc w:val="left"/>
      </w:pPr>
      <w:r>
        <w:rPr>
          <w:rFonts w:ascii="Times New Roman"/>
          <w:b/>
          <w:i w:val="false"/>
          <w:color w:val="000000"/>
        </w:rPr>
        <w:t xml:space="preserve"> 4-тарау. Жүктемелік сынау</w:t>
      </w:r>
    </w:p>
    <w:bookmarkEnd w:id="33"/>
    <w:bookmarkStart w:name="z36" w:id="34"/>
    <w:p>
      <w:pPr>
        <w:spacing w:after="0"/>
        <w:ind w:left="0"/>
        <w:jc w:val="both"/>
      </w:pPr>
      <w:r>
        <w:rPr>
          <w:rFonts w:ascii="Times New Roman"/>
          <w:b w:val="false"/>
          <w:i w:val="false"/>
          <w:color w:val="000000"/>
          <w:sz w:val="28"/>
        </w:rPr>
        <w:t>
      19. Жүктемелік сынау сынақ объектісінің қолжетімділігін, тұтастығын және құпиялылығын сақтауды бағалау мақсатында жүргізіледі.</w:t>
      </w:r>
    </w:p>
    <w:bookmarkEnd w:id="34"/>
    <w:bookmarkStart w:name="z37" w:id="35"/>
    <w:p>
      <w:pPr>
        <w:spacing w:after="0"/>
        <w:ind w:left="0"/>
        <w:jc w:val="both"/>
      </w:pPr>
      <w:r>
        <w:rPr>
          <w:rFonts w:ascii="Times New Roman"/>
          <w:b w:val="false"/>
          <w:i w:val="false"/>
          <w:color w:val="000000"/>
          <w:sz w:val="28"/>
        </w:rPr>
        <w:t>
      20. Жүктемелік сынау дербес деректер жалған деректермен алмастырылған сынақ объектісін штаттық пайдалану ортасында автоматтандырылған сценарийлер негізінде мамандандырылған бағдарламалық құралды пайдалана отырып жүргізіледі.</w:t>
      </w:r>
    </w:p>
    <w:bookmarkEnd w:id="35"/>
    <w:bookmarkStart w:name="z38" w:id="36"/>
    <w:p>
      <w:pPr>
        <w:spacing w:after="0"/>
        <w:ind w:left="0"/>
        <w:jc w:val="both"/>
      </w:pPr>
      <w:r>
        <w:rPr>
          <w:rFonts w:ascii="Times New Roman"/>
          <w:b w:val="false"/>
          <w:i w:val="false"/>
          <w:color w:val="000000"/>
          <w:sz w:val="28"/>
        </w:rPr>
        <w:t xml:space="preserve">
      21. Өтініш беруші жүктемелік сынау параметрлерін Қағидалардың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сынақ объектісінің сипаттамалары туралы Сауалнама-сұраулықта ұсынады.</w:t>
      </w:r>
    </w:p>
    <w:bookmarkEnd w:id="36"/>
    <w:bookmarkStart w:name="z39" w:id="37"/>
    <w:p>
      <w:pPr>
        <w:spacing w:after="0"/>
        <w:ind w:left="0"/>
        <w:jc w:val="both"/>
      </w:pPr>
      <w:r>
        <w:rPr>
          <w:rFonts w:ascii="Times New Roman"/>
          <w:b w:val="false"/>
          <w:i w:val="false"/>
          <w:color w:val="000000"/>
          <w:sz w:val="28"/>
        </w:rPr>
        <w:t>
      22. Жүктемелік сынау мынадай тәртіппен жүзеге асырылады:</w:t>
      </w:r>
    </w:p>
    <w:bookmarkEnd w:id="37"/>
    <w:p>
      <w:pPr>
        <w:spacing w:after="0"/>
        <w:ind w:left="0"/>
        <w:jc w:val="both"/>
      </w:pPr>
      <w:r>
        <w:rPr>
          <w:rFonts w:ascii="Times New Roman"/>
          <w:b w:val="false"/>
          <w:i w:val="false"/>
          <w:color w:val="000000"/>
          <w:sz w:val="28"/>
        </w:rPr>
        <w:t>
      1) сынауға дайындық жүргізіледі;</w:t>
      </w:r>
    </w:p>
    <w:p>
      <w:pPr>
        <w:spacing w:after="0"/>
        <w:ind w:left="0"/>
        <w:jc w:val="both"/>
      </w:pPr>
      <w:r>
        <w:rPr>
          <w:rFonts w:ascii="Times New Roman"/>
          <w:b w:val="false"/>
          <w:i w:val="false"/>
          <w:color w:val="000000"/>
          <w:sz w:val="28"/>
        </w:rPr>
        <w:t>
      2) сынақ жүргізіледі;</w:t>
      </w:r>
    </w:p>
    <w:p>
      <w:pPr>
        <w:spacing w:after="0"/>
        <w:ind w:left="0"/>
        <w:jc w:val="both"/>
      </w:pPr>
      <w:r>
        <w:rPr>
          <w:rFonts w:ascii="Times New Roman"/>
          <w:b w:val="false"/>
          <w:i w:val="false"/>
          <w:color w:val="000000"/>
          <w:sz w:val="28"/>
        </w:rPr>
        <w:t>
      3) сынақ нәтижелері тіркеледі.</w:t>
      </w:r>
    </w:p>
    <w:bookmarkStart w:name="z40" w:id="38"/>
    <w:p>
      <w:pPr>
        <w:spacing w:after="0"/>
        <w:ind w:left="0"/>
        <w:jc w:val="both"/>
      </w:pPr>
      <w:r>
        <w:rPr>
          <w:rFonts w:ascii="Times New Roman"/>
          <w:b w:val="false"/>
          <w:i w:val="false"/>
          <w:color w:val="000000"/>
          <w:sz w:val="28"/>
        </w:rPr>
        <w:t>
      23. Сынауға дайындық мыналарды қамтиды:</w:t>
      </w:r>
    </w:p>
    <w:bookmarkEnd w:id="38"/>
    <w:p>
      <w:pPr>
        <w:spacing w:after="0"/>
        <w:ind w:left="0"/>
        <w:jc w:val="both"/>
      </w:pPr>
      <w:r>
        <w:rPr>
          <w:rFonts w:ascii="Times New Roman"/>
          <w:b w:val="false"/>
          <w:i w:val="false"/>
          <w:color w:val="000000"/>
          <w:sz w:val="28"/>
        </w:rPr>
        <w:t>
      1) сынау сценарийін анықтау;</w:t>
      </w:r>
    </w:p>
    <w:p>
      <w:pPr>
        <w:spacing w:after="0"/>
        <w:ind w:left="0"/>
        <w:jc w:val="both"/>
      </w:pPr>
      <w:r>
        <w:rPr>
          <w:rFonts w:ascii="Times New Roman"/>
          <w:b w:val="false"/>
          <w:i w:val="false"/>
          <w:color w:val="000000"/>
          <w:sz w:val="28"/>
        </w:rPr>
        <w:t>
      2) сынаудың уақытша және сандық сипаттамаларын анықтау;</w:t>
      </w:r>
    </w:p>
    <w:p>
      <w:pPr>
        <w:spacing w:after="0"/>
        <w:ind w:left="0"/>
        <w:jc w:val="both"/>
      </w:pPr>
      <w:r>
        <w:rPr>
          <w:rFonts w:ascii="Times New Roman"/>
          <w:b w:val="false"/>
          <w:i w:val="false"/>
          <w:color w:val="000000"/>
          <w:sz w:val="28"/>
        </w:rPr>
        <w:t>
      3) сынау жүргізу уақытын тапсырыс берушімен келісу.</w:t>
      </w:r>
    </w:p>
    <w:bookmarkStart w:name="z41" w:id="39"/>
    <w:p>
      <w:pPr>
        <w:spacing w:after="0"/>
        <w:ind w:left="0"/>
        <w:jc w:val="both"/>
      </w:pPr>
      <w:r>
        <w:rPr>
          <w:rFonts w:ascii="Times New Roman"/>
          <w:b w:val="false"/>
          <w:i w:val="false"/>
          <w:color w:val="000000"/>
          <w:sz w:val="28"/>
        </w:rPr>
        <w:t>
      24. Сынау жүргізу:</w:t>
      </w:r>
    </w:p>
    <w:bookmarkEnd w:id="39"/>
    <w:p>
      <w:pPr>
        <w:spacing w:after="0"/>
        <w:ind w:left="0"/>
        <w:jc w:val="both"/>
      </w:pPr>
      <w:r>
        <w:rPr>
          <w:rFonts w:ascii="Times New Roman"/>
          <w:b w:val="false"/>
          <w:i w:val="false"/>
          <w:color w:val="000000"/>
          <w:sz w:val="28"/>
        </w:rPr>
        <w:t>
      1) мамандандырылған бағдарламалық құралға сынау сценарийі мен конфигурациясын баптауды;</w:t>
      </w:r>
    </w:p>
    <w:p>
      <w:pPr>
        <w:spacing w:after="0"/>
        <w:ind w:left="0"/>
        <w:jc w:val="both"/>
      </w:pPr>
      <w:r>
        <w:rPr>
          <w:rFonts w:ascii="Times New Roman"/>
          <w:b w:val="false"/>
          <w:i w:val="false"/>
          <w:color w:val="000000"/>
          <w:sz w:val="28"/>
        </w:rPr>
        <w:t>
      2) мамандандырылған бағдарламалық құралды іске қосуды;</w:t>
      </w:r>
    </w:p>
    <w:p>
      <w:pPr>
        <w:spacing w:after="0"/>
        <w:ind w:left="0"/>
        <w:jc w:val="both"/>
      </w:pPr>
      <w:r>
        <w:rPr>
          <w:rFonts w:ascii="Times New Roman"/>
          <w:b w:val="false"/>
          <w:i w:val="false"/>
          <w:color w:val="000000"/>
          <w:sz w:val="28"/>
        </w:rPr>
        <w:t>
      3) сынақ объектісіне жүктеуді тіркеуді;</w:t>
      </w:r>
    </w:p>
    <w:p>
      <w:pPr>
        <w:spacing w:after="0"/>
        <w:ind w:left="0"/>
        <w:jc w:val="both"/>
      </w:pPr>
      <w:r>
        <w:rPr>
          <w:rFonts w:ascii="Times New Roman"/>
          <w:b w:val="false"/>
          <w:i w:val="false"/>
          <w:color w:val="000000"/>
          <w:sz w:val="28"/>
        </w:rPr>
        <w:t>
      4) жүктемелік сынаудың есебін қалыптастыру және беруді қамтиды.</w:t>
      </w:r>
    </w:p>
    <w:bookmarkStart w:name="z42" w:id="40"/>
    <w:p>
      <w:pPr>
        <w:spacing w:after="0"/>
        <w:ind w:left="0"/>
        <w:jc w:val="both"/>
      </w:pPr>
      <w:r>
        <w:rPr>
          <w:rFonts w:ascii="Times New Roman"/>
          <w:b w:val="false"/>
          <w:i w:val="false"/>
          <w:color w:val="000000"/>
          <w:sz w:val="28"/>
        </w:rPr>
        <w:t>
      25. Жүктемелік тестілеу жүргізу жөніндегі жұмыстар бір сынақ объектісіне пайдаланушыларды қосу нұсқалары мен сынақ объектісінің интеграциялық өзара іс-қимылының нұсқалар саны бойынша жүргізіледі.</w:t>
      </w:r>
    </w:p>
    <w:bookmarkEnd w:id="40"/>
    <w:bookmarkStart w:name="z43" w:id="41"/>
    <w:p>
      <w:pPr>
        <w:spacing w:after="0"/>
        <w:ind w:left="0"/>
        <w:jc w:val="both"/>
      </w:pPr>
      <w:r>
        <w:rPr>
          <w:rFonts w:ascii="Times New Roman"/>
          <w:b w:val="false"/>
          <w:i w:val="false"/>
          <w:color w:val="000000"/>
          <w:sz w:val="28"/>
        </w:rPr>
        <w:t>
      26. Жүктемелік сынау нәтижелерін осы жұмыс түрлерінің жауапты орындаушысы Жүктемелік сынау хаттамасында тіркейді (еркін нысанда).</w:t>
      </w:r>
    </w:p>
    <w:bookmarkEnd w:id="41"/>
    <w:bookmarkStart w:name="z44" w:id="42"/>
    <w:p>
      <w:pPr>
        <w:spacing w:after="0"/>
        <w:ind w:left="0"/>
        <w:jc w:val="left"/>
      </w:pPr>
      <w:r>
        <w:rPr>
          <w:rFonts w:ascii="Times New Roman"/>
          <w:b/>
          <w:i w:val="false"/>
          <w:color w:val="000000"/>
        </w:rPr>
        <w:t xml:space="preserve"> 5-тарау. Желілік инфрақұрылымды тексеріп қарау</w:t>
      </w:r>
    </w:p>
    <w:bookmarkEnd w:id="42"/>
    <w:bookmarkStart w:name="z45" w:id="43"/>
    <w:p>
      <w:pPr>
        <w:spacing w:after="0"/>
        <w:ind w:left="0"/>
        <w:jc w:val="both"/>
      </w:pPr>
      <w:r>
        <w:rPr>
          <w:rFonts w:ascii="Times New Roman"/>
          <w:b w:val="false"/>
          <w:i w:val="false"/>
          <w:color w:val="000000"/>
          <w:sz w:val="28"/>
        </w:rPr>
        <w:t>
      27. Желілік инфрақұрылымды тексеріп қарау желілік инфрақұрылымның қауіпсіздігін бағалау мақсатында жүргізіледі.</w:t>
      </w:r>
    </w:p>
    <w:bookmarkEnd w:id="43"/>
    <w:bookmarkStart w:name="z46" w:id="44"/>
    <w:p>
      <w:pPr>
        <w:spacing w:after="0"/>
        <w:ind w:left="0"/>
        <w:jc w:val="both"/>
      </w:pPr>
      <w:r>
        <w:rPr>
          <w:rFonts w:ascii="Times New Roman"/>
          <w:b w:val="false"/>
          <w:i w:val="false"/>
          <w:color w:val="000000"/>
          <w:sz w:val="28"/>
        </w:rPr>
        <w:t>
      28. Желілік инфрақұрылымды тексеріп қарау мыналарды қамтиды:</w:t>
      </w:r>
    </w:p>
    <w:bookmarkEnd w:id="44"/>
    <w:p>
      <w:pPr>
        <w:spacing w:after="0"/>
        <w:ind w:left="0"/>
        <w:jc w:val="both"/>
      </w:pPr>
      <w:r>
        <w:rPr>
          <w:rFonts w:ascii="Times New Roman"/>
          <w:b w:val="false"/>
          <w:i w:val="false"/>
          <w:color w:val="000000"/>
          <w:sz w:val="28"/>
        </w:rPr>
        <w:t>
      1) желілік инфрақұрылымның қорғалу функцияларының техникалық құжаттаманың, Қазақстан Республикасының нормативтік құқықтық актілері мен Қазақстан Республикасы аумағында қолданыстағы ақпараттандыру саласындағы стандарттардың талаптарына сәйкестігін бағалау;</w:t>
      </w:r>
    </w:p>
    <w:p>
      <w:pPr>
        <w:spacing w:after="0"/>
        <w:ind w:left="0"/>
        <w:jc w:val="both"/>
      </w:pPr>
      <w:r>
        <w:rPr>
          <w:rFonts w:ascii="Times New Roman"/>
          <w:b w:val="false"/>
          <w:i w:val="false"/>
          <w:color w:val="000000"/>
          <w:sz w:val="28"/>
        </w:rPr>
        <w:t>
      2) өтініш берушінің желілік инфрақұрлымын тексеріп қарау;</w:t>
      </w:r>
    </w:p>
    <w:p>
      <w:pPr>
        <w:spacing w:after="0"/>
        <w:ind w:left="0"/>
        <w:jc w:val="both"/>
      </w:pPr>
      <w:r>
        <w:rPr>
          <w:rFonts w:ascii="Times New Roman"/>
          <w:b w:val="false"/>
          <w:i w:val="false"/>
          <w:color w:val="000000"/>
          <w:sz w:val="28"/>
        </w:rPr>
        <w:t>
      3) алынған нәтижелерді тіркеу.</w:t>
      </w:r>
    </w:p>
    <w:bookmarkStart w:name="z47" w:id="45"/>
    <w:p>
      <w:pPr>
        <w:spacing w:after="0"/>
        <w:ind w:left="0"/>
        <w:jc w:val="both"/>
      </w:pPr>
      <w:r>
        <w:rPr>
          <w:rFonts w:ascii="Times New Roman"/>
          <w:b w:val="false"/>
          <w:i w:val="false"/>
          <w:color w:val="000000"/>
          <w:sz w:val="28"/>
        </w:rPr>
        <w:t>
      29. Желілік инфрақұрылымның қорғалу функцияларының тізбесі осы Әдістеменің 2-қосымшаснда беріледі.</w:t>
      </w:r>
    </w:p>
    <w:bookmarkEnd w:id="45"/>
    <w:bookmarkStart w:name="z48" w:id="46"/>
    <w:p>
      <w:pPr>
        <w:spacing w:after="0"/>
        <w:ind w:left="0"/>
        <w:jc w:val="both"/>
      </w:pPr>
      <w:r>
        <w:rPr>
          <w:rFonts w:ascii="Times New Roman"/>
          <w:b w:val="false"/>
          <w:i w:val="false"/>
          <w:color w:val="000000"/>
          <w:sz w:val="28"/>
        </w:rPr>
        <w:t>
      30. Желілік инфрақұрылымды зерттеп қарау бойынша жұмыстар сынақ объектісінің әрбір кіші желісіне (желі сегментіне) жүргізіледі.</w:t>
      </w:r>
    </w:p>
    <w:bookmarkEnd w:id="46"/>
    <w:bookmarkStart w:name="z49" w:id="47"/>
    <w:p>
      <w:pPr>
        <w:spacing w:after="0"/>
        <w:ind w:left="0"/>
        <w:jc w:val="both"/>
      </w:pPr>
      <w:r>
        <w:rPr>
          <w:rFonts w:ascii="Times New Roman"/>
          <w:b w:val="false"/>
          <w:i w:val="false"/>
          <w:color w:val="000000"/>
          <w:sz w:val="28"/>
        </w:rPr>
        <w:t>
      31. Желілік инфрақұрылымды зерттеп қарау нәтижелерін осы жұмыс түрлерінің жауапты орындаушысы Желілік инфрақұрылымды зерттеп қарау хаттамасында тіркейді (еркін нысанда).</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Сервистік бағдарламалық </w:t>
            </w:r>
            <w:r>
              <w:br/>
            </w:r>
            <w:r>
              <w:rPr>
                <w:rFonts w:ascii="Times New Roman"/>
                <w:b w:val="false"/>
                <w:i w:val="false"/>
                <w:color w:val="000000"/>
                <w:sz w:val="20"/>
              </w:rPr>
              <w:t>өнімге, "электрондық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 xml:space="preserve">платформасына, мемлекеттік </w:t>
            </w:r>
            <w:r>
              <w:br/>
            </w:r>
            <w:r>
              <w:rPr>
                <w:rFonts w:ascii="Times New Roman"/>
                <w:b w:val="false"/>
                <w:i w:val="false"/>
                <w:color w:val="000000"/>
                <w:sz w:val="20"/>
              </w:rPr>
              <w:t xml:space="preserve">органның интернет-ресурсына </w:t>
            </w:r>
            <w:r>
              <w:br/>
            </w:r>
            <w:r>
              <w:rPr>
                <w:rFonts w:ascii="Times New Roman"/>
                <w:b w:val="false"/>
                <w:i w:val="false"/>
                <w:color w:val="000000"/>
                <w:sz w:val="20"/>
              </w:rPr>
              <w:t xml:space="preserve">және ақпараттық жүйеге </w:t>
            </w:r>
            <w:r>
              <w:br/>
            </w:r>
            <w:r>
              <w:rPr>
                <w:rFonts w:ascii="Times New Roman"/>
                <w:b w:val="false"/>
                <w:i w:val="false"/>
                <w:color w:val="000000"/>
                <w:sz w:val="20"/>
              </w:rPr>
              <w:t>олардың ақпараттық қауіпсіздік</w:t>
            </w:r>
            <w:r>
              <w:br/>
            </w:r>
            <w:r>
              <w:rPr>
                <w:rFonts w:ascii="Times New Roman"/>
                <w:b w:val="false"/>
                <w:i w:val="false"/>
                <w:color w:val="000000"/>
                <w:sz w:val="20"/>
              </w:rPr>
              <w:t xml:space="preserve">талаптарына сәйкестігіне </w:t>
            </w:r>
            <w:r>
              <w:br/>
            </w:r>
            <w:r>
              <w:rPr>
                <w:rFonts w:ascii="Times New Roman"/>
                <w:b w:val="false"/>
                <w:i w:val="false"/>
                <w:color w:val="000000"/>
                <w:sz w:val="20"/>
              </w:rPr>
              <w:t>сынақтар жүргізу әдістемесіне</w:t>
            </w:r>
            <w:r>
              <w:br/>
            </w:r>
            <w:r>
              <w:rPr>
                <w:rFonts w:ascii="Times New Roman"/>
                <w:b w:val="false"/>
                <w:i w:val="false"/>
                <w:color w:val="000000"/>
                <w:sz w:val="20"/>
              </w:rPr>
              <w:t>1-қосымша</w:t>
            </w:r>
          </w:p>
        </w:tc>
      </w:tr>
    </w:tbl>
    <w:bookmarkStart w:name="z51" w:id="48"/>
    <w:p>
      <w:pPr>
        <w:spacing w:after="0"/>
        <w:ind w:left="0"/>
        <w:jc w:val="left"/>
      </w:pPr>
      <w:r>
        <w:rPr>
          <w:rFonts w:ascii="Times New Roman"/>
          <w:b/>
          <w:i w:val="false"/>
          <w:color w:val="000000"/>
        </w:rPr>
        <w:t xml:space="preserve"> Ақпараттық қауіпсіздік функцияларының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890"/>
        <w:gridCol w:w="2086"/>
        <w:gridCol w:w="6"/>
        <w:gridCol w:w="84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атауы</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мазмұны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аудитінің автоматты әрекет етуі</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журналына жазба енгізуді, қауіпсіздікті бұзушылықты айқындау туралы әкімшіге локалдық немесе қашықтықтан сигнал беруді жүзеге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аудитінің деректерін өндіру</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Хаттамалаудың, ең болмаса, тіркеу функцияларын іске қосу мен аяқтаудың, сондай-ақ аудиттің базалық деңгейіндегі барлық оқиғалардың болуы, яғни, әрбір тіркеу жазбасында оқиғаның мерзімі мен уақытының, оқиға түрінің, субъектіні сәйкестендіргіш пен оқиға нәтижесінің (сәттілігі немесе сәтсіздігі)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 талдау</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тетіктерін пайдаланудың ең болмаса, сәтсіз нәтижелерін, сондай-ақ криптографиялық операцияларды орындаудың сәтсіз нәтижелерін жинақтау және/немесе біріктіру арқылы (ықтимал кемшіліктерді айқындау мақсатында) жүзеге асыру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 қарау</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тіркеу ақпаратын қарау (оқу) мүмкіндігін қамтамасыз ету және әкімшіге беру. Өзге пайдаланушыларға тіркеу ақпаратына қолжетімділік айқын ерекше оқиғаларды қоспағанда, жабық болуы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аудитінің оқиғаларын таңдау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тіркеудің, ең болмаса, мынадай атрибуттарға негізделетін іріктеудің болуы:объектіні сәйкестендіргіш;</w:t>
            </w:r>
            <w:r>
              <w:br/>
            </w:r>
            <w:r>
              <w:rPr>
                <w:rFonts w:ascii="Times New Roman"/>
                <w:b w:val="false"/>
                <w:i w:val="false"/>
                <w:color w:val="000000"/>
                <w:sz w:val="20"/>
              </w:rPr>
              <w:t>
субъектіні сәйкестендіргіш;</w:t>
            </w:r>
            <w:r>
              <w:br/>
            </w:r>
            <w:r>
              <w:rPr>
                <w:rFonts w:ascii="Times New Roman"/>
                <w:b w:val="false"/>
                <w:i w:val="false"/>
                <w:color w:val="000000"/>
                <w:sz w:val="20"/>
              </w:rPr>
              <w:t>
желі торабының мекенжайы;</w:t>
            </w:r>
            <w:r>
              <w:br/>
            </w:r>
            <w:r>
              <w:rPr>
                <w:rFonts w:ascii="Times New Roman"/>
                <w:b w:val="false"/>
                <w:i w:val="false"/>
                <w:color w:val="000000"/>
                <w:sz w:val="20"/>
              </w:rPr>
              <w:t>
оқиға түрі;</w:t>
            </w:r>
            <w:r>
              <w:br/>
            </w:r>
            <w:r>
              <w:rPr>
                <w:rFonts w:ascii="Times New Roman"/>
                <w:b w:val="false"/>
                <w:i w:val="false"/>
                <w:color w:val="000000"/>
                <w:sz w:val="20"/>
              </w:rPr>
              <w:t>
оқиға мерзімі мен уақыты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аудитінің деректерін сақтау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түрлендіруден сенімді қорғау туралы тіркеу ақпаратының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Жіберуден бас тартпаушылық</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Жіберуші куәлігі жіберуші мен жіберілген ақпарат арасындағы байланысты (мысалы, цифрлық қолтаңба) дәлелдейтін, ақпаратты жіберу фактісінен бас тартпауы үшін пайдаланушыларға/ жіберушінің ұқсастығын куәландыру субъектілеріне кейбір ақпаратты беру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Алудан бас тартпаушылық</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ақпаратты алу фактісінен бас тарту мүмкінсіздігін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қолдау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Криптографиялық кілттерді басқару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қолдаудың болуы:</w:t>
            </w:r>
            <w:r>
              <w:br/>
            </w:r>
            <w:r>
              <w:rPr>
                <w:rFonts w:ascii="Times New Roman"/>
                <w:b w:val="false"/>
                <w:i w:val="false"/>
                <w:color w:val="000000"/>
                <w:sz w:val="20"/>
              </w:rPr>
              <w:t>
1) криптографиялық кілттерді құру;</w:t>
            </w:r>
            <w:r>
              <w:br/>
            </w:r>
            <w:r>
              <w:rPr>
                <w:rFonts w:ascii="Times New Roman"/>
                <w:b w:val="false"/>
                <w:i w:val="false"/>
                <w:color w:val="000000"/>
                <w:sz w:val="20"/>
              </w:rPr>
              <w:t>
2) криптографиялық кілттерді бөлу;</w:t>
            </w:r>
            <w:r>
              <w:br/>
            </w:r>
            <w:r>
              <w:rPr>
                <w:rFonts w:ascii="Times New Roman"/>
                <w:b w:val="false"/>
                <w:i w:val="false"/>
                <w:color w:val="000000"/>
                <w:sz w:val="20"/>
              </w:rPr>
              <w:t>
3) криптографиялық кілттерге қолжетімділікті басқару;</w:t>
            </w:r>
            <w:r>
              <w:br/>
            </w:r>
            <w:r>
              <w:rPr>
                <w:rFonts w:ascii="Times New Roman"/>
                <w:b w:val="false"/>
                <w:i w:val="false"/>
                <w:color w:val="000000"/>
                <w:sz w:val="20"/>
              </w:rPr>
              <w:t xml:space="preserve">
 4) криптографиялық кілттерді жою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операциялар</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құжаттаманың, Қазақстан Республикасының нормативтік құқықтық актілері мен Қазақстан Республикасы аумағында қолданыстағы ақпараттандыру саласындағы стандарттардың талаптарына сәйкес сенімді арна арқылы жіберілетін барлық ақпарат үшін тұтастығын шифрлаудың және бақылаудың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қорғау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Қолжетімділікті басқару саясаты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сервисімен тікелей немесе жанама операцияларды орындайтын пайдаланушылар үшін қолжетімділікті бөлуді жүзеге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басқару функциялары</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бөлу функцияларын пайдалану, ең болмаса, мынадай қауіпсіздік атрибуттарына негізделуі тиіс:</w:t>
            </w:r>
            <w:r>
              <w:br/>
            </w:r>
            <w:r>
              <w:rPr>
                <w:rFonts w:ascii="Times New Roman"/>
                <w:b w:val="false"/>
                <w:i w:val="false"/>
                <w:color w:val="000000"/>
                <w:sz w:val="20"/>
              </w:rPr>
              <w:t>
қол жеткізу субъектілерін сәйкестендіргіштер;</w:t>
            </w:r>
            <w:r>
              <w:br/>
            </w:r>
            <w:r>
              <w:rPr>
                <w:rFonts w:ascii="Times New Roman"/>
                <w:b w:val="false"/>
                <w:i w:val="false"/>
                <w:color w:val="000000"/>
                <w:sz w:val="20"/>
              </w:rPr>
              <w:t>
қол жеткізу объектілерін сәйкестендіргіштер;</w:t>
            </w:r>
            <w:r>
              <w:br/>
            </w:r>
            <w:r>
              <w:rPr>
                <w:rFonts w:ascii="Times New Roman"/>
                <w:b w:val="false"/>
                <w:i w:val="false"/>
                <w:color w:val="000000"/>
                <w:sz w:val="20"/>
              </w:rPr>
              <w:t>
қол жеткізу субъектілерінің мекенжайлары;қол жеткізу объектілерінің мекенжайлары;</w:t>
            </w:r>
            <w:r>
              <w:br/>
            </w:r>
            <w:r>
              <w:rPr>
                <w:rFonts w:ascii="Times New Roman"/>
                <w:b w:val="false"/>
                <w:i w:val="false"/>
                <w:color w:val="000000"/>
                <w:sz w:val="20"/>
              </w:rPr>
              <w:t>
субъектілердің қол жеткізу құқықтары.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теңестіру</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мазмұны айлакерлік жолымен ұқсастырылмағанын немесе түрлендірілмегенін кейін тексеру үшін пайдаланылатын өзіндік деректер жинағының дұрыстығы кепілдігін қолдау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СО қауіпсіздік функцияларының (бұдан әрі-ОҚФ) әрекетінен тыс экспорттау</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СО экспорттау кезінде оларды қорғау мен сақталуын немесе қауіпсіздік атрибуттарын ескермеуді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ағындарды басқару саясаты</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Пайдаланушының деректерін қауіпсіздік сервисінің физикалық бөлінген бөліктері арасында жіберген кезде оларды ашуға, түрлендіруге және/немесе қолжетімді болуына жол бермеуді қамтамасыз ету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ағындарды басқару функциялары</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қоймасында қамтылған ақпаратты бақылаусыз таратуға жол бермеу мақсатында оған қолжетімділікті ұйымдастыру және қамтамасыз ету (БҚ сенімсіз болған жағдайда жариялаудан немесе түрлендіруден сенімді қорғауды іске асыру үшін ақпараттық ағындарды басқару)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ОҚФ әрекетінен тыс жерден импорттау</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олардың талап етілетін қауіпсіздік және қорғау атрибуттары болатындай етіп СО жіберуге арналған тетіктердің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шегінде жіберу</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ішкі арна бойынша СО түрлі бөліктері арасында жіберген кезде қорғаудың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ақпаратты қорғау</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ақпаратты толық қорғауды қамтамасыз ету, яғни ресурс босаған кезде алдыңғы жай-күйінің қолжетімсіздігін қамтамасыз ету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жай-күйін кері қалпына келтіру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Кейбір шектелген (мысалы, уақыт аралығымен) соңғы операцияны немесе бірқатар операцияны жою және алдыңғы белгілі жай-күйге қайту мүмкіндігінің болуы. </w:t>
            </w:r>
            <w:r>
              <w:br/>
            </w:r>
            <w:r>
              <w:rPr>
                <w:rFonts w:ascii="Times New Roman"/>
                <w:b w:val="false"/>
                <w:i w:val="false"/>
                <w:color w:val="000000"/>
                <w:sz w:val="20"/>
              </w:rPr>
              <w:t xml:space="preserve">
Кері қалпына қайтару пайдаланушы деректерінің тұтастығын сақтау үшін операцияның немесе бірнеше операция нәтижелерін жоюға мүмкіндік береді.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деректердің тұтастығы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ОҚФ шегінде сақтаған кезде олардың қорғалуын қамтамасыз ету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арасында жіберген кезде пайдаланушы деректерінің құпиялылығын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Пайдаланушының деректерін ОҚФ арасында сыртқы арна немесе АТ басқа сенімді өнімі бойынша жіберген кезде олардың құпиялылығын қамтамасыз ету. Құпиялылық деректерді екі соңғы нүкте арасында жіберген кезде оларға рұқсатсыз қол жеткізуді болдырмау жолымен жүзеге асырылады. Соңғы нүктелер ОҚФ немесе пайдаланушы бола алады.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арасында жіберген кезде пайдаланушы деректерінің тұтастығын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ОҚФ және АТ басқа сенімді өнімі арасында жіберген кезде олардың тұтастығы, сондай-ақ айқындалған қателер кезінде оларды қалпына келтіру мүмкіндігі қамтамасыз етілуі тиіс.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және теңестіру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Теңестіруден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Сәтсіз теңестіру талаптарының белгілі санына келгенде әкімшінің субъектіге қол жеткізуге рұқсат бермеу, тіркеу журналына жазба енгізу мен әкімшіге қауіпсіздіктің ықтимал бұзушылық туралы сигнал беру мүмкіндігінің болуы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Пайдаланушының атрибуттарын анықтау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пайдаланушы үшін, ең болмаса, келесі қауіпсіздік атрибуттарын қолдау қажет:</w:t>
            </w:r>
            <w:r>
              <w:br/>
            </w:r>
            <w:r>
              <w:rPr>
                <w:rFonts w:ascii="Times New Roman"/>
                <w:b w:val="false"/>
                <w:i w:val="false"/>
                <w:color w:val="000000"/>
                <w:sz w:val="20"/>
              </w:rPr>
              <w:t>
- сәйкестендіргіш;</w:t>
            </w:r>
            <w:r>
              <w:br/>
            </w:r>
            <w:r>
              <w:rPr>
                <w:rFonts w:ascii="Times New Roman"/>
                <w:b w:val="false"/>
                <w:i w:val="false"/>
                <w:color w:val="000000"/>
                <w:sz w:val="20"/>
              </w:rPr>
              <w:t>
- теңестірілген ақпарат (мысалы, пароль);</w:t>
            </w:r>
            <w:r>
              <w:br/>
            </w:r>
            <w:r>
              <w:rPr>
                <w:rFonts w:ascii="Times New Roman"/>
                <w:b w:val="false"/>
                <w:i w:val="false"/>
                <w:color w:val="000000"/>
                <w:sz w:val="20"/>
              </w:rPr>
              <w:t xml:space="preserve">
 - қол жеткізу құқығы (рөлі).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Құпиялардың ерекшелігі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теңестірілген ақпарат криптографиялық операциялармен қамтамасыз етілсе, сондай-ақ ашық және құпия кілттеріне қолдау көрсетілуі қажет.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теңестіру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ұсынатын пайдаланушы теңестіру тетіктерінің болуы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сервисі осы пайдаланушының атынан орындайтын кез келген іс-қимыл аяқталғанға дейін әрбір пайдаланушы сәтті сәйкестендірілуге және теңестіруді;</w:t>
            </w:r>
            <w:r>
              <w:br/>
            </w:r>
            <w:r>
              <w:rPr>
                <w:rFonts w:ascii="Times New Roman"/>
                <w:b w:val="false"/>
                <w:i w:val="false"/>
                <w:color w:val="000000"/>
                <w:sz w:val="20"/>
              </w:rPr>
              <w:t>
2) Басқа пайдаланушыдан көшіріп алынған немесе ұқсастырып жасалған теңестірілген деректерді пайдалануға жол бермеу мүмкіндіктерін;</w:t>
            </w:r>
            <w:r>
              <w:br/>
            </w:r>
            <w:r>
              <w:rPr>
                <w:rFonts w:ascii="Times New Roman"/>
                <w:b w:val="false"/>
                <w:i w:val="false"/>
                <w:color w:val="000000"/>
                <w:sz w:val="20"/>
              </w:rPr>
              <w:t>
3) Пайдаланушының ұсынылған кез келген сәйкестендіргішін теңестіру қажет;</w:t>
            </w:r>
            <w:r>
              <w:br/>
            </w:r>
            <w:r>
              <w:rPr>
                <w:rFonts w:ascii="Times New Roman"/>
                <w:b w:val="false"/>
                <w:i w:val="false"/>
                <w:color w:val="000000"/>
                <w:sz w:val="20"/>
              </w:rPr>
              <w:t>
4) Әкімші белгілеген уақыт интервалы аяқталғаннан кейін пайдаланушыны қайтадан теңестіруіді;</w:t>
            </w:r>
            <w:r>
              <w:br/>
            </w:r>
            <w:r>
              <w:rPr>
                <w:rFonts w:ascii="Times New Roman"/>
                <w:b w:val="false"/>
                <w:i w:val="false"/>
                <w:color w:val="000000"/>
                <w:sz w:val="20"/>
              </w:rPr>
              <w:t>
5) Теңестіруді орындаған кезде қауіпсіздік функциялары пайдаланушыға тек қана жасырын кері байланысқа рұқсат беруді</w:t>
            </w:r>
            <w:r>
              <w:br/>
            </w:r>
            <w:r>
              <w:rPr>
                <w:rFonts w:ascii="Times New Roman"/>
                <w:b w:val="false"/>
                <w:i w:val="false"/>
                <w:color w:val="000000"/>
                <w:sz w:val="20"/>
              </w:rPr>
              <w:t>
Қамтамасыз ету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Пайдаланушы-субъект байланыстырушы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тиісті қауіпсіздік атрибуттарын осы пайдаланушы атынан әрекет ететін субъектілермен байланыстыру керек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басқару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жеке функцияларын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ажырату, қосу, сәйкестендіру мен теңестіру режимдерін түрлендіру, қолжетімділік, хаттамалау және аудит құқығын басқару режимдерін анықтауға әкімшінің жеке құқығының болуы.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атрибуттарын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Қауіпсіздіктің түсіндірілетін мәндерін өзгертуге, сұрастыруға, атрибуттарын өзгертуге, жоюға, құруға әкімшінің жеке құқығының болуы. Бұл ретте, қауіпсіздік атрибуттарына тек қана қауіпсіздік мәндер беруді қамтамасыз ету қажет</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деректерін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оқиғалардың түсіндірілетін мәндерін өзгертуге, сұрастыруға, өзгертуге, жоюға, тазалауға, түрлерін анықтауға, тіркеу журналдарының өлшемін, субъектілердің қол жеткізу құқықтарын, қол жеткізу субъектілерінің есептік жазбаларының, парольдерінің, криптографиялық кілттерінің жарамдылық мерзімдерін өзгертуге әкімшінің жеке құқығының болуы.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атрибуттарын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Уақыттың кейбір сәттерінде қауіпсіздік атрибуттарын бұзуды жүзеге асырудың болуы. Пайдаланушылармен байланыстырылған қауіпсіздік атрибуттарын бұзу мүмкіндігі тек қана уәкілетті әкімшілерде болуы тиіс. Қауіпсіздік үшін маңызды өкілеттіктер дереу жойылуы тиіс.</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атрибутының қолданыс мерзімі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атрибуттарының қолданыс мерзімін белгілеу мүмкіндігін қамтамасыз ету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басқару рөлдері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болмаса, мынадай рөлдерді қолдауды қамтамасыз ету: уәкілетті пайдаланушы, қашықтықтан пайдаланушы, әкімші.</w:t>
            </w:r>
            <w:r>
              <w:br/>
            </w:r>
            <w:r>
              <w:rPr>
                <w:rFonts w:ascii="Times New Roman"/>
                <w:b w:val="false"/>
                <w:i w:val="false"/>
                <w:color w:val="000000"/>
                <w:sz w:val="20"/>
              </w:rPr>
              <w:t xml:space="preserve">
 2) Қашықтықтан пайдаланушы мен әкімші рөлдерін тек қана сұрау бойынша алуды қамтамасыз ету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қорғау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Кідіру кезіндегі қауіпсіздік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Сервиспен аппараттық кідірістер кезінде (мысалы, электр қуатының іркілісінен орын алған) қауіпсіз жай-күйді сақтау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экспортталатын деректерінің қолжетімділігі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олардың және АТ қашықтықтағы сенімді өнімі арасында жіберген кезде сервис барлық деректердің қолжетімділігін тексеруге және ақпаратты қайтадан жіберуді орындауға, сондай-ақ түрлендірулер айқындалса, тіркеу журналына жазба енгізуге мүмкіндік беруге тиіс</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экспортталатын деректерінің құпиялылығы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олардың және АТ қашықтықтағы сенімді өнімі арасында жіберген кезде сервис барлық деректердің құпиялылығын тексеруге және ақпаратты қайтадан жіберуді орындауға, сондай-ақ түрлендірулер айқындалса, тіркеу журналына жазба енгізуге мүмкіндік беру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экспортталатын деректерінің тұтастығы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олардың және АТ қашықтықтағы сенімді өнімі арасында жіберген кезде сервис барлық деректердің тұтастығын тексеруге және ақпаратты қайтадан жіберуді орындауға, сондай-ақ түрлендірулер айқындалса, тіркеу журналына жазба енгізуге мүмкіндік беру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деректерін СО шегінде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олардың және АТ қашықтықтағы сенімді өнімі арасында жіберген кезде сервис барлық деректердің қолжетімділігін, құпиялылығы мен тұтастығын тексеруге және ақпаратты қайтадан жіберуді орындауға, сондай-ақ түрлендірулер айқындалса, тіркеу журналына жазба енгізуге мүмкіндік береді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физикалық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физикалық қорғауды жүзеге асыру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қалыпқа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Кідірулер немесе қызмет көрсету тоқтатылғаннан кейін автоматты түрде қалпына келтіру мүмкін болмаса, сервис қауіпсіз жай-күйге қайтаруға мүмкіндік беретін авариялық қолдау режиміне ауысады. Аппараттық кідірістерден кейін автоматты рәсімдерді қолданумен қауіпсіз жай-күйге кері қайту қамтамасыз етіледі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пайдалануды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теңестірілген деректердің қайтадан пайдаланылуын айқындауын, қол жеткізуге жол бермеуге, тіркеу журналына жазба енгізуін және әкімшіге қауіпсіздіктің ықтимал бұзылуы туралы сигнал беруін қамтамасыз ету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беру кезіндегі делдалдық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қауіпсіздік саясатын жүзеге асыратын функциялар сервистің кез келген басқа функциясын орындауға рұқсат етілгенге дейін шақырылып, сәтті орындалуын қамтамасыз ету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функциялары оларды сенімсіз субъектілердің араласуы мен бұрмалауынан қорғайтын меншікті орындауға арналған жеке доменді қолдап отыру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Жай-күйлерді синхрондау хаттамасы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Серверлерде ұқсас функцияларды орындаған кезде жай-күйлерді синхрондауды қамтамасыз ету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белгілері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функцияларының пайдалануына сенімді уақыт белгілерін ұсыну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арасындағы деректердің келісілушілігі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ақпаратты, сондай-ақ қолданылатын криптографиялық операциялар параметрлерін келісімді түсіндіруді қамтамасыз ету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шегінде қайталау кезінде ОҚФ деректерінің келісілушілігі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түрлі бөліктерінде қайталаған кезде қауіпсіздік функциялары деректерінің үйлесмілігін қамтамасыз ету. Қайталанатын деректерді қамтитын бөліктер ажыратылғанда, үйлесімділік көрсетілген қауіпсіздік функцияларына кез келген сұрауларды өңдеу алдындағы қосылуды қалпына келтіргеннен кейін қамтамасыз етіледі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өзін-өзі тестілеу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 кезінде қауіпсіздік функциялары жұмысының дұрыстығын көрсету үшін қылыпты жұмыс процесінде және/немесе әкімшінің сұрауы бойынша мерзімді түрде өзін-өзі тестілеу пакетін орындау. </w:t>
            </w:r>
            <w:r>
              <w:br/>
            </w:r>
            <w:r>
              <w:rPr>
                <w:rFonts w:ascii="Times New Roman"/>
                <w:b w:val="false"/>
                <w:i w:val="false"/>
                <w:color w:val="000000"/>
                <w:sz w:val="20"/>
              </w:rPr>
              <w:t>
Әкімшінің қауіпсіздік функциялары деректері мен орындалатын кодтың тұтастығын тексеру мүмкіндігі болуы тиіс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қолдану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шығуға қарсы тұрушылық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Кідірулер кезінде де сынақ объектісінің функционалдық мүмкіндіктерінің қолжетімділігін қамтамасыз ету. Осындай кідірістердің үлгілері: қуат көзін ажырату, аппаратураның жұмыс істемей қалуы, БҚ іркілісі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басымдылығы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немесе субъектілердің өздерінің әрекет ету аясында ресурстарды пайдалануын сынақ объектісі шегіндегі басымдылығы жоғары операциялар басымдылығы төмен операциялар жағынан кедергісіз және кідіріссіз орындалатын етіп басқаруды қамтамасыз ету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пайдаланушылардың немесе субъектілердің ресурстарды монополиялауы себепті қызмет көрсетуден рұқсатсыз бас тартуға жол бермеу үшін пайдаланушылардың және субъектілердің ресурстарды пайдалануын басқаруды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 қолжетімлілік</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Таңдалатын атрибуттардың аясын шектеу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әдісі немесе орны және/немесе уақыты негізінде (мысалы, тәулік уақыты, апта күні) қол жеткізу жүзеге асырылып отырылған порттан пайдаланушы таңдай алатын қауіпсіздік атрибуттарымен қатар пайдаланушы байланыста болуы мүмкін субъектілердің атрибуттарын да шектеу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Қатарлас сеанстарды шектеу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пайдаланушыға ұсынылатын қатарлас сеанстардың барынша көп санын шектеу. Бұл шаманың ұйғарынды мәнін әкімші белгілейді.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Сеансты бұғаттау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әрекетсіздігі ұзақтығының әкімші белгілеген мәні аяқталғаннан кейін жұмыс сеансы мәжбүрлі аяқтау.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 қол жеткізуге рұқсат беру алдында алдын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және теңестіруге дейін әлеуетті пайдаланушылар үшін сынақ объектісінің пайдаланудың сипатына қатысты ескерту хабарламасын көрсету мүмкіндігін қамтамасыз ету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 қолжетімділік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Сеансты сәтті ашқан кезде пайдаланушы үшін осы пайдаланушы атынан қолжетімділікті алудың сәтсіз әрекеттерінің тарихын алу мүмкіндігін қамтамасыз ету. Бұл тарих қол жеткізу мерзімін, уақытын, құралдарын және СО соңғы рет сәтті қолжетімділік портын, сондай-ақ сәйкестендірілген пайдаланушының соңғы сәтті қол жеткізуінен кейінгі СО сәтсіз қол жеткізу әрекеттерінің санын қамтуы мүмкін.</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СО-мен сеансты ашу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сәйкестендіргішке, субъектінің пароліне, субъектінің қолжетімділік құқықтарына негізделе отырып, сервистің сеансты ашуға жол бермеуге қабілеттігін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кодтан қорғау функциялары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кодтан қорғану үшін серверлерден, қажеттілік туындаған жағдайда сынақ объектісінің жұмыс станцияларынан зиянды кодты анықтау және бұғаттау немесе жою, мониторинг құралдарын қолдану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құралдарына арналған лицензия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Серверлерге және жұмыс станцияларына вирустарға қарсы қорғау құралдарының лицензиялары (сатып алынған, шектелген, еркін таратылатын) болуы тиіс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сигнатуралары базасын және бағдарламалық қамтылымды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құралдарының ұдайы жаңартылып, өзекті күйде болуын қамтамасыз ету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Вирустарға қарсы қорғау құралдарына қолжетімділікті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 орталықтандырылған басқару мен конфигурациялауды жүзеге асыру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электрондық тасығыштардағы ақпаратты зиянды кодтан вирустарға қарсы құралдарымен қорғауды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электрондық тасығыштардағы ақпаратты зиянды кодтан қорғау файлдардың, қажет болса ақпарат тасығыштардың тексерісін және бұғатталуын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жаңартылуы кезіндегі қауіпсіздік</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ұдайы жаңартылуы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Серверлер мен жұмыс станцияларының жалпыжүйелік және қолданбалы БҚ ұдайы жаңартылуын қамтамасыз ету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Интернеттегі жаңарту серверлеріне рұқсатсыз желілік ортадағы БҚ жаңартылуы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Интернеттегі жаңарту серверлеріне рұқсатсыз желілік ортадағы БҚ мамандандырылған арнайы жаңарту серверінен жаңартылуын қамтамасыз ету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БҚ-ға өзгеріс енгізу кезіндегі қауіпсіздік</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Қолданбалы БҚ әзірлеу және тестілеу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 әзірлеу және тестілеу үшін өнеркәсіптік пайдалану ортасынан изоляцияланған ортамен қамтамасыз ету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Қолданбалы БҚ әзірлеу және тестілеу ортасына қол жеткізудің аражігін ажырату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Бағдарламашылар мен әкімшілер үшін қолданбалы БҚ әзірлеу және тестілеу орталарына қол жеткізуді басқаруын қамтамасыз ету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Қолданбалы БҚ өрістету жүйесі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 ортасындағы серверлер мен жұмыс станцияларындағы қолданбалы БҚ өрістету (тарату) жүйесінің болуы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 өрістету жүйесіне қол жеткізудің аражігін ажырату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пайдалану ортасындағы серверлер мен жұмыс станцияларындағы қолданбалы БҚ ажырату жүйесіне қол жеткізу құқығын қамтамасыз ету.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Сервистік бағдарламалық </w:t>
            </w:r>
            <w:r>
              <w:br/>
            </w:r>
            <w:r>
              <w:rPr>
                <w:rFonts w:ascii="Times New Roman"/>
                <w:b w:val="false"/>
                <w:i w:val="false"/>
                <w:color w:val="000000"/>
                <w:sz w:val="20"/>
              </w:rPr>
              <w:t>өнімге, "электрондық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 xml:space="preserve">платформасына, мемлекеттік </w:t>
            </w:r>
            <w:r>
              <w:br/>
            </w:r>
            <w:r>
              <w:rPr>
                <w:rFonts w:ascii="Times New Roman"/>
                <w:b w:val="false"/>
                <w:i w:val="false"/>
                <w:color w:val="000000"/>
                <w:sz w:val="20"/>
              </w:rPr>
              <w:t xml:space="preserve">органның интернет-ресурсына </w:t>
            </w:r>
            <w:r>
              <w:br/>
            </w:r>
            <w:r>
              <w:rPr>
                <w:rFonts w:ascii="Times New Roman"/>
                <w:b w:val="false"/>
                <w:i w:val="false"/>
                <w:color w:val="000000"/>
                <w:sz w:val="20"/>
              </w:rPr>
              <w:t xml:space="preserve">және ақпараттық жүйеге </w:t>
            </w:r>
            <w:r>
              <w:br/>
            </w:r>
            <w:r>
              <w:rPr>
                <w:rFonts w:ascii="Times New Roman"/>
                <w:b w:val="false"/>
                <w:i w:val="false"/>
                <w:color w:val="000000"/>
                <w:sz w:val="20"/>
              </w:rPr>
              <w:t>олардың ақпараттық қауіпсіздік</w:t>
            </w:r>
            <w:r>
              <w:br/>
            </w:r>
            <w:r>
              <w:rPr>
                <w:rFonts w:ascii="Times New Roman"/>
                <w:b w:val="false"/>
                <w:i w:val="false"/>
                <w:color w:val="000000"/>
                <w:sz w:val="20"/>
              </w:rPr>
              <w:t xml:space="preserve">талаптарына сәйкестігіне </w:t>
            </w:r>
            <w:r>
              <w:br/>
            </w:r>
            <w:r>
              <w:rPr>
                <w:rFonts w:ascii="Times New Roman"/>
                <w:b w:val="false"/>
                <w:i w:val="false"/>
                <w:color w:val="000000"/>
                <w:sz w:val="20"/>
              </w:rPr>
              <w:t>сынақтар жүргізу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Желілік инфрақұрылымды қорғау функцияларының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2371"/>
        <w:gridCol w:w="9162"/>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атауы</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мазмұны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және теңестіру</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персоналға қосу арқылы қолжетімділікті шектеу жолымен (ұйым ішінде немесе одан тыс жерде) телекоммуникация желісі ұсынатын сервистердің қауіпсіздігін және тиісті деректердің сақталуын қамтамасыз ету.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Аудиттерді белгілеу (желілік қосылулардың қауіпсіздігіне байланысты оқиғалар туралы есептер қалыптастыру және олардың бар болуы)</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және нақты оқиғаларды мұқият шолу мүмкіндігінің болуы үшін аудитті жүргізу барысындағы кідіру жағдайлары мен нақты оқиғалары бойынша жеткілікті ақпаратты белгілеу керек</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кіруді айқындау</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кіруді болжауға (телекоммуникация желілеріне ықтимал енулер), оларды нақты уақыт масштабында айқындауға және тиісті алаңдаушылықты туғызуға мүмкіндік беретін құралдардың бар болуын қамтамасыз ету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қауіпсіздікті басқару</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диагностиканың барлық порттарына (виртуалды және физикалық) заңсыз қол жетімділіктен сақтануды қамтамасыз ететін желілік ресурстарды қорғауды басқару бойынша шаралардың болуы. Желілер арасындағы байланыс үшін қауіпсіздік шлюздерінің болуы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Желіаралық экрандар</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желіаралық экран үшін сервистерге қолжетіміділік саясатын (қауіпсіздік) белгілейтін жеке құжат әзірлеу және осы қосылу арқылы тек қане рұқсат етілген трафиктің өтуіне кепілдік беру үшін оны әрбір қосылуда жүзеге асыру қажет</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арқылы жіберілетін деректердің тұтастығын, құпиялығын сақтау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құпиялығын және тұтастығын сақтау маңызды болған жағдайларда желілік қосылым арқылы өтетін ақпаратты шифрлеу үшін қорғаныстың криптографиялық шараларын көздеген жөн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алмасу бойынша жасалған іс-қимылдардан бас тартпаушылық</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желі бойынша жіберудің растауын ұсыну талап етілетін жағдайда, мынадай қорғау шараларын қолданылды:</w:t>
            </w:r>
            <w:r>
              <w:br/>
            </w:r>
            <w:r>
              <w:rPr>
                <w:rFonts w:ascii="Times New Roman"/>
                <w:b w:val="false"/>
                <w:i w:val="false"/>
                <w:color w:val="000000"/>
                <w:sz w:val="20"/>
              </w:rPr>
              <w:t>
1) құжатты жіберу фактісін растайтын байланыс хаттамалары;2) бастапқы адресті немесе сәйкестендіргішті ұсынуды және аталған ақпараттың бар болуын тексеруді талап ететін қосымшалардың хатамалары;3) жіберуші мен алушы мекенжайларының форматтары синтаксистің дұрыстығына және тиісті директорийлердегі ақпаратпен үйлесімділікке қатысты тексерілетін желіаралық экрандар;4) желіаралық өзара іс-қимыл шеңберінде ақпаратты жеткізу фактілерін растайтын хаттамалар;</w:t>
            </w:r>
            <w:r>
              <w:br/>
            </w:r>
            <w:r>
              <w:rPr>
                <w:rFonts w:ascii="Times New Roman"/>
                <w:b w:val="false"/>
                <w:i w:val="false"/>
                <w:color w:val="000000"/>
                <w:sz w:val="20"/>
              </w:rPr>
              <w:t xml:space="preserve">
 5) ақпараттың реттілігін белгілеуге рұқсат беретін тетіктерді қамтитын хаттамалар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жұмыс және қалыпқа келуді қамтамасыз ету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іскерлік операцияның үзілуден кейінгі керекті уақыт итервалында қалыпқа келу қабілетін қамтамасыз ету жолымен төтенше жағдайлар кезіндегі үзілген бизнес функцияларының жалғасуын қамтамасыз ететін қорғаныс шараларының болуы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Сенімді арна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Қашықтықтағы сенімді АТ-өнімімен байланыс үшін қауіпсіздік функциялары басқалардан логикалық ерекшеленетін және оның тараптарының сенімді теңестірудің, сондай-ақ деректерді түрлендіру мен ашудан қорғауды қамтамасыз ететін арна ұсыну;2) сенімді арна арқылы екі тараптарда байланыстарды бастамалауға мүмкіндікті қамтамасыз ету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бағдар</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Қашықтықтағы пайдаланушымен байланыс үшін қауіпсіздік функциялары басқалардан логикалық ерекшеленетін және оның тараптарының сенімді теңестіретін, сондай-ақ деректерді түрлендіру мен ашудан қорғауды қамтамасыз ететін арна ұсыну;</w:t>
            </w:r>
            <w:r>
              <w:br/>
            </w:r>
            <w:r>
              <w:rPr>
                <w:rFonts w:ascii="Times New Roman"/>
                <w:b w:val="false"/>
                <w:i w:val="false"/>
                <w:color w:val="000000"/>
                <w:sz w:val="20"/>
              </w:rPr>
              <w:t>
2) Пайдаланушының байланыстарды сенімді арна арқылы бастамалауға мүмкіндікті қамтамасыз ету;</w:t>
            </w:r>
            <w:r>
              <w:br/>
            </w:r>
            <w:r>
              <w:rPr>
                <w:rFonts w:ascii="Times New Roman"/>
                <w:b w:val="false"/>
                <w:i w:val="false"/>
                <w:color w:val="000000"/>
                <w:sz w:val="20"/>
              </w:rPr>
              <w:t>
3) Қашықтықтағы пайдаланушы мен қашықтықтан басқаруды бастапқы аутентификациялау үшін сенімді бағдарды пайдалану міндетті болып табылады.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14 наурыздағы</w:t>
            </w:r>
            <w:r>
              <w:br/>
            </w:r>
            <w:r>
              <w:rPr>
                <w:rFonts w:ascii="Times New Roman"/>
                <w:b w:val="false"/>
                <w:i w:val="false"/>
                <w:color w:val="000000"/>
                <w:sz w:val="20"/>
              </w:rPr>
              <w:t>№ 40/НҚ бұйрығына</w:t>
            </w:r>
            <w:r>
              <w:br/>
            </w:r>
            <w:r>
              <w:rPr>
                <w:rFonts w:ascii="Times New Roman"/>
                <w:b w:val="false"/>
                <w:i w:val="false"/>
                <w:color w:val="000000"/>
                <w:sz w:val="20"/>
              </w:rPr>
              <w:t>2-қосымша</w:t>
            </w:r>
          </w:p>
        </w:tc>
      </w:tr>
    </w:tbl>
    <w:bookmarkStart w:name="z54" w:id="49"/>
    <w:p>
      <w:pPr>
        <w:spacing w:after="0"/>
        <w:ind w:left="0"/>
        <w:jc w:val="left"/>
      </w:pPr>
      <w:r>
        <w:rPr>
          <w:rFonts w:ascii="Times New Roman"/>
          <w:b/>
          <w:i w:val="false"/>
          <w:color w:val="000000"/>
        </w:rPr>
        <w:t xml:space="preserve">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ақпараттық қауіпсіздік талаптарына сәйкестігіне сынақтар жүргізу қағидалары 1-тарау. Жалпы ережелер</w:t>
      </w:r>
    </w:p>
    <w:bookmarkEnd w:id="49"/>
    <w:bookmarkStart w:name="z55" w:id="50"/>
    <w:p>
      <w:pPr>
        <w:spacing w:after="0"/>
        <w:ind w:left="0"/>
        <w:jc w:val="both"/>
      </w:pPr>
      <w:r>
        <w:rPr>
          <w:rFonts w:ascii="Times New Roman"/>
          <w:b w:val="false"/>
          <w:i w:val="false"/>
          <w:color w:val="000000"/>
          <w:sz w:val="28"/>
        </w:rPr>
        <w:t xml:space="preserve">
      1. Осы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ақпараттық қауіпсіздік талаптарына сәйкестігіне сынақтар жүргізу қағидалары (бұдан әрі – Қағидалар) "Ақпараттандыру туралы" 2015 жылғы 24 қарашадағы Қазақстан Республикасының Заңы (бұдан әрі – Заң) </w:t>
      </w:r>
      <w:r>
        <w:rPr>
          <w:rFonts w:ascii="Times New Roman"/>
          <w:b w:val="false"/>
          <w:i w:val="false"/>
          <w:color w:val="000000"/>
          <w:sz w:val="28"/>
        </w:rPr>
        <w:t xml:space="preserve">7-1-бабының </w:t>
      </w:r>
      <w:r>
        <w:rPr>
          <w:rFonts w:ascii="Times New Roman"/>
          <w:b w:val="false"/>
          <w:i w:val="false"/>
          <w:color w:val="000000"/>
          <w:sz w:val="28"/>
        </w:rPr>
        <w:t xml:space="preserve"> 5) тармақшасына сәйкес әзірленді және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(бұдан әрі – сынақ объектілері) олардың ақпараттық қауіпсіздік талаптарына сәйкестігіне сынақтар жүргізу тәртібін айқындайды.</w:t>
      </w:r>
    </w:p>
    <w:bookmarkEnd w:id="50"/>
    <w:bookmarkStart w:name="z56" w:id="51"/>
    <w:p>
      <w:pPr>
        <w:spacing w:after="0"/>
        <w:ind w:left="0"/>
        <w:jc w:val="both"/>
      </w:pPr>
      <w:r>
        <w:rPr>
          <w:rFonts w:ascii="Times New Roman"/>
          <w:b w:val="false"/>
          <w:i w:val="false"/>
          <w:color w:val="000000"/>
          <w:sz w:val="28"/>
        </w:rPr>
        <w:t>
      2. Ақпараттық қауіпсіздік талаптарына сәйкестікке сынақтар міндетті түрде немесе меншік иесінің не иеленушінің бастамасы бойынша жүргізіледі.</w:t>
      </w:r>
    </w:p>
    <w:bookmarkEnd w:id="51"/>
    <w:p>
      <w:pPr>
        <w:spacing w:after="0"/>
        <w:ind w:left="0"/>
        <w:jc w:val="both"/>
      </w:pPr>
      <w:r>
        <w:rPr>
          <w:rFonts w:ascii="Times New Roman"/>
          <w:b w:val="false"/>
          <w:i w:val="false"/>
          <w:color w:val="000000"/>
          <w:sz w:val="28"/>
        </w:rPr>
        <w:t>
      3. Осы Қағидаларда мынадай негізгі ұғымдар және қысқартулар пайдаланылады:</w:t>
      </w:r>
    </w:p>
    <w:p>
      <w:pPr>
        <w:spacing w:after="0"/>
        <w:ind w:left="0"/>
        <w:jc w:val="both"/>
      </w:pPr>
      <w:r>
        <w:rPr>
          <w:rFonts w:ascii="Times New Roman"/>
          <w:b w:val="false"/>
          <w:i w:val="false"/>
          <w:color w:val="000000"/>
          <w:sz w:val="28"/>
        </w:rPr>
        <w:t>
      1) ақпараттандыру саласындағы ақпараттық қауіпсіздік (бұдан әрі – АҚ) – электрондық ақпараттық ресурстардың, ақпараттық жүйелердің, ақпараттық-коммуникациялық инфрақұрылымның сыртқы және ішкі қауіптерден қорғалу жай-күйі;</w:t>
      </w:r>
    </w:p>
    <w:p>
      <w:pPr>
        <w:spacing w:after="0"/>
        <w:ind w:left="0"/>
        <w:jc w:val="both"/>
      </w:pPr>
      <w:r>
        <w:rPr>
          <w:rFonts w:ascii="Times New Roman"/>
          <w:b w:val="false"/>
          <w:i w:val="false"/>
          <w:color w:val="000000"/>
          <w:sz w:val="28"/>
        </w:rPr>
        <w:t>
      2) ақпараттық жүйе – ақпараттық өзара іс-қимыл арқылы белгілі технологиялық іс-қимылдарды іске асыратын және нақты функционалдық міндеттерді шешуге арналған ақпараттық-коммуникациялық технологиялардың, қызмет көрсететін персонал мен техникалық құжаттаманың ұйымдастырушылық ретке келтірілген жиынтығы;</w:t>
      </w:r>
    </w:p>
    <w:p>
      <w:pPr>
        <w:spacing w:after="0"/>
        <w:ind w:left="0"/>
        <w:jc w:val="both"/>
      </w:pPr>
      <w:r>
        <w:rPr>
          <w:rFonts w:ascii="Times New Roman"/>
          <w:b w:val="false"/>
          <w:i w:val="false"/>
          <w:color w:val="000000"/>
          <w:sz w:val="28"/>
        </w:rPr>
        <w:t>
      3) бастапқы кодтар – сынау объектісінің компакт-дискіде сәтті компиляциялануы үшін файлдар мен кітапханаларды қоса алғанда сынау объектілерінің модульдері мен компоненттерінің бастапқы кодтары;</w:t>
      </w:r>
    </w:p>
    <w:p>
      <w:pPr>
        <w:spacing w:after="0"/>
        <w:ind w:left="0"/>
        <w:jc w:val="both"/>
      </w:pPr>
      <w:r>
        <w:rPr>
          <w:rFonts w:ascii="Times New Roman"/>
          <w:b w:val="false"/>
          <w:i w:val="false"/>
          <w:color w:val="000000"/>
          <w:sz w:val="28"/>
        </w:rPr>
        <w:t>
      4) интернет-ресурс – аппараттық-бағдарламалық кешенде орналастырылатын, мәтіндік, графикалық, аудиовизуалды немесе өзге де түрде бейнеленетін, бірегей желілік мекенжайы және (немесе) домендік атауы бар және (немесе) Интернет желісінде жұмыс істейтін, электрондық ақпараттық ресурс;</w:t>
      </w:r>
    </w:p>
    <w:p>
      <w:pPr>
        <w:spacing w:after="0"/>
        <w:ind w:left="0"/>
        <w:jc w:val="both"/>
      </w:pPr>
      <w:r>
        <w:rPr>
          <w:rFonts w:ascii="Times New Roman"/>
          <w:b w:val="false"/>
          <w:i w:val="false"/>
          <w:color w:val="000000"/>
          <w:sz w:val="28"/>
        </w:rPr>
        <w:t>
      5) мемлекеттік техникалық қызмет (бұдан әрі – МТҚ) – Қазақстан Республикасы Үкіметінің шешімі бойынша құрылған,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6) өтініш беруші – сервистік бағдарламалық өнімнің, "электрондық үкіметтің" ақпараттық-коммуникациялық платформасының, интернет-ресурстың, ақпараттық жүйенің иесі (иеленуші), сондай-ақ сервистік бағдарламалық өнімнің, "электрондық үкіметтің" ақпараттық-коммуникациялық платформасының, интернет-ресурстың, ақпараттық жүйенің иесі (иеленуші) өкілеттік берген сервистік бағдарламалық өнімді, "электрондық үкіметтің" ақпараттық-коммуникациялық платформасын, интернет-ресурсты, ақпараттық жүйені ақпараттық қауіпсіздік талаптарына сәйкестігіне сынақтар жүргізуге өтініш берген жеке немесе заңды тұлға;</w:t>
      </w:r>
    </w:p>
    <w:p>
      <w:pPr>
        <w:spacing w:after="0"/>
        <w:ind w:left="0"/>
        <w:jc w:val="both"/>
      </w:pPr>
      <w:r>
        <w:rPr>
          <w:rFonts w:ascii="Times New Roman"/>
          <w:b w:val="false"/>
          <w:i w:val="false"/>
          <w:color w:val="000000"/>
          <w:sz w:val="28"/>
        </w:rPr>
        <w:t>
      7) сервистік бағдарламалық өнім – ақпараттық-коммуникациялық қызметті іске асыруға арналған бағдарламалық өнім;</w:t>
      </w:r>
    </w:p>
    <w:p>
      <w:pPr>
        <w:spacing w:after="0"/>
        <w:ind w:left="0"/>
        <w:jc w:val="both"/>
      </w:pPr>
      <w:r>
        <w:rPr>
          <w:rFonts w:ascii="Times New Roman"/>
          <w:b w:val="false"/>
          <w:i w:val="false"/>
          <w:color w:val="000000"/>
          <w:sz w:val="28"/>
        </w:rPr>
        <w:t>
      8) "электрондық үкіметтің" ақпараттық-коммуникациялық платформасы – ақпараттандырудың сервистік моделін іске асыруға арналған технологиялық платформа.</w:t>
      </w:r>
    </w:p>
    <w:bookmarkStart w:name="z57" w:id="52"/>
    <w:p>
      <w:pPr>
        <w:spacing w:after="0"/>
        <w:ind w:left="0"/>
        <w:jc w:val="both"/>
      </w:pPr>
      <w:r>
        <w:rPr>
          <w:rFonts w:ascii="Times New Roman"/>
          <w:b w:val="false"/>
          <w:i w:val="false"/>
          <w:color w:val="000000"/>
          <w:sz w:val="28"/>
        </w:rPr>
        <w:t>
      4. Ақпараттық қауіпсіздік талаптарына сәйкестікке міндетті сынақ жүргізілетін сынақ объектілеріне мыналар жатады:</w:t>
      </w:r>
    </w:p>
    <w:bookmarkEnd w:id="52"/>
    <w:p>
      <w:pPr>
        <w:spacing w:after="0"/>
        <w:ind w:left="0"/>
        <w:jc w:val="both"/>
      </w:pPr>
      <w:r>
        <w:rPr>
          <w:rFonts w:ascii="Times New Roman"/>
          <w:b w:val="false"/>
          <w:i w:val="false"/>
          <w:color w:val="000000"/>
          <w:sz w:val="28"/>
        </w:rPr>
        <w:t>
      1) сервистік бағдарламалық өнім;</w:t>
      </w:r>
    </w:p>
    <w:p>
      <w:pPr>
        <w:spacing w:after="0"/>
        <w:ind w:left="0"/>
        <w:jc w:val="both"/>
      </w:pPr>
      <w:r>
        <w:rPr>
          <w:rFonts w:ascii="Times New Roman"/>
          <w:b w:val="false"/>
          <w:i w:val="false"/>
          <w:color w:val="000000"/>
          <w:sz w:val="28"/>
        </w:rPr>
        <w:t>
      2) "электрондық үкіметтің" ақпараттық-коммуникациялық платформасы;</w:t>
      </w:r>
    </w:p>
    <w:p>
      <w:pPr>
        <w:spacing w:after="0"/>
        <w:ind w:left="0"/>
        <w:jc w:val="both"/>
      </w:pPr>
      <w:r>
        <w:rPr>
          <w:rFonts w:ascii="Times New Roman"/>
          <w:b w:val="false"/>
          <w:i w:val="false"/>
          <w:color w:val="000000"/>
          <w:sz w:val="28"/>
        </w:rPr>
        <w:t>
      3) мемлекеттік органның интернет-ресурсы;</w:t>
      </w:r>
    </w:p>
    <w:p>
      <w:pPr>
        <w:spacing w:after="0"/>
        <w:ind w:left="0"/>
        <w:jc w:val="both"/>
      </w:pPr>
      <w:r>
        <w:rPr>
          <w:rFonts w:ascii="Times New Roman"/>
          <w:b w:val="false"/>
          <w:i w:val="false"/>
          <w:color w:val="000000"/>
          <w:sz w:val="28"/>
        </w:rPr>
        <w:t>
      4) мемлекеттік органның ақпараттық жүйесі;</w:t>
      </w:r>
    </w:p>
    <w:p>
      <w:pPr>
        <w:spacing w:after="0"/>
        <w:ind w:left="0"/>
        <w:jc w:val="both"/>
      </w:pPr>
      <w:r>
        <w:rPr>
          <w:rFonts w:ascii="Times New Roman"/>
          <w:b w:val="false"/>
          <w:i w:val="false"/>
          <w:color w:val="000000"/>
          <w:sz w:val="28"/>
        </w:rPr>
        <w:t>
      5) ақпараттық-коммуникациялық инфрақұрылымның аса маңызды объектілеріне жатқызылған ақпараттық жүйе;</w:t>
      </w:r>
    </w:p>
    <w:p>
      <w:pPr>
        <w:spacing w:after="0"/>
        <w:ind w:left="0"/>
        <w:jc w:val="both"/>
      </w:pPr>
      <w:r>
        <w:rPr>
          <w:rFonts w:ascii="Times New Roman"/>
          <w:b w:val="false"/>
          <w:i w:val="false"/>
          <w:color w:val="000000"/>
          <w:sz w:val="28"/>
        </w:rPr>
        <w:t>
      6)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w:t>
      </w:r>
    </w:p>
    <w:bookmarkStart w:name="z58" w:id="53"/>
    <w:p>
      <w:pPr>
        <w:spacing w:after="0"/>
        <w:ind w:left="0"/>
        <w:jc w:val="both"/>
      </w:pPr>
      <w:r>
        <w:rPr>
          <w:rFonts w:ascii="Times New Roman"/>
          <w:b w:val="false"/>
          <w:i w:val="false"/>
          <w:color w:val="000000"/>
          <w:sz w:val="28"/>
        </w:rPr>
        <w:t>
      5. Қазақстан Республикасы ұлттық куәландырушы органының электрондық цифрлық қолтаңбаның түпнұсқалылығын тексеру бойынша сервистерін пайдалануға арналған мемлекеттік органның ақпараттық жүйесі мен мемлекеттік емес ақпараттық жүйесіне ақпараттық қауіпсіздік талаптарына сәйкестігіне сынақтан өту талап етілмейді.</w:t>
      </w:r>
    </w:p>
    <w:bookmarkEnd w:id="53"/>
    <w:bookmarkStart w:name="z59" w:id="54"/>
    <w:p>
      <w:pPr>
        <w:spacing w:after="0"/>
        <w:ind w:left="0"/>
        <w:jc w:val="both"/>
      </w:pPr>
      <w:r>
        <w:rPr>
          <w:rFonts w:ascii="Times New Roman"/>
          <w:b w:val="false"/>
          <w:i w:val="false"/>
          <w:color w:val="000000"/>
          <w:sz w:val="28"/>
        </w:rPr>
        <w:t>
      6. Объектілерді АҚ талаптарына сәйкестігіне сынау (бұдан әрі – сынақ) сынақ өткізу объектілерінің техникалық құжаттаманың, Қазақстан Республикасының нормативтік құқықтық актілері мен Қазақстан Республикасы аумағында қолданыстағы ақпараттандыру саласындағы стандарттардың талаптарына сәйкестігін бағалау бойынша жұмыстарды қамтиды.</w:t>
      </w:r>
    </w:p>
    <w:bookmarkEnd w:id="54"/>
    <w:bookmarkStart w:name="z60" w:id="55"/>
    <w:p>
      <w:pPr>
        <w:spacing w:after="0"/>
        <w:ind w:left="0"/>
        <w:jc w:val="both"/>
      </w:pPr>
      <w:r>
        <w:rPr>
          <w:rFonts w:ascii="Times New Roman"/>
          <w:b w:val="false"/>
          <w:i w:val="false"/>
          <w:color w:val="000000"/>
          <w:sz w:val="28"/>
        </w:rPr>
        <w:t>
      7. Сервистік бағдарламалық өнімді және "электрондық үкіметтің" ақпараттық-коммуникациялық платформасын қоспағанда, сынақ объектілерін сынақтан өткізудің құрамына мынадай жұмыс түрлері кіреді:</w:t>
      </w:r>
    </w:p>
    <w:bookmarkEnd w:id="55"/>
    <w:p>
      <w:pPr>
        <w:spacing w:after="0"/>
        <w:ind w:left="0"/>
        <w:jc w:val="both"/>
      </w:pPr>
      <w:r>
        <w:rPr>
          <w:rFonts w:ascii="Times New Roman"/>
          <w:b w:val="false"/>
          <w:i w:val="false"/>
          <w:color w:val="000000"/>
          <w:sz w:val="28"/>
        </w:rPr>
        <w:t>
      1) бастапқы кодтарды талдау;</w:t>
      </w:r>
    </w:p>
    <w:p>
      <w:pPr>
        <w:spacing w:after="0"/>
        <w:ind w:left="0"/>
        <w:jc w:val="both"/>
      </w:pPr>
      <w:r>
        <w:rPr>
          <w:rFonts w:ascii="Times New Roman"/>
          <w:b w:val="false"/>
          <w:i w:val="false"/>
          <w:color w:val="000000"/>
          <w:sz w:val="28"/>
        </w:rPr>
        <w:t>
      2) ақпараттық қауіпсіздік функцияларын сынау;</w:t>
      </w:r>
    </w:p>
    <w:p>
      <w:pPr>
        <w:spacing w:after="0"/>
        <w:ind w:left="0"/>
        <w:jc w:val="both"/>
      </w:pPr>
      <w:r>
        <w:rPr>
          <w:rFonts w:ascii="Times New Roman"/>
          <w:b w:val="false"/>
          <w:i w:val="false"/>
          <w:color w:val="000000"/>
          <w:sz w:val="28"/>
        </w:rPr>
        <w:t>
      3) жүктемелік сынау;</w:t>
      </w:r>
    </w:p>
    <w:p>
      <w:pPr>
        <w:spacing w:after="0"/>
        <w:ind w:left="0"/>
        <w:jc w:val="both"/>
      </w:pPr>
      <w:r>
        <w:rPr>
          <w:rFonts w:ascii="Times New Roman"/>
          <w:b w:val="false"/>
          <w:i w:val="false"/>
          <w:color w:val="000000"/>
          <w:sz w:val="28"/>
        </w:rPr>
        <w:t>
      4) желілік инфрақұрылымды тексеріп қарау.</w:t>
      </w:r>
    </w:p>
    <w:bookmarkStart w:name="z61" w:id="56"/>
    <w:p>
      <w:pPr>
        <w:spacing w:after="0"/>
        <w:ind w:left="0"/>
        <w:jc w:val="both"/>
      </w:pPr>
      <w:r>
        <w:rPr>
          <w:rFonts w:ascii="Times New Roman"/>
          <w:b w:val="false"/>
          <w:i w:val="false"/>
          <w:color w:val="000000"/>
          <w:sz w:val="28"/>
        </w:rPr>
        <w:t>
      8. Сынақ объектісінің бастапқы коды болмаған жағдайда сынақ объектісінің бастапқы кодына талдау жүргізудің міндетті еместігі туралы шешім өтінім берушінің сұрау салуы бойынша ақпараттық қауіпсіздікті қамтамасыз ету саласындағы уәкілетті органның (бұдан әрі – уәкілетті орган) шешімімен белгіленеді.</w:t>
      </w:r>
    </w:p>
    <w:bookmarkEnd w:id="56"/>
    <w:bookmarkStart w:name="z62" w:id="57"/>
    <w:p>
      <w:pPr>
        <w:spacing w:after="0"/>
        <w:ind w:left="0"/>
        <w:jc w:val="both"/>
      </w:pPr>
      <w:r>
        <w:rPr>
          <w:rFonts w:ascii="Times New Roman"/>
          <w:b w:val="false"/>
          <w:i w:val="false"/>
          <w:color w:val="000000"/>
          <w:sz w:val="28"/>
        </w:rPr>
        <w:t>
      9. Сервистік бағдарламалық өнімді сынауға:</w:t>
      </w:r>
    </w:p>
    <w:bookmarkEnd w:id="57"/>
    <w:p>
      <w:pPr>
        <w:spacing w:after="0"/>
        <w:ind w:left="0"/>
        <w:jc w:val="both"/>
      </w:pPr>
      <w:r>
        <w:rPr>
          <w:rFonts w:ascii="Times New Roman"/>
          <w:b w:val="false"/>
          <w:i w:val="false"/>
          <w:color w:val="000000"/>
          <w:sz w:val="28"/>
        </w:rPr>
        <w:t>
      1) бастапқы кодтарын талдау;</w:t>
      </w:r>
    </w:p>
    <w:p>
      <w:pPr>
        <w:spacing w:after="0"/>
        <w:ind w:left="0"/>
        <w:jc w:val="both"/>
      </w:pPr>
      <w:r>
        <w:rPr>
          <w:rFonts w:ascii="Times New Roman"/>
          <w:b w:val="false"/>
          <w:i w:val="false"/>
          <w:color w:val="000000"/>
          <w:sz w:val="28"/>
        </w:rPr>
        <w:t>
      2) ақпараттық қауіпсіздік функцияларын сынау кіреді.</w:t>
      </w:r>
    </w:p>
    <w:bookmarkStart w:name="z63" w:id="58"/>
    <w:p>
      <w:pPr>
        <w:spacing w:after="0"/>
        <w:ind w:left="0"/>
        <w:jc w:val="both"/>
      </w:pPr>
      <w:r>
        <w:rPr>
          <w:rFonts w:ascii="Times New Roman"/>
          <w:b w:val="false"/>
          <w:i w:val="false"/>
          <w:color w:val="000000"/>
          <w:sz w:val="28"/>
        </w:rPr>
        <w:t>
      10. "Электрондық үкіметтің" ақпараттық-коммуникациялық платформасын сынақтан өткізуге:</w:t>
      </w:r>
    </w:p>
    <w:bookmarkEnd w:id="58"/>
    <w:p>
      <w:pPr>
        <w:spacing w:after="0"/>
        <w:ind w:left="0"/>
        <w:jc w:val="both"/>
      </w:pPr>
      <w:r>
        <w:rPr>
          <w:rFonts w:ascii="Times New Roman"/>
          <w:b w:val="false"/>
          <w:i w:val="false"/>
          <w:color w:val="000000"/>
          <w:sz w:val="28"/>
        </w:rPr>
        <w:t>
      1) ақпараттық қауіпсіздік функцияларын сынау;</w:t>
      </w:r>
    </w:p>
    <w:p>
      <w:pPr>
        <w:spacing w:after="0"/>
        <w:ind w:left="0"/>
        <w:jc w:val="both"/>
      </w:pPr>
      <w:r>
        <w:rPr>
          <w:rFonts w:ascii="Times New Roman"/>
          <w:b w:val="false"/>
          <w:i w:val="false"/>
          <w:color w:val="000000"/>
          <w:sz w:val="28"/>
        </w:rPr>
        <w:t>
      2) жүктемелік сынау;</w:t>
      </w:r>
    </w:p>
    <w:p>
      <w:pPr>
        <w:spacing w:after="0"/>
        <w:ind w:left="0"/>
        <w:jc w:val="both"/>
      </w:pPr>
      <w:r>
        <w:rPr>
          <w:rFonts w:ascii="Times New Roman"/>
          <w:b w:val="false"/>
          <w:i w:val="false"/>
          <w:color w:val="000000"/>
          <w:sz w:val="28"/>
        </w:rPr>
        <w:t>
      3) желілік инфрақұрылымын тексеріп қарау кіреді.</w:t>
      </w:r>
    </w:p>
    <w:bookmarkStart w:name="z64" w:id="59"/>
    <w:p>
      <w:pPr>
        <w:spacing w:after="0"/>
        <w:ind w:left="0"/>
        <w:jc w:val="both"/>
      </w:pPr>
      <w:r>
        <w:rPr>
          <w:rFonts w:ascii="Times New Roman"/>
          <w:b w:val="false"/>
          <w:i w:val="false"/>
          <w:color w:val="000000"/>
          <w:sz w:val="28"/>
        </w:rPr>
        <w:t>
      11. Сынақ объектісінің басқа ақпараттандыру объектісімен интеграциялануы (қолданыстағы немесе жоспарлы) жағдайында, сынақтар сынақ объектісінің құрамына интеграциялауды қамтамасыз ететін компоненттер енгізу (интеграциялау модулі, ішкі интеграциялау жүйесі, интеграциялық шина немесе басқа) арқылы жүргізіледі.</w:t>
      </w:r>
    </w:p>
    <w:bookmarkEnd w:id="59"/>
    <w:bookmarkStart w:name="z65" w:id="60"/>
    <w:p>
      <w:pPr>
        <w:spacing w:after="0"/>
        <w:ind w:left="0"/>
        <w:jc w:val="both"/>
      </w:pPr>
      <w:r>
        <w:rPr>
          <w:rFonts w:ascii="Times New Roman"/>
          <w:b w:val="false"/>
          <w:i w:val="false"/>
          <w:color w:val="000000"/>
          <w:sz w:val="28"/>
        </w:rPr>
        <w:t>
      12. Сынақтар:</w:t>
      </w:r>
    </w:p>
    <w:bookmarkEnd w:id="60"/>
    <w:p>
      <w:pPr>
        <w:spacing w:after="0"/>
        <w:ind w:left="0"/>
        <w:jc w:val="both"/>
      </w:pPr>
      <w:r>
        <w:rPr>
          <w:rFonts w:ascii="Times New Roman"/>
          <w:b w:val="false"/>
          <w:i w:val="false"/>
          <w:color w:val="000000"/>
          <w:sz w:val="28"/>
        </w:rPr>
        <w:t>
      1) бір жұмыс түрі бойынша;</w:t>
      </w:r>
    </w:p>
    <w:p>
      <w:pPr>
        <w:spacing w:after="0"/>
        <w:ind w:left="0"/>
        <w:jc w:val="both"/>
      </w:pPr>
      <w:r>
        <w:rPr>
          <w:rFonts w:ascii="Times New Roman"/>
          <w:b w:val="false"/>
          <w:i w:val="false"/>
          <w:color w:val="000000"/>
          <w:sz w:val="28"/>
        </w:rPr>
        <w:t>
      2) бірнеше жұмыс түрлері бойынша;</w:t>
      </w:r>
    </w:p>
    <w:p>
      <w:pPr>
        <w:spacing w:after="0"/>
        <w:ind w:left="0"/>
        <w:jc w:val="both"/>
      </w:pPr>
      <w:r>
        <w:rPr>
          <w:rFonts w:ascii="Times New Roman"/>
          <w:b w:val="false"/>
          <w:i w:val="false"/>
          <w:color w:val="000000"/>
          <w:sz w:val="28"/>
        </w:rPr>
        <w:t>
      3) жұмыс түрлерінің толық құрамында жүргізіледі.</w:t>
      </w:r>
    </w:p>
    <w:bookmarkStart w:name="z66" w:id="61"/>
    <w:p>
      <w:pPr>
        <w:spacing w:after="0"/>
        <w:ind w:left="0"/>
        <w:jc w:val="both"/>
      </w:pPr>
      <w:r>
        <w:rPr>
          <w:rFonts w:ascii="Times New Roman"/>
          <w:b w:val="false"/>
          <w:i w:val="false"/>
          <w:color w:val="000000"/>
          <w:sz w:val="28"/>
        </w:rPr>
        <w:t>
      13. Сынақ жүргізуге кіретін жұмыстардың әрбір түрін жүргізу бағалары "Ақпараттандыру туралы" 2015 жылғы 24 қарашадағы Қазақстан Республикасы Заңының 14-бабының 2-тармақшасына сәйкес белгіленеді.</w:t>
      </w:r>
    </w:p>
    <w:bookmarkEnd w:id="61"/>
    <w:bookmarkStart w:name="z67" w:id="62"/>
    <w:p>
      <w:pPr>
        <w:spacing w:after="0"/>
        <w:ind w:left="0"/>
        <w:jc w:val="both"/>
      </w:pPr>
      <w:r>
        <w:rPr>
          <w:rFonts w:ascii="Times New Roman"/>
          <w:b w:val="false"/>
          <w:i w:val="false"/>
          <w:color w:val="000000"/>
          <w:sz w:val="28"/>
        </w:rPr>
        <w:t xml:space="preserve">
      14. Сынақ жүргізу құнының есебі осы Қағидалардың 12-тармағы бойынша бекітілген тәртіпке сәйкес белгіленген сынақ объектісінің сипаттамалары туралы сауалнама-сұраулық деректерінің, сынақ объектісінің компакт-дискіде кітапханаларымен берілген компоненттері мен модульдерінің бастапқы кодтары мен бағалардың негізінде жүзеге асырылады. </w:t>
      </w:r>
    </w:p>
    <w:bookmarkEnd w:id="62"/>
    <w:bookmarkStart w:name="z68" w:id="63"/>
    <w:p>
      <w:pPr>
        <w:spacing w:after="0"/>
        <w:ind w:left="0"/>
        <w:jc w:val="left"/>
      </w:pPr>
      <w:r>
        <w:rPr>
          <w:rFonts w:ascii="Times New Roman"/>
          <w:b/>
          <w:i w:val="false"/>
          <w:color w:val="000000"/>
        </w:rPr>
        <w:t xml:space="preserve"> 2-тарау.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ақпараттық қауіпсіздік талаптарына сәйкестігіне сынақтар жүргізу тәртібі</w:t>
      </w:r>
    </w:p>
    <w:bookmarkEnd w:id="63"/>
    <w:bookmarkStart w:name="z69" w:id="64"/>
    <w:p>
      <w:pPr>
        <w:spacing w:after="0"/>
        <w:ind w:left="0"/>
        <w:jc w:val="both"/>
      </w:pPr>
      <w:r>
        <w:rPr>
          <w:rFonts w:ascii="Times New Roman"/>
          <w:b w:val="false"/>
          <w:i w:val="false"/>
          <w:color w:val="000000"/>
          <w:sz w:val="28"/>
        </w:rPr>
        <w:t xml:space="preserve">
      15. Сынақтар жүргізу үшін өтініш беруші мынадай құжаттарды ұсына отырып, МТҚ-ға қағаз түрінде осы Қағидаларға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сынақтар жүргізуге өтінім (бұдан әрі – өтінім) береді:</w:t>
      </w:r>
    </w:p>
    <w:bookmarkEnd w:id="64"/>
    <w:p>
      <w:pPr>
        <w:spacing w:after="0"/>
        <w:ind w:left="0"/>
        <w:jc w:val="both"/>
      </w:pPr>
      <w:r>
        <w:rPr>
          <w:rFonts w:ascii="Times New Roman"/>
          <w:b w:val="false"/>
          <w:i w:val="false"/>
          <w:color w:val="000000"/>
          <w:sz w:val="28"/>
        </w:rPr>
        <w:t>
      1) жеке басты куәландыратын құжаттың көшірмесі (жеке тұлғалар үшін);</w:t>
      </w:r>
    </w:p>
    <w:p>
      <w:pPr>
        <w:spacing w:after="0"/>
        <w:ind w:left="0"/>
        <w:jc w:val="both"/>
      </w:pPr>
      <w:r>
        <w:rPr>
          <w:rFonts w:ascii="Times New Roman"/>
          <w:b w:val="false"/>
          <w:i w:val="false"/>
          <w:color w:val="000000"/>
          <w:sz w:val="28"/>
        </w:rPr>
        <w:t>
      2) құрылтайшы құжаттардың және заңды тұлғаны мемлекеттiк тiркеу туралы анықтаманың немесе куәліктің өтініш берушінің қолымен және мөрімен куәландырылған көшірмелері (заңды тұлғалар үшiн);</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нысан бойынша СО сипаттамалары туралы сауалнама-сұраулық;</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сынақтар жүргізуге қажетті техникалық құжаттаманың тізбесі;</w:t>
      </w:r>
    </w:p>
    <w:p>
      <w:pPr>
        <w:spacing w:after="0"/>
        <w:ind w:left="0"/>
        <w:jc w:val="both"/>
      </w:pPr>
      <w:r>
        <w:rPr>
          <w:rFonts w:ascii="Times New Roman"/>
          <w:b w:val="false"/>
          <w:i w:val="false"/>
          <w:color w:val="000000"/>
          <w:sz w:val="28"/>
        </w:rPr>
        <w:t>
      5) сәтті компиляция үшін қажетті сынақ объектілері компоненттерінің және қажетті кітапханалары мен файлдары бар модульдерінің бастапқы кодтары, сынақ объектісінің компакт-дискідегі дерекқорларының схемасы (мәліметтерді сипаттау тілінде);</w:t>
      </w:r>
    </w:p>
    <w:p>
      <w:pPr>
        <w:spacing w:after="0"/>
        <w:ind w:left="0"/>
        <w:jc w:val="both"/>
      </w:pPr>
      <w:r>
        <w:rPr>
          <w:rFonts w:ascii="Times New Roman"/>
          <w:b w:val="false"/>
          <w:i w:val="false"/>
          <w:color w:val="000000"/>
          <w:sz w:val="28"/>
        </w:rPr>
        <w:t>
      6) меншік иесі (иеленуші) сынақтар жүргізу туралы өтінім беруге өтініш берушіге өкілеттік беретін құжат (қажет болған кезде).</w:t>
      </w:r>
    </w:p>
    <w:bookmarkStart w:name="z70" w:id="65"/>
    <w:p>
      <w:pPr>
        <w:spacing w:after="0"/>
        <w:ind w:left="0"/>
        <w:jc w:val="both"/>
      </w:pPr>
      <w:r>
        <w:rPr>
          <w:rFonts w:ascii="Times New Roman"/>
          <w:b w:val="false"/>
          <w:i w:val="false"/>
          <w:color w:val="000000"/>
          <w:sz w:val="28"/>
        </w:rPr>
        <w:t>
      16. Өтініш беруші сатып алуды мемлекеттік сатып алу веб-порталы арқылы жүзеге асырған жағдайда, сынықтар жүргізуге өтінім ағымдағы жылдың 1 қарашасынан кешіктірмей қабылданады.</w:t>
      </w:r>
    </w:p>
    <w:bookmarkEnd w:id="65"/>
    <w:bookmarkStart w:name="z71" w:id="66"/>
    <w:p>
      <w:pPr>
        <w:spacing w:after="0"/>
        <w:ind w:left="0"/>
        <w:jc w:val="both"/>
      </w:pPr>
      <w:r>
        <w:rPr>
          <w:rFonts w:ascii="Times New Roman"/>
          <w:b w:val="false"/>
          <w:i w:val="false"/>
          <w:color w:val="000000"/>
          <w:sz w:val="28"/>
        </w:rPr>
        <w:t>
      17. МТҚ өтінімді алған күнінен бастап бес жұмыс күні ішінде осы Қағидалардың 15-тармағында көрсетілген талаптарға сәйкес өтінімді тексеруді жүзеге асырады. </w:t>
      </w:r>
    </w:p>
    <w:bookmarkEnd w:id="66"/>
    <w:bookmarkStart w:name="z72" w:id="67"/>
    <w:p>
      <w:pPr>
        <w:spacing w:after="0"/>
        <w:ind w:left="0"/>
        <w:jc w:val="both"/>
      </w:pPr>
      <w:r>
        <w:rPr>
          <w:rFonts w:ascii="Times New Roman"/>
          <w:b w:val="false"/>
          <w:i w:val="false"/>
          <w:color w:val="000000"/>
          <w:sz w:val="28"/>
        </w:rPr>
        <w:t>
      18. Осы Қағидалардың 15-тармағында көрсетілген талаптарға сәйкес өтінім және қоса берілген құжаттар сәйкес келмеген жағдайда, өтінім қайтару себептерін көрсете отырып, өтініш берушіге кері қайтарылады. </w:t>
      </w:r>
    </w:p>
    <w:bookmarkEnd w:id="67"/>
    <w:bookmarkStart w:name="z73" w:id="68"/>
    <w:p>
      <w:pPr>
        <w:spacing w:after="0"/>
        <w:ind w:left="0"/>
        <w:jc w:val="both"/>
      </w:pPr>
      <w:r>
        <w:rPr>
          <w:rFonts w:ascii="Times New Roman"/>
          <w:b w:val="false"/>
          <w:i w:val="false"/>
          <w:color w:val="000000"/>
          <w:sz w:val="28"/>
        </w:rPr>
        <w:t>
      19. Осы Қағидалардың 15-тармағында көрсетілген пакеттер топтамасы толық болған кезде МТҚ бес күн ішінде өтінім берушіге:</w:t>
      </w:r>
    </w:p>
    <w:bookmarkEnd w:id="68"/>
    <w:p>
      <w:pPr>
        <w:spacing w:after="0"/>
        <w:ind w:left="0"/>
        <w:jc w:val="both"/>
      </w:pPr>
      <w:r>
        <w:rPr>
          <w:rFonts w:ascii="Times New Roman"/>
          <w:b w:val="false"/>
          <w:i w:val="false"/>
          <w:color w:val="000000"/>
          <w:sz w:val="28"/>
        </w:rPr>
        <w:t>
      1) сатып алуды өтініш беруші мемлекеттік сатып алу веб-порталы арқылы жүзеге асырған кезде, сынақтар жүргізуге арналған шартқа техникалық ерекшеліктің жобасын жібереді. Өтініш беруші техникалық ерекшеліктің жобасын алған күнінен бастап үш жұмыс күні ішінде мемлекеттік сатып алу веб-порталына мемлекеттік сатып алу туралы шартты тікелей жасау арқылы бір көзден алу тәсілімен мемлекеттік сатып алу туралы шарттың жобасын орналастырады;</w:t>
      </w:r>
    </w:p>
    <w:p>
      <w:pPr>
        <w:spacing w:after="0"/>
        <w:ind w:left="0"/>
        <w:jc w:val="both"/>
      </w:pPr>
      <w:r>
        <w:rPr>
          <w:rFonts w:ascii="Times New Roman"/>
          <w:b w:val="false"/>
          <w:i w:val="false"/>
          <w:color w:val="000000"/>
          <w:sz w:val="28"/>
        </w:rPr>
        <w:t>
      2) сатып алуды өтініш беруші мемлекеттік сатып алу веб-порталын қолданусыз жүзеге асырған кезде, сынақтар жүргізуге арналған шарттың екі данасын жібереді. Өтініш беруші жоғарыда көрсетілген шарттың екі данасын алған күнінен бастап бес жұмыс күні ішінде оларға қол қояды және шарттың бір данасын МТҚ-ға қайтарады.</w:t>
      </w:r>
    </w:p>
    <w:bookmarkStart w:name="z74" w:id="69"/>
    <w:p>
      <w:pPr>
        <w:spacing w:after="0"/>
        <w:ind w:left="0"/>
        <w:jc w:val="both"/>
      </w:pPr>
      <w:r>
        <w:rPr>
          <w:rFonts w:ascii="Times New Roman"/>
          <w:b w:val="false"/>
          <w:i w:val="false"/>
          <w:color w:val="000000"/>
          <w:sz w:val="28"/>
        </w:rPr>
        <w:t>
      20. Сынақтар мерзімі өтініш берушімен келісіледі және сынақтар жүргізу бойынша жұмыстардың көлемі мен сынақ объектісінің сыныптау сипаттамаларына байланысты болады. </w:t>
      </w:r>
    </w:p>
    <w:bookmarkEnd w:id="69"/>
    <w:p>
      <w:pPr>
        <w:spacing w:after="0"/>
        <w:ind w:left="0"/>
        <w:jc w:val="both"/>
      </w:pPr>
      <w:r>
        <w:rPr>
          <w:rFonts w:ascii="Times New Roman"/>
          <w:b w:val="false"/>
          <w:i w:val="false"/>
          <w:color w:val="000000"/>
          <w:sz w:val="28"/>
        </w:rPr>
        <w:t xml:space="preserve">
      Сынақтар мерзімін келісу мүмкін болмаған жағдайда, өтінім сынақтар мерзімін айқындау үшін уәкілетті органға жүгіну мүмкіндігі көрсетіліп, қанағаттандырусыз өтініш берушіге кері қайтарылады. </w:t>
      </w:r>
    </w:p>
    <w:bookmarkStart w:name="z75" w:id="70"/>
    <w:p>
      <w:pPr>
        <w:spacing w:after="0"/>
        <w:ind w:left="0"/>
        <w:jc w:val="both"/>
      </w:pPr>
      <w:r>
        <w:rPr>
          <w:rFonts w:ascii="Times New Roman"/>
          <w:b w:val="false"/>
          <w:i w:val="false"/>
          <w:color w:val="000000"/>
          <w:sz w:val="28"/>
        </w:rPr>
        <w:t>
      21. Сынақтар жүргізу үшін өтініш беруші МТҚ-ға мыналарды қамтамасыз етеді:</w:t>
      </w:r>
    </w:p>
    <w:bookmarkEnd w:id="70"/>
    <w:p>
      <w:pPr>
        <w:spacing w:after="0"/>
        <w:ind w:left="0"/>
        <w:jc w:val="both"/>
      </w:pPr>
      <w:r>
        <w:rPr>
          <w:rFonts w:ascii="Times New Roman"/>
          <w:b w:val="false"/>
          <w:i w:val="false"/>
          <w:color w:val="000000"/>
          <w:sz w:val="28"/>
        </w:rPr>
        <w:t>
      1) пайдаланушының жұмыс орнына, серверлік және желілік жабдыққа, сынақ объектісінің телекоммуникациялық желісіне және сынақ уақытына өндірістікке ұқсас құрылған ортаға нақты қолжетімділік;</w:t>
      </w:r>
    </w:p>
    <w:p>
      <w:pPr>
        <w:spacing w:after="0"/>
        <w:ind w:left="0"/>
        <w:jc w:val="both"/>
      </w:pPr>
      <w:r>
        <w:rPr>
          <w:rFonts w:ascii="Times New Roman"/>
          <w:b w:val="false"/>
          <w:i w:val="false"/>
          <w:color w:val="000000"/>
          <w:sz w:val="28"/>
        </w:rPr>
        <w:t>
      2) сынақ объектісінің функцияларын техникалық құжаттама талаптарына сәйкес көрсету.</w:t>
      </w:r>
    </w:p>
    <w:bookmarkStart w:name="z76" w:id="71"/>
    <w:p>
      <w:pPr>
        <w:spacing w:after="0"/>
        <w:ind w:left="0"/>
        <w:jc w:val="both"/>
      </w:pPr>
      <w:r>
        <w:rPr>
          <w:rFonts w:ascii="Times New Roman"/>
          <w:b w:val="false"/>
          <w:i w:val="false"/>
          <w:color w:val="000000"/>
          <w:sz w:val="28"/>
        </w:rPr>
        <w:t xml:space="preserve">
      22. Өтініш берушінің осы Қағидалардың 21-тармағының талаптарын қамтамасыз ету мүмкінсіздігі жағдайында, шартқа оны орындау мерзімін ұзарту туралы қосымша келісімге қол қоюды ескере отырып, сынақтар Өтініш берушіге оларды қамтамасыз ету үшін қажетті уақытқа тоқтатылады. </w:t>
      </w:r>
    </w:p>
    <w:bookmarkEnd w:id="71"/>
    <w:bookmarkStart w:name="z77" w:id="72"/>
    <w:p>
      <w:pPr>
        <w:spacing w:after="0"/>
        <w:ind w:left="0"/>
        <w:jc w:val="both"/>
      </w:pPr>
      <w:r>
        <w:rPr>
          <w:rFonts w:ascii="Times New Roman"/>
          <w:b w:val="false"/>
          <w:i w:val="false"/>
          <w:color w:val="000000"/>
          <w:sz w:val="28"/>
        </w:rPr>
        <w:t>
      23. Сынақтар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ақпараттық қауіпсіздік талаптарына сәйкестігіне сынақтар жүргізу әдістемесіне сәйкес жүргізіледі.</w:t>
      </w:r>
    </w:p>
    <w:bookmarkEnd w:id="72"/>
    <w:bookmarkStart w:name="z78" w:id="73"/>
    <w:p>
      <w:pPr>
        <w:spacing w:after="0"/>
        <w:ind w:left="0"/>
        <w:jc w:val="both"/>
      </w:pPr>
      <w:r>
        <w:rPr>
          <w:rFonts w:ascii="Times New Roman"/>
          <w:b w:val="false"/>
          <w:i w:val="false"/>
          <w:color w:val="000000"/>
          <w:sz w:val="28"/>
        </w:rPr>
        <w:t xml:space="preserve">
      24. Сынақтар жүргізу кезінде осы Қағидалардың 15-тармағының </w:t>
      </w:r>
    </w:p>
    <w:bookmarkEnd w:id="73"/>
    <w:p>
      <w:pPr>
        <w:spacing w:after="0"/>
        <w:ind w:left="0"/>
        <w:jc w:val="both"/>
      </w:pPr>
      <w:r>
        <w:rPr>
          <w:rFonts w:ascii="Times New Roman"/>
          <w:b w:val="false"/>
          <w:i w:val="false"/>
          <w:color w:val="000000"/>
          <w:sz w:val="28"/>
        </w:rPr>
        <w:t xml:space="preserve">
      3) тармақшасына сәйкес ұсынылған сынақ объектісінің сипаттамалары туралы сауалнама-сұраулықтың деректері мен сынақ объектісінің нақты жай-күйі арасында айырмашылық айқындалған жағдайда, өтініш беруші МТҚ-ға сынақ объектісінің сипаттамалары туралы жаңартылған сауалнама-сұраулықты жібереді. Сынақ объектісінің сипаттамалары туралы жаңартылған сауалнама-сұраулық (қажет болған кезде) сынақ мерзімін ұзартуға және сынақтар жүргізу құнын өзгеруге қосымша келісім жасаудың негіздемесі болып табылады. </w:t>
      </w:r>
    </w:p>
    <w:bookmarkStart w:name="z79" w:id="74"/>
    <w:p>
      <w:pPr>
        <w:spacing w:after="0"/>
        <w:ind w:left="0"/>
        <w:jc w:val="both"/>
      </w:pPr>
      <w:r>
        <w:rPr>
          <w:rFonts w:ascii="Times New Roman"/>
          <w:b w:val="false"/>
          <w:i w:val="false"/>
          <w:color w:val="000000"/>
          <w:sz w:val="28"/>
        </w:rPr>
        <w:t xml:space="preserve">
      25. Қажет болған кезде, сынақтар кезінде сынақ мерзімі аяқталғанға дейін жұмыстардың бір немесе бірнеше түрі бойынша қайтадан сынақтар жүргізу қажеттілігі айқындалса, өтініш беруші сұрау салумен МТҚ-ға жүгінеді және осы жұмыс түрлері бойынша қайтадан сынақ жүргізу туралы қосымша келісім жасалады. </w:t>
      </w:r>
    </w:p>
    <w:bookmarkEnd w:id="74"/>
    <w:bookmarkStart w:name="z80" w:id="75"/>
    <w:p>
      <w:pPr>
        <w:spacing w:after="0"/>
        <w:ind w:left="0"/>
        <w:jc w:val="both"/>
      </w:pPr>
      <w:r>
        <w:rPr>
          <w:rFonts w:ascii="Times New Roman"/>
          <w:b w:val="false"/>
          <w:i w:val="false"/>
          <w:color w:val="000000"/>
          <w:sz w:val="28"/>
        </w:rPr>
        <w:t>
      26. Сынаққа кіретін әрбір жұмыс түрінің нәтижелері және анықталған сәйкессіздіктерді жою жөніндегі ұсынымдар екі данада ресімделетін жеке хаттамаға енгізіліп, біреуі өтініш берушіге беріледі.</w:t>
      </w:r>
    </w:p>
    <w:bookmarkEnd w:id="75"/>
    <w:bookmarkStart w:name="z81" w:id="76"/>
    <w:p>
      <w:pPr>
        <w:spacing w:after="0"/>
        <w:ind w:left="0"/>
        <w:jc w:val="both"/>
      </w:pPr>
      <w:r>
        <w:rPr>
          <w:rFonts w:ascii="Times New Roman"/>
          <w:b w:val="false"/>
          <w:i w:val="false"/>
          <w:color w:val="000000"/>
          <w:sz w:val="28"/>
        </w:rPr>
        <w:t xml:space="preserve">
      27. Хаттамалар жинағының негізінде МТҚ екі данада (МТҚ мен өтініш беруші үшін бір-бірден) осы Қағидаларға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нысан бойынша Сынақтар актісін ресімдейді. </w:t>
      </w:r>
    </w:p>
    <w:bookmarkEnd w:id="76"/>
    <w:bookmarkStart w:name="z82" w:id="77"/>
    <w:p>
      <w:pPr>
        <w:spacing w:after="0"/>
        <w:ind w:left="0"/>
        <w:jc w:val="both"/>
      </w:pPr>
      <w:r>
        <w:rPr>
          <w:rFonts w:ascii="Times New Roman"/>
          <w:b w:val="false"/>
          <w:i w:val="false"/>
          <w:color w:val="000000"/>
          <w:sz w:val="28"/>
        </w:rPr>
        <w:t>
      28. Сынақтарға кіретін барлық жұмыс түрлерін өткізгеннен берілетін оң қорытындысы бар Сынақтар актісі болған кезде және олар бойынша оң нәтиже бар хаттамалар болған кезде сынақтар оң болып танылады.</w:t>
      </w:r>
    </w:p>
    <w:bookmarkEnd w:id="77"/>
    <w:bookmarkStart w:name="z83" w:id="78"/>
    <w:p>
      <w:pPr>
        <w:spacing w:after="0"/>
        <w:ind w:left="0"/>
        <w:jc w:val="both"/>
      </w:pPr>
      <w:r>
        <w:rPr>
          <w:rFonts w:ascii="Times New Roman"/>
          <w:b w:val="false"/>
          <w:i w:val="false"/>
          <w:color w:val="000000"/>
          <w:sz w:val="28"/>
        </w:rPr>
        <w:t xml:space="preserve">
      29. Егер өтініш беруші сынақ кезінде анықталған сәйкессіздіктерді Сынақтар актісін немесе атқарылған жұмыстар бойынша хаттамаларды алған сәттен бастап бір ай ішінде жойса және айқындалған сәйкессіздіктерді түзету нәтижелерімен салыстыру кестесін және осы Қағидаларға </w:t>
      </w:r>
      <w:r>
        <w:rPr>
          <w:rFonts w:ascii="Times New Roman"/>
          <w:b w:val="false"/>
          <w:i w:val="false"/>
          <w:color w:val="000000"/>
          <w:sz w:val="28"/>
        </w:rPr>
        <w:t xml:space="preserve">5-қосымшаға </w:t>
      </w:r>
      <w:r>
        <w:rPr>
          <w:rFonts w:ascii="Times New Roman"/>
          <w:b w:val="false"/>
          <w:i w:val="false"/>
          <w:color w:val="000000"/>
          <w:sz w:val="28"/>
        </w:rPr>
        <w:t xml:space="preserve"> сәйкес сынақ объектісінің бастапқы кодтарын қабылдау-тапсыру актісін қоса бере отырып, МТҚ-ға қайтадан сынақтар жүргізуге сұрау салу жіберсе, МТҚ өтініш берушіден хабарламаны алған күннен бастап он жұмыс күні ішінде аталған жұмыс түрлері бойынша тиісті құжаттарды ресімдей отырып, ақысыз негізде қайтадан сынақтар жүргізеді.</w:t>
      </w:r>
    </w:p>
    <w:bookmarkEnd w:id="78"/>
    <w:p>
      <w:pPr>
        <w:spacing w:after="0"/>
        <w:ind w:left="0"/>
        <w:jc w:val="both"/>
      </w:pPr>
      <w:r>
        <w:rPr>
          <w:rFonts w:ascii="Times New Roman"/>
          <w:b w:val="false"/>
          <w:i w:val="false"/>
          <w:color w:val="000000"/>
          <w:sz w:val="28"/>
        </w:rPr>
        <w:t>
      Белгіленген мерзімді өткізіп алу осы Қағидаларда белгіленген жалпы тәртіпте сынақтар жүргізу үшін негіздеме болып табылады.</w:t>
      </w:r>
    </w:p>
    <w:bookmarkStart w:name="z84" w:id="79"/>
    <w:p>
      <w:pPr>
        <w:spacing w:after="0"/>
        <w:ind w:left="0"/>
        <w:jc w:val="both"/>
      </w:pPr>
      <w:r>
        <w:rPr>
          <w:rFonts w:ascii="Times New Roman"/>
          <w:b w:val="false"/>
          <w:i w:val="false"/>
          <w:color w:val="000000"/>
          <w:sz w:val="28"/>
        </w:rPr>
        <w:t xml:space="preserve">
      30. Сынақ объектісінің бағдарламалық қамтылымына өзгерістер енгізуге байланысты сәйкессіздіктерді жойғаннан кейін қайтадан сынақ жүргізген кезде бастапқы кодты талдау бұрын сәйкессіздіктер айқындалмай орындалғанына қарамасатан, міндетті тәртіппен жүргізіледі. Бұл ретте өтініш беруші қайтадан сынақтар жүргізу туралы сұрау салуға сынақ объектісінің компакт-дискіге сәтті компиляциясы үшін қажетті кітапханалары мен файлдары бар сынақ объектісі компоненттерінің және модульдерінің бастапқы кодтарын қоса береді. </w:t>
      </w:r>
    </w:p>
    <w:bookmarkEnd w:id="79"/>
    <w:bookmarkStart w:name="z85" w:id="80"/>
    <w:p>
      <w:pPr>
        <w:spacing w:after="0"/>
        <w:ind w:left="0"/>
        <w:jc w:val="both"/>
      </w:pPr>
      <w:r>
        <w:rPr>
          <w:rFonts w:ascii="Times New Roman"/>
          <w:b w:val="false"/>
          <w:i w:val="false"/>
          <w:color w:val="000000"/>
          <w:sz w:val="28"/>
        </w:rPr>
        <w:t>
      31. Қайтадан сынақтар жүргізген кезде сәйкессіздіктер анықталған жағдайда, МТҚ Сынақтар актісін немесе теріс қорытынды бар хаттаманы ресімдейді, одан кейін сынақтар осы Қағидалардың 2-тарауында белгіленген тәртіппен жүргізіледі.</w:t>
      </w:r>
    </w:p>
    <w:bookmarkEnd w:id="80"/>
    <w:bookmarkStart w:name="z86" w:id="81"/>
    <w:p>
      <w:pPr>
        <w:spacing w:after="0"/>
        <w:ind w:left="0"/>
        <w:jc w:val="both"/>
      </w:pPr>
      <w:r>
        <w:rPr>
          <w:rFonts w:ascii="Times New Roman"/>
          <w:b w:val="false"/>
          <w:i w:val="false"/>
          <w:color w:val="000000"/>
          <w:sz w:val="28"/>
        </w:rPr>
        <w:t>
      32. Ақпараттандыру объектісінің жұмыс істеу жағдайлары мен функционалдығына өзгерістер енгізген кезде ақпараттандыру объектісінің иесі немесе иеленушісі өзгерістерге әкелген жұмыстарды аяқтағаннан кейін МТҚ-ға барлық жүргізілген өзгерістердің сипаттамасын қоса беріп, осы Қағидалардың 2-тарауында белгіленген тәртіппен сынақтар жүргізу қажеттілігі туралы өтінім жібереді.</w:t>
      </w:r>
    </w:p>
    <w:bookmarkEnd w:id="81"/>
    <w:bookmarkStart w:name="z87" w:id="82"/>
    <w:p>
      <w:pPr>
        <w:spacing w:after="0"/>
        <w:ind w:left="0"/>
        <w:jc w:val="both"/>
      </w:pPr>
      <w:r>
        <w:rPr>
          <w:rFonts w:ascii="Times New Roman"/>
          <w:b w:val="false"/>
          <w:i w:val="false"/>
          <w:color w:val="000000"/>
          <w:sz w:val="28"/>
        </w:rPr>
        <w:t>
      33. Сынақтар хаттамалары және (немесе) Актісі жоғалған, бүлінген немесе зақымдалған кезде сынақ объектісін иеленуші себептерін көрсете отырып, МТҚ-ға хабарлама жібереді.</w:t>
      </w:r>
    </w:p>
    <w:bookmarkEnd w:id="82"/>
    <w:bookmarkStart w:name="z88" w:id="83"/>
    <w:p>
      <w:pPr>
        <w:spacing w:after="0"/>
        <w:ind w:left="0"/>
        <w:jc w:val="both"/>
      </w:pPr>
      <w:r>
        <w:rPr>
          <w:rFonts w:ascii="Times New Roman"/>
          <w:b w:val="false"/>
          <w:i w:val="false"/>
          <w:color w:val="000000"/>
          <w:sz w:val="28"/>
        </w:rPr>
        <w:t>
      34. МТҚ хабарламаны алған күнінен бастап бес жұмыс күні ішінде сынақтар хаттамаларының және (немесе) Актісінің телнұсқасын береді.</w:t>
      </w:r>
    </w:p>
    <w:bookmarkEnd w:id="83"/>
    <w:bookmarkStart w:name="z89" w:id="84"/>
    <w:p>
      <w:pPr>
        <w:spacing w:after="0"/>
        <w:ind w:left="0"/>
        <w:jc w:val="both"/>
      </w:pPr>
      <w:r>
        <w:rPr>
          <w:rFonts w:ascii="Times New Roman"/>
          <w:b w:val="false"/>
          <w:i w:val="false"/>
          <w:color w:val="000000"/>
          <w:sz w:val="28"/>
        </w:rPr>
        <w:t>
      35. Оң нәтижесімен Сынақтар актісінің жарамдылық мерзімі сынақ объектісін өнеркәсіптік пайдалану мерзімімен немесе сынақ объектісін жаңғыртуды бастау сәтіне дейін шектеледі.</w:t>
      </w:r>
    </w:p>
    <w:bookmarkEnd w:id="84"/>
    <w:bookmarkStart w:name="z90" w:id="85"/>
    <w:p>
      <w:pPr>
        <w:spacing w:after="0"/>
        <w:ind w:left="0"/>
        <w:jc w:val="both"/>
      </w:pPr>
      <w:r>
        <w:rPr>
          <w:rFonts w:ascii="Times New Roman"/>
          <w:b w:val="false"/>
          <w:i w:val="false"/>
          <w:color w:val="000000"/>
          <w:sz w:val="28"/>
        </w:rPr>
        <w:t>
      36. Осы Қағидалардың 27-тармағы бойынша Сынақтар актісіне енгізілмеген сынақтың жеке түрі бойынша хаттаманың жарамдылық мерзімі 1 жылдан аспайды.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Сервистік бағдарламалық </w:t>
            </w:r>
            <w:r>
              <w:br/>
            </w:r>
            <w:r>
              <w:rPr>
                <w:rFonts w:ascii="Times New Roman"/>
                <w:b w:val="false"/>
                <w:i w:val="false"/>
                <w:color w:val="000000"/>
                <w:sz w:val="20"/>
              </w:rPr>
              <w:t>өнімге, "электрондық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 xml:space="preserve">платформасына, мемлекеттік </w:t>
            </w:r>
            <w:r>
              <w:br/>
            </w:r>
            <w:r>
              <w:rPr>
                <w:rFonts w:ascii="Times New Roman"/>
                <w:b w:val="false"/>
                <w:i w:val="false"/>
                <w:color w:val="000000"/>
                <w:sz w:val="20"/>
              </w:rPr>
              <w:t xml:space="preserve">органның интернет-ресурсына </w:t>
            </w:r>
            <w:r>
              <w:br/>
            </w:r>
            <w:r>
              <w:rPr>
                <w:rFonts w:ascii="Times New Roman"/>
                <w:b w:val="false"/>
                <w:i w:val="false"/>
                <w:color w:val="000000"/>
                <w:sz w:val="20"/>
              </w:rPr>
              <w:t xml:space="preserve">және ақпараттық жүйеге </w:t>
            </w:r>
            <w:r>
              <w:br/>
            </w:r>
            <w:r>
              <w:rPr>
                <w:rFonts w:ascii="Times New Roman"/>
                <w:b w:val="false"/>
                <w:i w:val="false"/>
                <w:color w:val="000000"/>
                <w:sz w:val="20"/>
              </w:rPr>
              <w:t>олардың ақпараттық қауіпсіздік</w:t>
            </w:r>
            <w:r>
              <w:br/>
            </w:r>
            <w:r>
              <w:rPr>
                <w:rFonts w:ascii="Times New Roman"/>
                <w:b w:val="false"/>
                <w:i w:val="false"/>
                <w:color w:val="000000"/>
                <w:sz w:val="20"/>
              </w:rPr>
              <w:t xml:space="preserve">талаптарына сәйкестігіне </w:t>
            </w:r>
            <w:r>
              <w:br/>
            </w:r>
            <w:r>
              <w:rPr>
                <w:rFonts w:ascii="Times New Roman"/>
                <w:b w:val="false"/>
                <w:i w:val="false"/>
                <w:color w:val="000000"/>
                <w:sz w:val="20"/>
              </w:rPr>
              <w:t xml:space="preserve">сынақтар жүргізу қағидаларына </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(сынақтар жүргізу объектісінің атауы)</w:t>
      </w:r>
    </w:p>
    <w:p>
      <w:pPr>
        <w:spacing w:after="0"/>
        <w:ind w:left="0"/>
        <w:jc w:val="both"/>
      </w:pPr>
      <w:r>
        <w:rPr>
          <w:rFonts w:ascii="Times New Roman"/>
          <w:b w:val="false"/>
          <w:i w:val="false"/>
          <w:color w:val="000000"/>
          <w:sz w:val="28"/>
        </w:rPr>
        <w:t>
      ақпараттық қауіпсіздік талаптарына сәйкестігіне (бұдан әрі –сынақтар)</w:t>
      </w:r>
    </w:p>
    <w:p>
      <w:pPr>
        <w:spacing w:after="0"/>
        <w:ind w:left="0"/>
        <w:jc w:val="left"/>
      </w:pPr>
      <w:r>
        <w:rPr>
          <w:rFonts w:ascii="Times New Roman"/>
          <w:b/>
          <w:i w:val="false"/>
          <w:color w:val="000000"/>
        </w:rPr>
        <w:t xml:space="preserve"> Сынақтар жүргізуге өтінім</w:t>
      </w:r>
    </w:p>
    <w:p>
      <w:pPr>
        <w:spacing w:after="0"/>
        <w:ind w:left="0"/>
        <w:jc w:val="both"/>
      </w:pPr>
      <w:r>
        <w:rPr>
          <w:rFonts w:ascii="Times New Roman"/>
          <w:b w:val="false"/>
          <w:i w:val="false"/>
          <w:color w:val="000000"/>
          <w:sz w:val="28"/>
        </w:rPr>
        <w:t xml:space="preserve">
      1.__________________________________________________________________ </w:t>
      </w:r>
    </w:p>
    <w:p>
      <w:pPr>
        <w:spacing w:after="0"/>
        <w:ind w:left="0"/>
        <w:jc w:val="both"/>
      </w:pPr>
      <w:r>
        <w:rPr>
          <w:rFonts w:ascii="Times New Roman"/>
          <w:b w:val="false"/>
          <w:i w:val="false"/>
          <w:color w:val="000000"/>
          <w:sz w:val="28"/>
        </w:rPr>
        <w:t>
      (өтініш беруші ұйымның атауы, өтініш берушінің Т.А.Ә.)</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 берушінің пошталық мекенжайы, e-mail және телефоны, облыс, қала, аудан)</w:t>
      </w:r>
    </w:p>
    <w:p>
      <w:pPr>
        <w:spacing w:after="0"/>
        <w:ind w:left="0"/>
        <w:jc w:val="both"/>
      </w:pPr>
      <w:r>
        <w:rPr>
          <w:rFonts w:ascii="Times New Roman"/>
          <w:b w:val="false"/>
          <w:i w:val="false"/>
          <w:color w:val="000000"/>
          <w:sz w:val="28"/>
        </w:rPr>
        <w:t>
      мынадай жұмыстар құрамымен:</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xml:space="preserve">
       (осы Қағидалардың 7/8/9/10 тармағына сәйкес жұмыс түрлерінің тізбесі </w:t>
      </w:r>
    </w:p>
    <w:p>
      <w:pPr>
        <w:spacing w:after="0"/>
        <w:ind w:left="0"/>
        <w:jc w:val="both"/>
      </w:pPr>
      <w:r>
        <w:rPr>
          <w:rFonts w:ascii="Times New Roman"/>
          <w:b w:val="false"/>
          <w:i w:val="false"/>
          <w:color w:val="000000"/>
          <w:sz w:val="28"/>
        </w:rPr>
        <w:t>
      (қажетті тармақты көрсету))</w:t>
      </w:r>
    </w:p>
    <w:p>
      <w:pPr>
        <w:spacing w:after="0"/>
        <w:ind w:left="0"/>
        <w:jc w:val="both"/>
      </w:pPr>
      <w:r>
        <w:rPr>
          <w:rFonts w:ascii="Times New Roman"/>
          <w:b w:val="false"/>
          <w:i w:val="false"/>
          <w:color w:val="000000"/>
          <w:sz w:val="28"/>
        </w:rPr>
        <w:t xml:space="preserve">
      _________________________________________ сынақтар жүргізуді сұрайды. </w:t>
      </w:r>
    </w:p>
    <w:p>
      <w:pPr>
        <w:spacing w:after="0"/>
        <w:ind w:left="0"/>
        <w:jc w:val="both"/>
      </w:pPr>
      <w:r>
        <w:rPr>
          <w:rFonts w:ascii="Times New Roman"/>
          <w:b w:val="false"/>
          <w:i w:val="false"/>
          <w:color w:val="000000"/>
          <w:sz w:val="28"/>
        </w:rPr>
        <w:t>
      (сынақ объектісінің атауы, нұсқасының нөмірі, әзірлеу күні)</w:t>
      </w:r>
    </w:p>
    <w:p>
      <w:pPr>
        <w:spacing w:after="0"/>
        <w:ind w:left="0"/>
        <w:jc w:val="both"/>
      </w:pPr>
      <w:r>
        <w:rPr>
          <w:rFonts w:ascii="Times New Roman"/>
          <w:b w:val="false"/>
          <w:i w:val="false"/>
          <w:color w:val="000000"/>
          <w:sz w:val="28"/>
        </w:rPr>
        <w:t>
      2. Сыналатын сынақ объектісінің иесі (иеленушісі)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(атауы немесе Т.А.Ә.)</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(облыс, қала, аудан, пошталық мекенжайы, телефоны)</w:t>
      </w:r>
    </w:p>
    <w:p>
      <w:pPr>
        <w:spacing w:after="0"/>
        <w:ind w:left="0"/>
        <w:jc w:val="both"/>
      </w:pPr>
      <w:r>
        <w:rPr>
          <w:rFonts w:ascii="Times New Roman"/>
          <w:b w:val="false"/>
          <w:i w:val="false"/>
          <w:color w:val="000000"/>
          <w:sz w:val="28"/>
        </w:rPr>
        <w:t>
      3. Сыналатын сынақ объектісінің әзірлеушісі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(әзірлеуші туралы ақпарат, авторлар атауы немесе Т.А.Ә.)</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(облыс, қала, аудан, пошталық мекенжайы, телефоны)</w:t>
      </w:r>
    </w:p>
    <w:p>
      <w:pPr>
        <w:spacing w:after="0"/>
        <w:ind w:left="0"/>
        <w:jc w:val="both"/>
      </w:pPr>
      <w:r>
        <w:rPr>
          <w:rFonts w:ascii="Times New Roman"/>
          <w:b w:val="false"/>
          <w:i w:val="false"/>
          <w:color w:val="000000"/>
          <w:sz w:val="28"/>
        </w:rPr>
        <w:t>
      4. Сынақ объектісіне қысқаша аңдатпа немесе оның мақсаты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(мақсаты, пайдаланылуы, жаңалығы, аналогтары және т.б., қолданылатын </w:t>
      </w:r>
    </w:p>
    <w:p>
      <w:pPr>
        <w:spacing w:after="0"/>
        <w:ind w:left="0"/>
        <w:jc w:val="both"/>
      </w:pPr>
      <w:r>
        <w:rPr>
          <w:rFonts w:ascii="Times New Roman"/>
          <w:b w:val="false"/>
          <w:i w:val="false"/>
          <w:color w:val="000000"/>
          <w:sz w:val="28"/>
        </w:rPr>
        <w:t>
      әзірлеу құралдары)</w:t>
      </w:r>
    </w:p>
    <w:p>
      <w:pPr>
        <w:spacing w:after="0"/>
        <w:ind w:left="0"/>
        <w:jc w:val="both"/>
      </w:pPr>
      <w:r>
        <w:rPr>
          <w:rFonts w:ascii="Times New Roman"/>
          <w:b w:val="false"/>
          <w:i w:val="false"/>
          <w:color w:val="000000"/>
          <w:sz w:val="28"/>
        </w:rPr>
        <w:t>
      5. Қосымша мәліметтер:_________________________________________________</w:t>
      </w:r>
    </w:p>
    <w:p>
      <w:pPr>
        <w:spacing w:after="0"/>
        <w:ind w:left="0"/>
        <w:jc w:val="both"/>
      </w:pPr>
      <w:r>
        <w:rPr>
          <w:rFonts w:ascii="Times New Roman"/>
          <w:b w:val="false"/>
          <w:i w:val="false"/>
          <w:color w:val="000000"/>
          <w:sz w:val="28"/>
        </w:rPr>
        <w:t xml:space="preserve">
      Өтініш беруші ұйымның басшысы/ өтініш берушінің Т.А.Ә. ______________ </w:t>
      </w:r>
    </w:p>
    <w:p>
      <w:pPr>
        <w:spacing w:after="0"/>
        <w:ind w:left="0"/>
        <w:jc w:val="both"/>
      </w:pPr>
      <w:r>
        <w:rPr>
          <w:rFonts w:ascii="Times New Roman"/>
          <w:b w:val="false"/>
          <w:i w:val="false"/>
          <w:color w:val="000000"/>
          <w:sz w:val="28"/>
        </w:rPr>
        <w:t>
      (қолы, күні) (мөрдің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Сервистік бағдарламалық </w:t>
            </w:r>
            <w:r>
              <w:br/>
            </w:r>
            <w:r>
              <w:rPr>
                <w:rFonts w:ascii="Times New Roman"/>
                <w:b w:val="false"/>
                <w:i w:val="false"/>
                <w:color w:val="000000"/>
                <w:sz w:val="20"/>
              </w:rPr>
              <w:t>өнімге, "электрондық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платформасына, мемлекеттік</w:t>
            </w:r>
            <w:r>
              <w:br/>
            </w:r>
            <w:r>
              <w:rPr>
                <w:rFonts w:ascii="Times New Roman"/>
                <w:b w:val="false"/>
                <w:i w:val="false"/>
                <w:color w:val="000000"/>
                <w:sz w:val="20"/>
              </w:rPr>
              <w:t>органның интернет-ресурсына</w:t>
            </w:r>
            <w:r>
              <w:br/>
            </w:r>
            <w:r>
              <w:rPr>
                <w:rFonts w:ascii="Times New Roman"/>
                <w:b w:val="false"/>
                <w:i w:val="false"/>
                <w:color w:val="000000"/>
                <w:sz w:val="20"/>
              </w:rPr>
              <w:t xml:space="preserve">және ақпараттық жүйеге </w:t>
            </w:r>
            <w:r>
              <w:br/>
            </w:r>
            <w:r>
              <w:rPr>
                <w:rFonts w:ascii="Times New Roman"/>
                <w:b w:val="false"/>
                <w:i w:val="false"/>
                <w:color w:val="000000"/>
                <w:sz w:val="20"/>
              </w:rPr>
              <w:t xml:space="preserve">олардың ақпараттық қауіпсіздік </w:t>
            </w:r>
            <w:r>
              <w:br/>
            </w:r>
            <w:r>
              <w:rPr>
                <w:rFonts w:ascii="Times New Roman"/>
                <w:b w:val="false"/>
                <w:i w:val="false"/>
                <w:color w:val="000000"/>
                <w:sz w:val="20"/>
              </w:rPr>
              <w:t xml:space="preserve">талаптарына сәйкестігіне </w:t>
            </w:r>
            <w:r>
              <w:br/>
            </w:r>
            <w:r>
              <w:rPr>
                <w:rFonts w:ascii="Times New Roman"/>
                <w:b w:val="false"/>
                <w:i w:val="false"/>
                <w:color w:val="000000"/>
                <w:sz w:val="20"/>
              </w:rPr>
              <w:t>сынақтар жүргізу</w:t>
            </w:r>
            <w:r>
              <w:br/>
            </w:r>
            <w:r>
              <w:rPr>
                <w:rFonts w:ascii="Times New Roman"/>
                <w:b w:val="false"/>
                <w:i w:val="false"/>
                <w:color w:val="000000"/>
                <w:sz w:val="20"/>
              </w:rPr>
              <w:t>қағидаларына 1-қосымша</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Сынақ объектісінің сипаттамалары туралы сауалнама-сұраулық</w:t>
      </w:r>
    </w:p>
    <w:p>
      <w:pPr>
        <w:spacing w:after="0"/>
        <w:ind w:left="0"/>
        <w:jc w:val="both"/>
      </w:pPr>
      <w:r>
        <w:rPr>
          <w:rFonts w:ascii="Times New Roman"/>
          <w:b w:val="false"/>
          <w:i w:val="false"/>
          <w:color w:val="000000"/>
          <w:sz w:val="28"/>
        </w:rPr>
        <w:t>
      1. Сынақ объектісінің атауы: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Сынақ объектісі әзірлеушісінің деректері:</w:t>
      </w:r>
    </w:p>
    <w:p>
      <w:pPr>
        <w:spacing w:after="0"/>
        <w:ind w:left="0"/>
        <w:jc w:val="both"/>
      </w:pPr>
      <w:r>
        <w:rPr>
          <w:rFonts w:ascii="Times New Roman"/>
          <w:b w:val="false"/>
          <w:i w:val="false"/>
          <w:color w:val="000000"/>
          <w:sz w:val="28"/>
        </w:rPr>
        <w:t>
      1) әзірлеушінің атауы: _____________________________________________________;</w:t>
      </w:r>
    </w:p>
    <w:p>
      <w:pPr>
        <w:spacing w:after="0"/>
        <w:ind w:left="0"/>
        <w:jc w:val="both"/>
      </w:pPr>
      <w:r>
        <w:rPr>
          <w:rFonts w:ascii="Times New Roman"/>
          <w:b w:val="false"/>
          <w:i w:val="false"/>
          <w:color w:val="000000"/>
          <w:sz w:val="28"/>
        </w:rPr>
        <w:t>
      2) мекенжайы: ___________ қ., ____________ к.;</w:t>
      </w:r>
    </w:p>
    <w:p>
      <w:pPr>
        <w:spacing w:after="0"/>
        <w:ind w:left="0"/>
        <w:jc w:val="both"/>
      </w:pPr>
      <w:r>
        <w:rPr>
          <w:rFonts w:ascii="Times New Roman"/>
          <w:b w:val="false"/>
          <w:i w:val="false"/>
          <w:color w:val="000000"/>
          <w:sz w:val="28"/>
        </w:rPr>
        <w:t>
      3) телефоны: _________, факс: _________;</w:t>
      </w:r>
    </w:p>
    <w:p>
      <w:pPr>
        <w:spacing w:after="0"/>
        <w:ind w:left="0"/>
        <w:jc w:val="both"/>
      </w:pPr>
      <w:r>
        <w:rPr>
          <w:rFonts w:ascii="Times New Roman"/>
          <w:b w:val="false"/>
          <w:i w:val="false"/>
          <w:color w:val="000000"/>
          <w:sz w:val="28"/>
        </w:rPr>
        <w:t>
      4) электрондық пошта мекенжайы: E-mail: _________________________@_________.</w:t>
      </w:r>
    </w:p>
    <w:p>
      <w:pPr>
        <w:spacing w:after="0"/>
        <w:ind w:left="0"/>
        <w:jc w:val="both"/>
      </w:pPr>
      <w:r>
        <w:rPr>
          <w:rFonts w:ascii="Times New Roman"/>
          <w:b w:val="false"/>
          <w:i w:val="false"/>
          <w:color w:val="000000"/>
          <w:sz w:val="28"/>
        </w:rPr>
        <w:t xml:space="preserve">
      3. Осы сауалнаманы толтыру және мемлекеттік техникалық қызметпенбайланысу үшін </w:t>
      </w:r>
    </w:p>
    <w:p>
      <w:pPr>
        <w:spacing w:after="0"/>
        <w:ind w:left="0"/>
        <w:jc w:val="both"/>
      </w:pPr>
      <w:r>
        <w:rPr>
          <w:rFonts w:ascii="Times New Roman"/>
          <w:b w:val="false"/>
          <w:i w:val="false"/>
          <w:color w:val="000000"/>
          <w:sz w:val="28"/>
        </w:rPr>
        <w:t>
      жауапты тұлғаның деректері:</w:t>
      </w:r>
    </w:p>
    <w:p>
      <w:pPr>
        <w:spacing w:after="0"/>
        <w:ind w:left="0"/>
        <w:jc w:val="both"/>
      </w:pPr>
      <w:r>
        <w:rPr>
          <w:rFonts w:ascii="Times New Roman"/>
          <w:b w:val="false"/>
          <w:i w:val="false"/>
          <w:color w:val="000000"/>
          <w:sz w:val="28"/>
        </w:rPr>
        <w:t>
      1) тегі, аты, әкесінің аты: ____________ ___________________ ___________________;</w:t>
      </w:r>
    </w:p>
    <w:p>
      <w:pPr>
        <w:spacing w:after="0"/>
        <w:ind w:left="0"/>
        <w:jc w:val="both"/>
      </w:pPr>
      <w:r>
        <w:rPr>
          <w:rFonts w:ascii="Times New Roman"/>
          <w:b w:val="false"/>
          <w:i w:val="false"/>
          <w:color w:val="000000"/>
          <w:sz w:val="28"/>
        </w:rPr>
        <w:t>
      2) лауазымы: _____________________________________________________________;</w:t>
      </w:r>
    </w:p>
    <w:p>
      <w:pPr>
        <w:spacing w:after="0"/>
        <w:ind w:left="0"/>
        <w:jc w:val="both"/>
      </w:pPr>
      <w:r>
        <w:rPr>
          <w:rFonts w:ascii="Times New Roman"/>
          <w:b w:val="false"/>
          <w:i w:val="false"/>
          <w:color w:val="000000"/>
          <w:sz w:val="28"/>
        </w:rPr>
        <w:t>
      3) жұмыс телефоны:_________, ұялы телефоны: ________________________;</w:t>
      </w:r>
    </w:p>
    <w:p>
      <w:pPr>
        <w:spacing w:after="0"/>
        <w:ind w:left="0"/>
        <w:jc w:val="both"/>
      </w:pPr>
      <w:r>
        <w:rPr>
          <w:rFonts w:ascii="Times New Roman"/>
          <w:b w:val="false"/>
          <w:i w:val="false"/>
          <w:color w:val="000000"/>
          <w:sz w:val="28"/>
        </w:rPr>
        <w:t>
      4) электрондық пошта мекенжайы: E-mail: __________________@_________.</w:t>
      </w:r>
    </w:p>
    <w:p>
      <w:pPr>
        <w:spacing w:after="0"/>
        <w:ind w:left="0"/>
        <w:jc w:val="both"/>
      </w:pPr>
      <w:r>
        <w:rPr>
          <w:rFonts w:ascii="Times New Roman"/>
          <w:b w:val="false"/>
          <w:i w:val="false"/>
          <w:color w:val="000000"/>
          <w:sz w:val="28"/>
        </w:rPr>
        <w:t>
      4. Сынақ объектісінің сыныптауы:</w:t>
      </w:r>
    </w:p>
    <w:p>
      <w:pPr>
        <w:spacing w:after="0"/>
        <w:ind w:left="0"/>
        <w:jc w:val="both"/>
      </w:pPr>
      <w:r>
        <w:rPr>
          <w:rFonts w:ascii="Times New Roman"/>
          <w:b w:val="false"/>
          <w:i w:val="false"/>
          <w:color w:val="000000"/>
          <w:sz w:val="28"/>
        </w:rPr>
        <w:t>
      1) электрондың ақпараттық ресурстардың сыныбы ___________;</w:t>
      </w:r>
    </w:p>
    <w:p>
      <w:pPr>
        <w:spacing w:after="0"/>
        <w:ind w:left="0"/>
        <w:jc w:val="both"/>
      </w:pPr>
      <w:r>
        <w:rPr>
          <w:rFonts w:ascii="Times New Roman"/>
          <w:b w:val="false"/>
          <w:i w:val="false"/>
          <w:color w:val="000000"/>
          <w:sz w:val="28"/>
        </w:rPr>
        <w:t>
      2) бағдарламалық қамтамасыз етуің сыныбы ___________/_____.</w:t>
      </w:r>
    </w:p>
    <w:p>
      <w:pPr>
        <w:spacing w:after="0"/>
        <w:ind w:left="0"/>
        <w:jc w:val="both"/>
      </w:pPr>
      <w:r>
        <w:rPr>
          <w:rFonts w:ascii="Times New Roman"/>
          <w:b w:val="false"/>
          <w:i w:val="false"/>
          <w:color w:val="000000"/>
          <w:sz w:val="28"/>
        </w:rPr>
        <w:t>
       (қолданбалы / жалпыжүйелік)</w:t>
      </w:r>
    </w:p>
    <w:p>
      <w:pPr>
        <w:spacing w:after="0"/>
        <w:ind w:left="0"/>
        <w:jc w:val="both"/>
      </w:pPr>
      <w:r>
        <w:rPr>
          <w:rFonts w:ascii="Times New Roman"/>
          <w:b w:val="false"/>
          <w:i w:val="false"/>
          <w:color w:val="000000"/>
          <w:sz w:val="28"/>
        </w:rPr>
        <w:t>
      Ескертпе: Қазақстан Республикасы Инвестициялар және даму министрінің 2016 жылғы 28 қаңтардағы № 135 бұйрығымен (Нормативтік құқықтық актілерді мемлекеттік тіркеу тіркелімінде № 13349 болып тіркелген, "Әділет" ақпараттық-құқықтық жүйесінде 2016 жылғы 17 наурызда жарияланған) бекітілген Ақпараттандыру объектілерін сыныптау қағидаларына 2-қосымшадан алынған ақпараттандыру объектілерін сыныптау схемасы бойынша бектілген схемасын қоса беру.</w:t>
      </w:r>
    </w:p>
    <w:p>
      <w:pPr>
        <w:spacing w:after="0"/>
        <w:ind w:left="0"/>
        <w:jc w:val="both"/>
      </w:pPr>
      <w:r>
        <w:rPr>
          <w:rFonts w:ascii="Times New Roman"/>
          <w:b w:val="false"/>
          <w:i w:val="false"/>
          <w:color w:val="000000"/>
          <w:sz w:val="28"/>
        </w:rPr>
        <w:t>
      5. Сынақ объектінің архитектурасы:</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сынақ объектінің компоненттері мен модульдерінің орналасуы;</w:t>
      </w:r>
    </w:p>
    <w:p>
      <w:pPr>
        <w:spacing w:after="0"/>
        <w:ind w:left="0"/>
        <w:jc w:val="both"/>
      </w:pPr>
      <w:r>
        <w:rPr>
          <w:rFonts w:ascii="Times New Roman"/>
          <w:b w:val="false"/>
          <w:i w:val="false"/>
          <w:color w:val="000000"/>
          <w:sz w:val="28"/>
        </w:rPr>
        <w:t>
      компоненттері мен модульдері арасындағы байланыстары;</w:t>
      </w:r>
    </w:p>
    <w:p>
      <w:pPr>
        <w:spacing w:after="0"/>
        <w:ind w:left="0"/>
        <w:jc w:val="both"/>
      </w:pPr>
      <w:r>
        <w:rPr>
          <w:rFonts w:ascii="Times New Roman"/>
          <w:b w:val="false"/>
          <w:i w:val="false"/>
          <w:color w:val="000000"/>
          <w:sz w:val="28"/>
        </w:rPr>
        <w:t>
      басқа ақпараттандыру объектілерімен интеграциялық өзара іс-қимылы;</w:t>
      </w:r>
    </w:p>
    <w:p>
      <w:pPr>
        <w:spacing w:after="0"/>
        <w:ind w:left="0"/>
        <w:jc w:val="both"/>
      </w:pPr>
      <w:r>
        <w:rPr>
          <w:rFonts w:ascii="Times New Roman"/>
          <w:b w:val="false"/>
          <w:i w:val="false"/>
          <w:color w:val="000000"/>
          <w:sz w:val="28"/>
        </w:rPr>
        <w:t>
      негізгі ақпараттық ағындардың бағыттары;</w:t>
      </w:r>
    </w:p>
    <w:p>
      <w:pPr>
        <w:spacing w:after="0"/>
        <w:ind w:left="0"/>
        <w:jc w:val="both"/>
      </w:pPr>
      <w:r>
        <w:rPr>
          <w:rFonts w:ascii="Times New Roman"/>
          <w:b w:val="false"/>
          <w:i w:val="false"/>
          <w:color w:val="000000"/>
          <w:sz w:val="28"/>
        </w:rPr>
        <w:t>
      пайдаланушылар қосылған орындары мен тәсілдері;</w:t>
      </w:r>
    </w:p>
    <w:p>
      <w:pPr>
        <w:spacing w:after="0"/>
        <w:ind w:left="0"/>
        <w:jc w:val="both"/>
      </w:pPr>
      <w:r>
        <w:rPr>
          <w:rFonts w:ascii="Times New Roman"/>
          <w:b w:val="false"/>
          <w:i w:val="false"/>
          <w:color w:val="000000"/>
          <w:sz w:val="28"/>
        </w:rPr>
        <w:t>
      деректерді сақтау орындары мен технологиялары;</w:t>
      </w:r>
    </w:p>
    <w:p>
      <w:pPr>
        <w:spacing w:after="0"/>
        <w:ind w:left="0"/>
        <w:jc w:val="both"/>
      </w:pPr>
      <w:r>
        <w:rPr>
          <w:rFonts w:ascii="Times New Roman"/>
          <w:b w:val="false"/>
          <w:i w:val="false"/>
          <w:color w:val="000000"/>
          <w:sz w:val="28"/>
        </w:rPr>
        <w:t>
      пайдаланылатын локальдық, ведомстволық (корпоративтік) және жаһандық желілері;</w:t>
      </w:r>
    </w:p>
    <w:p>
      <w:pPr>
        <w:spacing w:after="0"/>
        <w:ind w:left="0"/>
        <w:jc w:val="both"/>
      </w:pPr>
      <w:r>
        <w:rPr>
          <w:rFonts w:ascii="Times New Roman"/>
          <w:b w:val="false"/>
          <w:i w:val="false"/>
          <w:color w:val="000000"/>
          <w:sz w:val="28"/>
        </w:rPr>
        <w:t>
      қолданылатын резервтік жабдық көрсетіліп бекітілген сынақ объектінің функционалдық схемасын қоса беру;</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желінің архитектурасы мен сипаттамалары;</w:t>
      </w:r>
    </w:p>
    <w:p>
      <w:pPr>
        <w:spacing w:after="0"/>
        <w:ind w:left="0"/>
        <w:jc w:val="both"/>
      </w:pPr>
      <w:r>
        <w:rPr>
          <w:rFonts w:ascii="Times New Roman"/>
          <w:b w:val="false"/>
          <w:i w:val="false"/>
          <w:color w:val="000000"/>
          <w:sz w:val="28"/>
        </w:rPr>
        <w:t>
      серверлік жабдығы;</w:t>
      </w:r>
    </w:p>
    <w:p>
      <w:pPr>
        <w:spacing w:after="0"/>
        <w:ind w:left="0"/>
        <w:jc w:val="both"/>
      </w:pPr>
      <w:r>
        <w:rPr>
          <w:rFonts w:ascii="Times New Roman"/>
          <w:b w:val="false"/>
          <w:i w:val="false"/>
          <w:color w:val="000000"/>
          <w:sz w:val="28"/>
        </w:rPr>
        <w:t>
      желілік және коммуникациялық жабдығы;</w:t>
      </w:r>
    </w:p>
    <w:p>
      <w:pPr>
        <w:spacing w:after="0"/>
        <w:ind w:left="0"/>
        <w:jc w:val="both"/>
      </w:pPr>
      <w:r>
        <w:rPr>
          <w:rFonts w:ascii="Times New Roman"/>
          <w:b w:val="false"/>
          <w:i w:val="false"/>
          <w:color w:val="000000"/>
          <w:sz w:val="28"/>
        </w:rPr>
        <w:t>
      адрестеу мен қолданылатын желілік технологиялар;</w:t>
      </w:r>
    </w:p>
    <w:p>
      <w:pPr>
        <w:spacing w:after="0"/>
        <w:ind w:left="0"/>
        <w:jc w:val="both"/>
      </w:pPr>
      <w:r>
        <w:rPr>
          <w:rFonts w:ascii="Times New Roman"/>
          <w:b w:val="false"/>
          <w:i w:val="false"/>
          <w:color w:val="000000"/>
          <w:sz w:val="28"/>
        </w:rPr>
        <w:t>
      жұмыс істемей қалуы болмаушылығын қамтамасыз ету және резервтеу жөніндегі шешім(дер) көрсетіліп бекітілген сынақ объектінің деректерді беру желісінің/телекоммуникация желісінің схемасын қоса беру.</w:t>
      </w:r>
    </w:p>
    <w:p>
      <w:pPr>
        <w:spacing w:after="0"/>
        <w:ind w:left="0"/>
        <w:jc w:val="both"/>
      </w:pPr>
      <w:r>
        <w:rPr>
          <w:rFonts w:ascii="Times New Roman"/>
          <w:b w:val="false"/>
          <w:i w:val="false"/>
          <w:color w:val="000000"/>
          <w:sz w:val="28"/>
        </w:rPr>
        <w:t>
      6. Сынақ объектісі туралы ақпарат:</w:t>
      </w:r>
    </w:p>
    <w:p>
      <w:pPr>
        <w:spacing w:after="0"/>
        <w:ind w:left="0"/>
        <w:jc w:val="both"/>
      </w:pPr>
      <w:r>
        <w:rPr>
          <w:rFonts w:ascii="Times New Roman"/>
          <w:b w:val="false"/>
          <w:i w:val="false"/>
          <w:color w:val="000000"/>
          <w:sz w:val="28"/>
        </w:rPr>
        <w:t>
      1) серверлерлік жабдық туралы ақпарат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263"/>
        <w:gridCol w:w="1372"/>
        <w:gridCol w:w="680"/>
        <w:gridCol w:w="1437"/>
        <w:gridCol w:w="3642"/>
        <w:gridCol w:w="1226"/>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немесе виртуалды ресурстың атауы (сервердің домендік атауы, желілік атауы немесе логикалық атауы)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(орындайтын функционалдық міндеттері)</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немесе мәлімденген пайдаланылатын виртуалды ресурстардың сипаттамалары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Серверлерде орнатылған БҚ, ОЖ, қосымшалар мен кітапханалар немесе пайдаланатын виртуалды сервистер (бағдарламалық ортаның құрамы)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IP-мекенжайы</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серверлерлік жабдық орналасқан орны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311"/>
        <w:gridCol w:w="1843"/>
        <w:gridCol w:w="2463"/>
        <w:gridCol w:w="3262"/>
        <w:gridCol w:w="2464"/>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үй-жайдың иеленушісі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үй-жайдың иеленушісінің заңды мекенжайы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үй-жайдың нақты орналасқан орны -мекенжайы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ұйымдастыруға жауапты тұлғалар (Т.А.Ә) болған кезде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тұлғалардың телефондары  (жұмыс, ұялы)</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серверлерлік жабдықтың сипаттамалары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3138"/>
        <w:gridCol w:w="1137"/>
        <w:gridCol w:w="654"/>
        <w:gridCol w:w="1381"/>
        <w:gridCol w:w="3503"/>
        <w:gridCol w:w="1178"/>
        <w:gridCol w:w="655"/>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немесе виртуалды ресурстың атауы (сервердің домендік атауы, желілік атауы немесе логикалық атауы)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r>
              <w:br/>
            </w:r>
            <w:r>
              <w:rPr>
                <w:rFonts w:ascii="Times New Roman"/>
                <w:b w:val="false"/>
                <w:i w:val="false"/>
                <w:color w:val="000000"/>
                <w:sz w:val="20"/>
              </w:rPr>
              <w:t>
(орындайтын функционалдық міндеттері)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немесе мәлімденген пайдаланылатын виртуалды ресурстардың сипаттамалары</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Серверлерде орнатылған БҚ, ОЖ, қосымшалар мен кітапханалар немесе пайдаланатын виртуалды сервистер (бағдарламалық ортаның құрамы)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IP-мекенжайы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Резервтеу әдісі</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резервтік серверлерлік жабдық орналасқан орны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1283"/>
        <w:gridCol w:w="1804"/>
        <w:gridCol w:w="2411"/>
        <w:gridCol w:w="3453"/>
        <w:gridCol w:w="2412"/>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үй-жайдың иеленушісі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үй-жайдың иеленушісінің заңды мекенжайы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үй-жайдың нақты орналасқан орны -мекенжайы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ұйымдастыруға жауапты тұлғалар (Т.А.Ә.) болған кезде</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тұлғалардың телефондары  (жұмыс, ұялы)</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әкімшілердің жұмыс станциялары бойынша ақпарат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299"/>
        <w:gridCol w:w="1660"/>
        <w:gridCol w:w="1299"/>
        <w:gridCol w:w="1660"/>
        <w:gridCol w:w="3423"/>
        <w:gridCol w:w="1661"/>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рөлі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Әкімшілердің есептік жазбаларының саны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қолжетімділіктің болуы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Серверге қашықтықтан қолжетімділіктің болуы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жұмыс станциясының IP-мекенжайы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жұмыс станциясының сипаттамалары</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пайдаланушылар туралы ақпарат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3"/>
        <w:gridCol w:w="1505"/>
        <w:gridCol w:w="1422"/>
        <w:gridCol w:w="2097"/>
        <w:gridCol w:w="1168"/>
        <w:gridCol w:w="2605"/>
        <w:gridCol w:w="1677"/>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рөлі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типтік іс-қимылдарының тізбесі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қосу әдісі мен мекенжайы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авторизациялау әдісі (қажет кезінде)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ең көп саны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өңделетін сұраулардың (пакеттердің) барынша көп саны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 арасында күтудің ең ұзақ уақыты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сынақ объектісінің интеграциялық өзара іс-қимылы, соның ішінде болжамды, туралы ақпарат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875"/>
        <w:gridCol w:w="1648"/>
        <w:gridCol w:w="844"/>
        <w:gridCol w:w="817"/>
        <w:gridCol w:w="817"/>
        <w:gridCol w:w="1877"/>
        <w:gridCol w:w="2104"/>
        <w:gridCol w:w="1501"/>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байланыстың (ақпараттандыру объектісінің) атауы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Интеграциялау объектісінің иеленушісі (иесі)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жоспарлы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Интеграциялау модулінің болуы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интеграциялау хаттамалары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тәсілі (қажет болған кезде)</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сұраулардың (пакеттердің) барынша көп саны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 арасында күтудің ең ұзақ уақыты</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серверлік, желілік жабдықтың, жүйе қызметтері мен процессорлардың, бос дискілік кеңістіктің жұмыс қабілеттігі мониторингі үшін пайдаланылатын құралдар туралы ақпарат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330"/>
        <w:gridCol w:w="2330"/>
        <w:gridCol w:w="2979"/>
        <w:gridCol w:w="2331"/>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Мониторингі құралдарының атауы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мақсаты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жүргізуге жауапты қызметкер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жүргізудің мерзімділігі</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оқиғалар журналдарын талдау туралы ақпарат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2691"/>
        <w:gridCol w:w="1729"/>
        <w:gridCol w:w="1729"/>
        <w:gridCol w:w="2211"/>
        <w:gridCol w:w="2211"/>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Сервистердің, оқиғалар журналының атауы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Талдауға арналған құралдар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жүргізудің мерзімділігі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журналдарын сақтау мерзімі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журналдарын сақтау орындары</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сыналатын үлгіні әзірлеудің тілдік ортасы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1925"/>
        <w:gridCol w:w="1925"/>
        <w:gridCol w:w="3530"/>
        <w:gridCol w:w="2996"/>
      </w:tblGrid>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бағдарламалау тілі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кітапханалар, компоненттер мен файлдар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кодтың көлемі, Мбайт</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 корпоративтік желінің құрылымы (кестені толтыру):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2076"/>
        <w:gridCol w:w="2076"/>
        <w:gridCol w:w="3419"/>
        <w:gridCol w:w="2654"/>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сегментінің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Желіаралық қосылулардың саны</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қорғаудың аппараттық-бағдарламалық құралдары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 қорғаудың басқа құралдары</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Сыналатын объектіні құжаттау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3574"/>
        <w:gridCol w:w="1495"/>
        <w:gridCol w:w="1496"/>
        <w:gridCol w:w="1496"/>
        <w:gridCol w:w="2328"/>
      </w:tblGrid>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сайкес құжат әзірленген стандарт</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 немесе сервистік бағдарламалық өнімді жобалауға тапсырма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басшылығы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мәтіні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сипаттамасы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Стандарттарда көзделген басқа құжаттаманың болуы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1876"/>
        <w:gridCol w:w="1876"/>
        <w:gridCol w:w="1876"/>
        <w:gridCol w:w="1876"/>
        <w:gridCol w:w="2920"/>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сайкес құжат әзірленген стандарт</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Бұрын өткен жұмыс түрлері немесе сынақтар туралы мәліметтер (хаттаманың нөмірі, күні):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10. Сыналатын объектіге лицензияның болуы (авторлық құқықтың болуы, бастапқы </w:t>
      </w:r>
    </w:p>
    <w:p>
      <w:pPr>
        <w:spacing w:after="0"/>
        <w:ind w:left="0"/>
        <w:jc w:val="both"/>
      </w:pPr>
      <w:r>
        <w:rPr>
          <w:rFonts w:ascii="Times New Roman"/>
          <w:b w:val="false"/>
          <w:i w:val="false"/>
          <w:color w:val="000000"/>
          <w:sz w:val="28"/>
        </w:rPr>
        <w:t>
      кодты ұсынуға әзірлеуші ұйыммен келісімнің болуы)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Қосымша ақпарат: 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Ескертпе: аббервиатуралардың толық жазылуы:</w:t>
      </w:r>
    </w:p>
    <w:p>
      <w:pPr>
        <w:spacing w:after="0"/>
        <w:ind w:left="0"/>
        <w:jc w:val="both"/>
      </w:pPr>
      <w:r>
        <w:rPr>
          <w:rFonts w:ascii="Times New Roman"/>
          <w:b w:val="false"/>
          <w:i w:val="false"/>
          <w:color w:val="000000"/>
          <w:sz w:val="28"/>
        </w:rPr>
        <w:t>
      БҚ – бағдарламалық қамтылым</w:t>
      </w:r>
    </w:p>
    <w:p>
      <w:pPr>
        <w:spacing w:after="0"/>
        <w:ind w:left="0"/>
        <w:jc w:val="both"/>
      </w:pPr>
      <w:r>
        <w:rPr>
          <w:rFonts w:ascii="Times New Roman"/>
          <w:b w:val="false"/>
          <w:i w:val="false"/>
          <w:color w:val="000000"/>
          <w:sz w:val="28"/>
        </w:rPr>
        <w:t>
      ОЖ – операциялық қамтылым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Сервистік бағдарламалық </w:t>
            </w:r>
            <w:r>
              <w:br/>
            </w:r>
            <w:r>
              <w:rPr>
                <w:rFonts w:ascii="Times New Roman"/>
                <w:b w:val="false"/>
                <w:i w:val="false"/>
                <w:color w:val="000000"/>
                <w:sz w:val="20"/>
              </w:rPr>
              <w:t>өнімге, "электрондық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платформасына, мемлекеттік</w:t>
            </w:r>
            <w:r>
              <w:br/>
            </w:r>
            <w:r>
              <w:rPr>
                <w:rFonts w:ascii="Times New Roman"/>
                <w:b w:val="false"/>
                <w:i w:val="false"/>
                <w:color w:val="000000"/>
                <w:sz w:val="20"/>
              </w:rPr>
              <w:t>органның интернет-ресурсына</w:t>
            </w:r>
            <w:r>
              <w:br/>
            </w:r>
            <w:r>
              <w:rPr>
                <w:rFonts w:ascii="Times New Roman"/>
                <w:b w:val="false"/>
                <w:i w:val="false"/>
                <w:color w:val="000000"/>
                <w:sz w:val="20"/>
              </w:rPr>
              <w:t xml:space="preserve">және ақпараттық жүйеге </w:t>
            </w:r>
            <w:r>
              <w:br/>
            </w:r>
            <w:r>
              <w:rPr>
                <w:rFonts w:ascii="Times New Roman"/>
                <w:b w:val="false"/>
                <w:i w:val="false"/>
                <w:color w:val="000000"/>
                <w:sz w:val="20"/>
              </w:rPr>
              <w:t xml:space="preserve">олардың ақпараттық қауіпсіздік </w:t>
            </w:r>
            <w:r>
              <w:br/>
            </w:r>
            <w:r>
              <w:rPr>
                <w:rFonts w:ascii="Times New Roman"/>
                <w:b w:val="false"/>
                <w:i w:val="false"/>
                <w:color w:val="000000"/>
                <w:sz w:val="20"/>
              </w:rPr>
              <w:t xml:space="preserve">талаптарына сәйкестігіне </w:t>
            </w:r>
            <w:r>
              <w:br/>
            </w:r>
            <w:r>
              <w:rPr>
                <w:rFonts w:ascii="Times New Roman"/>
                <w:b w:val="false"/>
                <w:i w:val="false"/>
                <w:color w:val="000000"/>
                <w:sz w:val="20"/>
              </w:rPr>
              <w:t>сынақтар жүргізу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Сынақтар жүргізуге қажетті техникалық құжаттаманың тізбесі</w:t>
      </w:r>
    </w:p>
    <w:p>
      <w:pPr>
        <w:spacing w:after="0"/>
        <w:ind w:left="0"/>
        <w:jc w:val="both"/>
      </w:pPr>
      <w:r>
        <w:rPr>
          <w:rFonts w:ascii="Times New Roman"/>
          <w:b w:val="false"/>
          <w:i w:val="false"/>
          <w:color w:val="000000"/>
          <w:sz w:val="28"/>
        </w:rPr>
        <w:t>
      1) Сервистік бағдарламалық өнімді жобалауға техникалық тапсырма немесе тапсырма (сервистік бағдарламалық өнімге).</w:t>
      </w:r>
    </w:p>
    <w:p>
      <w:pPr>
        <w:spacing w:after="0"/>
        <w:ind w:left="0"/>
        <w:jc w:val="both"/>
      </w:pPr>
      <w:r>
        <w:rPr>
          <w:rFonts w:ascii="Times New Roman"/>
          <w:b w:val="false"/>
          <w:i w:val="false"/>
          <w:color w:val="000000"/>
          <w:sz w:val="28"/>
        </w:rPr>
        <w:t>
      2) Пайдаланушының басшылығы.</w:t>
      </w:r>
    </w:p>
    <w:p>
      <w:pPr>
        <w:spacing w:after="0"/>
        <w:ind w:left="0"/>
        <w:jc w:val="both"/>
      </w:pPr>
      <w:r>
        <w:rPr>
          <w:rFonts w:ascii="Times New Roman"/>
          <w:b w:val="false"/>
          <w:i w:val="false"/>
          <w:color w:val="000000"/>
          <w:sz w:val="28"/>
        </w:rPr>
        <w:t>
      3) Бағдарламаның мәтіні (ЭҮ АКП және бастапқы кодтары жоқ сынақ объектілерін қоспағанда).</w:t>
      </w:r>
    </w:p>
    <w:p>
      <w:pPr>
        <w:spacing w:after="0"/>
        <w:ind w:left="0"/>
        <w:jc w:val="both"/>
      </w:pPr>
      <w:r>
        <w:rPr>
          <w:rFonts w:ascii="Times New Roman"/>
          <w:b w:val="false"/>
          <w:i w:val="false"/>
          <w:color w:val="000000"/>
          <w:sz w:val="28"/>
        </w:rPr>
        <w:t>
      4) Бағдарламаның сипаттамасы (ЭҮ АКП және бастапқы кодтары жоқ сынақ объектілерін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Сервистік бағдарламалық </w:t>
            </w:r>
            <w:r>
              <w:br/>
            </w:r>
            <w:r>
              <w:rPr>
                <w:rFonts w:ascii="Times New Roman"/>
                <w:b w:val="false"/>
                <w:i w:val="false"/>
                <w:color w:val="000000"/>
                <w:sz w:val="20"/>
              </w:rPr>
              <w:t>өнімге, "электрондық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платформасына, мемлекеттік</w:t>
            </w:r>
            <w:r>
              <w:br/>
            </w:r>
            <w:r>
              <w:rPr>
                <w:rFonts w:ascii="Times New Roman"/>
                <w:b w:val="false"/>
                <w:i w:val="false"/>
                <w:color w:val="000000"/>
                <w:sz w:val="20"/>
              </w:rPr>
              <w:t>органның интернет-ресурсына</w:t>
            </w:r>
            <w:r>
              <w:br/>
            </w:r>
            <w:r>
              <w:rPr>
                <w:rFonts w:ascii="Times New Roman"/>
                <w:b w:val="false"/>
                <w:i w:val="false"/>
                <w:color w:val="000000"/>
                <w:sz w:val="20"/>
              </w:rPr>
              <w:t xml:space="preserve">және ақпараттық жүйеге </w:t>
            </w:r>
            <w:r>
              <w:br/>
            </w:r>
            <w:r>
              <w:rPr>
                <w:rFonts w:ascii="Times New Roman"/>
                <w:b w:val="false"/>
                <w:i w:val="false"/>
                <w:color w:val="000000"/>
                <w:sz w:val="20"/>
              </w:rPr>
              <w:t xml:space="preserve">олардың ақпараттық қауіпсіздік </w:t>
            </w:r>
            <w:r>
              <w:br/>
            </w:r>
            <w:r>
              <w:rPr>
                <w:rFonts w:ascii="Times New Roman"/>
                <w:b w:val="false"/>
                <w:i w:val="false"/>
                <w:color w:val="000000"/>
                <w:sz w:val="20"/>
              </w:rPr>
              <w:t xml:space="preserve">талаптарына сәйкестігіне </w:t>
            </w:r>
            <w:r>
              <w:br/>
            </w:r>
            <w:r>
              <w:rPr>
                <w:rFonts w:ascii="Times New Roman"/>
                <w:b w:val="false"/>
                <w:i w:val="false"/>
                <w:color w:val="000000"/>
                <w:sz w:val="20"/>
              </w:rPr>
              <w:t>сынақтар 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техникалық</w:t>
            </w:r>
            <w:r>
              <w:br/>
            </w:r>
            <w:r>
              <w:rPr>
                <w:rFonts w:ascii="Times New Roman"/>
                <w:b w:val="false"/>
                <w:i w:val="false"/>
                <w:color w:val="000000"/>
                <w:sz w:val="20"/>
              </w:rPr>
              <w:t>қызмет директоры</w:t>
            </w:r>
            <w:r>
              <w:br/>
            </w:r>
            <w:r>
              <w:rPr>
                <w:rFonts w:ascii="Times New Roman"/>
                <w:b w:val="false"/>
                <w:i w:val="false"/>
                <w:color w:val="000000"/>
                <w:sz w:val="20"/>
              </w:rPr>
              <w:t>_______________ ____________</w:t>
            </w:r>
            <w:r>
              <w:br/>
            </w:r>
            <w:r>
              <w:rPr>
                <w:rFonts w:ascii="Times New Roman"/>
                <w:b w:val="false"/>
                <w:i w:val="false"/>
                <w:color w:val="000000"/>
                <w:sz w:val="20"/>
              </w:rPr>
              <w:t>(Т.А.Ә.)           (қолы)</w:t>
            </w:r>
            <w:r>
              <w:br/>
            </w:r>
            <w:r>
              <w:rPr>
                <w:rFonts w:ascii="Times New Roman"/>
                <w:b w:val="false"/>
                <w:i w:val="false"/>
                <w:color w:val="000000"/>
                <w:sz w:val="20"/>
              </w:rPr>
              <w:t>20_ жылғы "_____"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(өтініш беруші ұйымның атауы/ өтініш берушінің Т.А.Ә.)</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(сынақ объектісінің (бұдан әрі – СО) атауы)</w:t>
      </w:r>
    </w:p>
    <w:p>
      <w:pPr>
        <w:spacing w:after="0"/>
        <w:ind w:left="0"/>
        <w:jc w:val="both"/>
      </w:pPr>
      <w:r>
        <w:rPr>
          <w:rFonts w:ascii="Times New Roman"/>
          <w:b w:val="false"/>
          <w:i w:val="false"/>
          <w:color w:val="000000"/>
          <w:sz w:val="28"/>
        </w:rPr>
        <w:t>
      20 __ жылғы "____" ______________ № ____</w:t>
      </w:r>
    </w:p>
    <w:p>
      <w:pPr>
        <w:spacing w:after="0"/>
        <w:ind w:left="0"/>
        <w:jc w:val="left"/>
      </w:pPr>
      <w:r>
        <w:rPr>
          <w:rFonts w:ascii="Times New Roman"/>
          <w:b/>
          <w:i w:val="false"/>
          <w:color w:val="000000"/>
        </w:rPr>
        <w:t xml:space="preserve"> сынақтар актісі</w:t>
      </w:r>
    </w:p>
    <w:p>
      <w:pPr>
        <w:spacing w:after="0"/>
        <w:ind w:left="0"/>
        <w:jc w:val="both"/>
      </w:pPr>
      <w:r>
        <w:rPr>
          <w:rFonts w:ascii="Times New Roman"/>
          <w:b w:val="false"/>
          <w:i w:val="false"/>
          <w:color w:val="000000"/>
          <w:sz w:val="28"/>
        </w:rPr>
        <w:t>
      1. Мемлекеттік техникалық қызмет 20 __ жылғы "____" ______________ ақпараттық қауіпсіздік талаптарына сәйкестікке сынақтар жүргізу туралы (бұдан әрі – сынақтар) Өтінімге және 20 __ жылғы "____" ______________ №___ шартқа сәйкес мынадай жұмыстар құрамында</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(СО атауы)</w:t>
      </w:r>
    </w:p>
    <w:p>
      <w:pPr>
        <w:spacing w:after="0"/>
        <w:ind w:left="0"/>
        <w:jc w:val="both"/>
      </w:pPr>
      <w:r>
        <w:rPr>
          <w:rFonts w:ascii="Times New Roman"/>
          <w:b w:val="false"/>
          <w:i w:val="false"/>
          <w:color w:val="000000"/>
          <w:sz w:val="28"/>
        </w:rPr>
        <w:t>
       сынақтар жүргізді:</w:t>
      </w:r>
    </w:p>
    <w:p>
      <w:pPr>
        <w:spacing w:after="0"/>
        <w:ind w:left="0"/>
        <w:jc w:val="both"/>
      </w:pPr>
      <w:r>
        <w:rPr>
          <w:rFonts w:ascii="Times New Roman"/>
          <w:b w:val="false"/>
          <w:i w:val="false"/>
          <w:color w:val="000000"/>
          <w:sz w:val="28"/>
        </w:rPr>
        <w:t>
      1) бастапқы кодтарды талдау;</w:t>
      </w:r>
    </w:p>
    <w:p>
      <w:pPr>
        <w:spacing w:after="0"/>
        <w:ind w:left="0"/>
        <w:jc w:val="both"/>
      </w:pPr>
      <w:r>
        <w:rPr>
          <w:rFonts w:ascii="Times New Roman"/>
          <w:b w:val="false"/>
          <w:i w:val="false"/>
          <w:color w:val="000000"/>
          <w:sz w:val="28"/>
        </w:rPr>
        <w:t>
      2) ақпараттық қауіпсіздік функцияларын сынау;</w:t>
      </w:r>
    </w:p>
    <w:p>
      <w:pPr>
        <w:spacing w:after="0"/>
        <w:ind w:left="0"/>
        <w:jc w:val="both"/>
      </w:pPr>
      <w:r>
        <w:rPr>
          <w:rFonts w:ascii="Times New Roman"/>
          <w:b w:val="false"/>
          <w:i w:val="false"/>
          <w:color w:val="000000"/>
          <w:sz w:val="28"/>
        </w:rPr>
        <w:t>
      3) жүктемелік сынақтан өткізу;</w:t>
      </w:r>
    </w:p>
    <w:p>
      <w:pPr>
        <w:spacing w:after="0"/>
        <w:ind w:left="0"/>
        <w:jc w:val="both"/>
      </w:pPr>
      <w:r>
        <w:rPr>
          <w:rFonts w:ascii="Times New Roman"/>
          <w:b w:val="false"/>
          <w:i w:val="false"/>
          <w:color w:val="000000"/>
          <w:sz w:val="28"/>
        </w:rPr>
        <w:t>
      4) желілік инфрақұрылымды тексеріп қарау.</w:t>
      </w:r>
    </w:p>
    <w:p>
      <w:pPr>
        <w:spacing w:after="0"/>
        <w:ind w:left="0"/>
        <w:jc w:val="both"/>
      </w:pPr>
      <w:r>
        <w:rPr>
          <w:rFonts w:ascii="Times New Roman"/>
          <w:b w:val="false"/>
          <w:i w:val="false"/>
          <w:color w:val="000000"/>
          <w:sz w:val="28"/>
        </w:rPr>
        <w:t>
      2. Сынақ барысында мыналар анықталды:</w:t>
      </w:r>
    </w:p>
    <w:p>
      <w:pPr>
        <w:spacing w:after="0"/>
        <w:ind w:left="0"/>
        <w:jc w:val="both"/>
      </w:pPr>
      <w:r>
        <w:rPr>
          <w:rFonts w:ascii="Times New Roman"/>
          <w:b w:val="false"/>
          <w:i w:val="false"/>
          <w:color w:val="000000"/>
          <w:sz w:val="28"/>
        </w:rPr>
        <w:t>
      1) бастапқы кодты талдау бойынша:</w:t>
      </w:r>
    </w:p>
    <w:p>
      <w:pPr>
        <w:spacing w:after="0"/>
        <w:ind w:left="0"/>
        <w:jc w:val="both"/>
      </w:pPr>
      <w:r>
        <w:rPr>
          <w:rFonts w:ascii="Times New Roman"/>
          <w:b w:val="false"/>
          <w:i w:val="false"/>
          <w:color w:val="000000"/>
          <w:sz w:val="28"/>
        </w:rPr>
        <w:t>
      СО бастапқы кодтарын талдау қатесіз аяқталды (БҚ кемшіліктері болмаған жағдайда);</w:t>
      </w:r>
    </w:p>
    <w:p>
      <w:pPr>
        <w:spacing w:after="0"/>
        <w:ind w:left="0"/>
        <w:jc w:val="both"/>
      </w:pPr>
      <w:r>
        <w:rPr>
          <w:rFonts w:ascii="Times New Roman"/>
          <w:b w:val="false"/>
          <w:i w:val="false"/>
          <w:color w:val="000000"/>
          <w:sz w:val="28"/>
        </w:rPr>
        <w:t>
      СО бастапқы кодтарын талдау қателермен аяқталды (БҚ кемшіліктері орын алған жағдайда);</w:t>
      </w:r>
    </w:p>
    <w:p>
      <w:pPr>
        <w:spacing w:after="0"/>
        <w:ind w:left="0"/>
        <w:jc w:val="both"/>
      </w:pPr>
      <w:r>
        <w:rPr>
          <w:rFonts w:ascii="Times New Roman"/>
          <w:b w:val="false"/>
          <w:i w:val="false"/>
          <w:color w:val="000000"/>
          <w:sz w:val="28"/>
        </w:rPr>
        <w:t>
      СО бастапқы кодтарын талдау (осы Қағидалардың 8,9 және 10 тармағы бойынша негіздемесін көрсету) негізінде жүргізілген жоқ;</w:t>
      </w:r>
    </w:p>
    <w:p>
      <w:pPr>
        <w:spacing w:after="0"/>
        <w:ind w:left="0"/>
        <w:jc w:val="both"/>
      </w:pPr>
      <w:r>
        <w:rPr>
          <w:rFonts w:ascii="Times New Roman"/>
          <w:b w:val="false"/>
          <w:i w:val="false"/>
          <w:color w:val="000000"/>
          <w:sz w:val="28"/>
        </w:rPr>
        <w:t>
      Хаттама (СО бастапқы кодтарын талдау хаттамасының нөмірі мен күні);</w:t>
      </w:r>
    </w:p>
    <w:p>
      <w:pPr>
        <w:spacing w:after="0"/>
        <w:ind w:left="0"/>
        <w:jc w:val="both"/>
      </w:pPr>
      <w:r>
        <w:rPr>
          <w:rFonts w:ascii="Times New Roman"/>
          <w:b w:val="false"/>
          <w:i w:val="false"/>
          <w:color w:val="000000"/>
          <w:sz w:val="28"/>
        </w:rPr>
        <w:t>
      2) ақпараттық қауіпсіздік функцияларын сынау бойынша:</w:t>
      </w:r>
    </w:p>
    <w:p>
      <w:pPr>
        <w:spacing w:after="0"/>
        <w:ind w:left="0"/>
        <w:jc w:val="both"/>
      </w:pPr>
      <w:r>
        <w:rPr>
          <w:rFonts w:ascii="Times New Roman"/>
          <w:b w:val="false"/>
          <w:i w:val="false"/>
          <w:color w:val="000000"/>
          <w:sz w:val="28"/>
        </w:rPr>
        <w:t>
      СО ақпараттық қауіпсіздік функцияларын іске асыру АҚ талаптарына сәйкес (сәйкессіздіктер болмаған жағдайда);</w:t>
      </w:r>
    </w:p>
    <w:p>
      <w:pPr>
        <w:spacing w:after="0"/>
        <w:ind w:left="0"/>
        <w:jc w:val="both"/>
      </w:pPr>
      <w:r>
        <w:rPr>
          <w:rFonts w:ascii="Times New Roman"/>
          <w:b w:val="false"/>
          <w:i w:val="false"/>
          <w:color w:val="000000"/>
          <w:sz w:val="28"/>
        </w:rPr>
        <w:t>
      СО ақпараттық қауіпсіздік функцияларын іске асыру АҚ талаптарына сәйкес емес (сәйкессіздіктер орын алған жағдайда);</w:t>
      </w:r>
    </w:p>
    <w:p>
      <w:pPr>
        <w:spacing w:after="0"/>
        <w:ind w:left="0"/>
        <w:jc w:val="both"/>
      </w:pPr>
      <w:r>
        <w:rPr>
          <w:rFonts w:ascii="Times New Roman"/>
          <w:b w:val="false"/>
          <w:i w:val="false"/>
          <w:color w:val="000000"/>
          <w:sz w:val="28"/>
        </w:rPr>
        <w:t>
      Хаттама (СО ақпараттық қауіпсіздік функцияларын сынау хаттамасының нөмірі мен күні);</w:t>
      </w:r>
    </w:p>
    <w:p>
      <w:pPr>
        <w:spacing w:after="0"/>
        <w:ind w:left="0"/>
        <w:jc w:val="both"/>
      </w:pPr>
      <w:r>
        <w:rPr>
          <w:rFonts w:ascii="Times New Roman"/>
          <w:b w:val="false"/>
          <w:i w:val="false"/>
          <w:color w:val="000000"/>
          <w:sz w:val="28"/>
        </w:rPr>
        <w:t>
      3) жүктемелік сынау бойынша:</w:t>
      </w:r>
    </w:p>
    <w:p>
      <w:pPr>
        <w:spacing w:after="0"/>
        <w:ind w:left="0"/>
        <w:jc w:val="both"/>
      </w:pPr>
      <w:r>
        <w:rPr>
          <w:rFonts w:ascii="Times New Roman"/>
          <w:b w:val="false"/>
          <w:i w:val="false"/>
          <w:color w:val="000000"/>
          <w:sz w:val="28"/>
        </w:rPr>
        <w:t>
      жүктемелік сынау сәтті өтті (СО белгіленген параметрлер кезінде үздіксіз және тұрақты (кідірістерсіз) жұмыс істеуі);</w:t>
      </w:r>
    </w:p>
    <w:p>
      <w:pPr>
        <w:spacing w:after="0"/>
        <w:ind w:left="0"/>
        <w:jc w:val="both"/>
      </w:pPr>
      <w:r>
        <w:rPr>
          <w:rFonts w:ascii="Times New Roman"/>
          <w:b w:val="false"/>
          <w:i w:val="false"/>
          <w:color w:val="000000"/>
          <w:sz w:val="28"/>
        </w:rPr>
        <w:t>
      жүктемелік сынау сәтсіз өтті (СО белгіленген параметрлер кезінде үздіксіз және тұрақты жұмыс істеуінің бұзылуы (кідірістердің орын алуы);</w:t>
      </w:r>
    </w:p>
    <w:p>
      <w:pPr>
        <w:spacing w:after="0"/>
        <w:ind w:left="0"/>
        <w:jc w:val="both"/>
      </w:pPr>
      <w:r>
        <w:rPr>
          <w:rFonts w:ascii="Times New Roman"/>
          <w:b w:val="false"/>
          <w:i w:val="false"/>
          <w:color w:val="000000"/>
          <w:sz w:val="28"/>
        </w:rPr>
        <w:t>
      Хаттама (жүктемелік сынау хаттамасының нөмірі мен күні);</w:t>
      </w:r>
    </w:p>
    <w:p>
      <w:pPr>
        <w:spacing w:after="0"/>
        <w:ind w:left="0"/>
        <w:jc w:val="both"/>
      </w:pPr>
      <w:r>
        <w:rPr>
          <w:rFonts w:ascii="Times New Roman"/>
          <w:b w:val="false"/>
          <w:i w:val="false"/>
          <w:color w:val="000000"/>
          <w:sz w:val="28"/>
        </w:rPr>
        <w:t>
      4) желілік инфрақұрылымды тексеріп қарау бойынша:</w:t>
      </w:r>
    </w:p>
    <w:p>
      <w:pPr>
        <w:spacing w:after="0"/>
        <w:ind w:left="0"/>
        <w:jc w:val="both"/>
      </w:pPr>
      <w:r>
        <w:rPr>
          <w:rFonts w:ascii="Times New Roman"/>
          <w:b w:val="false"/>
          <w:i w:val="false"/>
          <w:color w:val="000000"/>
          <w:sz w:val="28"/>
        </w:rPr>
        <w:t>
      желілік инфрақұрылымның қауіпсіздігі АҚ талаптарына сәйкес (СО қауіпсіз жұмыс істеуіне ықпал ететін сәйкессіздіктер мен осалдықтар болмаған жағдайда);</w:t>
      </w:r>
    </w:p>
    <w:p>
      <w:pPr>
        <w:spacing w:after="0"/>
        <w:ind w:left="0"/>
        <w:jc w:val="both"/>
      </w:pPr>
      <w:r>
        <w:rPr>
          <w:rFonts w:ascii="Times New Roman"/>
          <w:b w:val="false"/>
          <w:i w:val="false"/>
          <w:color w:val="000000"/>
          <w:sz w:val="28"/>
        </w:rPr>
        <w:t>
      желілік инфрақұрылымның қауіпсіздігі АҚ талаптарына сәйкес емес (СО қауіпсіз жұмыс істеуіне ықпал ететін сәйкессіздіктер мен осалдықтар орын алған жағдайда);</w:t>
      </w:r>
    </w:p>
    <w:p>
      <w:pPr>
        <w:spacing w:after="0"/>
        <w:ind w:left="0"/>
        <w:jc w:val="both"/>
      </w:pPr>
      <w:r>
        <w:rPr>
          <w:rFonts w:ascii="Times New Roman"/>
          <w:b w:val="false"/>
          <w:i w:val="false"/>
          <w:color w:val="000000"/>
          <w:sz w:val="28"/>
        </w:rPr>
        <w:t xml:space="preserve">
      Хаттама (СО желілік инфрақұрылымын тексеріп қарау хаттамасының нөмірі мен күні). </w:t>
      </w:r>
    </w:p>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xml:space="preserve">
      Жүргізілген сынақтар негізінде _____________________________________ </w:t>
      </w:r>
    </w:p>
    <w:p>
      <w:pPr>
        <w:spacing w:after="0"/>
        <w:ind w:left="0"/>
        <w:jc w:val="both"/>
      </w:pPr>
      <w:r>
        <w:rPr>
          <w:rFonts w:ascii="Times New Roman"/>
          <w:b w:val="false"/>
          <w:i w:val="false"/>
          <w:color w:val="000000"/>
          <w:sz w:val="28"/>
        </w:rPr>
        <w:t>
      (сынақ объектісінің атауы)</w:t>
      </w:r>
    </w:p>
    <w:p>
      <w:pPr>
        <w:spacing w:after="0"/>
        <w:ind w:left="0"/>
        <w:jc w:val="both"/>
      </w:pPr>
      <w:r>
        <w:rPr>
          <w:rFonts w:ascii="Times New Roman"/>
          <w:b w:val="false"/>
          <w:i w:val="false"/>
          <w:color w:val="000000"/>
          <w:sz w:val="28"/>
        </w:rPr>
        <w:t>
      ақпараттық қауіпсіздік талаптарына сәйкес / сәйкес емес.</w:t>
      </w:r>
    </w:p>
    <w:p>
      <w:pPr>
        <w:spacing w:after="0"/>
        <w:ind w:left="0"/>
        <w:jc w:val="both"/>
      </w:pPr>
      <w:r>
        <w:rPr>
          <w:rFonts w:ascii="Times New Roman"/>
          <w:b w:val="false"/>
          <w:i w:val="false"/>
          <w:color w:val="000000"/>
          <w:sz w:val="28"/>
        </w:rPr>
        <w:t>
      КЕЛІСІЛДІ:                                     ДАЙЫНДАЛДЫ:</w:t>
      </w:r>
    </w:p>
    <w:p>
      <w:pPr>
        <w:spacing w:after="0"/>
        <w:ind w:left="0"/>
        <w:jc w:val="both"/>
      </w:pPr>
      <w:r>
        <w:rPr>
          <w:rFonts w:ascii="Times New Roman"/>
          <w:b w:val="false"/>
          <w:i w:val="false"/>
          <w:color w:val="000000"/>
          <w:sz w:val="28"/>
        </w:rPr>
        <w:t xml:space="preserve">
       ___________________________             ____________________________ </w:t>
      </w:r>
    </w:p>
    <w:p>
      <w:pPr>
        <w:spacing w:after="0"/>
        <w:ind w:left="0"/>
        <w:jc w:val="both"/>
      </w:pPr>
      <w:r>
        <w:rPr>
          <w:rFonts w:ascii="Times New Roman"/>
          <w:b w:val="false"/>
          <w:i w:val="false"/>
          <w:color w:val="000000"/>
          <w:sz w:val="28"/>
        </w:rPr>
        <w:t>
      (лауазымы)                                     (лауазымы)</w:t>
      </w:r>
    </w:p>
    <w:p>
      <w:pPr>
        <w:spacing w:after="0"/>
        <w:ind w:left="0"/>
        <w:jc w:val="both"/>
      </w:pPr>
      <w:r>
        <w:rPr>
          <w:rFonts w:ascii="Times New Roman"/>
          <w:b w:val="false"/>
          <w:i w:val="false"/>
          <w:color w:val="000000"/>
          <w:sz w:val="28"/>
        </w:rPr>
        <w:t xml:space="preserve">
      ______________ ____________                   ___________ ________________ </w:t>
      </w:r>
    </w:p>
    <w:p>
      <w:pPr>
        <w:spacing w:after="0"/>
        <w:ind w:left="0"/>
        <w:jc w:val="both"/>
      </w:pPr>
      <w:r>
        <w:rPr>
          <w:rFonts w:ascii="Times New Roman"/>
          <w:b w:val="false"/>
          <w:i w:val="false"/>
          <w:color w:val="000000"/>
          <w:sz w:val="28"/>
        </w:rPr>
        <w:t>
      (қолы) (Т.А.Ә.) болған кезде             (қолы) (Т.А.Ә.) болған кезде</w:t>
      </w:r>
    </w:p>
    <w:p>
      <w:pPr>
        <w:spacing w:after="0"/>
        <w:ind w:left="0"/>
        <w:jc w:val="both"/>
      </w:pPr>
      <w:r>
        <w:rPr>
          <w:rFonts w:ascii="Times New Roman"/>
          <w:b w:val="false"/>
          <w:i w:val="false"/>
          <w:color w:val="000000"/>
          <w:sz w:val="28"/>
        </w:rPr>
        <w:t>
      20__ жылғы "__" ______                         20__ жылғы "__"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Сервистік бағдарламалық </w:t>
            </w:r>
            <w:r>
              <w:br/>
            </w:r>
            <w:r>
              <w:rPr>
                <w:rFonts w:ascii="Times New Roman"/>
                <w:b w:val="false"/>
                <w:i w:val="false"/>
                <w:color w:val="000000"/>
                <w:sz w:val="20"/>
              </w:rPr>
              <w:t>өнімге, "электрондық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 xml:space="preserve">платформасына, мемлекеттік </w:t>
            </w:r>
            <w:r>
              <w:br/>
            </w:r>
            <w:r>
              <w:rPr>
                <w:rFonts w:ascii="Times New Roman"/>
                <w:b w:val="false"/>
                <w:i w:val="false"/>
                <w:color w:val="000000"/>
                <w:sz w:val="20"/>
              </w:rPr>
              <w:t xml:space="preserve">органның интернет-ресурсына </w:t>
            </w:r>
            <w:r>
              <w:br/>
            </w:r>
            <w:r>
              <w:rPr>
                <w:rFonts w:ascii="Times New Roman"/>
                <w:b w:val="false"/>
                <w:i w:val="false"/>
                <w:color w:val="000000"/>
                <w:sz w:val="20"/>
              </w:rPr>
              <w:t xml:space="preserve">және ақпараттық жүйеге </w:t>
            </w:r>
            <w:r>
              <w:br/>
            </w:r>
            <w:r>
              <w:rPr>
                <w:rFonts w:ascii="Times New Roman"/>
                <w:b w:val="false"/>
                <w:i w:val="false"/>
                <w:color w:val="000000"/>
                <w:sz w:val="20"/>
              </w:rPr>
              <w:t>олардың ақпараттық қауіпсіздік</w:t>
            </w:r>
            <w:r>
              <w:br/>
            </w:r>
            <w:r>
              <w:rPr>
                <w:rFonts w:ascii="Times New Roman"/>
                <w:b w:val="false"/>
                <w:i w:val="false"/>
                <w:color w:val="000000"/>
                <w:sz w:val="20"/>
              </w:rPr>
              <w:t xml:space="preserve">талаптарына сәйкестігіне </w:t>
            </w:r>
            <w:r>
              <w:br/>
            </w:r>
            <w:r>
              <w:rPr>
                <w:rFonts w:ascii="Times New Roman"/>
                <w:b w:val="false"/>
                <w:i w:val="false"/>
                <w:color w:val="000000"/>
                <w:sz w:val="20"/>
              </w:rPr>
              <w:t>сынақтар жүргізу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Сынақ объектісінің бастапқы кодтарын қабылдау – беру актісі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(Сынақ объектісінің (бұдан әрі-СО)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 беруші ұйымның атауы / өтініш берушінің Т.А.Ә.)</w:t>
      </w:r>
    </w:p>
    <w:p>
      <w:pPr>
        <w:spacing w:after="0"/>
        <w:ind w:left="0"/>
        <w:jc w:val="both"/>
      </w:pPr>
      <w:r>
        <w:rPr>
          <w:rFonts w:ascii="Times New Roman"/>
          <w:b w:val="false"/>
          <w:i w:val="false"/>
          <w:color w:val="000000"/>
          <w:sz w:val="28"/>
        </w:rPr>
        <w:t>
      20__ жылғы "_____" ___________</w:t>
      </w:r>
    </w:p>
    <w:p>
      <w:pPr>
        <w:spacing w:after="0"/>
        <w:ind w:left="0"/>
        <w:jc w:val="both"/>
      </w:pPr>
      <w:r>
        <w:rPr>
          <w:rFonts w:ascii="Times New Roman"/>
          <w:b w:val="false"/>
          <w:i w:val="false"/>
          <w:color w:val="000000"/>
          <w:sz w:val="28"/>
        </w:rPr>
        <w:t>
      Берілетін БҚ нұсқасы ___________.</w:t>
      </w:r>
    </w:p>
    <w:p>
      <w:pPr>
        <w:spacing w:after="0"/>
        <w:ind w:left="0"/>
        <w:jc w:val="both"/>
      </w:pPr>
      <w:r>
        <w:rPr>
          <w:rFonts w:ascii="Times New Roman"/>
          <w:b w:val="false"/>
          <w:i w:val="false"/>
          <w:color w:val="000000"/>
          <w:sz w:val="28"/>
        </w:rPr>
        <w:t>
      Дискілер саны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1534"/>
        <w:gridCol w:w="1534"/>
        <w:gridCol w:w="1534"/>
        <w:gridCol w:w="1961"/>
        <w:gridCol w:w="2668"/>
        <w:gridCol w:w="1535"/>
      </w:tblGrid>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Дискінің таңбалауы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Дискідегі каталогтың атауы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көлемі, Мбайт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бағдарламалау тілі</w:t>
            </w:r>
            <w:r>
              <w:br/>
            </w:r>
            <w:r>
              <w:rPr>
                <w:rFonts w:ascii="Times New Roman"/>
                <w:b w:val="false"/>
                <w:i w:val="false"/>
                <w:color w:val="000000"/>
                <w:sz w:val="20"/>
              </w:rPr>
              <w:t>
 (қажет болған кезде)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түрлендірілген күні</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(лауазымы)</w:t>
            </w:r>
            <w:r>
              <w:br/>
            </w:r>
            <w:r>
              <w:rPr>
                <w:rFonts w:ascii="Times New Roman"/>
                <w:b w:val="false"/>
                <w:i w:val="false"/>
                <w:color w:val="000000"/>
                <w:sz w:val="20"/>
              </w:rPr>
              <w:t>
_____________________________</w:t>
            </w:r>
            <w:r>
              <w:br/>
            </w:r>
            <w:r>
              <w:rPr>
                <w:rFonts w:ascii="Times New Roman"/>
                <w:b w:val="false"/>
                <w:i w:val="false"/>
                <w:color w:val="000000"/>
                <w:sz w:val="20"/>
              </w:rPr>
              <w:t>
(қолы) (Т.А.Ә.) болған кезде</w:t>
            </w:r>
            <w:r>
              <w:br/>
            </w:r>
            <w:r>
              <w:rPr>
                <w:rFonts w:ascii="Times New Roman"/>
                <w:b w:val="false"/>
                <w:i w:val="false"/>
                <w:color w:val="000000"/>
                <w:sz w:val="20"/>
              </w:rPr>
              <w:t>
20____жылғы "_____" 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(лауазымы)</w:t>
            </w:r>
            <w:r>
              <w:br/>
            </w:r>
            <w:r>
              <w:rPr>
                <w:rFonts w:ascii="Times New Roman"/>
                <w:b w:val="false"/>
                <w:i w:val="false"/>
                <w:color w:val="000000"/>
                <w:sz w:val="20"/>
              </w:rPr>
              <w:t>
_____________________________</w:t>
            </w:r>
            <w:r>
              <w:br/>
            </w:r>
            <w:r>
              <w:rPr>
                <w:rFonts w:ascii="Times New Roman"/>
                <w:b w:val="false"/>
                <w:i w:val="false"/>
                <w:color w:val="000000"/>
                <w:sz w:val="20"/>
              </w:rPr>
              <w:t>
(қолы) (Т.А.Ә.) болған кезде</w:t>
            </w:r>
            <w:r>
              <w:br/>
            </w:r>
            <w:r>
              <w:rPr>
                <w:rFonts w:ascii="Times New Roman"/>
                <w:b w:val="false"/>
                <w:i w:val="false"/>
                <w:color w:val="000000"/>
                <w:sz w:val="20"/>
              </w:rPr>
              <w:t>
20____ жылғы "____" _________</w:t>
            </w:r>
          </w:p>
        </w:tc>
      </w:tr>
    </w:tbl>
    <w:p>
      <w:pPr>
        <w:spacing w:after="0"/>
        <w:ind w:left="0"/>
        <w:jc w:val="both"/>
      </w:pPr>
      <w:r>
        <w:rPr>
          <w:rFonts w:ascii="Times New Roman"/>
          <w:b w:val="false"/>
          <w:i w:val="false"/>
          <w:color w:val="000000"/>
          <w:sz w:val="28"/>
        </w:rPr>
        <w:t>
      Үлгілерді тіркеу журналында 20__ жылығы "_" _______ №_ болып тіркелді.</w:t>
      </w:r>
    </w:p>
    <w:p>
      <w:pPr>
        <w:spacing w:after="0"/>
        <w:ind w:left="0"/>
        <w:jc w:val="both"/>
      </w:pPr>
      <w:r>
        <w:rPr>
          <w:rFonts w:ascii="Times New Roman"/>
          <w:b w:val="false"/>
          <w:i w:val="false"/>
          <w:color w:val="000000"/>
          <w:sz w:val="28"/>
        </w:rPr>
        <w:t xml:space="preserve">
      Тіркеген _______________________________ </w:t>
      </w:r>
    </w:p>
    <w:p>
      <w:pPr>
        <w:spacing w:after="0"/>
        <w:ind w:left="0"/>
        <w:jc w:val="both"/>
      </w:pPr>
      <w:r>
        <w:rPr>
          <w:rFonts w:ascii="Times New Roman"/>
          <w:b w:val="false"/>
          <w:i w:val="false"/>
          <w:color w:val="000000"/>
          <w:sz w:val="28"/>
        </w:rPr>
        <w:t>
      (қолы) (Т.А.Ә.)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