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7a23" w14:textId="1497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391 бұйрығы. Қазақстан Республикасының Әділет министрлігінде 2018 жылғы 29 наурызда № 16669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137-бабы </w:t>
      </w:r>
      <w:r>
        <w:rPr>
          <w:rFonts w:ascii="Times New Roman"/>
          <w:b w:val="false"/>
          <w:i w:val="false"/>
          <w:color w:val="000000"/>
          <w:sz w:val="28"/>
        </w:rPr>
        <w:t>2-тармағына</w:t>
      </w:r>
      <w:r>
        <w:rPr>
          <w:rFonts w:ascii="Times New Roman"/>
          <w:b w:val="false"/>
          <w:i w:val="false"/>
          <w:color w:val="000000"/>
          <w:sz w:val="28"/>
        </w:rPr>
        <w:t xml:space="preserve"> және 429-бабының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1-қосымшаға сәйкес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бұйрыққа 2-қосымшаға сәйкес тәуекел дәрежесінің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317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 (бұдан әрі – Қағидалар) "Салық және бюджетке төленетін басқа да міндетті төлемдер туралы" Қазақстан Республикасы Кодексінің (бұдан әрі – Салық кодексі) 137-бабы </w:t>
      </w:r>
      <w:r>
        <w:rPr>
          <w:rFonts w:ascii="Times New Roman"/>
          <w:b w:val="false"/>
          <w:i w:val="false"/>
          <w:color w:val="000000"/>
          <w:sz w:val="28"/>
        </w:rPr>
        <w:t>2-тармағына</w:t>
      </w:r>
      <w:r>
        <w:rPr>
          <w:rFonts w:ascii="Times New Roman"/>
          <w:b w:val="false"/>
          <w:i w:val="false"/>
          <w:color w:val="000000"/>
          <w:sz w:val="28"/>
        </w:rPr>
        <w:t xml:space="preserve"> және 429-бабының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тәуекелдерді басқару жүйесін (бұдан әрі – ТБЖ) қолдана отырып, қосылған құн салығының (бұдан әрі – ҚҚС) асып кеткен сомаларын қайтару тәртібін белгілейді.</w:t>
      </w:r>
    </w:p>
    <w:bookmarkEnd w:id="10"/>
    <w:bookmarkStart w:name="z14" w:id="11"/>
    <w:p>
      <w:pPr>
        <w:spacing w:after="0"/>
        <w:ind w:left="0"/>
        <w:jc w:val="both"/>
      </w:pPr>
      <w:r>
        <w:rPr>
          <w:rFonts w:ascii="Times New Roman"/>
          <w:b w:val="false"/>
          <w:i w:val="false"/>
          <w:color w:val="000000"/>
          <w:sz w:val="28"/>
        </w:rPr>
        <w:t>
      2.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Комитеттің ақпараттық жүйесі арқылы көрсетеді.</w:t>
      </w:r>
    </w:p>
    <w:bookmarkEnd w:id="11"/>
    <w:bookmarkStart w:name="z15" w:id="12"/>
    <w:p>
      <w:pPr>
        <w:spacing w:after="0"/>
        <w:ind w:left="0"/>
        <w:jc w:val="both"/>
      </w:pPr>
      <w:r>
        <w:rPr>
          <w:rFonts w:ascii="Times New Roman"/>
          <w:b w:val="false"/>
          <w:i w:val="false"/>
          <w:color w:val="000000"/>
          <w:sz w:val="28"/>
        </w:rPr>
        <w:t xml:space="preserve">
      3. Көрсетілетін қызметті берушілер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қызметті көрсету сатысы туралы мемлекеттік қызметті көрсету мониторингінің ақпараттық жүйесіне енгізуді қамтамасыз етеді.</w:t>
      </w:r>
    </w:p>
    <w:bookmarkEnd w:id="12"/>
    <w:bookmarkStart w:name="z16" w:id="13"/>
    <w:p>
      <w:pPr>
        <w:spacing w:after="0"/>
        <w:ind w:left="0"/>
        <w:jc w:val="both"/>
      </w:pPr>
      <w:r>
        <w:rPr>
          <w:rFonts w:ascii="Times New Roman"/>
          <w:b w:val="false"/>
          <w:i w:val="false"/>
          <w:color w:val="000000"/>
          <w:sz w:val="28"/>
        </w:rPr>
        <w:t>
      4. Көрсетілетін қызметті беруші мемлекеттік қызметтер көрсету үшін қажетті мәліметтерді қамтитын АЖ үздіксіз жұмыс істеуін қамтамасыз етеді. Мемлекеттік қызметтерді көрсету кезінде пайдаланылатын АЖ-да іркіліс болған жағдайда, көрсетілетін қызметті беруші техникалық ақауларды жоюды қамтамасыз етеді және тиісті уәкілетті тұлғаларға 1 (бір) жұмыс күн ішінде хабардар етеді.</w:t>
      </w:r>
    </w:p>
    <w:bookmarkEnd w:id="13"/>
    <w:bookmarkStart w:name="z17" w:id="14"/>
    <w:p>
      <w:pPr>
        <w:spacing w:after="0"/>
        <w:ind w:left="0"/>
        <w:jc w:val="both"/>
      </w:pPr>
      <w:r>
        <w:rPr>
          <w:rFonts w:ascii="Times New Roman"/>
          <w:b w:val="false"/>
          <w:i w:val="false"/>
          <w:color w:val="000000"/>
          <w:sz w:val="28"/>
        </w:rPr>
        <w:t>
      5. Осы Қағидалар:</w:t>
      </w:r>
    </w:p>
    <w:bookmarkEnd w:id="14"/>
    <w:p>
      <w:pPr>
        <w:spacing w:after="0"/>
        <w:ind w:left="0"/>
        <w:jc w:val="both"/>
      </w:pPr>
      <w:r>
        <w:rPr>
          <w:rFonts w:ascii="Times New Roman"/>
          <w:b w:val="false"/>
          <w:i w:val="false"/>
          <w:color w:val="000000"/>
          <w:sz w:val="28"/>
        </w:rPr>
        <w:t>
      қайтаруға ұсынылған ҚҚС асып кеткен сомаларының анықтығы бойынша тақырыптық тексеру жүргізу кезінде;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(бұдан әрі – оңайлатылған тәртіп) ҚҚС асып кетуін қайтарудың оңайлатылған тәртіпті қолдану кезінде;</w:t>
      </w:r>
    </w:p>
    <w:p>
      <w:pPr>
        <w:spacing w:after="0"/>
        <w:ind w:left="0"/>
        <w:jc w:val="both"/>
      </w:pPr>
      <w:r>
        <w:rPr>
          <w:rFonts w:ascii="Times New Roman"/>
          <w:b w:val="false"/>
          <w:i w:val="false"/>
          <w:color w:val="000000"/>
          <w:sz w:val="28"/>
        </w:rPr>
        <w:t>
      халықаралық шарттардың ережелеріне сәйкес оларға қатысты қайтарудың ерекше тәртібі қолданылатын ҚҚС асып кетуін растау кезінде қолданылады.</w:t>
      </w:r>
    </w:p>
    <w:bookmarkStart w:name="z18" w:id="15"/>
    <w:p>
      <w:pPr>
        <w:spacing w:after="0"/>
        <w:ind w:left="0"/>
        <w:jc w:val="left"/>
      </w:pPr>
      <w:r>
        <w:rPr>
          <w:rFonts w:ascii="Times New Roman"/>
          <w:b/>
          <w:i w:val="false"/>
          <w:color w:val="000000"/>
        </w:rPr>
        <w:t xml:space="preserve"> 2-тарау. "Бюджеттен қосылған құн салығының асып кетуін қайтару" мемлекеттік қызметті көрсету тәртібі мен мерзімдері</w:t>
      </w:r>
    </w:p>
    <w:bookmarkEnd w:id="15"/>
    <w:bookmarkStart w:name="z19" w:id="16"/>
    <w:p>
      <w:pPr>
        <w:spacing w:after="0"/>
        <w:ind w:left="0"/>
        <w:jc w:val="left"/>
      </w:pPr>
      <w:r>
        <w:rPr>
          <w:rFonts w:ascii="Times New Roman"/>
          <w:b/>
          <w:i w:val="false"/>
          <w:color w:val="000000"/>
        </w:rPr>
        <w:t xml:space="preserve"> 1-параграф. Тақырыптық тексеру нәтижелері бойынша қосылған құн салығының асып кетуін қайтару тәртібі мен мерзімдері</w:t>
      </w:r>
    </w:p>
    <w:bookmarkEnd w:id="16"/>
    <w:bookmarkStart w:name="z20" w:id="17"/>
    <w:p>
      <w:pPr>
        <w:spacing w:after="0"/>
        <w:ind w:left="0"/>
        <w:jc w:val="both"/>
      </w:pPr>
      <w:r>
        <w:rPr>
          <w:rFonts w:ascii="Times New Roman"/>
          <w:b w:val="false"/>
          <w:i w:val="false"/>
          <w:color w:val="000000"/>
          <w:sz w:val="28"/>
        </w:rPr>
        <w:t>
      6. Мемлекеттік қызметті алу үшін салық төлеуші (бұдан әрі – көрсетілетін қызметті алушы) салық кезеңі үшін ҚҚС бойынша декларацияда көрсетілген ҚҚС асып кеткен сомасын қайтару туралы талабын (бұдан әрі – талап) көрсетілетін қызметті берушіге портал және (немесе) Комитеттің АЖ арқылы береді. Бұл ретте талап ҚҚС бойынша бастапқы, кезекті және (немесе) таратуды декларацияларында көрсетіледі.</w:t>
      </w:r>
    </w:p>
    <w:bookmarkEnd w:id="17"/>
    <w:p>
      <w:pPr>
        <w:spacing w:after="0"/>
        <w:ind w:left="0"/>
        <w:jc w:val="both"/>
      </w:pPr>
      <w:r>
        <w:rPr>
          <w:rFonts w:ascii="Times New Roman"/>
          <w:b w:val="false"/>
          <w:i w:val="false"/>
          <w:color w:val="000000"/>
          <w:sz w:val="28"/>
        </w:rPr>
        <w:t xml:space="preserve">
      Егер ҚҚС төлеуші салық кезеңі үшін ҚҚС бойынша декларацияда талапты көрсетпесе, онда бұл асып кету ҚҚС бойынша алдағы төлемдердің есебіне жатқызылады немесе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(бұдан әрі – талап қою мерзімі) ішінде қайтаруға ұсынылады.</w:t>
      </w:r>
    </w:p>
    <w:p>
      <w:pPr>
        <w:spacing w:after="0"/>
        <w:ind w:left="0"/>
        <w:jc w:val="both"/>
      </w:pPr>
      <w:r>
        <w:rPr>
          <w:rFonts w:ascii="Times New Roman"/>
          <w:b w:val="false"/>
          <w:i w:val="false"/>
          <w:color w:val="000000"/>
          <w:sz w:val="28"/>
        </w:rPr>
        <w:t xml:space="preserve">
      "Бюджеттен қосылған құн салығының асып кетуін қайтару"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 (бұдан әрі –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ҚҚС асып кетуін қайтару:</w:t>
      </w:r>
    </w:p>
    <w:bookmarkEnd w:id="18"/>
    <w:p>
      <w:pPr>
        <w:spacing w:after="0"/>
        <w:ind w:left="0"/>
        <w:jc w:val="both"/>
      </w:pPr>
      <w:r>
        <w:rPr>
          <w:rFonts w:ascii="Times New Roman"/>
          <w:b w:val="false"/>
          <w:i w:val="false"/>
          <w:color w:val="000000"/>
          <w:sz w:val="28"/>
        </w:rPr>
        <w:t>
      1) шағым жасау (көрсетілетін қызметті алушы шағым жасаған кезде) нәтижелерін ескере отырып, бюджеттен қайтаруға ұсынылған (бұдан әрі – тақырыптық тексеру) ҚҚС асып кеткен сомасының анықтығын растайтын тақырыптық тексеру актісінің;</w:t>
      </w:r>
    </w:p>
    <w:p>
      <w:pPr>
        <w:spacing w:after="0"/>
        <w:ind w:left="0"/>
        <w:jc w:val="both"/>
      </w:pPr>
      <w:r>
        <w:rPr>
          <w:rFonts w:ascii="Times New Roman"/>
          <w:b w:val="false"/>
          <w:i w:val="false"/>
          <w:color w:val="000000"/>
          <w:sz w:val="28"/>
        </w:rPr>
        <w:t xml:space="preserve">
      2)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тақырыптық тексеру актісіне қорытындының негізінде жүргізіледі.</w:t>
      </w:r>
    </w:p>
    <w:p>
      <w:pPr>
        <w:spacing w:after="0"/>
        <w:ind w:left="0"/>
        <w:jc w:val="both"/>
      </w:pPr>
      <w:r>
        <w:rPr>
          <w:rFonts w:ascii="Times New Roman"/>
          <w:b w:val="false"/>
          <w:i w:val="false"/>
          <w:color w:val="000000"/>
          <w:sz w:val="28"/>
        </w:rPr>
        <w:t xml:space="preserve">
      Осы тармақтың 2) және 3) тармақшаларындағы ережелер Салық кодексінің </w:t>
      </w:r>
      <w:r>
        <w:rPr>
          <w:rFonts w:ascii="Times New Roman"/>
          <w:b w:val="false"/>
          <w:i w:val="false"/>
          <w:color w:val="000000"/>
          <w:sz w:val="28"/>
        </w:rPr>
        <w:t>434-бабына</w:t>
      </w:r>
      <w:r>
        <w:rPr>
          <w:rFonts w:ascii="Times New Roman"/>
          <w:b w:val="false"/>
          <w:i w:val="false"/>
          <w:color w:val="000000"/>
          <w:sz w:val="28"/>
        </w:rPr>
        <w:t xml:space="preserve"> және осы Қағидалардың 2-тарауының </w:t>
      </w:r>
      <w:r>
        <w:rPr>
          <w:rFonts w:ascii="Times New Roman"/>
          <w:b w:val="false"/>
          <w:i w:val="false"/>
          <w:color w:val="000000"/>
          <w:sz w:val="28"/>
        </w:rPr>
        <w:t>2-парагрфына</w:t>
      </w:r>
      <w:r>
        <w:rPr>
          <w:rFonts w:ascii="Times New Roman"/>
          <w:b w:val="false"/>
          <w:i w:val="false"/>
          <w:color w:val="000000"/>
          <w:sz w:val="28"/>
        </w:rPr>
        <w:t xml:space="preserve"> сәйкес ҚҚС асып кеткен сомаларын қайтаруды жүзеге асыру кезінде қолданылмайды.</w:t>
      </w:r>
    </w:p>
    <w:bookmarkStart w:name="z22" w:id="19"/>
    <w:p>
      <w:pPr>
        <w:spacing w:after="0"/>
        <w:ind w:left="0"/>
        <w:jc w:val="both"/>
      </w:pPr>
      <w:r>
        <w:rPr>
          <w:rFonts w:ascii="Times New Roman"/>
          <w:b w:val="false"/>
          <w:i w:val="false"/>
          <w:color w:val="000000"/>
          <w:sz w:val="28"/>
        </w:rPr>
        <w:t xml:space="preserve">
      8. Көрсетілетін қызметті беруші талапты алғаннан кейін, егер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өзгеше белгіленбесе, осы Қағидалардың 9-тармағында көрсетілген мерзім өткеннен кейін тақырыптық тексеруді тағайындайды.</w:t>
      </w:r>
    </w:p>
    <w:bookmarkEnd w:id="19"/>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Тақырыптық тексеру ТБЖ қолдану арқылы жүргізіледі.</w:t>
      </w:r>
    </w:p>
    <w:bookmarkStart w:name="z23" w:id="20"/>
    <w:p>
      <w:pPr>
        <w:spacing w:after="0"/>
        <w:ind w:left="0"/>
        <w:jc w:val="both"/>
      </w:pPr>
      <w:r>
        <w:rPr>
          <w:rFonts w:ascii="Times New Roman"/>
          <w:b w:val="false"/>
          <w:i w:val="false"/>
          <w:color w:val="000000"/>
          <w:sz w:val="28"/>
        </w:rPr>
        <w:t>
      9. ҚҚС асып кетуін қайтару мынадай мерзімдерде:</w:t>
      </w:r>
    </w:p>
    <w:bookmarkEnd w:id="20"/>
    <w:bookmarkStart w:name="z186" w:id="21"/>
    <w:p>
      <w:pPr>
        <w:spacing w:after="0"/>
        <w:ind w:left="0"/>
        <w:jc w:val="both"/>
      </w:pPr>
      <w:r>
        <w:rPr>
          <w:rFonts w:ascii="Times New Roman"/>
          <w:b w:val="false"/>
          <w:i w:val="false"/>
          <w:color w:val="000000"/>
          <w:sz w:val="28"/>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bookmarkEnd w:id="21"/>
    <w:bookmarkStart w:name="z187" w:id="22"/>
    <w:p>
      <w:pPr>
        <w:spacing w:after="0"/>
        <w:ind w:left="0"/>
        <w:jc w:val="both"/>
      </w:pPr>
      <w:r>
        <w:rPr>
          <w:rFonts w:ascii="Times New Roman"/>
          <w:b w:val="false"/>
          <w:i w:val="false"/>
          <w:color w:val="000000"/>
          <w:sz w:val="28"/>
        </w:rPr>
        <w:t>
      2) Қалған көрсетілетін қызметті алушылар бойынша – 75 (жетпіс бес) жұмыс күні ішінде.</w:t>
      </w:r>
    </w:p>
    <w:bookmarkEnd w:id="22"/>
    <w:p>
      <w:pPr>
        <w:spacing w:after="0"/>
        <w:ind w:left="0"/>
        <w:jc w:val="both"/>
      </w:pPr>
      <w:r>
        <w:rPr>
          <w:rFonts w:ascii="Times New Roman"/>
          <w:b w:val="false"/>
          <w:i w:val="false"/>
          <w:color w:val="000000"/>
          <w:sz w:val="28"/>
        </w:rPr>
        <w:t xml:space="preserve">
      Бұл ретте ҚҚС асып кеткен сомасын қайтару мерзімі ішінде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күнтізбелік 30 (отыз) күн өткеннен кейін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10. Егер көрсетілетін қызметті алушының дербес шотында ҚҚС асып кеткен сомасының болмауы анықталған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 есептілігін табыс ету тәртібі мен мерзімдері бұзылған жағдайда,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10 (он) жұмыс күні ішінде көрсетілетін қызметті алушыны талапты қараудан бас тарту туралы хабардар етеді.</w:t>
      </w:r>
    </w:p>
    <w:bookmarkEnd w:id="23"/>
    <w:bookmarkStart w:name="z25" w:id="24"/>
    <w:p>
      <w:pPr>
        <w:spacing w:after="0"/>
        <w:ind w:left="0"/>
        <w:jc w:val="both"/>
      </w:pPr>
      <w:r>
        <w:rPr>
          <w:rFonts w:ascii="Times New Roman"/>
          <w:b w:val="false"/>
          <w:i w:val="false"/>
          <w:color w:val="000000"/>
          <w:sz w:val="28"/>
        </w:rPr>
        <w:t>
      11. Қайтаруға ұсынылған ҚҚС асып кеткен сомасының анықтығын, сондай-ақ оған қатысты қайтарудың оңайлатылған тәртібін қолданған көрсетілетін қызметті алушыға бюджеттен қайтарылған ҚҚС сомаларының анықтығын растау бойынша тақырыптық тексеру жүргізу кезінде мемлекеттік кірістер органы тексерілетін салық кезеңі үшін ақпараттық жүйені қолдана отырып, тексеріліп жатқан көрсетілетін қызметті алушы бойынша осы Қағидалардың 3-тарауына сәйкес жеткізушілер бойынша "Пирамида" талдамалық есебін (бұдан әрі – "Пирамида" есебі) қалыптастырады.</w:t>
      </w:r>
    </w:p>
    <w:bookmarkEnd w:id="24"/>
    <w:bookmarkStart w:name="z26" w:id="25"/>
    <w:p>
      <w:pPr>
        <w:spacing w:after="0"/>
        <w:ind w:left="0"/>
        <w:jc w:val="both"/>
      </w:pPr>
      <w:r>
        <w:rPr>
          <w:rFonts w:ascii="Times New Roman"/>
          <w:b w:val="false"/>
          <w:i w:val="false"/>
          <w:color w:val="000000"/>
          <w:sz w:val="28"/>
        </w:rPr>
        <w:t xml:space="preserve">
      12. Көрсетілетін қызметті беруші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Қазақстан Республикасының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w:t>
      </w:r>
    </w:p>
    <w:bookmarkEnd w:id="25"/>
    <w:p>
      <w:pPr>
        <w:spacing w:after="0"/>
        <w:ind w:left="0"/>
        <w:jc w:val="both"/>
      </w:pPr>
      <w:r>
        <w:rPr>
          <w:rFonts w:ascii="Times New Roman"/>
          <w:b w:val="false"/>
          <w:i w:val="false"/>
          <w:color w:val="000000"/>
          <w:sz w:val="28"/>
        </w:rPr>
        <w:t xml:space="preserve">
      "Пирамида" есебін талдау нәтижелері бойынша анықталған бұзушылықтарды жою үшін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камералдық бақылау нәтижелері бойынша салық органдары анықтаған бұзушылықтарды жою туралы хабарламаны (бұдан әрі – хабарлама) жіберу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көрсетілетін қызметті алушының өнім берушілерін және (немесе) өнім берушінің жеткізушілерін (бұдан әрі – өнім беруші) қарсы тексерулерді тағайындау бойынша шаралар қабылдайды.</w:t>
      </w:r>
    </w:p>
    <w:bookmarkStart w:name="z27" w:id="26"/>
    <w:p>
      <w:pPr>
        <w:spacing w:after="0"/>
        <w:ind w:left="0"/>
        <w:jc w:val="both"/>
      </w:pPr>
      <w:r>
        <w:rPr>
          <w:rFonts w:ascii="Times New Roman"/>
          <w:b w:val="false"/>
          <w:i w:val="false"/>
          <w:color w:val="000000"/>
          <w:sz w:val="28"/>
        </w:rPr>
        <w:t xml:space="preserve">
      13. Тақырыптық тексеру қорытындылары бойынша тақырыптық тексеру актісі жасалады. Бұл ретте бұзушылықтар анықталған жағдайда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тыңдау жүзеге асырылады.</w:t>
      </w:r>
    </w:p>
    <w:bookmarkEnd w:id="26"/>
    <w:bookmarkStart w:name="z28" w:id="27"/>
    <w:p>
      <w:pPr>
        <w:spacing w:after="0"/>
        <w:ind w:left="0"/>
        <w:jc w:val="both"/>
      </w:pPr>
      <w:r>
        <w:rPr>
          <w:rFonts w:ascii="Times New Roman"/>
          <w:b w:val="false"/>
          <w:i w:val="false"/>
          <w:color w:val="000000"/>
          <w:sz w:val="28"/>
        </w:rPr>
        <w:t>
      14. ҚҚС асып кетуін қайтаруды көрсетілетін қызметті беріші тақырыптық тексеру актісімен не тақырыптық тексеру актісіне қорытындымен расталған ҚҚС сомасы шегінде жүзеге асырады.</w:t>
      </w:r>
    </w:p>
    <w:bookmarkEnd w:id="27"/>
    <w:p>
      <w:pPr>
        <w:spacing w:after="0"/>
        <w:ind w:left="0"/>
        <w:jc w:val="both"/>
      </w:pPr>
      <w:r>
        <w:rPr>
          <w:rFonts w:ascii="Times New Roman"/>
          <w:b w:val="false"/>
          <w:i w:val="false"/>
          <w:color w:val="000000"/>
          <w:sz w:val="28"/>
        </w:rPr>
        <w:t xml:space="preserve">
      Қайтаруға расталған ҚҚС асып кеткен жалпы сомасы талапта көрсетілген ҚҚС асып кеткен сомасынан және (немесе)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тақырыптық тексеру аяқталған күні не тақырыптық тексеру актісіне қорытынды жасалған күні тексерілген көрсетілетін қызметті алушының дербес шотындағы ҚҚС асып кеткен сомасынан аспайды.</w:t>
      </w:r>
    </w:p>
    <w:p>
      <w:pPr>
        <w:spacing w:after="0"/>
        <w:ind w:left="0"/>
        <w:jc w:val="both"/>
      </w:pPr>
      <w:r>
        <w:rPr>
          <w:rFonts w:ascii="Times New Roman"/>
          <w:b w:val="false"/>
          <w:i w:val="false"/>
          <w:color w:val="000000"/>
          <w:sz w:val="28"/>
        </w:rPr>
        <w:t xml:space="preserve">
      Бұл ретте бюджеттен қайтаруға жатпайтын ҚҚС асып кетуі Салық кодексінің 429-бабы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алдағы төлемдердің есебіне есептеледі.</w:t>
      </w:r>
    </w:p>
    <w:bookmarkStart w:name="z29" w:id="28"/>
    <w:p>
      <w:pPr>
        <w:spacing w:after="0"/>
        <w:ind w:left="0"/>
        <w:jc w:val="both"/>
      </w:pPr>
      <w:r>
        <w:rPr>
          <w:rFonts w:ascii="Times New Roman"/>
          <w:b w:val="false"/>
          <w:i w:val="false"/>
          <w:color w:val="000000"/>
          <w:sz w:val="28"/>
        </w:rPr>
        <w:t>
      15. Тақырыптық тексеру актісіне не тақырыптық тексеру актісіне қорытындыға қол қойылғаннан кейін 1 (бір) жұмыс күні ішінде көрсетілетін қызметті алушының есептерінің сальдосы бойынша есеп жасалуы қажет салық төлеушілердің тізімі қалыптастырылады.</w:t>
      </w:r>
    </w:p>
    <w:bookmarkEnd w:id="28"/>
    <w:bookmarkStart w:name="z30" w:id="29"/>
    <w:p>
      <w:pPr>
        <w:spacing w:after="0"/>
        <w:ind w:left="0"/>
        <w:jc w:val="both"/>
      </w:pPr>
      <w:r>
        <w:rPr>
          <w:rFonts w:ascii="Times New Roman"/>
          <w:b w:val="false"/>
          <w:i w:val="false"/>
          <w:color w:val="000000"/>
          <w:sz w:val="28"/>
        </w:rPr>
        <w:t>
      16. Көрсетілетін қызметті алушы тақырыптық тексеру актісіне не тақырыптық тексеру актісіне қорытындыға қол қойылған күннен бастап 5 (бес) жұмыс күні ішінде көрсетілетін қызметті берішіге салықтарды, басқа да міндетті төлемдерді, өсімпұлдар мен айыппұлдарды есепке жатқызуды және (немесе) қайтаруды жүргізуге салықтық өтінішті (бұдан әрі – есепке жатқызуға және (немесе) қайтаруға салықтық өтініш) ұсынады.</w:t>
      </w:r>
    </w:p>
    <w:bookmarkEnd w:id="29"/>
    <w:bookmarkStart w:name="z31" w:id="30"/>
    <w:p>
      <w:pPr>
        <w:spacing w:after="0"/>
        <w:ind w:left="0"/>
        <w:jc w:val="both"/>
      </w:pPr>
      <w:r>
        <w:rPr>
          <w:rFonts w:ascii="Times New Roman"/>
          <w:b w:val="false"/>
          <w:i w:val="false"/>
          <w:color w:val="000000"/>
          <w:sz w:val="28"/>
        </w:rPr>
        <w:t>
      17. Есепке жатқызуға және (немесе) қайтаруға арналған салықтық өтініштің және көрсетілетін қызметті берушінің ақпараттық жүйесінде қалыптастырылған есептер сальдосы бойынша есептің негізінде тақырыптық салықтық тексеруді жүзеге асыратын лауазымды адам 2 (екі) данада қайтаруға өкім жасайды.</w:t>
      </w:r>
    </w:p>
    <w:bookmarkEnd w:id="30"/>
    <w:p>
      <w:pPr>
        <w:spacing w:after="0"/>
        <w:ind w:left="0"/>
        <w:jc w:val="both"/>
      </w:pPr>
      <w:r>
        <w:rPr>
          <w:rFonts w:ascii="Times New Roman"/>
          <w:b w:val="false"/>
          <w:i w:val="false"/>
          <w:color w:val="000000"/>
          <w:sz w:val="28"/>
        </w:rPr>
        <w:t>
      Бұл ретте есеп айырысулар сальдосы бойынша есеп өкім жасалған күнге қалыптастырылады.</w:t>
      </w:r>
    </w:p>
    <w:bookmarkStart w:name="z32" w:id="31"/>
    <w:p>
      <w:pPr>
        <w:spacing w:after="0"/>
        <w:ind w:left="0"/>
        <w:jc w:val="both"/>
      </w:pPr>
      <w:r>
        <w:rPr>
          <w:rFonts w:ascii="Times New Roman"/>
          <w:b w:val="false"/>
          <w:i w:val="false"/>
          <w:color w:val="000000"/>
          <w:sz w:val="28"/>
        </w:rPr>
        <w:t xml:space="preserve">
      18. ҚҚС асып кетуін қайтару есепке жатқызуға және (немесе) қайтаруға ұсынылған салықтық өтініш негізінде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салық берешегі болмаған кезде есепке жатқызуды және (немесе) көрсетілетін қызметті алушының банктік шотына аударуды жүргізу жолымен көрсетілетін қызметті алушының орналасқан жері бойынша жүргізіледі.</w:t>
      </w:r>
    </w:p>
    <w:bookmarkEnd w:id="31"/>
    <w:p>
      <w:pPr>
        <w:spacing w:after="0"/>
        <w:ind w:left="0"/>
        <w:jc w:val="both"/>
      </w:pPr>
      <w:r>
        <w:rPr>
          <w:rFonts w:ascii="Times New Roman"/>
          <w:b w:val="false"/>
          <w:i w:val="false"/>
          <w:color w:val="000000"/>
          <w:sz w:val="28"/>
        </w:rPr>
        <w:t>
      Салық берешегі болған кезде көрсетілетін қызметті беруші есепке жатқызуға және (немесе) қайтаруға салықтық өтінішті ұсынбай, бар салық берешегін, оның ішінде құрылымдық бөлімшелердің салық берешегін өтеу есебіне ҚҚС асып кетуін есепке жатқызуды жүргізеді.</w:t>
      </w:r>
    </w:p>
    <w:p>
      <w:pPr>
        <w:spacing w:after="0"/>
        <w:ind w:left="0"/>
        <w:jc w:val="both"/>
      </w:pPr>
      <w:r>
        <w:rPr>
          <w:rFonts w:ascii="Times New Roman"/>
          <w:b w:val="false"/>
          <w:i w:val="false"/>
          <w:color w:val="000000"/>
          <w:sz w:val="28"/>
        </w:rPr>
        <w:t>
      Салықтардың және (немесе) бюджетке төленетін басқа да төлемдердің түрлері бойынша алдағы төлемдердің есебіне банктік шотқа қайтаруға және (немесе) есепке жатқызуға осы тармақта көзделген есепке жатқызу жүргізілгеннен кейін ҚҚС асып кеткен сомасының қалдығы жатады.</w:t>
      </w:r>
    </w:p>
    <w:bookmarkStart w:name="z33" w:id="32"/>
    <w:p>
      <w:pPr>
        <w:spacing w:after="0"/>
        <w:ind w:left="0"/>
        <w:jc w:val="both"/>
      </w:pPr>
      <w:r>
        <w:rPr>
          <w:rFonts w:ascii="Times New Roman"/>
          <w:b w:val="false"/>
          <w:i w:val="false"/>
          <w:color w:val="000000"/>
          <w:sz w:val="28"/>
        </w:rPr>
        <w:t xml:space="preserve">
      19. Көрсетілетін қызметті алушы декларацияда бюджеттен қайтарылған, бірақ кейіннен салықтық бақылау нәтижелері бойынша расталмаған талапты көрсеткен ҚҚС асып кеткен сомасы камералдық бақылау нәтижелері бойынша анықталған бұзушылықтарды жою туралы хабарлама немесе тексеру нәтижелері туралы хабарлама негізінде Салық кодексінің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көрсетілетін қызметті алушы бюджетке төлеуге тиіс.</w:t>
      </w:r>
    </w:p>
    <w:bookmarkEnd w:id="32"/>
    <w:p>
      <w:pPr>
        <w:spacing w:after="0"/>
        <w:ind w:left="0"/>
        <w:jc w:val="both"/>
      </w:pPr>
      <w:r>
        <w:rPr>
          <w:rFonts w:ascii="Times New Roman"/>
          <w:b w:val="false"/>
          <w:i w:val="false"/>
          <w:color w:val="000000"/>
          <w:sz w:val="28"/>
        </w:rPr>
        <w:t xml:space="preserve">
      Егер ҚҚС асып кеткен сомасын көрсетілетін қызметті алушыға қайтару бұрын осы көрсетілетін қызметті алушының пайдасына Салық кодексінің 104-бабы </w:t>
      </w:r>
      <w:r>
        <w:rPr>
          <w:rFonts w:ascii="Times New Roman"/>
          <w:b w:val="false"/>
          <w:i w:val="false"/>
          <w:color w:val="000000"/>
          <w:sz w:val="28"/>
        </w:rPr>
        <w:t>4-тармағына</w:t>
      </w:r>
      <w:r>
        <w:rPr>
          <w:rFonts w:ascii="Times New Roman"/>
          <w:b w:val="false"/>
          <w:i w:val="false"/>
          <w:color w:val="000000"/>
          <w:sz w:val="28"/>
        </w:rPr>
        <w:t xml:space="preserve"> сәйкес өсімпұл есептеумен және аудару арқылы жүргізілсе, бұрын көрсетілетін қызметті алушыға аударылған өсімпұл және салықтық бақылау нәтижелері бойынша расталмаған, қайтаруға жататын ҚҚС асып кеткен сомасы, камералдық бақылау нәтижелері бойынша анықталған бұзушылықтарды жою туралы хабарлама немесе тексеру нәтижелері туралы хабарламалар негізінде Салық кодексінің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бюджетке төленуі тиіс.</w:t>
      </w:r>
    </w:p>
    <w:p>
      <w:pPr>
        <w:spacing w:after="0"/>
        <w:ind w:left="0"/>
        <w:jc w:val="both"/>
      </w:pPr>
      <w:r>
        <w:rPr>
          <w:rFonts w:ascii="Times New Roman"/>
          <w:b w:val="false"/>
          <w:i w:val="false"/>
          <w:color w:val="000000"/>
          <w:sz w:val="28"/>
        </w:rPr>
        <w:t>
      Аталған ереже осы Қағидалардың 83-тармағында көрсетілген сомаға да қатысты.</w:t>
      </w:r>
    </w:p>
    <w:bookmarkStart w:name="z34" w:id="33"/>
    <w:p>
      <w:pPr>
        <w:spacing w:after="0"/>
        <w:ind w:left="0"/>
        <w:jc w:val="left"/>
      </w:pPr>
      <w:r>
        <w:rPr>
          <w:rFonts w:ascii="Times New Roman"/>
          <w:b/>
          <w:i w:val="false"/>
          <w:color w:val="000000"/>
        </w:rPr>
        <w:t xml:space="preserve"> 2-параграф. Қосылған құн салығының асып кетуін оңайлатылған тәртіппен қайтару тәртібі мен мерзімдері</w:t>
      </w:r>
    </w:p>
    <w:bookmarkEnd w:id="33"/>
    <w:bookmarkStart w:name="z35" w:id="34"/>
    <w:p>
      <w:pPr>
        <w:spacing w:after="0"/>
        <w:ind w:left="0"/>
        <w:jc w:val="both"/>
      </w:pPr>
      <w:r>
        <w:rPr>
          <w:rFonts w:ascii="Times New Roman"/>
          <w:b w:val="false"/>
          <w:i w:val="false"/>
          <w:color w:val="000000"/>
          <w:sz w:val="28"/>
        </w:rPr>
        <w:t xml:space="preserve">
      20.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ҚҚС асып кетуін қайтарудың оңайлатылған тәртібін, талаптарды көрсете отырып ҚҚС бойынша декларацияны табыс еткен және ҚҚС бойынша декларацияны табыс ету күніне салық есептілігін табыс ету бойынша орындалмаған салық міндеттемесі жоқ мынадай:</w:t>
      </w:r>
    </w:p>
    <w:bookmarkEnd w:id="34"/>
    <w:p>
      <w:pPr>
        <w:spacing w:after="0"/>
        <w:ind w:left="0"/>
        <w:jc w:val="both"/>
      </w:pPr>
      <w:r>
        <w:rPr>
          <w:rFonts w:ascii="Times New Roman"/>
          <w:b w:val="false"/>
          <w:i w:val="false"/>
          <w:color w:val="000000"/>
          <w:sz w:val="28"/>
        </w:rPr>
        <w:t>
      1) салық мониторингінде кемінде қатарынан 12 (он екі) ай тұратын;</w:t>
      </w:r>
    </w:p>
    <w:p>
      <w:pPr>
        <w:spacing w:after="0"/>
        <w:ind w:left="0"/>
        <w:jc w:val="both"/>
      </w:pPr>
      <w:r>
        <w:rPr>
          <w:rFonts w:ascii="Times New Roman"/>
          <w:b w:val="false"/>
          <w:i w:val="false"/>
          <w:color w:val="000000"/>
          <w:sz w:val="28"/>
        </w:rPr>
        <w:t xml:space="preserve">
      2) тізбесін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тізбесі "Өз өндiрiсiнiң тауарларын өндірушілер тізбесін бекіту туралы" Қазақстан Республикасы Сауда және интеграция министрінің 2021 жылғы 31 мамырдағы № 381-НҚ бұйрығымен бекітілген өз өндiрiсiнiң тауарларын өндірушілер (бұдан әрі – Өз өндiрiсiнiң тауарларын өндірушілер тізбесі);</w:t>
      </w:r>
    </w:p>
    <w:p>
      <w:pPr>
        <w:spacing w:after="0"/>
        <w:ind w:left="0"/>
        <w:jc w:val="both"/>
      </w:pPr>
      <w:r>
        <w:rPr>
          <w:rFonts w:ascii="Times New Roman"/>
          <w:b w:val="false"/>
          <w:i w:val="false"/>
          <w:color w:val="000000"/>
          <w:sz w:val="28"/>
        </w:rPr>
        <w:t xml:space="preserve">
      3)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тізбесі Қазақстан Республикасы Үкіметінің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 қаулысымен бекітілген, салық кезеңі ішінде түскен валюталық түсімнің кемінде 50 (елу) пайызын айырбастау кезінде шикізат экспорттаушы, көрсетілетін қызметті алушылар қолданады (бұдан әрі – шикізат экспорттаушыларының тізбесі).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ірі салық төлеушілердің мониторингіне кіретін көрсетілетін қызметті алушылар үшін – есепті салық кезеңінде қалыптасқан ҚҚС асып кеткен сомасының 70 (жетпіс) пайызынан аспайтын мөлшерде;</w:t>
      </w:r>
    </w:p>
    <w:p>
      <w:pPr>
        <w:spacing w:after="0"/>
        <w:ind w:left="0"/>
        <w:jc w:val="both"/>
      </w:pPr>
      <w:r>
        <w:rPr>
          <w:rFonts w:ascii="Times New Roman"/>
          <w:b w:val="false"/>
          <w:i w:val="false"/>
          <w:color w:val="000000"/>
          <w:sz w:val="28"/>
        </w:rPr>
        <w:t>
      2) деңгейлес мониторингте тұрған көрсетілетін қызметті алушылар үшін – есепті салық кезеңінде қалыптасқан ҚҚС асып кеткен сомасының 90 (тоқсан) пайызынан аспайтын мөлшерде;</w:t>
      </w:r>
    </w:p>
    <w:p>
      <w:pPr>
        <w:spacing w:after="0"/>
        <w:ind w:left="0"/>
        <w:jc w:val="both"/>
      </w:pPr>
      <w:r>
        <w:rPr>
          <w:rFonts w:ascii="Times New Roman"/>
          <w:b w:val="false"/>
          <w:i w:val="false"/>
          <w:color w:val="000000"/>
          <w:sz w:val="28"/>
        </w:rPr>
        <w:t>
      3) өз өндірісінің тауарларын өндірушілер тізбесіне енгізілген өңдеуші өнеркәсіптің өз өндірісінің тауарларын өндірушілер болып табылатын көрсетілетін қызметті алушылар үшін:</w:t>
      </w:r>
    </w:p>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есепті салықтық кезеңінде қалыптасқан ҚҚС асып кету сомасының 50 (елу) пайызынан аспайтын мөлшерде;</w:t>
      </w:r>
    </w:p>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келетін нөлдік ставка бойынша салық салынатын өткізу жөніндегі айналым мақсаттары үшін пайдаланылған тауарлар (жұмыстар, көрсетілетін қызметтер) бойынша есепке жатқызылған ҚҚС сомасының бір бөлігінің 50 (елу) пайызынан аспайтын, бірақ есепті салықтық кезеңінде қалыптасқан ҚҚС асып кету сомасының 50 (елу) пайызынан аспайтын мөлшерде;</w:t>
      </w:r>
    </w:p>
    <w:p>
      <w:pPr>
        <w:spacing w:after="0"/>
        <w:ind w:left="0"/>
        <w:jc w:val="both"/>
      </w:pPr>
      <w:r>
        <w:rPr>
          <w:rFonts w:ascii="Times New Roman"/>
          <w:b w:val="false"/>
          <w:i w:val="false"/>
          <w:color w:val="000000"/>
          <w:sz w:val="28"/>
        </w:rPr>
        <w:t xml:space="preserve">
      4)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шикізатты экспорттаушылар тізбесіне енгізілген көрсетілетін қызметті алушылар үшін – есепті салық кезеңінде қалыптасқан ҚҚС асып кеткен сомасының 80 (сексен) пайызынан аспайтын мөлшерде ҚҚС асып кетуі оңайлатылған тәртіппен қайтаруға жатады.</w:t>
      </w:r>
    </w:p>
    <w:p>
      <w:pPr>
        <w:spacing w:after="0"/>
        <w:ind w:left="0"/>
        <w:jc w:val="both"/>
      </w:pPr>
      <w:r>
        <w:rPr>
          <w:rFonts w:ascii="Times New Roman"/>
          <w:b w:val="false"/>
          <w:i w:val="false"/>
          <w:color w:val="000000"/>
          <w:sz w:val="28"/>
        </w:rPr>
        <w:t xml:space="preserve">
      Көрсетілетін қызметті алушы осы параграфтың ережесін, егер әрбір салық кезеңінде жоғарыда көрсетілген шарттарға сәйкес келсе және егер ҚҚС асып кетуі осы Қағидалардың 2-тарауының </w:t>
      </w:r>
      <w:r>
        <w:rPr>
          <w:rFonts w:ascii="Times New Roman"/>
          <w:b w:val="false"/>
          <w:i w:val="false"/>
          <w:color w:val="000000"/>
          <w:sz w:val="28"/>
        </w:rPr>
        <w:t>1-параграфында</w:t>
      </w:r>
      <w:r>
        <w:rPr>
          <w:rFonts w:ascii="Times New Roman"/>
          <w:b w:val="false"/>
          <w:i w:val="false"/>
          <w:color w:val="000000"/>
          <w:sz w:val="28"/>
        </w:rPr>
        <w:t xml:space="preserve"> белгіленген тәртіппен қаралмаса, бір мезгілде бірнеше салық кезеңі бойынша қолданады.</w:t>
      </w:r>
    </w:p>
    <w:p>
      <w:pPr>
        <w:spacing w:after="0"/>
        <w:ind w:left="0"/>
        <w:jc w:val="both"/>
      </w:pPr>
      <w:r>
        <w:rPr>
          <w:rFonts w:ascii="Times New Roman"/>
          <w:b w:val="false"/>
          <w:i w:val="false"/>
          <w:color w:val="000000"/>
          <w:sz w:val="28"/>
        </w:rPr>
        <w:t>
      Бұл ретте қайтаруға жататын ҚҚС асып кеткен сомасының үлес салмағы талапта көрсетілген әрбір салық кезеңі бойынша жеке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21. ҚҚС асып кеткен сомасын оңайлатылған тәртіппен қайтару талапта көрсетілген салық кезеңі үшін көрсетілетін қызметті берушіге ҚҚС бойынша декларацияны ұсыну үшін Салық кодексінде белгіленген соңғы күні өткеннен кейін 15 (он бес) жұмыс күні ішінде жүргізіледі.</w:t>
      </w:r>
    </w:p>
    <w:bookmarkEnd w:id="35"/>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кеткен сомасын қайтару ұзарту кезеңі ескеріле отырып жүргізіледі.</w:t>
      </w:r>
    </w:p>
    <w:bookmarkStart w:name="z37" w:id="36"/>
    <w:p>
      <w:pPr>
        <w:spacing w:after="0"/>
        <w:ind w:left="0"/>
        <w:jc w:val="both"/>
      </w:pPr>
      <w:r>
        <w:rPr>
          <w:rFonts w:ascii="Times New Roman"/>
          <w:b w:val="false"/>
          <w:i w:val="false"/>
          <w:color w:val="000000"/>
          <w:sz w:val="28"/>
        </w:rPr>
        <w:t xml:space="preserve">
      22. Оңайлатылған тәртіп кезінде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3 (үш) жұмыс күні ішінде көрсетілетін қызметті алушыда талап қою мерзімі шегінде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 есептілігін табыс ету бойынша орындалмаған салық міндеттемесінің болмауын немесе болуын, сондай-ақ салықтардың және бюджетке төленетін басқа да міндетті төлемдердің есептелген сомаларын оның дербес шотында көрсетудің дұрыстығын тексереді.</w:t>
      </w:r>
    </w:p>
    <w:bookmarkEnd w:id="36"/>
    <w:p>
      <w:pPr>
        <w:spacing w:after="0"/>
        <w:ind w:left="0"/>
        <w:jc w:val="both"/>
      </w:pPr>
      <w:r>
        <w:rPr>
          <w:rFonts w:ascii="Times New Roman"/>
          <w:b w:val="false"/>
          <w:i w:val="false"/>
          <w:color w:val="000000"/>
          <w:sz w:val="28"/>
        </w:rPr>
        <w:t>
      Қайта ұйымдастырылған көрсетілетін қызметті алушыға қатысты осы тармақтың бірінші бөлігінде көрсетілген орындалмаған салық міндеттемесінің болмауын немесе болуын тексеру барлық қайта ұйымдастырылған заңды тұлғаларға қатысты жүргізіледі.</w:t>
      </w:r>
    </w:p>
    <w:p>
      <w:pPr>
        <w:spacing w:after="0"/>
        <w:ind w:left="0"/>
        <w:jc w:val="both"/>
      </w:pPr>
      <w:r>
        <w:rPr>
          <w:rFonts w:ascii="Times New Roman"/>
          <w:b w:val="false"/>
          <w:i w:val="false"/>
          <w:color w:val="000000"/>
          <w:sz w:val="28"/>
        </w:rPr>
        <w:t xml:space="preserve">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2) және 3) тармақшаларында аталған салық төлеушілерді біріктіру немесе қосу жолымен қайта ұйымдастыру кезінде, көрсетілетін қызметті беруші қайта ұйымдастырылған көрсетілетін қызметті алушыға қатысты тақырыптық тексеру жүргізу фактісін тексереді.</w:t>
      </w:r>
    </w:p>
    <w:p>
      <w:pPr>
        <w:spacing w:after="0"/>
        <w:ind w:left="0"/>
        <w:jc w:val="both"/>
      </w:pPr>
      <w:r>
        <w:rPr>
          <w:rFonts w:ascii="Times New Roman"/>
          <w:b w:val="false"/>
          <w:i w:val="false"/>
          <w:color w:val="000000"/>
          <w:sz w:val="28"/>
        </w:rPr>
        <w:t xml:space="preserve">
      Егер көрсетілетін қызметті алушы және оның құрылымдық бөлімшесі басқа мемлекеттік кірістер органдарында (бұдан әрі – МКО) тіркеу есебінде тұрған жағдайда, талап келіп түскен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1 (бір) жұмыс күні ішінде ақпараттық жүйенің көмегімен тиісті МКО-ға осы тармақтың бірінші бөлігінде көрсетілген мәселелер бойынша сұрау салуды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23. Өз өндірісінің тауарларын өндіруші және (немесе) валюталық түсімді айырбастауды жүзеге асыратын шикізатты экспорттаушылар болып табылатын көрсетілетін қызметті алушы бойынша көрсетілетін қызметті беруші көрсетілетін қызметті алушы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2 (екі) жұмыс күні ішінде талапты ұсынған кезде өз өндірісінің тауарларын өндірушілер және (немесе) шикізатты экспорттаушылар тізбелерінде көрсетілетін қызметті алушының болуын тексереді және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сәйкестігін тексереді.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тармақшасына сәйкес талап ұсынған көрсетілетін қызметті алушы, шикізат экспорттаушы бойынша, көрсетілетін қызметті беруші талап ұсынылған күннен бастап 2 (екі) жұмыс күні ішінде Қазақстан Республикасының Ұлттық Банкіне (бұдан әрі – Ұлттық банк) және (немесе) екінші деңгейдегі банкке (бұдан әрі – ЕДБ) валюталық түсімді айырбастау туралы сұрау салу жібереді.</w:t>
      </w:r>
    </w:p>
    <w:bookmarkEnd w:id="38"/>
    <w:p>
      <w:pPr>
        <w:spacing w:after="0"/>
        <w:ind w:left="0"/>
        <w:jc w:val="both"/>
      </w:pPr>
      <w:r>
        <w:rPr>
          <w:rFonts w:ascii="Times New Roman"/>
          <w:b w:val="false"/>
          <w:i w:val="false"/>
          <w:color w:val="000000"/>
          <w:sz w:val="28"/>
        </w:rPr>
        <w:t>
      Қайтаруға жататын ҚҚС асып кетуін анықтау кезінде Ұлттық Банкпен және (немесе) ЕДБ ұсынған валюталық түсімді айырбастау туралы қорытындысы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22</w:t>
      </w:r>
      <w:r>
        <w:rPr>
          <w:rFonts w:ascii="Times New Roman"/>
          <w:b w:val="false"/>
          <w:i w:val="false"/>
          <w:color w:val="000000"/>
          <w:sz w:val="28"/>
        </w:rPr>
        <w:t xml:space="preserve"> сондай-ақ </w:t>
      </w:r>
      <w:r>
        <w:rPr>
          <w:rFonts w:ascii="Times New Roman"/>
          <w:b w:val="false"/>
          <w:i w:val="false"/>
          <w:color w:val="000000"/>
          <w:sz w:val="28"/>
        </w:rPr>
        <w:t>23</w:t>
      </w:r>
      <w:r>
        <w:rPr>
          <w:rFonts w:ascii="Times New Roman"/>
          <w:b w:val="false"/>
          <w:i w:val="false"/>
          <w:color w:val="000000"/>
          <w:sz w:val="28"/>
        </w:rPr>
        <w:t xml:space="preserve"> немесе </w:t>
      </w:r>
      <w:r>
        <w:rPr>
          <w:rFonts w:ascii="Times New Roman"/>
          <w:b w:val="false"/>
          <w:i w:val="false"/>
          <w:color w:val="000000"/>
          <w:sz w:val="28"/>
        </w:rPr>
        <w:t>24-тармақтарындағы</w:t>
      </w:r>
      <w:r>
        <w:rPr>
          <w:rFonts w:ascii="Times New Roman"/>
          <w:b w:val="false"/>
          <w:i w:val="false"/>
          <w:color w:val="000000"/>
          <w:sz w:val="28"/>
        </w:rPr>
        <w:t xml:space="preserve"> шарттарға көрсетілетін қызметті алушы сәйкес келген кезде көрсетілетін қызметті беруші,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оңайлатылған тәртіппен қайтаруға жататын ҚҚС асып кеткен сомасын айқындайды.</w:t>
      </w:r>
    </w:p>
    <w:bookmarkEnd w:id="39"/>
    <w:p>
      <w:pPr>
        <w:spacing w:after="0"/>
        <w:ind w:left="0"/>
        <w:jc w:val="both"/>
      </w:pPr>
      <w:r>
        <w:rPr>
          <w:rFonts w:ascii="Times New Roman"/>
          <w:b w:val="false"/>
          <w:i w:val="false"/>
          <w:color w:val="000000"/>
          <w:sz w:val="28"/>
        </w:rPr>
        <w:t xml:space="preserve">
      Бұл ретте, егер оңайлатылған тәртіппен қайтаруға жататын ҚҚС асып кету сомасы талапта көрсетілгеннен аз болса, ҚҚС асып кеткен қалған сомасына Салық кодексінің </w:t>
      </w:r>
      <w:r>
        <w:rPr>
          <w:rFonts w:ascii="Times New Roman"/>
          <w:b w:val="false"/>
          <w:i w:val="false"/>
          <w:color w:val="000000"/>
          <w:sz w:val="28"/>
        </w:rPr>
        <w:t>431-бабының</w:t>
      </w:r>
      <w:r>
        <w:rPr>
          <w:rFonts w:ascii="Times New Roman"/>
          <w:b w:val="false"/>
          <w:i w:val="false"/>
          <w:color w:val="000000"/>
          <w:sz w:val="28"/>
        </w:rPr>
        <w:t xml:space="preserve">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шарттарға сәйкессіздік анықталған кезде, көрсетілетін қызметті алушыға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ҚҚС асып кетуін қайтарудың оңайлатылған тәртібін қолдануға құқығының жоқтығы туралы хабарлама жіберіледі.</w:t>
      </w:r>
    </w:p>
    <w:bookmarkEnd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қайтаруға ұсынылған ҚҚС асып кету сомасы толық расталмаған жағдайда,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қайтаруға расталған қосылған құн салығының асып кеткен сомасы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расталмаған ҚҚС асып кеткен сомасына бір мезгілде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 асып кетуін қайтару тәртібін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5 (бес) жұмыс күні ішінде көрсетілетін қызметті алушы жазбаша немесе портал және (немесе) Комитеттің АЖ арқылы электрондық түрде көрсетілетін қызметті берушіге қабылдаған шешімі туралы –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 тәртібін қолданудан бас тарту немесе келісу туралы хабардар етеді.</w:t>
      </w:r>
    </w:p>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қайтарудан, ҚҚС асып кетуін қайтару туралы талабын ұсынған салық кезеңінде, бас тарту фактісі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27.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 расталған ҚҚС асып кеткен сомасы туралы хабарламаны алған күннен бастап 1 (бір) жұмыс күні ішінде көрсетілетін қызметті берушіге есепке жатқызуға және (немесе) қайтаруға салықтық өтінішті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28. Оңайлатылған тәртіппен қайтаруға ҚҚС асып кеткен сомасы айқындалғаннан кейін көрсетілетін қызметті беруші 1 (бір) жұмыс күні ішінде есеп айырысулар сальдосы бойынша есеп қалыптастырады.</w:t>
      </w:r>
    </w:p>
    <w:bookmarkEnd w:id="42"/>
    <w:p>
      <w:pPr>
        <w:spacing w:after="0"/>
        <w:ind w:left="0"/>
        <w:jc w:val="both"/>
      </w:pPr>
      <w:r>
        <w:rPr>
          <w:rFonts w:ascii="Times New Roman"/>
          <w:b w:val="false"/>
          <w:i w:val="false"/>
          <w:color w:val="000000"/>
          <w:sz w:val="28"/>
        </w:rPr>
        <w:t>
      Бұл ретте есеп айырысулар сальдосы бойынша есеп өкім жасалған күнге қалыптастырылады.</w:t>
      </w:r>
    </w:p>
    <w:bookmarkStart w:name="z44" w:id="43"/>
    <w:p>
      <w:pPr>
        <w:spacing w:after="0"/>
        <w:ind w:left="0"/>
        <w:jc w:val="both"/>
      </w:pPr>
      <w:r>
        <w:rPr>
          <w:rFonts w:ascii="Times New Roman"/>
          <w:b w:val="false"/>
          <w:i w:val="false"/>
          <w:color w:val="000000"/>
          <w:sz w:val="28"/>
        </w:rPr>
        <w:t>
      29. Осы Қағидалардың 27-тармағында көрсетілген салықтық өтініштің негізінде есеп айырысулар сальдосы бойынша есепте көрсетілген мәліметтерді ескере отырып қайтаруға өкім 2 (екі) данада жасалады.</w:t>
      </w:r>
    </w:p>
    <w:bookmarkEnd w:id="43"/>
    <w:p>
      <w:pPr>
        <w:spacing w:after="0"/>
        <w:ind w:left="0"/>
        <w:jc w:val="both"/>
      </w:pPr>
      <w:r>
        <w:rPr>
          <w:rFonts w:ascii="Times New Roman"/>
          <w:b w:val="false"/>
          <w:i w:val="false"/>
          <w:color w:val="000000"/>
          <w:sz w:val="28"/>
        </w:rPr>
        <w:t>
      Қайтару өкіміне есеп айырысулар сальдосы қоса беріледі.</w:t>
      </w:r>
    </w:p>
    <w:bookmarkStart w:name="z45" w:id="44"/>
    <w:p>
      <w:pPr>
        <w:spacing w:after="0"/>
        <w:ind w:left="0"/>
        <w:jc w:val="both"/>
      </w:pPr>
      <w:r>
        <w:rPr>
          <w:rFonts w:ascii="Times New Roman"/>
          <w:b w:val="false"/>
          <w:i w:val="false"/>
          <w:color w:val="000000"/>
          <w:sz w:val="28"/>
        </w:rPr>
        <w:t>
      30. Егер осы тармақта өзгеше көзделмесе, ҚҚС асып кетуін қайтару салық берешегі болмаған кезде көрсетілетін қызметті алушының орналасқан жері бойынша оның банктік шотына жүргізіледі.</w:t>
      </w:r>
    </w:p>
    <w:bookmarkEnd w:id="44"/>
    <w:p>
      <w:pPr>
        <w:spacing w:after="0"/>
        <w:ind w:left="0"/>
        <w:jc w:val="both"/>
      </w:pPr>
      <w:r>
        <w:rPr>
          <w:rFonts w:ascii="Times New Roman"/>
          <w:b w:val="false"/>
          <w:i w:val="false"/>
          <w:color w:val="000000"/>
          <w:sz w:val="28"/>
        </w:rPr>
        <w:t>
      Берешек болған кезде көрсетілетін қызметті беруші есепке жатқызуға және (немесе) қайтаруға салықтық өтінішті ұсынбай, бар берешекті, оның ішінде құрылымдық бөлімшелердің берешегін өтеу есебіне ҚҚС асып кетуін есепке жатқызуды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кеткен сомасының қалдығы оның банктік шотына қайтаруға жатады.</w:t>
      </w:r>
    </w:p>
    <w:bookmarkStart w:name="z46" w:id="45"/>
    <w:p>
      <w:pPr>
        <w:spacing w:after="0"/>
        <w:ind w:left="0"/>
        <w:jc w:val="both"/>
      </w:pPr>
      <w:r>
        <w:rPr>
          <w:rFonts w:ascii="Times New Roman"/>
          <w:b w:val="false"/>
          <w:i w:val="false"/>
          <w:color w:val="000000"/>
          <w:sz w:val="28"/>
        </w:rPr>
        <w:t>
      31. Көрсетілетін қызметті алушыға ҚҚС асып кетуін қайтарған жағдайда не осы Қағидалардың 26-тармағына сәйкес оңайлатылған тәртіпті қолданудан бас тартқан кезде есепті салық кезеңінің соңында декларация бойынша өсу қорытындысымен қалыптасқан ҚҚС асып кеткен сомасы осы Қағидалардың 4-тарауына сәйкес қайтаруға жатады.</w:t>
      </w:r>
    </w:p>
    <w:bookmarkEnd w:id="45"/>
    <w:bookmarkStart w:name="z47" w:id="46"/>
    <w:p>
      <w:pPr>
        <w:spacing w:after="0"/>
        <w:ind w:left="0"/>
        <w:jc w:val="both"/>
      </w:pPr>
      <w:r>
        <w:rPr>
          <w:rFonts w:ascii="Times New Roman"/>
          <w:b w:val="false"/>
          <w:i w:val="false"/>
          <w:color w:val="000000"/>
          <w:sz w:val="28"/>
        </w:rPr>
        <w:t>
      32. Өз өндірісінің тауарларын өндірушілер тізбесіне енгізілген көрсетілетін қызметті алушыға осы параграфтың ережелері 2021 жылғы 1 қаңтардан бастап туындаған құқықтық қатынастар бойынша қолданылады.</w:t>
      </w:r>
    </w:p>
    <w:bookmarkEnd w:id="46"/>
    <w:p>
      <w:pPr>
        <w:spacing w:after="0"/>
        <w:ind w:left="0"/>
        <w:jc w:val="both"/>
      </w:pPr>
      <w:r>
        <w:rPr>
          <w:rFonts w:ascii="Times New Roman"/>
          <w:b w:val="false"/>
          <w:i w:val="false"/>
          <w:color w:val="000000"/>
          <w:sz w:val="28"/>
        </w:rPr>
        <w:t>
      Осы тармақтың ережелері Өз өндірісінің тауарларын өндірушілер тізбесіне енгізілген көрсетілетін қызметті алушыға қатысты қолданылады.</w:t>
      </w:r>
    </w:p>
    <w:bookmarkStart w:name="z48" w:id="47"/>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бөлігіндегі 3) тармақшасында белгіленген, ҚҚС оңайлатылған тәртіппен қайтаруға талап ұсынған валютаны айырбастауды жүзеге асыратын, шикізатты экспорттаушылар Тізбесіне енгізілген көрсетілетін қызметті алушыға, осы параграфтың ережелері 2022 жылғы 1 қаңтардан бастап туындаған құқықтық қатынастар бойынша қолданылады.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ережелері көрсетілетін қызметті алушыға қатысты оның талаптарын оңайлатылған тәртіппен қарау кезінде қолданылмайды.</w:t>
      </w:r>
    </w:p>
    <w:bookmarkEnd w:id="48"/>
    <w:bookmarkStart w:name="z50" w:id="49"/>
    <w:p>
      <w:pPr>
        <w:spacing w:after="0"/>
        <w:ind w:left="0"/>
        <w:jc w:val="left"/>
      </w:pPr>
      <w:r>
        <w:rPr>
          <w:rFonts w:ascii="Times New Roman"/>
          <w:b/>
          <w:i w:val="false"/>
          <w:color w:val="000000"/>
        </w:rPr>
        <w:t xml:space="preserve"> 3-тарау. Қосылған құн салығының асып кеткен сомасының анықтығын растау мақсатында тәуекелдерді басқару жүйесін қолдану тәртібі</w:t>
      </w:r>
    </w:p>
    <w:bookmarkEnd w:id="49"/>
    <w:bookmarkStart w:name="z51" w:id="50"/>
    <w:p>
      <w:pPr>
        <w:spacing w:after="0"/>
        <w:ind w:left="0"/>
        <w:jc w:val="both"/>
      </w:pPr>
      <w:r>
        <w:rPr>
          <w:rFonts w:ascii="Times New Roman"/>
          <w:b w:val="false"/>
          <w:i w:val="false"/>
          <w:color w:val="000000"/>
          <w:sz w:val="28"/>
        </w:rPr>
        <w:t>
      35. ТБЖ тәуекелдерді бағалауға негізделген және тәуекелді анықтау және оның алдын алу мақсатында көрсетілетін қызметті беруші әзірлейтін және (немесе) қолданатын шараларды қамтиды.</w:t>
      </w:r>
    </w:p>
    <w:bookmarkEnd w:id="50"/>
    <w:p>
      <w:pPr>
        <w:spacing w:after="0"/>
        <w:ind w:left="0"/>
        <w:jc w:val="both"/>
      </w:pPr>
      <w:r>
        <w:rPr>
          <w:rFonts w:ascii="Times New Roman"/>
          <w:b w:val="false"/>
          <w:i w:val="false"/>
          <w:color w:val="000000"/>
          <w:sz w:val="28"/>
        </w:rPr>
        <w:t>
      Көрсетілетін қызметті алушының салық міндеттемесін орындамау және (немесе) толық орындамау арқылы мемлекетке залал келтіру ықтималдығы тәуекел болып табылады.</w:t>
      </w:r>
    </w:p>
    <w:bookmarkStart w:name="z52" w:id="51"/>
    <w:p>
      <w:pPr>
        <w:spacing w:after="0"/>
        <w:ind w:left="0"/>
        <w:jc w:val="both"/>
      </w:pPr>
      <w:r>
        <w:rPr>
          <w:rFonts w:ascii="Times New Roman"/>
          <w:b w:val="false"/>
          <w:i w:val="false"/>
          <w:color w:val="000000"/>
          <w:sz w:val="28"/>
        </w:rPr>
        <w:t>
      36. ТБЖ көрсетілетін қызметті алушының салық міндеттемесін орындау бойынша әрекеттерді (әрекетсіздікті) адал жүзеге асыруын ынталандыруға, сондай-ақ салық пайдасын алу (салықтық үнемдеу) және салық төлемдерін азайту мақсатында, оның ішінде ҚҚС асып кетуін артық қайтаруды болдырмау мақсатында көрсетілетін қызметті алушы өзінің заңсыз әрекеттерінен пайда алу тәуекелдерін анықтауға бағытталған.</w:t>
      </w:r>
    </w:p>
    <w:bookmarkEnd w:id="51"/>
    <w:bookmarkStart w:name="z53" w:id="52"/>
    <w:p>
      <w:pPr>
        <w:spacing w:after="0"/>
        <w:ind w:left="0"/>
        <w:jc w:val="both"/>
      </w:pPr>
      <w:r>
        <w:rPr>
          <w:rFonts w:ascii="Times New Roman"/>
          <w:b w:val="false"/>
          <w:i w:val="false"/>
          <w:color w:val="000000"/>
          <w:sz w:val="28"/>
        </w:rPr>
        <w:t xml:space="preserve">
      37. ТБЖ Салық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тақырыптық тексерулер жүргізу кезінде және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тәртіппен ҚҚС асып кетуін қайтару сомасын айқындау кезінде ҚҚС асып кеткен сомасының анықтығын растау мақсатында көрсетілетін қызметті беруші қолданады.</w:t>
      </w:r>
    </w:p>
    <w:bookmarkEnd w:id="52"/>
    <w:bookmarkStart w:name="z54" w:id="53"/>
    <w:p>
      <w:pPr>
        <w:spacing w:after="0"/>
        <w:ind w:left="0"/>
        <w:jc w:val="both"/>
      </w:pPr>
      <w:r>
        <w:rPr>
          <w:rFonts w:ascii="Times New Roman"/>
          <w:b w:val="false"/>
          <w:i w:val="false"/>
          <w:color w:val="000000"/>
          <w:sz w:val="28"/>
        </w:rPr>
        <w:t xml:space="preserve">
      38. Тәуекелдерді басқару жүйесі тәуекел дәрежесін "Пирамида" талдамалық есебі қалыптастырылатын тәуекел аймағындағы салық төлеушілер санатына жатқызылған салық төлеушілерді айқындау мақсатындағы тақырыптық тексерулер жүргізу кезінде және оңайлатылған тәртіппен қайтаруға жататын ҚҚС асып кеткен сомасын айқындау кезінде АЖ пайдалана отырып, қосылған құн салығының асып кетуін растау мақсатында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тәуекел дәрежесінің өлшемшарттары бойынша балл беруді автоматтандырылған есептеу негізінде тәуекел дәрежесін айқындайды.</w:t>
      </w:r>
    </w:p>
    <w:bookmarkEnd w:id="53"/>
    <w:bookmarkStart w:name="z55" w:id="54"/>
    <w:p>
      <w:pPr>
        <w:spacing w:after="0"/>
        <w:ind w:left="0"/>
        <w:jc w:val="both"/>
      </w:pPr>
      <w:r>
        <w:rPr>
          <w:rFonts w:ascii="Times New Roman"/>
          <w:b w:val="false"/>
          <w:i w:val="false"/>
          <w:color w:val="000000"/>
          <w:sz w:val="28"/>
        </w:rPr>
        <w:t>
      39. Салық төлеушінің салықтық пайда алу (салықтық үнемдеу) және салықтық төлемдерді азайту мақсатындағы заңсыз әрекеттерінен пайда алу тәуекелін айқындау үшін қолданылатын өлшемшарттар жария етуге жатпайтын, сонымен бірге тәуекел дәрежесін (деңгейін) бағалау жүргізілген салық төлеушіге де жария етуге жатпайтын, құпия ақпарат болып табылады.</w:t>
      </w:r>
    </w:p>
    <w:bookmarkEnd w:id="54"/>
    <w:bookmarkStart w:name="z56" w:id="55"/>
    <w:p>
      <w:pPr>
        <w:spacing w:after="0"/>
        <w:ind w:left="0"/>
        <w:jc w:val="both"/>
      </w:pPr>
      <w:r>
        <w:rPr>
          <w:rFonts w:ascii="Times New Roman"/>
          <w:b w:val="false"/>
          <w:i w:val="false"/>
          <w:color w:val="000000"/>
          <w:sz w:val="28"/>
        </w:rPr>
        <w:t>
      40. Тәуекелдерді икемді және жедел басқару мақсатында Комитет тоқсан сайын есепті кезеңнің екінші айының бірі күнінен кешіктірмей Комитеттің ресми сайтында орналастырылуға тиісті тәуекел дәрежесінің өлшемшарттарын есептеу тәртібін айқындайды.</w:t>
      </w:r>
    </w:p>
    <w:bookmarkEnd w:id="55"/>
    <w:bookmarkStart w:name="z57" w:id="56"/>
    <w:p>
      <w:pPr>
        <w:spacing w:after="0"/>
        <w:ind w:left="0"/>
        <w:jc w:val="left"/>
      </w:pPr>
      <w:r>
        <w:rPr>
          <w:rFonts w:ascii="Times New Roman"/>
          <w:b/>
          <w:i w:val="false"/>
          <w:color w:val="000000"/>
        </w:rPr>
        <w:t xml:space="preserve"> 3-параграф. Тақырыптық тексерулер жүргізу кезінде қосылған құн салығының асып кеткен сомаларының анықтығын растау мақсатында тәуекелдерді басқару жүйесін қолдану тәртібі</w:t>
      </w:r>
    </w:p>
    <w:bookmarkEnd w:id="56"/>
    <w:bookmarkStart w:name="z58" w:id="57"/>
    <w:p>
      <w:pPr>
        <w:spacing w:after="0"/>
        <w:ind w:left="0"/>
        <w:jc w:val="both"/>
      </w:pPr>
      <w:r>
        <w:rPr>
          <w:rFonts w:ascii="Times New Roman"/>
          <w:b w:val="false"/>
          <w:i w:val="false"/>
          <w:color w:val="000000"/>
          <w:sz w:val="28"/>
        </w:rPr>
        <w:t xml:space="preserve">
      41. Салық төлеушінің Салық кодексінің 432-бабы </w:t>
      </w:r>
      <w:r>
        <w:rPr>
          <w:rFonts w:ascii="Times New Roman"/>
          <w:b w:val="false"/>
          <w:i w:val="false"/>
          <w:color w:val="000000"/>
          <w:sz w:val="28"/>
        </w:rPr>
        <w:t>2-тармағын</w:t>
      </w:r>
      <w:r>
        <w:rPr>
          <w:rFonts w:ascii="Times New Roman"/>
          <w:b w:val="false"/>
          <w:i w:val="false"/>
          <w:color w:val="000000"/>
          <w:sz w:val="28"/>
        </w:rPr>
        <w:t xml:space="preserve"> қолдануына байланысты Салық кодексінің 145-бабы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ұсынылған ҚҚС асып кеткен сомасының анықтығын растау бойынша талабын және (немесе) салықтық өтінішін (бұдан әрі – салықтық өтініш) ұсынған көрсетілетін қызметті алушы қызметтерінң көрсеткіштері тақырыптық тексеру басталған күннен бастап 5 (бес) жұмыс күні ішінде тәуекел дәрежесі өлшемшарттарын пайдалана отырып бағаланады.</w:t>
      </w:r>
    </w:p>
    <w:bookmarkEnd w:id="57"/>
    <w:bookmarkStart w:name="z59" w:id="58"/>
    <w:p>
      <w:pPr>
        <w:spacing w:after="0"/>
        <w:ind w:left="0"/>
        <w:jc w:val="both"/>
      </w:pPr>
      <w:r>
        <w:rPr>
          <w:rFonts w:ascii="Times New Roman"/>
          <w:b w:val="false"/>
          <w:i w:val="false"/>
          <w:color w:val="000000"/>
          <w:sz w:val="28"/>
        </w:rPr>
        <w:t>
      42. Көрсетілетін қызметті алушы қызметінің көрсеткіштеріне сәйкес белгіленген тәуекел дәрежесінің өлшемшарттары бойынша балдар көрсетілетін қызметті алушыны адалдық дәрежесі төмен және тәуекел дәрежесі жоғары (тәуекел аймағы) салық төлеушілер санатына жатқызу үшін пайдаланылатын тәуекел дәрежесінің барлық өлшемшарттары бойынша жалпы жиынтық қорытындыны айқындау үшін қосылады.</w:t>
      </w:r>
    </w:p>
    <w:bookmarkEnd w:id="58"/>
    <w:bookmarkStart w:name="z60" w:id="59"/>
    <w:p>
      <w:pPr>
        <w:spacing w:after="0"/>
        <w:ind w:left="0"/>
        <w:jc w:val="both"/>
      </w:pPr>
      <w:r>
        <w:rPr>
          <w:rFonts w:ascii="Times New Roman"/>
          <w:b w:val="false"/>
          <w:i w:val="false"/>
          <w:color w:val="000000"/>
          <w:sz w:val="28"/>
        </w:rPr>
        <w:t>
      43. Егер тәуекел дәрежесінің өлшемшарттарын пайдалана отырып бағалау нәтижелері бойынша балдардың жиынтық қорытындысы Комитет белгілегеннен жоғары балды құраған жағдайда, мұндай салық төлеушілер бойынша "Пирамида" есебі қалыптастырылмайды.</w:t>
      </w:r>
    </w:p>
    <w:bookmarkEnd w:id="59"/>
    <w:p>
      <w:pPr>
        <w:spacing w:after="0"/>
        <w:ind w:left="0"/>
        <w:jc w:val="both"/>
      </w:pPr>
      <w:r>
        <w:rPr>
          <w:rFonts w:ascii="Times New Roman"/>
          <w:b w:val="false"/>
          <w:i w:val="false"/>
          <w:color w:val="000000"/>
          <w:sz w:val="28"/>
        </w:rPr>
        <w:t>
      Егер тәуекел дәрежесінің өлшемшарттарын пайдалана отырып бағалау нәтижелері бойынша балдардың жиынтық қорытындысы Комитет белгілегеннен төмен балды құраған жағдайда, онда мұндай салық төлеушілер бойынша "Пирамида" есебі қалыптастырылады.</w:t>
      </w:r>
    </w:p>
    <w:bookmarkStart w:name="z61" w:id="60"/>
    <w:p>
      <w:pPr>
        <w:spacing w:after="0"/>
        <w:ind w:left="0"/>
        <w:jc w:val="both"/>
      </w:pPr>
      <w:r>
        <w:rPr>
          <w:rFonts w:ascii="Times New Roman"/>
          <w:b w:val="false"/>
          <w:i w:val="false"/>
          <w:color w:val="000000"/>
          <w:sz w:val="28"/>
        </w:rPr>
        <w:t>
      44. Көрсетілетін қызметті беруші тексеріліп жатқан салықтық кезеңіне "Пирамида" есебін қалыптастыру мақсатында, ҚҚС бойынша ұсынылған салық есептілігін және (немесе) ақпараттық жүйелердің мәліміттерін ҚҚС асып кетуін қайтару туралы талабын ұсынған тоқсанның үшінші айының жиырмасыншы күнгі өзектілігімен қолданады.</w:t>
      </w:r>
    </w:p>
    <w:bookmarkEnd w:id="60"/>
    <w:p>
      <w:pPr>
        <w:spacing w:after="0"/>
        <w:ind w:left="0"/>
        <w:jc w:val="both"/>
      </w:pPr>
      <w:r>
        <w:rPr>
          <w:rFonts w:ascii="Times New Roman"/>
          <w:b w:val="false"/>
          <w:i w:val="false"/>
          <w:color w:val="000000"/>
          <w:sz w:val="28"/>
        </w:rPr>
        <w:t>
      Аталған мәліметтерді жинақтау (агрегация) ҚҚС асып кетуін қайтару туралы талабын ұсынған тоқсаннан кейінгі айдың оныншы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осы тармақтың еінші бөлігінде көрсетілген мерзім өткеннен кейін:</w:t>
      </w:r>
    </w:p>
    <w:p>
      <w:pPr>
        <w:spacing w:after="0"/>
        <w:ind w:left="0"/>
        <w:jc w:val="both"/>
      </w:pPr>
      <w:r>
        <w:rPr>
          <w:rFonts w:ascii="Times New Roman"/>
          <w:b w:val="false"/>
          <w:i w:val="false"/>
          <w:color w:val="000000"/>
          <w:sz w:val="28"/>
        </w:rPr>
        <w:t xml:space="preserve">
      1) 10 (он) жұмыс күнінен кешіктірмей – осы Қағидалардың </w:t>
      </w:r>
      <w:r>
        <w:rPr>
          <w:rFonts w:ascii="Times New Roman"/>
          <w:b w:val="false"/>
          <w:i w:val="false"/>
          <w:color w:val="000000"/>
          <w:sz w:val="28"/>
        </w:rPr>
        <w:t>54-тармағындағы</w:t>
      </w:r>
      <w:r>
        <w:rPr>
          <w:rFonts w:ascii="Times New Roman"/>
          <w:b w:val="false"/>
          <w:i w:val="false"/>
          <w:color w:val="000000"/>
          <w:sz w:val="28"/>
        </w:rPr>
        <w:t xml:space="preserve"> көрсетілетін қызметті алушылар және олардың тікелей жеткізушілері бойынша;</w:t>
      </w:r>
    </w:p>
    <w:p>
      <w:pPr>
        <w:spacing w:after="0"/>
        <w:ind w:left="0"/>
        <w:jc w:val="both"/>
      </w:pPr>
      <w:r>
        <w:rPr>
          <w:rFonts w:ascii="Times New Roman"/>
          <w:b w:val="false"/>
          <w:i w:val="false"/>
          <w:color w:val="000000"/>
          <w:sz w:val="28"/>
        </w:rPr>
        <w:t>
      2) 30 (отыз) жұмыс күнінен кешіктірмей – қалған қызметті алушылар және олардың жеткізушілері бойынша "Пирамида" есебін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45. Осы Қағидалардың мақсаттары үшін салық төлеуші ұсынған ҚҚС бойынша салық есептілігін және (немесе) АЖ мәліметтерін, сондай-ақ уәкілетті мемлекеттік органдардан, жергілікті атқарушы органдардан, уәкілетті тұлғалардан алынған мәліметтерді, сондай-ақ салық төлеушінің қызметі туралы басқа да құжаттарды және (немесе) мәліметтерді зерделеу және талдау негізінде көрсетілетін қызметті беруші жүзеге асыратын бақылау нәтижелері "Пирамида" есебі болып табылады.</w:t>
      </w:r>
    </w:p>
    <w:bookmarkEnd w:id="61"/>
    <w:p>
      <w:pPr>
        <w:spacing w:after="0"/>
        <w:ind w:left="0"/>
        <w:jc w:val="both"/>
      </w:pPr>
      <w:r>
        <w:rPr>
          <w:rFonts w:ascii="Times New Roman"/>
          <w:b w:val="false"/>
          <w:i w:val="false"/>
          <w:color w:val="000000"/>
          <w:sz w:val="28"/>
        </w:rPr>
        <w:t>
      "Пирамида" есебі қайтаруға ұсынылған ҚҚС асып кету сомаларының дұрыстығын айқындау және мынадай тәуекелдерді:</w:t>
      </w:r>
    </w:p>
    <w:p>
      <w:pPr>
        <w:spacing w:after="0"/>
        <w:ind w:left="0"/>
        <w:jc w:val="both"/>
      </w:pPr>
      <w:r>
        <w:rPr>
          <w:rFonts w:ascii="Times New Roman"/>
          <w:b w:val="false"/>
          <w:i w:val="false"/>
          <w:color w:val="000000"/>
          <w:sz w:val="28"/>
        </w:rPr>
        <w:t>
      салық міндеттемелерін орындамау тәуекелін;</w:t>
      </w:r>
    </w:p>
    <w:p>
      <w:pPr>
        <w:spacing w:after="0"/>
        <w:ind w:left="0"/>
        <w:jc w:val="both"/>
      </w:pPr>
      <w:r>
        <w:rPr>
          <w:rFonts w:ascii="Times New Roman"/>
          <w:b w:val="false"/>
          <w:i w:val="false"/>
          <w:color w:val="000000"/>
          <w:sz w:val="28"/>
        </w:rPr>
        <w:t>
      жеткізушілердің салықтарды төлеуден жалтару схемаларын қолдану тәуекелін анықтау мақсатында қалыптастырылады.</w:t>
      </w:r>
    </w:p>
    <w:p>
      <w:pPr>
        <w:spacing w:after="0"/>
        <w:ind w:left="0"/>
        <w:jc w:val="both"/>
      </w:pPr>
      <w:r>
        <w:rPr>
          <w:rFonts w:ascii="Times New Roman"/>
          <w:b w:val="false"/>
          <w:i w:val="false"/>
          <w:color w:val="000000"/>
          <w:sz w:val="28"/>
        </w:rPr>
        <w:t>
      Көрсетілетін қызметті алушы мен әр салық кезеңі үшін әртүрлі деңгейдегі жеткізушілер арасындағы өзара есеп айырысулардың жиынтық кестесі "Пирамида" есебін қалыптастыру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62"/>
    <w:p>
      <w:pPr>
        <w:spacing w:after="0"/>
        <w:ind w:left="0"/>
        <w:jc w:val="both"/>
      </w:pPr>
      <w:r>
        <w:rPr>
          <w:rFonts w:ascii="Times New Roman"/>
          <w:b w:val="false"/>
          <w:i w:val="false"/>
          <w:color w:val="000000"/>
          <w:sz w:val="28"/>
        </w:rPr>
        <w:t>
      45-1. "Пирамида" есебі:</w:t>
      </w:r>
    </w:p>
    <w:bookmarkEnd w:id="62"/>
    <w:p>
      <w:pPr>
        <w:spacing w:after="0"/>
        <w:ind w:left="0"/>
        <w:jc w:val="both"/>
      </w:pPr>
      <w:r>
        <w:rPr>
          <w:rFonts w:ascii="Times New Roman"/>
          <w:b w:val="false"/>
          <w:i w:val="false"/>
          <w:color w:val="000000"/>
          <w:sz w:val="28"/>
        </w:rPr>
        <w:t>
      1) бұзушылықтар сомасы тексерілетін көрсетілетін қызмет алушыға тікелей немесе делдалдар арқылы (агенттер, комиссионерлер немесе сенім білдірген адамдар) тауарларды жеткізген, жұмыстарды орындаған немесе қызметтерді көрсеткен өнім берушілер бойынша есепке жатқызылған ҚҚС сомасынан асып кеткен;</w:t>
      </w:r>
    </w:p>
    <w:p>
      <w:pPr>
        <w:spacing w:after="0"/>
        <w:ind w:left="0"/>
        <w:jc w:val="both"/>
      </w:pPr>
      <w:r>
        <w:rPr>
          <w:rFonts w:ascii="Times New Roman"/>
          <w:b w:val="false"/>
          <w:i w:val="false"/>
          <w:color w:val="000000"/>
          <w:sz w:val="28"/>
        </w:rPr>
        <w:t>
      2) осы Қағидалардың 46 және 47-тармақтарында көзделген;</w:t>
      </w:r>
    </w:p>
    <w:p>
      <w:pPr>
        <w:spacing w:after="0"/>
        <w:ind w:left="0"/>
        <w:jc w:val="both"/>
      </w:pPr>
      <w:r>
        <w:rPr>
          <w:rFonts w:ascii="Times New Roman"/>
          <w:b w:val="false"/>
          <w:i w:val="false"/>
          <w:color w:val="000000"/>
          <w:sz w:val="28"/>
        </w:rPr>
        <w:t>
      3) салық кезеңі үшін жазып берілген шот-фактуралар бойынша ҚҚС-тың жалпы сомасы республикалық бюджет туралы заңда белгіленген және "Пирамида" есебін қалыптастыру күніне қолданыста болған айлық есептік көрсеткіштің (бұдан әрі – АЕК) 300 еселенген мөлшерінен аспайтын өнім берушіні анықтау;</w:t>
      </w:r>
    </w:p>
    <w:p>
      <w:pPr>
        <w:spacing w:after="0"/>
        <w:ind w:left="0"/>
        <w:jc w:val="both"/>
      </w:pPr>
      <w:r>
        <w:rPr>
          <w:rFonts w:ascii="Times New Roman"/>
          <w:b w:val="false"/>
          <w:i w:val="false"/>
          <w:color w:val="000000"/>
          <w:sz w:val="28"/>
        </w:rPr>
        <w:t>
      4) "Пирамида" есебі қалыптастырыл жатқан, көрсетілетін қызметті алушының өзі анықталған жағдайда.</w:t>
      </w:r>
    </w:p>
    <w:p>
      <w:pPr>
        <w:spacing w:after="0"/>
        <w:ind w:left="0"/>
        <w:jc w:val="both"/>
      </w:pPr>
      <w:r>
        <w:rPr>
          <w:rFonts w:ascii="Times New Roman"/>
          <w:b w:val="false"/>
          <w:i w:val="false"/>
          <w:color w:val="000000"/>
          <w:sz w:val="28"/>
        </w:rPr>
        <w:t>
      Деңгейлес маниторингте тұрған көрсетілетін қызметті алушы бойынша "Пирамида" есебі көрсетілетін қызметті алушының тікелей өнім берушілері бойынша ғана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45-1-тармақпен толықтырылды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xml:space="preserve">
      46. Өнім берушінің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(толық орындалмауын) көрсететін басқа да мәліметтер салық міндеттемелерін орындамау тәуекелі деп танылады. </w:t>
      </w:r>
    </w:p>
    <w:bookmarkEnd w:id="63"/>
    <w:p>
      <w:pPr>
        <w:spacing w:after="0"/>
        <w:ind w:left="0"/>
        <w:jc w:val="both"/>
      </w:pPr>
      <w:r>
        <w:rPr>
          <w:rFonts w:ascii="Times New Roman"/>
          <w:b w:val="false"/>
          <w:i w:val="false"/>
          <w:color w:val="000000"/>
          <w:sz w:val="28"/>
        </w:rPr>
        <w:t>
      Көрсетілетін қызметті беруші салық міндеттемелерін орындамау тәуекелі бойынша "Пирамида" есебін көрсетілетін қызметті алушының тікелей жеткізушілері бойынша ғана қалыптастырады.</w:t>
      </w:r>
    </w:p>
    <w:p>
      <w:pPr>
        <w:spacing w:after="0"/>
        <w:ind w:left="0"/>
        <w:jc w:val="both"/>
      </w:pPr>
      <w:r>
        <w:rPr>
          <w:rFonts w:ascii="Times New Roman"/>
          <w:b w:val="false"/>
          <w:i w:val="false"/>
          <w:color w:val="000000"/>
          <w:sz w:val="28"/>
        </w:rPr>
        <w:t>
      Осы Қағидалардың мақсатында:</w:t>
      </w:r>
    </w:p>
    <w:p>
      <w:pPr>
        <w:spacing w:after="0"/>
        <w:ind w:left="0"/>
        <w:jc w:val="both"/>
      </w:pPr>
      <w:r>
        <w:rPr>
          <w:rFonts w:ascii="Times New Roman"/>
          <w:b w:val="false"/>
          <w:i w:val="false"/>
          <w:color w:val="000000"/>
          <w:sz w:val="28"/>
        </w:rPr>
        <w:t>
      "Пирамида" есебін қалыптастырылып жатқан көрсетілетін қызметті алушыға тікелей немесе делдалдар (агенттер, комиссионерлер немесе сенім білдірген адамдар) арқылы тауарлар жеткізген, жұмыстарды орындаған немесе қызметтер көрсеткен өнім берушілер;</w:t>
      </w:r>
    </w:p>
    <w:p>
      <w:pPr>
        <w:spacing w:after="0"/>
        <w:ind w:left="0"/>
        <w:jc w:val="both"/>
      </w:pPr>
      <w:r>
        <w:rPr>
          <w:rFonts w:ascii="Times New Roman"/>
          <w:b w:val="false"/>
          <w:i w:val="false"/>
          <w:color w:val="000000"/>
          <w:sz w:val="28"/>
        </w:rPr>
        <w:t>
       өзара байланысты тараптар арқылы тікелей немесе делдалдар (агенттер, комиссионерлер немесе сенім білдірілген өкілдер) арқылы тауарлар жеткізген, жұмыстарды орындаған немесе қызметтер көрсеткен өнім берушілер тікелей өнім берушілер болып танылады.</w:t>
      </w:r>
    </w:p>
    <w:p>
      <w:pPr>
        <w:spacing w:after="0"/>
        <w:ind w:left="0"/>
        <w:jc w:val="both"/>
      </w:pPr>
      <w:r>
        <w:rPr>
          <w:rFonts w:ascii="Times New Roman"/>
          <w:b w:val="false"/>
          <w:i w:val="false"/>
          <w:color w:val="000000"/>
          <w:sz w:val="28"/>
        </w:rPr>
        <w:t>
      Осы Қағидалардың мақсатында:</w:t>
      </w:r>
    </w:p>
    <w:p>
      <w:pPr>
        <w:spacing w:after="0"/>
        <w:ind w:left="0"/>
        <w:jc w:val="both"/>
      </w:pPr>
      <w:r>
        <w:rPr>
          <w:rFonts w:ascii="Times New Roman"/>
          <w:b w:val="false"/>
          <w:i w:val="false"/>
          <w:color w:val="000000"/>
          <w:sz w:val="28"/>
        </w:rPr>
        <w:t>
      1) бір тұлға басқа тұлғаның ірі қатысушысы болып табылатын ;</w:t>
      </w:r>
    </w:p>
    <w:p>
      <w:pPr>
        <w:spacing w:after="0"/>
        <w:ind w:left="0"/>
        <w:jc w:val="both"/>
      </w:pPr>
      <w:r>
        <w:rPr>
          <w:rFonts w:ascii="Times New Roman"/>
          <w:b w:val="false"/>
          <w:i w:val="false"/>
          <w:color w:val="000000"/>
          <w:sz w:val="28"/>
        </w:rPr>
        <w:t>
      2) шартпен байланысты тұлғалар, оған сәйкес олардың біреуі басқасының қабылдайтын шешімін айқындауға құқылы болатын;</w:t>
      </w:r>
    </w:p>
    <w:p>
      <w:pPr>
        <w:spacing w:after="0"/>
        <w:ind w:left="0"/>
        <w:jc w:val="both"/>
      </w:pPr>
      <w:r>
        <w:rPr>
          <w:rFonts w:ascii="Times New Roman"/>
          <w:b w:val="false"/>
          <w:i w:val="false"/>
          <w:color w:val="000000"/>
          <w:sz w:val="28"/>
        </w:rPr>
        <w:t>
      3) заңды тұлға басқа заңды тұлғаның ірі қатысушысының немесе лауазымды адамының бақылауында болатын;</w:t>
      </w:r>
    </w:p>
    <w:p>
      <w:pPr>
        <w:spacing w:after="0"/>
        <w:ind w:left="0"/>
        <w:jc w:val="both"/>
      </w:pPr>
      <w:r>
        <w:rPr>
          <w:rFonts w:ascii="Times New Roman"/>
          <w:b w:val="false"/>
          <w:i w:val="false"/>
          <w:color w:val="000000"/>
          <w:sz w:val="28"/>
        </w:rPr>
        <w:t>
      4)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табылатын;</w:t>
      </w:r>
    </w:p>
    <w:p>
      <w:pPr>
        <w:spacing w:after="0"/>
        <w:ind w:left="0"/>
        <w:jc w:val="both"/>
      </w:pPr>
      <w:r>
        <w:rPr>
          <w:rFonts w:ascii="Times New Roman"/>
          <w:b w:val="false"/>
          <w:i w:val="false"/>
          <w:color w:val="000000"/>
          <w:sz w:val="28"/>
        </w:rPr>
        <w:t>
      5) заңды тұлға басқа заңды тұлғамен бірлесіп, үшінші тұлғаның бақылауында болатын;</w:t>
      </w:r>
    </w:p>
    <w:p>
      <w:pPr>
        <w:spacing w:after="0"/>
        <w:ind w:left="0"/>
        <w:jc w:val="both"/>
      </w:pPr>
      <w:r>
        <w:rPr>
          <w:rFonts w:ascii="Times New Roman"/>
          <w:b w:val="false"/>
          <w:i w:val="false"/>
          <w:color w:val="000000"/>
          <w:sz w:val="28"/>
        </w:rPr>
        <w:t>
      6) табылатын жеке тұлға осы тармақтың 2) – 5) тармақшаларында көрсетілген заңды тұлғаның басшысы болып болып табылатын біреуіне не бірнешеуіне сәйкес келетін өзара қатынасы бар жеке және (немесе) заңды тұлғалар өзара байланысты тараптар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47. Іс жүзінде тауарларды жеткізбей, жұмыстарды орындамай, қызметтер көрсетпей ҚҚС сомаларын есепке жатқызу құқығын алу мақсатында мәмілелер жасасуды көрсететін белгілердің болуы өнім берушілердің салық төлеуден жалтару схемаларын қолдану тәуекелі деп танылады.</w:t>
      </w:r>
    </w:p>
    <w:bookmarkEnd w:id="64"/>
    <w:p>
      <w:pPr>
        <w:spacing w:after="0"/>
        <w:ind w:left="0"/>
        <w:jc w:val="both"/>
      </w:pPr>
      <w:r>
        <w:rPr>
          <w:rFonts w:ascii="Times New Roman"/>
          <w:b w:val="false"/>
          <w:i w:val="false"/>
          <w:color w:val="000000"/>
          <w:sz w:val="28"/>
        </w:rPr>
        <w:t>
      Мұндай белгілерге: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120-1-бабына</w:t>
      </w:r>
      <w:r>
        <w:rPr>
          <w:rFonts w:ascii="Times New Roman"/>
          <w:b w:val="false"/>
          <w:i w:val="false"/>
          <w:color w:val="000000"/>
          <w:sz w:val="28"/>
        </w:rPr>
        <w:t xml:space="preserve"> сәйкес электрондық шот-фактуралардың ақпараттық жүйесінде электрондық шот-фактураларды жазып беру шектелген;</w:t>
      </w:r>
    </w:p>
    <w:p>
      <w:pPr>
        <w:spacing w:after="0"/>
        <w:ind w:left="0"/>
        <w:jc w:val="both"/>
      </w:pPr>
      <w:r>
        <w:rPr>
          <w:rFonts w:ascii="Times New Roman"/>
          <w:b w:val="false"/>
          <w:i w:val="false"/>
          <w:color w:val="000000"/>
          <w:sz w:val="28"/>
        </w:rPr>
        <w:t>
      тіркелуі (қайта тіркеуі) заңды күшіне енген сот шешімі негізінде жарамсыз деп танылған;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216-бабы</w:t>
      </w:r>
      <w:r>
        <w:rPr>
          <w:rFonts w:ascii="Times New Roman"/>
          <w:b w:val="false"/>
          <w:i w:val="false"/>
          <w:color w:val="000000"/>
          <w:sz w:val="28"/>
        </w:rPr>
        <w:t xml:space="preserve"> бойынша Сотқа дейінгі тергеп-тексерулердің бірыңғай тізілімінде оларға қатысты қылмыстық істі тіркеу фактісі бар;</w:t>
      </w:r>
    </w:p>
    <w:p>
      <w:pPr>
        <w:spacing w:after="0"/>
        <w:ind w:left="0"/>
        <w:jc w:val="both"/>
      </w:pPr>
      <w:r>
        <w:rPr>
          <w:rFonts w:ascii="Times New Roman"/>
          <w:b w:val="false"/>
          <w:i w:val="false"/>
          <w:color w:val="000000"/>
          <w:sz w:val="28"/>
        </w:rPr>
        <w:t>
      мәмілелерін сот жарамсыз деп таныған жеткізушілердің әртүрлі деңгейінде болуы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48. Осы Қағидалардың 44-тармағында көрсетілген мерзімдер шегінде тақырыптық тексеруді жүзеге асыратын МКО "Пирамида" есебінің нәтижелерін талдайды.</w:t>
      </w:r>
    </w:p>
    <w:bookmarkEnd w:id="65"/>
    <w:p>
      <w:pPr>
        <w:spacing w:after="0"/>
        <w:ind w:left="0"/>
        <w:jc w:val="both"/>
      </w:pPr>
      <w:r>
        <w:rPr>
          <w:rFonts w:ascii="Times New Roman"/>
          <w:b w:val="false"/>
          <w:i w:val="false"/>
          <w:color w:val="000000"/>
          <w:sz w:val="28"/>
        </w:rPr>
        <w:t>
      Бұл ретте хабарламаны жіберу туралы шешім салық заңнамасын бұзушылықтары анықталған салық төлеушілер бойынша ғана қабылданады.</w:t>
      </w:r>
    </w:p>
    <w:p>
      <w:pPr>
        <w:spacing w:after="0"/>
        <w:ind w:left="0"/>
        <w:jc w:val="both"/>
      </w:pPr>
      <w:r>
        <w:rPr>
          <w:rFonts w:ascii="Times New Roman"/>
          <w:b w:val="false"/>
          <w:i w:val="false"/>
          <w:color w:val="000000"/>
          <w:sz w:val="28"/>
        </w:rPr>
        <w:t>
      Осы Қағидалардың мақсатында салық заңнамасын бұзушылықтар деп осы Қағидалардың 47-тармағында көрсетілген тәуекел дәрежесін ескере отырып, осы Қағидалардың 52-тармағында көрсетілген камералдық бақылау нәтижелері бойынша МКО анықтаған бұзушылықтар танылады.</w:t>
      </w:r>
    </w:p>
    <w:p>
      <w:pPr>
        <w:spacing w:after="0"/>
        <w:ind w:left="0"/>
        <w:jc w:val="both"/>
      </w:pPr>
      <w:r>
        <w:rPr>
          <w:rFonts w:ascii="Times New Roman"/>
          <w:b w:val="false"/>
          <w:i w:val="false"/>
          <w:color w:val="000000"/>
          <w:sz w:val="28"/>
        </w:rPr>
        <w:t xml:space="preserve">
      Тақырыптық тексеруді тағайындаған МКО "Пирамида" есебін қалыптастыру мерзімі аяқталған күннен бастап 5 (бес) жұмыс күнінен кешіктірмей, оның ішінде автоматтандырылған ақпарат алмасу бойынша жеткізуші орналасқан жері бойынша МКО-ға –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2), 3), 4) және 6) тармақшаларында көрсетілген жеткізушілер бойынша анықталған бұзушылықтарды жою туралы сұрау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49. Бұзушылықтарды жоюға шаралар қабылдау туралы сұрау салуды алған МКО осындай сұрау салуды алған күннен бастап 5 (бес) жұмыс күні ішінде:</w:t>
      </w:r>
    </w:p>
    <w:bookmarkEnd w:id="66"/>
    <w:p>
      <w:pPr>
        <w:spacing w:after="0"/>
        <w:ind w:left="0"/>
        <w:jc w:val="both"/>
      </w:pPr>
      <w:r>
        <w:rPr>
          <w:rFonts w:ascii="Times New Roman"/>
          <w:b w:val="false"/>
          <w:i w:val="false"/>
          <w:color w:val="000000"/>
          <w:sz w:val="28"/>
        </w:rPr>
        <w:t>
      тәуекел дәрежесі төмен бұзушылықтар бойынша – анықталған бұзушылықтардың сипаттамасын қоса бере отырып, камералдық бақылау нәтижелері бойынша анықталған бұзушылықтар туралы хабардама;</w:t>
      </w:r>
    </w:p>
    <w:p>
      <w:pPr>
        <w:spacing w:after="0"/>
        <w:ind w:left="0"/>
        <w:jc w:val="both"/>
      </w:pPr>
      <w:r>
        <w:rPr>
          <w:rFonts w:ascii="Times New Roman"/>
          <w:b w:val="false"/>
          <w:i w:val="false"/>
          <w:color w:val="000000"/>
          <w:sz w:val="28"/>
        </w:rPr>
        <w:t>
      қалған бұзушылықтар бойынша – анықталған бұзушылықтардың сипаттамасы қоса берілген хабарлама жібереді.</w:t>
      </w:r>
    </w:p>
    <w:p>
      <w:pPr>
        <w:spacing w:after="0"/>
        <w:ind w:left="0"/>
        <w:jc w:val="both"/>
      </w:pPr>
      <w:r>
        <w:rPr>
          <w:rFonts w:ascii="Times New Roman"/>
          <w:b w:val="false"/>
          <w:i w:val="false"/>
          <w:color w:val="000000"/>
          <w:sz w:val="28"/>
        </w:rPr>
        <w:t>
      Егер анықталған бұзушылық осындай салық төлеушіде бұрын жүргізілген салықтық тексеру нәтижелері бойынша жойылса не дербес жойылса, осы тармақтың бірінші бөлігінде көрсетілген хабарлама және (немесе) хабардама салық төлеушінің атына жіберілмейді.</w:t>
      </w:r>
    </w:p>
    <w:p>
      <w:pPr>
        <w:spacing w:after="0"/>
        <w:ind w:left="0"/>
        <w:jc w:val="both"/>
      </w:pPr>
      <w:r>
        <w:rPr>
          <w:rFonts w:ascii="Times New Roman"/>
          <w:b w:val="false"/>
          <w:i w:val="false"/>
          <w:color w:val="000000"/>
          <w:sz w:val="28"/>
        </w:rPr>
        <w:t>
      Бұл ретте МКО бұзушылықтарды жоюға арналған сұрау салуға жауапты осындай сұрау салу келіп түскен көрсетілетін қызметті берушінің атына салық төлеуші хабарламаны орындаған немесе бұрын жүргізілген салықтық тексеру нәтижелері бойынша бұзушылықтар жойылған не дербес жойылған жағдайда осындай сұрау салуды алған күннен бастап 5 (бес) жұмыс күні ішінде жіберіледі.</w:t>
      </w:r>
    </w:p>
    <w:bookmarkStart w:name="z67" w:id="67"/>
    <w:p>
      <w:pPr>
        <w:spacing w:after="0"/>
        <w:ind w:left="0"/>
        <w:jc w:val="both"/>
      </w:pPr>
      <w:r>
        <w:rPr>
          <w:rFonts w:ascii="Times New Roman"/>
          <w:b w:val="false"/>
          <w:i w:val="false"/>
          <w:color w:val="000000"/>
          <w:sz w:val="28"/>
        </w:rPr>
        <w:t xml:space="preserve">
      50. Тақырыптық тексеруді жүзеге асыратын МКО "Пирамида" есебін талдау нәтижелері бойынша осы Қағидалардың 47-тармағында көрсетілген тәуекел операцияларының белгілері бар өнім берушілер анықталған жағдайда, осындай операциялар туралы қосымша ақпарат алу, фактілер мен операциялардың мазмұнын растау мақсатында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қарсы тексерулер тағайындайды.</w:t>
      </w:r>
    </w:p>
    <w:bookmarkEnd w:id="67"/>
    <w:bookmarkStart w:name="z68" w:id="68"/>
    <w:p>
      <w:pPr>
        <w:spacing w:after="0"/>
        <w:ind w:left="0"/>
        <w:jc w:val="both"/>
      </w:pPr>
      <w:r>
        <w:rPr>
          <w:rFonts w:ascii="Times New Roman"/>
          <w:b w:val="false"/>
          <w:i w:val="false"/>
          <w:color w:val="000000"/>
          <w:sz w:val="28"/>
        </w:rPr>
        <w:t>
      51. Егер тақырыптық тексеру жүргізу кезінде өнім беруші таратылуына байланысты қызметін тоқтатқан және осындай өнім берушіге қатысты таратудың салықтық тексеруі жүргізілген жағдайда, онда осындай өнім беруші жазып берген шот-фактурада көрсетілген ҚҚС сомасы МКО АЖ-да бар мәліметтер, оның ішінде тексеру нәтижелерін ескере отырып, тізілімнің жазып берілген электрондық шот-фактуралары және (немесе) өткізілген тауарлар, орындалған жұмыстар және көрсетілген қызметтер бойынша шот-фактуралар бойынша есепке алынады.</w:t>
      </w:r>
    </w:p>
    <w:bookmarkEnd w:id="68"/>
    <w:bookmarkStart w:name="z69" w:id="69"/>
    <w:p>
      <w:pPr>
        <w:spacing w:after="0"/>
        <w:ind w:left="0"/>
        <w:jc w:val="both"/>
      </w:pPr>
      <w:r>
        <w:rPr>
          <w:rFonts w:ascii="Times New Roman"/>
          <w:b w:val="false"/>
          <w:i w:val="false"/>
          <w:color w:val="000000"/>
          <w:sz w:val="28"/>
        </w:rPr>
        <w:t>
      52. "Пирамида" есебі нәтижелері бойынша тауарларды, жұмыстарды, көрсетілетін қызметтерді жеткізушілерде салық заңнамасын бұзушылықтар анықталған жағдайда, ҚҚС-тың асып кету сомасының анықтығын растау талапта және (немесе) салықтық өтініште көрсетілген, салық заңнамасын бұзушылықтар анықталған тауарларды, жұмыстарды, көрсетілетін қызметтерді жеткізушілерге тиесілі ҚҚС асып кету сомасына азайтылған сомалар шегінде мынадай:</w:t>
      </w:r>
    </w:p>
    <w:bookmarkEnd w:id="69"/>
    <w:bookmarkStart w:name="z205" w:id="70"/>
    <w:p>
      <w:pPr>
        <w:spacing w:after="0"/>
        <w:ind w:left="0"/>
        <w:jc w:val="both"/>
      </w:pPr>
      <w:r>
        <w:rPr>
          <w:rFonts w:ascii="Times New Roman"/>
          <w:b w:val="false"/>
          <w:i w:val="false"/>
          <w:color w:val="000000"/>
          <w:sz w:val="28"/>
        </w:rPr>
        <w:t>
      1) өнім берушінің ҚҚС бойынша салық есептілігінде көрсетілген мәліметтер және (немесе) өнім беруші электрондық шот-фактуралар (бұдан әрі – ЭШФ) АЖ-да жазып берген шот-фактуралар бойынша мәліметтер арасындағы салыстыру кезінде анықталған өткізілген тауарлар, жұмыстар, қызметтер бойынша ҚҚС сомасын төмендету;</w:t>
      </w:r>
    </w:p>
    <w:bookmarkEnd w:id="70"/>
    <w:bookmarkStart w:name="z206" w:id="71"/>
    <w:p>
      <w:pPr>
        <w:spacing w:after="0"/>
        <w:ind w:left="0"/>
        <w:jc w:val="both"/>
      </w:pPr>
      <w:r>
        <w:rPr>
          <w:rFonts w:ascii="Times New Roman"/>
          <w:b w:val="false"/>
          <w:i w:val="false"/>
          <w:color w:val="000000"/>
          <w:sz w:val="28"/>
        </w:rPr>
        <w:t>
      2) өнім берушінің ҚҚС бойынша салық есептілігінде көрсетілген мәліметтер және (немесе) өткізілген тауарлар, жұмыстар, көрсетілетін қызметтер бойынша шот-фактуралар тізілімінде көрсетілген мәліметтер және өзі сатып алған тауарлар, жұмыстар, қызметтер бойынша сатып алушының шот-фактуралар тізіліміндегі мәліметтер арасындағы алшақтық;</w:t>
      </w:r>
    </w:p>
    <w:bookmarkEnd w:id="71"/>
    <w:bookmarkStart w:name="z207" w:id="72"/>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85-бабына</w:t>
      </w:r>
      <w:r>
        <w:rPr>
          <w:rFonts w:ascii="Times New Roman"/>
          <w:b w:val="false"/>
          <w:i w:val="false"/>
          <w:color w:val="000000"/>
          <w:sz w:val="28"/>
        </w:rPr>
        <w:t xml:space="preserve"> сәйкес ҚҚС бойынша тіркеу есебінен шығарылған, оның ішінде таратылған, әрекетсіз, банкрот болған тұлға ҚҚС бойынша тіркеу есебінен шығарылған күннен бастап – осындай тұлғамен өзара есеп айырысу бойынша ҚҚС сомаларын есепке жатқызу;</w:t>
      </w:r>
    </w:p>
    <w:bookmarkEnd w:id="72"/>
    <w:bookmarkStart w:name="z208" w:id="73"/>
    <w:p>
      <w:pPr>
        <w:spacing w:after="0"/>
        <w:ind w:left="0"/>
        <w:jc w:val="both"/>
      </w:pPr>
      <w:r>
        <w:rPr>
          <w:rFonts w:ascii="Times New Roman"/>
          <w:b w:val="false"/>
          <w:i w:val="false"/>
          <w:color w:val="000000"/>
          <w:sz w:val="28"/>
        </w:rPr>
        <w:t>
      4) заңды күшіне енген сот шешімінің негізінде жарамсыз деп танылған мәміле бойынша ҚҚС сомаларын есепке жатқызу;</w:t>
      </w:r>
    </w:p>
    <w:bookmarkEnd w:id="73"/>
    <w:bookmarkStart w:name="z209" w:id="74"/>
    <w:p>
      <w:pPr>
        <w:spacing w:after="0"/>
        <w:ind w:left="0"/>
        <w:jc w:val="both"/>
      </w:pPr>
      <w:r>
        <w:rPr>
          <w:rFonts w:ascii="Times New Roman"/>
          <w:b w:val="false"/>
          <w:i w:val="false"/>
          <w:color w:val="000000"/>
          <w:sz w:val="28"/>
        </w:rPr>
        <w:t xml:space="preserve">
      5) басшыға (құрылтайшыға) қатысты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245-бабында</w:t>
      </w:r>
      <w:r>
        <w:rPr>
          <w:rFonts w:ascii="Times New Roman"/>
          <w:b w:val="false"/>
          <w:i w:val="false"/>
          <w:color w:val="000000"/>
          <w:sz w:val="28"/>
        </w:rPr>
        <w:t xml:space="preserve"> көрсетілген құқық бұзушылықтар бойынша қылмыстық істі Сотқа дейінгі тергеп-тексерудің бірыңғай тізілімінде тіркеу фактісі бар, Қазақстан Республикасы Қылмыстық кодексінің </w:t>
      </w:r>
      <w:r>
        <w:rPr>
          <w:rFonts w:ascii="Times New Roman"/>
          <w:b w:val="false"/>
          <w:i w:val="false"/>
          <w:color w:val="000000"/>
          <w:sz w:val="28"/>
        </w:rPr>
        <w:t>245-бабы</w:t>
      </w:r>
      <w:r>
        <w:rPr>
          <w:rFonts w:ascii="Times New Roman"/>
          <w:b w:val="false"/>
          <w:i w:val="false"/>
          <w:color w:val="000000"/>
          <w:sz w:val="28"/>
        </w:rPr>
        <w:t xml:space="preserve"> бойынша ақталатын негіздер және ақталмайтын негіздер бойынша қысқартылғандарды қоспағанда, өнім берушімен өзара есеп айырысу бойынша ҚҚС сомаларын есепке жатқызу;</w:t>
      </w:r>
    </w:p>
    <w:bookmarkEnd w:id="74"/>
    <w:bookmarkStart w:name="z210" w:id="7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тәуекелдер анықталған өнім берушімен өзара есеп айырысу бойынша ҚҚС сомаларын есепке жатқызу;</w:t>
      </w:r>
    </w:p>
    <w:bookmarkEnd w:id="75"/>
    <w:bookmarkStart w:name="z211" w:id="76"/>
    <w:p>
      <w:pPr>
        <w:spacing w:after="0"/>
        <w:ind w:left="0"/>
        <w:jc w:val="both"/>
      </w:pPr>
      <w:r>
        <w:rPr>
          <w:rFonts w:ascii="Times New Roman"/>
          <w:b w:val="false"/>
          <w:i w:val="false"/>
          <w:color w:val="000000"/>
          <w:sz w:val="28"/>
        </w:rPr>
        <w:t>
      7) көрсетілетін қызметті алушыны тақырыптық тексеру аяқталған күнге ҚҚС-тың есепке жазылған сомаларын төлеу бойынша өнім берушілердің орындамаған салық міндеттемесінің болуы;</w:t>
      </w:r>
    </w:p>
    <w:bookmarkEnd w:id="76"/>
    <w:bookmarkStart w:name="z212" w:id="77"/>
    <w:p>
      <w:pPr>
        <w:spacing w:after="0"/>
        <w:ind w:left="0"/>
        <w:jc w:val="both"/>
      </w:pPr>
      <w:r>
        <w:rPr>
          <w:rFonts w:ascii="Times New Roman"/>
          <w:b w:val="false"/>
          <w:i w:val="false"/>
          <w:color w:val="000000"/>
          <w:sz w:val="28"/>
        </w:rPr>
        <w:t xml:space="preserve">
      8) көрсетілетін қызметті алушыны тақырыптық тексеру аяқталғанға дейін Салық кодексінің </w:t>
      </w:r>
      <w:r>
        <w:rPr>
          <w:rFonts w:ascii="Times New Roman"/>
          <w:b w:val="false"/>
          <w:i w:val="false"/>
          <w:color w:val="000000"/>
          <w:sz w:val="28"/>
        </w:rPr>
        <w:t>6-тарауына</w:t>
      </w:r>
      <w:r>
        <w:rPr>
          <w:rFonts w:ascii="Times New Roman"/>
          <w:b w:val="false"/>
          <w:i w:val="false"/>
          <w:color w:val="000000"/>
          <w:sz w:val="28"/>
        </w:rPr>
        <w:t xml:space="preserve"> сәйкес ҚҚС төлеу бойынша салық міндеттемесін орындау мерзімін өзгертудің болуы;</w:t>
      </w:r>
    </w:p>
    <w:bookmarkEnd w:id="77"/>
    <w:bookmarkStart w:name="z213" w:id="78"/>
    <w:p>
      <w:pPr>
        <w:spacing w:after="0"/>
        <w:ind w:left="0"/>
        <w:jc w:val="both"/>
      </w:pPr>
      <w:r>
        <w:rPr>
          <w:rFonts w:ascii="Times New Roman"/>
          <w:b w:val="false"/>
          <w:i w:val="false"/>
          <w:color w:val="000000"/>
          <w:sz w:val="28"/>
        </w:rPr>
        <w:t>
      9) көрсетілетін қызметті алушыны тақырыптық тексеру аяқталған күнге қосымша салық есептілігін ұсыну арқылы салық міндеттемелерін азайту фактілерін ескере отырып, бірақ олармен шектелмей,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79"/>
    <w:p>
      <w:pPr>
        <w:spacing w:after="0"/>
        <w:ind w:left="0"/>
        <w:jc w:val="both"/>
      </w:pPr>
      <w:r>
        <w:rPr>
          <w:rFonts w:ascii="Times New Roman"/>
          <w:b w:val="false"/>
          <w:i w:val="false"/>
          <w:color w:val="000000"/>
          <w:sz w:val="28"/>
        </w:rPr>
        <w:t>
      52-1. ҚҚС асып кету сомасының дұрыстығын растау кезінде алшақтықтар:</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камералдық бақылау нәтижелері бойынша анықталған тәуекел дәрежесі төмен бұзушылықтар туралы хабарламалар жіберілген;</w:t>
      </w:r>
    </w:p>
    <w:p>
      <w:pPr>
        <w:spacing w:after="0"/>
        <w:ind w:left="0"/>
        <w:jc w:val="both"/>
      </w:pPr>
      <w:r>
        <w:rPr>
          <w:rFonts w:ascii="Times New Roman"/>
          <w:b w:val="false"/>
          <w:i w:val="false"/>
          <w:color w:val="000000"/>
          <w:sz w:val="28"/>
        </w:rPr>
        <w:t>
      3) осы Қағидалардың 4-тарауының 2-параграфына сәйкес жүргізілген қарсы тексерулердің нәтижелері бойынша салық заңнамасын бұзшылықтар расталмаған;</w:t>
      </w:r>
    </w:p>
    <w:p>
      <w:pPr>
        <w:spacing w:after="0"/>
        <w:ind w:left="0"/>
        <w:jc w:val="both"/>
      </w:pPr>
      <w:r>
        <w:rPr>
          <w:rFonts w:ascii="Times New Roman"/>
          <w:b w:val="false"/>
          <w:i w:val="false"/>
          <w:color w:val="000000"/>
          <w:sz w:val="28"/>
        </w:rPr>
        <w:t>
      4) "Пирамида" талдамалық есебін талдау нәтижелері бойынша анықталған салық заңнамасын бұзушылықтар тауарларды, жұмыстарды, көрсетілетін қызметтерді жеткізушілердің оларды жою жөнінде шаралар қабылдағаны туралы сұрау салуларға алынған жауаптар бойынша расталмаған;</w:t>
      </w:r>
    </w:p>
    <w:p>
      <w:pPr>
        <w:spacing w:after="0"/>
        <w:ind w:left="0"/>
        <w:jc w:val="both"/>
      </w:pPr>
      <w:r>
        <w:rPr>
          <w:rFonts w:ascii="Times New Roman"/>
          <w:b w:val="false"/>
          <w:i w:val="false"/>
          <w:color w:val="000000"/>
          <w:sz w:val="28"/>
        </w:rPr>
        <w:t>
      5)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431-бабына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 өнім берушілердің салық міндеттемелерін орындамау тәуекелі ретінде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52-1-тармақпен толықтырылды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өзгеріс енгізілді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80"/>
    <w:p>
      <w:pPr>
        <w:spacing w:after="0"/>
        <w:ind w:left="0"/>
        <w:jc w:val="both"/>
      </w:pPr>
      <w:r>
        <w:rPr>
          <w:rFonts w:ascii="Times New Roman"/>
          <w:b w:val="false"/>
          <w:i w:val="false"/>
          <w:color w:val="000000"/>
          <w:sz w:val="28"/>
        </w:rPr>
        <w:t>
      52-2. ҚҚС асып кету сомасының анықтығын растау кезінде осы Қағидалардың 47-тармағына сәйкес белгіленген белгілер:</w:t>
      </w:r>
    </w:p>
    <w:bookmarkEnd w:id="80"/>
    <w:p>
      <w:pPr>
        <w:spacing w:after="0"/>
        <w:ind w:left="0"/>
        <w:jc w:val="both"/>
      </w:pPr>
      <w:r>
        <w:rPr>
          <w:rFonts w:ascii="Times New Roman"/>
          <w:b w:val="false"/>
          <w:i w:val="false"/>
          <w:color w:val="000000"/>
          <w:sz w:val="28"/>
        </w:rPr>
        <w:t>
      1) оларға қатысты әкімшілік іс бойынша алдын ала шешім шығарылған күні, бірақ, ӘРПК 73-бабы 2-тармағының 7) тармақшасына сәйкес әкімшілік акт қабылданғанға дейін үш жұмыс күнінен кешіктірмей ақпараттық жүйелердің мәліметтерімен расталған, Салық кодексінің 120-1-бабының 4-тармағына сәйкес электрондық шот-фактуралардың ақпараттық жүйесінде электрондық шот-фактуралардың жазып берілуін шектеудің күші жойылған;</w:t>
      </w:r>
    </w:p>
    <w:p>
      <w:pPr>
        <w:spacing w:after="0"/>
        <w:ind w:left="0"/>
        <w:jc w:val="both"/>
      </w:pPr>
      <w:r>
        <w:rPr>
          <w:rFonts w:ascii="Times New Roman"/>
          <w:b w:val="false"/>
          <w:i w:val="false"/>
          <w:color w:val="000000"/>
          <w:sz w:val="28"/>
        </w:rPr>
        <w:t>
      2) Қылмыстық қудалау органынан қылмыстық істің жай-күйі туралы ақпарат алынған күні Қазақстан Республикасы Қылмыстық кодексінің 216-бабы бойынша қылмыстық іс оңалту негіздер бойынша тоқтатылған;</w:t>
      </w:r>
    </w:p>
    <w:p>
      <w:pPr>
        <w:spacing w:after="0"/>
        <w:ind w:left="0"/>
        <w:jc w:val="both"/>
      </w:pPr>
      <w:r>
        <w:rPr>
          <w:rFonts w:ascii="Times New Roman"/>
          <w:b w:val="false"/>
          <w:i w:val="false"/>
          <w:color w:val="000000"/>
          <w:sz w:val="28"/>
        </w:rPr>
        <w:t>
      3) тауарларды, жұмыстарды, көрсетілетін қызметтерді жеткізу тізбегіндегі бұзушылықтарды жойған, оның ішінде мәмілені заңды күшіне енген сот шешімі негізінде жарамды деп таныған;</w:t>
      </w:r>
    </w:p>
    <w:p>
      <w:pPr>
        <w:spacing w:after="0"/>
        <w:ind w:left="0"/>
        <w:jc w:val="both"/>
      </w:pPr>
      <w:r>
        <w:rPr>
          <w:rFonts w:ascii="Times New Roman"/>
          <w:b w:val="false"/>
          <w:i w:val="false"/>
          <w:color w:val="000000"/>
          <w:sz w:val="28"/>
        </w:rPr>
        <w:t xml:space="preserve">
      4)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w:t>
      </w:r>
    </w:p>
    <w:p>
      <w:pPr>
        <w:spacing w:after="0"/>
        <w:ind w:left="0"/>
        <w:jc w:val="both"/>
      </w:pPr>
      <w:r>
        <w:rPr>
          <w:rFonts w:ascii="Times New Roman"/>
          <w:b w:val="false"/>
          <w:i w:val="false"/>
          <w:color w:val="000000"/>
          <w:sz w:val="28"/>
        </w:rPr>
        <w:t>
      5) оларды одан әрі сатып алушы экспорттайтын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6) байланыс қызметтерін жеткізуді жүзеге асыратын;</w:t>
      </w:r>
    </w:p>
    <w:p>
      <w:pPr>
        <w:spacing w:after="0"/>
        <w:ind w:left="0"/>
        <w:jc w:val="both"/>
      </w:pPr>
      <w:r>
        <w:rPr>
          <w:rFonts w:ascii="Times New Roman"/>
          <w:b w:val="false"/>
          <w:i w:val="false"/>
          <w:color w:val="000000"/>
          <w:sz w:val="28"/>
        </w:rPr>
        <w:t>
      7) Қазақстан Республикасының Үкіметімен немесе құзыретті органмен жасалған өнімді бөлу туралы келісім (келісімшарт) негізінде қызметін жүзеге асыратын жер қойнауын пайдаланушы болып табылатын;</w:t>
      </w:r>
    </w:p>
    <w:p>
      <w:pPr>
        <w:spacing w:after="0"/>
        <w:ind w:left="0"/>
        <w:jc w:val="both"/>
      </w:pPr>
      <w:r>
        <w:rPr>
          <w:rFonts w:ascii="Times New Roman"/>
          <w:b w:val="false"/>
          <w:i w:val="false"/>
          <w:color w:val="000000"/>
          <w:sz w:val="28"/>
        </w:rPr>
        <w:t>
      8) салық мониторингінде, оның ішінде ірі салық төлеушілер мониторингінде, деңгейлес мониторингінде тұрған;</w:t>
      </w:r>
    </w:p>
    <w:p>
      <w:pPr>
        <w:spacing w:after="0"/>
        <w:ind w:left="0"/>
        <w:jc w:val="both"/>
      </w:pPr>
      <w:r>
        <w:rPr>
          <w:rFonts w:ascii="Times New Roman"/>
          <w:b w:val="false"/>
          <w:i w:val="false"/>
          <w:color w:val="000000"/>
          <w:sz w:val="28"/>
        </w:rPr>
        <w:t>
      9)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№376 қаулысымен тізбесі бекітілген ұлттық басқарушы холдинг, ұлттық холдинг, ұлттық компания бола отырып, ұлттық компаниялар болатын;</w:t>
      </w:r>
    </w:p>
    <w:p>
      <w:pPr>
        <w:spacing w:after="0"/>
        <w:ind w:left="0"/>
        <w:jc w:val="both"/>
      </w:pPr>
      <w:r>
        <w:rPr>
          <w:rFonts w:ascii="Times New Roman"/>
          <w:b w:val="false"/>
          <w:i w:val="false"/>
          <w:color w:val="000000"/>
          <w:sz w:val="28"/>
        </w:rPr>
        <w:t>
      10) өз өндірісінің тауарларын өндіруші болып табылатын;</w:t>
      </w:r>
    </w:p>
    <w:p>
      <w:pPr>
        <w:spacing w:after="0"/>
        <w:ind w:left="0"/>
        <w:jc w:val="both"/>
      </w:pPr>
      <w:r>
        <w:rPr>
          <w:rFonts w:ascii="Times New Roman"/>
          <w:b w:val="false"/>
          <w:i w:val="false"/>
          <w:color w:val="000000"/>
          <w:sz w:val="28"/>
        </w:rPr>
        <w:t>
      Осы тармақтың мақсатында:</w:t>
      </w:r>
    </w:p>
    <w:p>
      <w:pPr>
        <w:spacing w:after="0"/>
        <w:ind w:left="0"/>
        <w:jc w:val="both"/>
      </w:pPr>
      <w:r>
        <w:rPr>
          <w:rFonts w:ascii="Times New Roman"/>
          <w:b w:val="false"/>
          <w:i w:val="false"/>
          <w:color w:val="000000"/>
          <w:sz w:val="28"/>
        </w:rPr>
        <w:t>
      Өз өндiрiсiнiң тауарларын өндірушілер тізбесіне енгізілген салық төлеуші;</w:t>
      </w:r>
    </w:p>
    <w:p>
      <w:pPr>
        <w:spacing w:after="0"/>
        <w:ind w:left="0"/>
        <w:jc w:val="both"/>
      </w:pPr>
      <w:r>
        <w:rPr>
          <w:rFonts w:ascii="Times New Roman"/>
          <w:b w:val="false"/>
          <w:i w:val="false"/>
          <w:color w:val="000000"/>
          <w:sz w:val="28"/>
        </w:rPr>
        <w:t>
      осы Қағидалардың 4-тарауының 2-параграфына сәйкес жүргізілетін қарсы тексеру нәтижелері бойынша анықталған, көрсетілетін қызметті алушы сатып алған тауарды (ірі және ұсақ мүйізді малдың терісін өндірушілерді және түсті және қара металдардың сынықтарын қайта өңдейтін тұлғаларды қоспағанда) өндіруші өз өндірісінің тауарларын өндіруші болып танылады.</w:t>
      </w:r>
    </w:p>
    <w:p>
      <w:pPr>
        <w:spacing w:after="0"/>
        <w:ind w:left="0"/>
        <w:jc w:val="both"/>
      </w:pPr>
      <w:r>
        <w:rPr>
          <w:rFonts w:ascii="Times New Roman"/>
          <w:b w:val="false"/>
          <w:i w:val="false"/>
          <w:color w:val="000000"/>
          <w:sz w:val="28"/>
        </w:rPr>
        <w:t>
      Осы Қағидалар шеңберінде көрсетілетін қызметті алушының барлық тексерілетін кезеңі ішінде өндіруші деп танылған өнім беруші өз өндірісінің тауарларын өндіруші болып табылады.</w:t>
      </w:r>
    </w:p>
    <w:p>
      <w:pPr>
        <w:spacing w:after="0"/>
        <w:ind w:left="0"/>
        <w:jc w:val="both"/>
      </w:pPr>
      <w:r>
        <w:rPr>
          <w:rFonts w:ascii="Times New Roman"/>
          <w:b w:val="false"/>
          <w:i w:val="false"/>
          <w:color w:val="000000"/>
          <w:sz w:val="28"/>
        </w:rPr>
        <w:t>
      11) осы тармақтың 5), 6), 7), 8), 9) 10) және 11) тармақшаларында көрсетілген салық төлеушілердің кейінгі деңгейдегі өнім берушілері болып табылатын өнім берушілердің салықтарды төлеуден жалтару схемаларын пайдалану тәуекелі ретінде ескерілмейді.</w:t>
      </w:r>
    </w:p>
    <w:p>
      <w:pPr>
        <w:spacing w:after="0"/>
        <w:ind w:left="0"/>
        <w:jc w:val="both"/>
      </w:pPr>
      <w:r>
        <w:rPr>
          <w:rFonts w:ascii="Times New Roman"/>
          <w:b w:val="false"/>
          <w:i w:val="false"/>
          <w:color w:val="000000"/>
          <w:sz w:val="28"/>
        </w:rPr>
        <w:t>
      Бұл ретте тақырыптық тексеруді тағайындаған МКО тақырыптық тексеру аяқталғаннан кейін 5 жұмыс күнінен кешіктірмей осы тармақтың 5), 6), 7), 8), 9), 10) және 11) тармақшаларында көрсетілген өнім берушілер бойынша, осы Қағидалардың 47-тармағына сәйкес анықталған белгілер туралы мәліметтерді, олардың орналасқан жері бойынша МКО-ға салықтық бақылау жүргізу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52-2-тармақпен толықтырылды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81"/>
    <w:p>
      <w:pPr>
        <w:spacing w:after="0"/>
        <w:ind w:left="0"/>
        <w:jc w:val="both"/>
      </w:pPr>
      <w:r>
        <w:rPr>
          <w:rFonts w:ascii="Times New Roman"/>
          <w:b w:val="false"/>
          <w:i w:val="false"/>
          <w:color w:val="000000"/>
          <w:sz w:val="28"/>
        </w:rPr>
        <w:t>
      53. Расталуға жататын ҚҚС асып кеткен сомасы мынадай тәртіппен айқындалады:</w:t>
      </w:r>
    </w:p>
    <w:bookmarkEnd w:id="8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фактілерді ескере отырып, салық заңнамасын бұзу сомасы шегінде әрбір салық төлеушіден бастап ҚҚС қайтару туралы талапты және (немесе) салықтық өтінішті ұсынған көрсетілетін қызметті алушыға дейін тауарларды, жұмыстарды, көрсетілетін қызметтерді жеткізушілер есепке жатқызған ҚҚС сомасының ең азы белгіленеді;</w:t>
      </w:r>
    </w:p>
    <w:p>
      <w:pPr>
        <w:spacing w:after="0"/>
        <w:ind w:left="0"/>
        <w:jc w:val="both"/>
      </w:pPr>
      <w:r>
        <w:rPr>
          <w:rFonts w:ascii="Times New Roman"/>
          <w:b w:val="false"/>
          <w:i w:val="false"/>
          <w:color w:val="000000"/>
          <w:sz w:val="28"/>
        </w:rPr>
        <w:t>
      2) жиынтықтағы мынадай сомалардың ең азы белгіленеді:</w:t>
      </w:r>
    </w:p>
    <w:p>
      <w:pPr>
        <w:spacing w:after="0"/>
        <w:ind w:left="0"/>
        <w:jc w:val="both"/>
      </w:pPr>
      <w:r>
        <w:rPr>
          <w:rFonts w:ascii="Times New Roman"/>
          <w:b w:val="false"/>
          <w:i w:val="false"/>
          <w:color w:val="000000"/>
          <w:sz w:val="28"/>
        </w:rPr>
        <w:t>
      осы тармақтың 1) тармақшасына сәйкес айқындалған ҚҚС сомасынан жиынтық түрде қалыптасқан ҚҚС сомасы;</w:t>
      </w:r>
    </w:p>
    <w:p>
      <w:pPr>
        <w:spacing w:after="0"/>
        <w:ind w:left="0"/>
        <w:jc w:val="both"/>
      </w:pPr>
      <w:r>
        <w:rPr>
          <w:rFonts w:ascii="Times New Roman"/>
          <w:b w:val="false"/>
          <w:i w:val="false"/>
          <w:color w:val="000000"/>
          <w:sz w:val="28"/>
        </w:rPr>
        <w:t>
      ҚҚС қайтару туралы талапты немесе салықтық өтінішті ұсынған көрсетілетін қызметті алушының тікелей өнім берушіден есепке жатқызған ҚҚС сомасы;</w:t>
      </w:r>
    </w:p>
    <w:p>
      <w:pPr>
        <w:spacing w:after="0"/>
        <w:ind w:left="0"/>
        <w:jc w:val="both"/>
      </w:pPr>
      <w:r>
        <w:rPr>
          <w:rFonts w:ascii="Times New Roman"/>
          <w:b w:val="false"/>
          <w:i w:val="false"/>
          <w:color w:val="000000"/>
          <w:sz w:val="28"/>
        </w:rPr>
        <w:t>
      3) ҚҚС қайтару туралы талапта немесе салықтық өтініште көрсетілген ҚҚС асып кеткен сомасынан осы тармақтың 2) тармақшасында көрсетілген тәртіппен айқындалған ҚҚС сомасы шегеріледі.</w:t>
      </w:r>
    </w:p>
    <w:p>
      <w:pPr>
        <w:spacing w:after="0"/>
        <w:ind w:left="0"/>
        <w:jc w:val="both"/>
      </w:pPr>
      <w:r>
        <w:rPr>
          <w:rFonts w:ascii="Times New Roman"/>
          <w:b w:val="false"/>
          <w:i w:val="false"/>
          <w:color w:val="000000"/>
          <w:sz w:val="28"/>
        </w:rPr>
        <w:t>
      Бұзушылықтар тауар, жұмыс, қызмет көрсетуді жеткізудің әр кезеңінде қайталанса, ҚҚС шегерілуі осындай бұзушылықтардың сомасы көлемінде айқындалады.</w:t>
      </w:r>
    </w:p>
    <w:p>
      <w:pPr>
        <w:spacing w:after="0"/>
        <w:ind w:left="0"/>
        <w:jc w:val="both"/>
      </w:pPr>
      <w:r>
        <w:rPr>
          <w:rFonts w:ascii="Times New Roman"/>
          <w:b w:val="false"/>
          <w:i w:val="false"/>
          <w:color w:val="000000"/>
          <w:sz w:val="28"/>
        </w:rPr>
        <w:t xml:space="preserve">
      Расталуға жататын ҚҚС асып кеткен сомасын айқындау үлгілері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82"/>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End w:id="82"/>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p>
      <w:pPr>
        <w:spacing w:after="0"/>
        <w:ind w:left="0"/>
        <w:jc w:val="both"/>
      </w:pPr>
      <w:r>
        <w:rPr>
          <w:rFonts w:ascii="Times New Roman"/>
          <w:b w:val="false"/>
          <w:i w:val="false"/>
          <w:color w:val="000000"/>
          <w:sz w:val="28"/>
        </w:rPr>
        <w:t xml:space="preserve">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52-тармағының ережелері қолданылмайды.</w:t>
      </w:r>
    </w:p>
    <w:p>
      <w:pPr>
        <w:spacing w:after="0"/>
        <w:ind w:left="0"/>
        <w:jc w:val="both"/>
      </w:pPr>
      <w:r>
        <w:rPr>
          <w:rFonts w:ascii="Times New Roman"/>
          <w:b w:val="false"/>
          <w:i w:val="false"/>
          <w:color w:val="000000"/>
          <w:sz w:val="28"/>
        </w:rPr>
        <w:t>
      Бұл ретте, өнім берушілердің бұзушылықтарды жою фактісі тақырыптық тексеру аяқталғанға дейін МКО-дан бұзушылықтарды жою бойынша шаралар қабылдау туралы сұрау салуларына алынған жауаптары және (немесе) көрсетілетін қызметті алушының ақпараттық жүйелердің мәліметтерімен расталған бұзушылықтарды жою туралы мәліметтері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83"/>
    <w:p>
      <w:pPr>
        <w:spacing w:after="0"/>
        <w:ind w:left="0"/>
        <w:jc w:val="left"/>
      </w:pPr>
      <w:r>
        <w:rPr>
          <w:rFonts w:ascii="Times New Roman"/>
          <w:b/>
          <w:i w:val="false"/>
          <w:color w:val="000000"/>
        </w:rPr>
        <w:t xml:space="preserve"> 4-параграф. Тәуекелдерді басқару жүйесін қолдана отырып, оңайлатылған тәртіппен қайтаруға жататын қосылған құн салығы асып кеткен сомасын айқындау тәртібі</w:t>
      </w:r>
    </w:p>
    <w:bookmarkEnd w:id="83"/>
    <w:bookmarkStart w:name="z73" w:id="84"/>
    <w:p>
      <w:pPr>
        <w:spacing w:after="0"/>
        <w:ind w:left="0"/>
        <w:jc w:val="both"/>
      </w:pPr>
      <w:r>
        <w:rPr>
          <w:rFonts w:ascii="Times New Roman"/>
          <w:b w:val="false"/>
          <w:i w:val="false"/>
          <w:color w:val="000000"/>
          <w:sz w:val="28"/>
        </w:rPr>
        <w:t xml:space="preserve">
      55.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талапты табыс еткен салық төлеуші қызметінің көрсеткіштері осы Қағидалардың 56 және 57-тармақтарының ережелері ескеріле отырып, талапта көрсетілген салық кезеңі үшін көрсетілетін қызметті берушіге ҚҚС бойынша декларацияны табыс ету үшін Салық кодексінде белгіленген соңғы күн өткеннен кейін 15 (он бес) жұмыс күні ішінде бағаланады.</w:t>
      </w:r>
    </w:p>
    <w:bookmarkEnd w:id="84"/>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кеткен сомасын қайтару ұзарту кезеңі ескеріле отырып жүргізіледі.</w:t>
      </w:r>
    </w:p>
    <w:bookmarkStart w:name="z74" w:id="85"/>
    <w:p>
      <w:pPr>
        <w:spacing w:after="0"/>
        <w:ind w:left="0"/>
        <w:jc w:val="both"/>
      </w:pPr>
      <w:r>
        <w:rPr>
          <w:rFonts w:ascii="Times New Roman"/>
          <w:b w:val="false"/>
          <w:i w:val="false"/>
          <w:color w:val="000000"/>
          <w:sz w:val="28"/>
        </w:rPr>
        <w:t>
      56. Тәуекел дәрежесінің өлшемшарттары бойынша балдар барлық өлшемшарттар бойынша жалпы жиынтық қорытындыны айқындау үшін қосылады және мынадай тәртіппен қайтаруға жататын ҚҚС асып кеткен сомасы айқындалады:</w:t>
      </w:r>
    </w:p>
    <w:bookmarkEnd w:id="85"/>
    <w:p>
      <w:pPr>
        <w:spacing w:after="0"/>
        <w:ind w:left="0"/>
        <w:jc w:val="both"/>
      </w:pPr>
      <w:r>
        <w:rPr>
          <w:rFonts w:ascii="Times New Roman"/>
          <w:b w:val="false"/>
          <w:i w:val="false"/>
          <w:color w:val="000000"/>
          <w:sz w:val="28"/>
        </w:rPr>
        <w:t>
      1) егер өлшемшарттарды пайдалана отырып бағалау нәтижелері бойынша балдардың жиынтық қорытындысы 3 (үш) балдан кем болған жағдайда, оңайлатылған тәртіппен есепті кезеңде қалыптасқан ҚҚС асып кеткен сомасының 1 (бір) пайызы мөлшерінде қайтаруға жатады.</w:t>
      </w:r>
    </w:p>
    <w:p>
      <w:pPr>
        <w:spacing w:after="0"/>
        <w:ind w:left="0"/>
        <w:jc w:val="both"/>
      </w:pPr>
      <w:r>
        <w:rPr>
          <w:rFonts w:ascii="Times New Roman"/>
          <w:b w:val="false"/>
          <w:i w:val="false"/>
          <w:color w:val="000000"/>
          <w:sz w:val="28"/>
        </w:rPr>
        <w:t>
      2) егер өлшемшарттарды пайдалана отырып, бағалау нәтижелері бойынша балдардың жиынтық қорытындысы 3 (үш) балдан 300 (үш жүз) балға дейін болған жағдайда, оңайлатылған тәртіппен қайтаруға 3 (үш) балл 1 (бір) пайызға тең есебі негізге алына отырып, есепті кезеңде қалыптасқан ҚҚС асып кеткен сомасының пайыздық көрінісіне сәйкес келетін ҚҚС асып кетуі қайтаруға жатады;</w:t>
      </w:r>
    </w:p>
    <w:p>
      <w:pPr>
        <w:spacing w:after="0"/>
        <w:ind w:left="0"/>
        <w:jc w:val="both"/>
      </w:pPr>
      <w:r>
        <w:rPr>
          <w:rFonts w:ascii="Times New Roman"/>
          <w:b w:val="false"/>
          <w:i w:val="false"/>
          <w:color w:val="000000"/>
          <w:sz w:val="28"/>
        </w:rPr>
        <w:t xml:space="preserve">
      3) егер өлшемшарттарды пайдалана отырып бағалау нәтижелері бойынша балдардың жиынтық қорытындысы 300 (үш жүз) және одан көп балды құраған жағдайда, ҚҚС асып кетуін қайтару туралы талапта көрсетілген ҚҚС асып кеткен сомасы шегінде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шектерден аспайтын ҚҚС асып кетуі оңайлатылған тәртіппен қайтаруға жатады.</w:t>
      </w:r>
    </w:p>
    <w:bookmarkStart w:name="z75" w:id="86"/>
    <w:p>
      <w:pPr>
        <w:spacing w:after="0"/>
        <w:ind w:left="0"/>
        <w:jc w:val="both"/>
      </w:pPr>
      <w:r>
        <w:rPr>
          <w:rFonts w:ascii="Times New Roman"/>
          <w:b w:val="false"/>
          <w:i w:val="false"/>
          <w:color w:val="000000"/>
          <w:sz w:val="28"/>
        </w:rPr>
        <w:t xml:space="preserve">
      57. Өнім берушілердің, осы Қағидалардың </w:t>
      </w:r>
      <w:r>
        <w:rPr>
          <w:rFonts w:ascii="Times New Roman"/>
          <w:b w:val="false"/>
          <w:i w:val="false"/>
          <w:color w:val="000000"/>
          <w:sz w:val="28"/>
        </w:rPr>
        <w:t>47 тармағында</w:t>
      </w:r>
      <w:r>
        <w:rPr>
          <w:rFonts w:ascii="Times New Roman"/>
          <w:b w:val="false"/>
          <w:i w:val="false"/>
          <w:color w:val="000000"/>
          <w:sz w:val="28"/>
        </w:rPr>
        <w:t xml:space="preserve"> көрсетілген, тәуекелін болдырмау мақсатында көрсетілетін қызметті беруші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ережелерін ескере отырып, талапта көрсетілген кезең үшін өнім берушілер бойынша "Пирамида" есебін қалыптастырады.</w:t>
      </w:r>
    </w:p>
    <w:bookmarkEnd w:id="86"/>
    <w:p>
      <w:pPr>
        <w:spacing w:after="0"/>
        <w:ind w:left="0"/>
        <w:jc w:val="both"/>
      </w:pPr>
      <w:r>
        <w:rPr>
          <w:rFonts w:ascii="Times New Roman"/>
          <w:b w:val="false"/>
          <w:i w:val="false"/>
          <w:color w:val="000000"/>
          <w:sz w:val="28"/>
        </w:rPr>
        <w:t>
      Өнім берушілерде "Пирамида" есебінің нәтижелері бойынша салық заңнамасы бойынша бұзушылықтар анықталған жағдайда, қайтаруға жататын ҚҚС асып кеткен сомасы есепті кезеңде қалыптасқан ҚҚС асып кеткен сомасынан салық заңнамасын бұзушылықтар анықталған тауарларды, жұмыстарды, көрсетілетін қызметтерді жеткізушілерге тиесілі бұзушылықтар сомасы шегеріле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58. Көрсетілетін қызметті беруші ҚҚС асып кеткен сомасын қайтару туралы талапта көрсетілген салық кезеңі үшін айырбасталған валютаның үлес салмағы бойынша қайтаруға жататын ҚҚС асып кеткен сомасын айқындайды.</w:t>
      </w:r>
    </w:p>
    <w:bookmarkEnd w:id="87"/>
    <w:p>
      <w:pPr>
        <w:spacing w:after="0"/>
        <w:ind w:left="0"/>
        <w:jc w:val="both"/>
      </w:pPr>
      <w:r>
        <w:rPr>
          <w:rFonts w:ascii="Times New Roman"/>
          <w:b w:val="false"/>
          <w:i w:val="false"/>
          <w:color w:val="000000"/>
          <w:sz w:val="28"/>
        </w:rPr>
        <w:t>
      Көрсетілетін қызметті беруші "Қазақстан Республикасы Ұлттық Банкінің және екінші деңгейдегі банктердің Мемлекеттік кірістер органдарына валюталық түсімді айырбастау туралы қорытынды беру қағидалары мен нысанын бекіту туралы" Қазақстан Республикасы Қаржы министрінің бұйрығымен бекітілген тәртіппен және нысанда Ұлттық Банк және ЕДБ ұсынған валюталық түсімді айырбастау туралы қорытындының мәліметтерін негізге ала отырып, валюталық түсімді айырбастаудың үлес салмағын ескереді.</w:t>
      </w:r>
    </w:p>
    <w:p>
      <w:pPr>
        <w:spacing w:after="0"/>
        <w:ind w:left="0"/>
        <w:jc w:val="both"/>
      </w:pPr>
      <w:r>
        <w:rPr>
          <w:rFonts w:ascii="Times New Roman"/>
          <w:b w:val="false"/>
          <w:i w:val="false"/>
          <w:color w:val="000000"/>
          <w:sz w:val="28"/>
        </w:rPr>
        <w:t xml:space="preserve">
      Осы тармақтың ережелері Қағидалардың </w:t>
      </w:r>
      <w:r>
        <w:rPr>
          <w:rFonts w:ascii="Times New Roman"/>
          <w:b w:val="false"/>
          <w:i w:val="false"/>
          <w:color w:val="000000"/>
          <w:sz w:val="28"/>
        </w:rPr>
        <w:t>20- тармағының</w:t>
      </w:r>
      <w:r>
        <w:rPr>
          <w:rFonts w:ascii="Times New Roman"/>
          <w:b w:val="false"/>
          <w:i w:val="false"/>
          <w:color w:val="000000"/>
          <w:sz w:val="28"/>
        </w:rPr>
        <w:t xml:space="preserve"> бірінші бөлігіндегі 3) тармақшасында белгіленген, ҚҚС оңайлатылған тәртіпте қайтаруға талап ұсынған валюталық түсімдерді айырбастауды жүзеге асыратын, шикізатты экспорттаушылар тізбесіне енгізілген көрсетілетін қызметті алушыларға қатысты ғана қолданылады.</w:t>
      </w:r>
    </w:p>
    <w:p>
      <w:pPr>
        <w:spacing w:after="0"/>
        <w:ind w:left="0"/>
        <w:jc w:val="both"/>
      </w:pPr>
      <w:r>
        <w:rPr>
          <w:rFonts w:ascii="Times New Roman"/>
          <w:b w:val="false"/>
          <w:i w:val="false"/>
          <w:color w:val="000000"/>
          <w:sz w:val="28"/>
        </w:rPr>
        <w:t>
      Мұндай салық төлеушілер бойынша ҚҚС асып кетуін қайтару салық кезеңі үшін валюталық түсімнің жалпы сомасындағы айырбасталған валютаның үлес салмағы бойынша есептеледі:</w:t>
      </w:r>
    </w:p>
    <w:p>
      <w:pPr>
        <w:spacing w:after="0"/>
        <w:ind w:left="0"/>
        <w:jc w:val="both"/>
      </w:pPr>
      <w:r>
        <w:rPr>
          <w:rFonts w:ascii="Times New Roman"/>
          <w:b w:val="false"/>
          <w:i w:val="false"/>
          <w:color w:val="000000"/>
          <w:sz w:val="28"/>
        </w:rPr>
        <w:t>
      1) егер айырбастаудың үлес салмағы 80 (сексен) және одан көп пайызды құраған жағдайда, онда ҚҚС асып кеткен сомасының 80 (сексен) пайызы мөлшеріндегі ҚҚС асып кеткен сомасы қайтарылуға жатады;</w:t>
      </w:r>
    </w:p>
    <w:p>
      <w:pPr>
        <w:spacing w:after="0"/>
        <w:ind w:left="0"/>
        <w:jc w:val="both"/>
      </w:pPr>
      <w:r>
        <w:rPr>
          <w:rFonts w:ascii="Times New Roman"/>
          <w:b w:val="false"/>
          <w:i w:val="false"/>
          <w:color w:val="000000"/>
          <w:sz w:val="28"/>
        </w:rPr>
        <w:t>
      2) егер айырбастаудың үлес салмағы 80 (сексен) пайыздан кем болған жағдайда, онда ҚҚС асып кеткен сомасынан тиісті үлес салмағы мөлшерінде ҚҚС асып кеткен сомасы қайтаруға жатады.</w:t>
      </w:r>
    </w:p>
    <w:p>
      <w:pPr>
        <w:spacing w:after="0"/>
        <w:ind w:left="0"/>
        <w:jc w:val="both"/>
      </w:pPr>
      <w:r>
        <w:rPr>
          <w:rFonts w:ascii="Times New Roman"/>
          <w:b w:val="false"/>
          <w:i w:val="false"/>
          <w:color w:val="000000"/>
          <w:sz w:val="28"/>
        </w:rPr>
        <w:t>
      Бұл ретте, ҚҚС асып кетуін оңайлатылған тәртіппен қайтаруға салықтық кезең үшін түскен валюталық түсімнің кемінде 50 пайызын айырбастаған шикізат экспорттаушылары жатады.</w:t>
      </w:r>
    </w:p>
    <w:p>
      <w:pPr>
        <w:spacing w:after="0"/>
        <w:ind w:left="0"/>
        <w:jc w:val="both"/>
      </w:pPr>
      <w:r>
        <w:rPr>
          <w:rFonts w:ascii="Times New Roman"/>
          <w:b w:val="false"/>
          <w:i w:val="false"/>
          <w:color w:val="000000"/>
          <w:sz w:val="28"/>
        </w:rPr>
        <w:t xml:space="preserve">
      Егер көрсетілетін қызметті алушы осы тармақтың шарттарына сәйкес келмесе, ҚҚС асып кетуін қайтару Салық кодексінің 434-бабының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өзге негіздер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8"/>
    <w:p>
      <w:pPr>
        <w:spacing w:after="0"/>
        <w:ind w:left="0"/>
        <w:jc w:val="both"/>
      </w:pPr>
      <w:r>
        <w:rPr>
          <w:rFonts w:ascii="Times New Roman"/>
          <w:b w:val="false"/>
          <w:i w:val="false"/>
          <w:color w:val="000000"/>
          <w:sz w:val="28"/>
        </w:rPr>
        <w:t xml:space="preserve">
      59. Оңайлатылған тәртіппен қайтаруға жататын ҚҚС асып кеткен сомасы осы Қағидалардың 57-тармағында айқындалған ҚҚС асып кеткен сомасы шегінде, бірақ талапта көрсетілген ҚҚС сомасынан аспайтын осы Қағидалардың </w:t>
      </w:r>
      <w:r>
        <w:rPr>
          <w:rFonts w:ascii="Times New Roman"/>
          <w:b w:val="false"/>
          <w:i w:val="false"/>
          <w:color w:val="000000"/>
          <w:sz w:val="28"/>
        </w:rPr>
        <w:t>56</w:t>
      </w:r>
      <w:r>
        <w:rPr>
          <w:rFonts w:ascii="Times New Roman"/>
          <w:b w:val="false"/>
          <w:i w:val="false"/>
          <w:color w:val="000000"/>
          <w:sz w:val="28"/>
        </w:rPr>
        <w:t xml:space="preserve"> және 58-тармақтарына сәйкес айқындалған ең үлкен сома бойынша айқындалады.</w:t>
      </w:r>
    </w:p>
    <w:bookmarkEnd w:id="88"/>
    <w:bookmarkStart w:name="z78" w:id="89"/>
    <w:p>
      <w:pPr>
        <w:spacing w:after="0"/>
        <w:ind w:left="0"/>
        <w:jc w:val="left"/>
      </w:pPr>
      <w:r>
        <w:rPr>
          <w:rFonts w:ascii="Times New Roman"/>
          <w:b/>
          <w:i w:val="false"/>
          <w:color w:val="000000"/>
        </w:rPr>
        <w:t xml:space="preserve"> 4-тарау. Тақырыптық тексеру нәтижелері бойынша қосылған құн салығының асып кетуін қайтару</w:t>
      </w:r>
    </w:p>
    <w:bookmarkEnd w:id="89"/>
    <w:bookmarkStart w:name="z79" w:id="90"/>
    <w:p>
      <w:pPr>
        <w:spacing w:after="0"/>
        <w:ind w:left="0"/>
        <w:jc w:val="left"/>
      </w:pPr>
      <w:r>
        <w:rPr>
          <w:rFonts w:ascii="Times New Roman"/>
          <w:b/>
          <w:i w:val="false"/>
          <w:color w:val="000000"/>
        </w:rPr>
        <w:t xml:space="preserve"> 1-параграф. Тақырыптық тексеру нәтижелері бойынша қосылған құн салығының асып кетуін қайтару тәртібі</w:t>
      </w:r>
    </w:p>
    <w:bookmarkEnd w:id="90"/>
    <w:bookmarkStart w:name="z80" w:id="91"/>
    <w:p>
      <w:pPr>
        <w:spacing w:after="0"/>
        <w:ind w:left="0"/>
        <w:jc w:val="both"/>
      </w:pPr>
      <w:r>
        <w:rPr>
          <w:rFonts w:ascii="Times New Roman"/>
          <w:b w:val="false"/>
          <w:i w:val="false"/>
          <w:color w:val="000000"/>
          <w:sz w:val="28"/>
        </w:rPr>
        <w:t xml:space="preserve">
      60. Қайтаруға жататын ҚҚС асып кеткен сомасы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ережелерін ескере отырып, тақырыптық тексеру нәтижелері бойынша айқындалады.</w:t>
      </w:r>
    </w:p>
    <w:bookmarkEnd w:id="91"/>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Қағаз жеткізгіште ұсынылған,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p>
      <w:pPr>
        <w:spacing w:after="0"/>
        <w:ind w:left="0"/>
        <w:jc w:val="both"/>
      </w:pPr>
      <w:r>
        <w:rPr>
          <w:rFonts w:ascii="Times New Roman"/>
          <w:b w:val="false"/>
          <w:i w:val="false"/>
          <w:color w:val="000000"/>
          <w:sz w:val="28"/>
        </w:rPr>
        <w:t>
      Қағаз жеткізгіште ұсынылған құжаттардың толықтығы фактісі анықталған кезде құжаттарды өңдеуге жауапты қызметкер оларды алған күні құжаттарды одан әрі өңдеу үшін МКО ақпараттық жүйесіне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92"/>
    <w:p>
      <w:pPr>
        <w:spacing w:after="0"/>
        <w:ind w:left="0"/>
        <w:jc w:val="both"/>
      </w:pPr>
      <w:r>
        <w:rPr>
          <w:rFonts w:ascii="Times New Roman"/>
          <w:b w:val="false"/>
          <w:i w:val="false"/>
          <w:color w:val="000000"/>
          <w:sz w:val="28"/>
        </w:rPr>
        <w:t>
      61. Осы тараудың ережелері көрсетілетін қызметті алушыға қатысты оның Салық кодексінің 434-бабына сәйкес оңайлатылған тәртіпте ҚҚС асып кетуін қайтару туралы талабын қарау кезінде қолданылмайды.</w:t>
      </w:r>
    </w:p>
    <w:bookmarkEnd w:id="92"/>
    <w:bookmarkStart w:name="z82" w:id="93"/>
    <w:p>
      <w:pPr>
        <w:spacing w:after="0"/>
        <w:ind w:left="0"/>
        <w:jc w:val="both"/>
      </w:pPr>
      <w:r>
        <w:rPr>
          <w:rFonts w:ascii="Times New Roman"/>
          <w:b w:val="false"/>
          <w:i w:val="false"/>
          <w:color w:val="000000"/>
          <w:sz w:val="28"/>
        </w:rPr>
        <w:t xml:space="preserve">
      62. Салық кодексінің 429-бабы </w:t>
      </w:r>
      <w:r>
        <w:rPr>
          <w:rFonts w:ascii="Times New Roman"/>
          <w:b w:val="false"/>
          <w:i w:val="false"/>
          <w:color w:val="000000"/>
          <w:sz w:val="28"/>
        </w:rPr>
        <w:t>2-тармағына</w:t>
      </w:r>
      <w:r>
        <w:rPr>
          <w:rFonts w:ascii="Times New Roman"/>
          <w:b w:val="false"/>
          <w:i w:val="false"/>
          <w:color w:val="000000"/>
          <w:sz w:val="28"/>
        </w:rPr>
        <w:t xml:space="preserve"> сәйкес қайтаруға жататын ҚҚС асып кеткен сомасын айқындау кезінде тақырыптық тексеру нәтижелері бойынша мынадай:</w:t>
      </w:r>
    </w:p>
    <w:bookmarkEnd w:id="93"/>
    <w:p>
      <w:pPr>
        <w:spacing w:after="0"/>
        <w:ind w:left="0"/>
        <w:jc w:val="both"/>
      </w:pPr>
      <w:r>
        <w:rPr>
          <w:rFonts w:ascii="Times New Roman"/>
          <w:b w:val="false"/>
          <w:i w:val="false"/>
          <w:color w:val="000000"/>
          <w:sz w:val="28"/>
        </w:rPr>
        <w:t>
      1) ҚҚС төлеуші нөлдік мөлшерлеме бойынша салық салынатын тауарларды өткізуді, жұмыстарды, көрсетілетін қызметтерді тұрақты түрде жүзеге асыру;</w:t>
      </w:r>
    </w:p>
    <w:p>
      <w:pPr>
        <w:spacing w:after="0"/>
        <w:ind w:left="0"/>
        <w:jc w:val="both"/>
      </w:pPr>
      <w:r>
        <w:rPr>
          <w:rFonts w:ascii="Times New Roman"/>
          <w:b w:val="false"/>
          <w:i w:val="false"/>
          <w:color w:val="000000"/>
          <w:sz w:val="28"/>
        </w:rPr>
        <w:t>
      2) тауарларды өткізу, жұмыстарды, көрсетілетін қызметтерді тұрақты түрде жүзеге асырылған салықтық кезеңде нөлдік мөлшерлеме бойынша салық салынатын өткізу бойынша айналым өткізу бойынша салық салынатын жалпы айналымның кемінде 70 (жетпіс) пайызын құрау талаптары ескеріледі.</w:t>
      </w:r>
    </w:p>
    <w:p>
      <w:pPr>
        <w:spacing w:after="0"/>
        <w:ind w:left="0"/>
        <w:jc w:val="both"/>
      </w:pPr>
      <w:r>
        <w:rPr>
          <w:rFonts w:ascii="Times New Roman"/>
          <w:b w:val="false"/>
          <w:i w:val="false"/>
          <w:color w:val="000000"/>
          <w:sz w:val="28"/>
        </w:rPr>
        <w:t>
      Осы тармақтың мақсаттарында нөлдік мөлшерлеме бойынша салық салынатын тауарларды, жұмыстарды, көрсетілетін қызметтерді тұрақты өткізуге, әр тоқсанда бір реттен сирек емес, дәйекті 3 (үш) салықтық кезең ішінде жүзеге асырылатын нөлдік мөлшерлеме бойынша салық салынатын тауарларды өткізу, жұмыстарды орындау, қызметтерді көрсету жатады. Бұл ретте көрсетілген әр салықтық кезеңдегі осындай өткізу тұрақты өткізу деп танылады.</w:t>
      </w:r>
    </w:p>
    <w:p>
      <w:pPr>
        <w:spacing w:after="0"/>
        <w:ind w:left="0"/>
        <w:jc w:val="both"/>
      </w:pPr>
      <w:r>
        <w:rPr>
          <w:rFonts w:ascii="Times New Roman"/>
          <w:b w:val="false"/>
          <w:i w:val="false"/>
          <w:color w:val="000000"/>
          <w:sz w:val="28"/>
        </w:rPr>
        <w:t>
      Егер нөлдік мөлшерлеме бойынша салық салынатын өткізу бойынша айналымның үлесі дәйекті 3 (үш) салықтық кезеңнің әрқайсысында жалпы айналымның кемінде 70 (жетпіс) пайызын құраған жағдайда, онда ҚҚС бойынша декларацияда қалыптасқан ҚҚС асып кеткен барлық сома қайтаруға жатады. Бұл ретте салық кезеңінің дәйектілігі талапта көрсетілген кезеңге қарамастан айқындалады.</w:t>
      </w:r>
    </w:p>
    <w:p>
      <w:pPr>
        <w:spacing w:after="0"/>
        <w:ind w:left="0"/>
        <w:jc w:val="both"/>
      </w:pPr>
      <w:r>
        <w:rPr>
          <w:rFonts w:ascii="Times New Roman"/>
          <w:b w:val="false"/>
          <w:i w:val="false"/>
          <w:color w:val="000000"/>
          <w:sz w:val="28"/>
        </w:rPr>
        <w:t>
      Көрсетілген талаптардың бірі орындалмаған жағдайда, ҚҚС асып кеткен сомасы нөлдік мөлшерлеме бойынша салық салынатын айналым жасалған кезеңге қарамастан,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ҚҚС сомасының бөлігінде қайтаруға жатады.</w:t>
      </w:r>
    </w:p>
    <w:p>
      <w:pPr>
        <w:spacing w:after="0"/>
        <w:ind w:left="0"/>
        <w:jc w:val="both"/>
      </w:pPr>
      <w:r>
        <w:rPr>
          <w:rFonts w:ascii="Times New Roman"/>
          <w:b w:val="false"/>
          <w:i w:val="false"/>
          <w:color w:val="000000"/>
          <w:sz w:val="28"/>
        </w:rPr>
        <w:t>
      Қайтаруға жататын ҚҚС асып кеткен сомасын айқындау үшін бухгалтерлік және салық есебінің деректері бойынша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ҚҚС сомасы ҚҚС бойынша есепке жатқызу әдістері және есептік салық саясатында көрсетілген бухгелтерлік есепте запастарды бағалау (өзіндік құнын айқындау) әдістері ескеріле отырып есептеледі.</w:t>
      </w:r>
    </w:p>
    <w:bookmarkStart w:name="z83" w:id="94"/>
    <w:p>
      <w:pPr>
        <w:spacing w:after="0"/>
        <w:ind w:left="0"/>
        <w:jc w:val="both"/>
      </w:pPr>
      <w:r>
        <w:rPr>
          <w:rFonts w:ascii="Times New Roman"/>
          <w:b w:val="false"/>
          <w:i w:val="false"/>
          <w:color w:val="000000"/>
          <w:sz w:val="28"/>
        </w:rPr>
        <w:t xml:space="preserve">
      63. Нөлдік мөлшерлеме бойынша салық салынбайтын айналымдар бойынша салық салынатын өткізу бойынша айналым мақсаттары үшін пайдаланылған және (немесе) пайдалануға жататын,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қызметтерді сатып алу кезінде есепке жатқызылған және бюджетке төленген ҚҚС сомасы шегінде ғана ҚҚС асып кетуі қайтаруға жатады.</w:t>
      </w:r>
    </w:p>
    <w:bookmarkEnd w:id="94"/>
    <w:p>
      <w:pPr>
        <w:spacing w:after="0"/>
        <w:ind w:left="0"/>
        <w:jc w:val="both"/>
      </w:pPr>
      <w:r>
        <w:rPr>
          <w:rFonts w:ascii="Times New Roman"/>
          <w:b w:val="false"/>
          <w:i w:val="false"/>
          <w:color w:val="000000"/>
          <w:sz w:val="28"/>
        </w:rPr>
        <w:t xml:space="preserve">
      Салық салынатын өткізу бойынша айналым мақсаттары үшін пайдаланылмаған жағдайда бұрын қайтарылған ҚҚС сомасы Салық кодексінің 431-бабы </w:t>
      </w:r>
      <w:r>
        <w:rPr>
          <w:rFonts w:ascii="Times New Roman"/>
          <w:b w:val="false"/>
          <w:i w:val="false"/>
          <w:color w:val="000000"/>
          <w:sz w:val="28"/>
        </w:rPr>
        <w:t>5-тармағына</w:t>
      </w:r>
      <w:r>
        <w:rPr>
          <w:rFonts w:ascii="Times New Roman"/>
          <w:b w:val="false"/>
          <w:i w:val="false"/>
          <w:color w:val="000000"/>
          <w:sz w:val="28"/>
        </w:rPr>
        <w:t xml:space="preserve"> сәйкес өтелуге жатады.</w:t>
      </w:r>
    </w:p>
    <w:bookmarkStart w:name="z84" w:id="95"/>
    <w:p>
      <w:pPr>
        <w:spacing w:after="0"/>
        <w:ind w:left="0"/>
        <w:jc w:val="both"/>
      </w:pPr>
      <w:r>
        <w:rPr>
          <w:rFonts w:ascii="Times New Roman"/>
          <w:b w:val="false"/>
          <w:i w:val="false"/>
          <w:color w:val="000000"/>
          <w:sz w:val="28"/>
        </w:rPr>
        <w:t xml:space="preserve">
      64. Еуразиялық экономикалық одақтың (бұдан әрі – ЕАЭО) кедендік аумағынан тауарлар экспортталған жағдайда, Салық кодексінің 152-бабы </w:t>
      </w:r>
      <w:r>
        <w:rPr>
          <w:rFonts w:ascii="Times New Roman"/>
          <w:b w:val="false"/>
          <w:i w:val="false"/>
          <w:color w:val="000000"/>
          <w:sz w:val="28"/>
        </w:rPr>
        <w:t>5-тармағына</w:t>
      </w:r>
      <w:r>
        <w:rPr>
          <w:rFonts w:ascii="Times New Roman"/>
          <w:b w:val="false"/>
          <w:i w:val="false"/>
          <w:color w:val="000000"/>
          <w:sz w:val="28"/>
        </w:rPr>
        <w:t xml:space="preserve"> сәйкес қайтаруға жататын ҚҚС сомасын айқындау кезінде ЕАЭО кедендік аумағынан тауарларды экспорт кедендік рәсімімен әкету фактісін растайтын ЕАЭО мүше мемлекеттері кеден органының мәліметтері ескеріледі.</w:t>
      </w:r>
    </w:p>
    <w:bookmarkEnd w:id="95"/>
    <w:p>
      <w:pPr>
        <w:spacing w:after="0"/>
        <w:ind w:left="0"/>
        <w:jc w:val="both"/>
      </w:pPr>
      <w:r>
        <w:rPr>
          <w:rFonts w:ascii="Times New Roman"/>
          <w:b w:val="false"/>
          <w:i w:val="false"/>
          <w:color w:val="000000"/>
          <w:sz w:val="28"/>
        </w:rPr>
        <w:t>
      ЕАЭО басқа мемлекетінің аумағына тауарлар экспортталған жағдайда, аумағына тауарлар импортталған ЕАЭО мүше мемлекеттің салық органының белгісі бар тауарларды әкелу және жанама салықтарды төлеу туралы қағаз жеткізгіште (түпнұсқасы немесе көшірмесі) және (немесе) электрондық нысандағы өтініш ескеріледі.</w:t>
      </w:r>
    </w:p>
    <w:p>
      <w:pPr>
        <w:spacing w:after="0"/>
        <w:ind w:left="0"/>
        <w:jc w:val="both"/>
      </w:pPr>
      <w:r>
        <w:rPr>
          <w:rFonts w:ascii="Times New Roman"/>
          <w:b w:val="false"/>
          <w:i w:val="false"/>
          <w:color w:val="000000"/>
          <w:sz w:val="28"/>
        </w:rPr>
        <w:t>
      Тауарды әкету фактісі расталмаған жағдайда, тауарлар экспортының расталмауына байланысты қайтаруға жатпайтын ҚҚС асып кеткен сомасын есептеу мынадай тәртіппен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тауарлар экспортының расталмауына байланысты қайтаруы расталмаған ҚҚС сомасы;</w:t>
      </w:r>
    </w:p>
    <w:p>
      <w:pPr>
        <w:spacing w:after="0"/>
        <w:ind w:left="0"/>
        <w:jc w:val="both"/>
      </w:pPr>
      <w:r>
        <w:rPr>
          <w:rFonts w:ascii="Times New Roman"/>
          <w:b w:val="false"/>
          <w:i w:val="false"/>
          <w:color w:val="000000"/>
          <w:sz w:val="28"/>
        </w:rPr>
        <w:t>
      D1 = тауарларға арналған декларациялардың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D2 = МКО АЖ-ның және (немесе) жолданған тауарларға сұрау салуларға жауаптардың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Nо = алдыңғы тексерулердің деректерін есепке ала отырып салық кезеңінің басындағы тауар қалдықтары бойынша есепке жатқызылған ҚҚС сомасы;</w:t>
      </w:r>
    </w:p>
    <w:p>
      <w:pPr>
        <w:spacing w:after="0"/>
        <w:ind w:left="0"/>
        <w:jc w:val="both"/>
      </w:pPr>
      <w:r>
        <w:rPr>
          <w:rFonts w:ascii="Times New Roman"/>
          <w:b w:val="false"/>
          <w:i w:val="false"/>
          <w:color w:val="000000"/>
          <w:sz w:val="28"/>
        </w:rPr>
        <w:t>
      Np = салық кезеңінде сатып алынған тауарлар бойынша есепке жатқызылатын ҚҚС сомасы;</w:t>
      </w:r>
    </w:p>
    <w:p>
      <w:pPr>
        <w:spacing w:after="0"/>
        <w:ind w:left="0"/>
        <w:jc w:val="both"/>
      </w:pPr>
      <w:r>
        <w:rPr>
          <w:rFonts w:ascii="Times New Roman"/>
          <w:b w:val="false"/>
          <w:i w:val="false"/>
          <w:color w:val="000000"/>
          <w:sz w:val="28"/>
        </w:rPr>
        <w:t>
      Tо = алдыңғы тексерулердің деректерін есепке ала отырып салық кезеңінің басындағы тауар көлемі;</w:t>
      </w:r>
    </w:p>
    <w:p>
      <w:pPr>
        <w:spacing w:after="0"/>
        <w:ind w:left="0"/>
        <w:jc w:val="both"/>
      </w:pPr>
      <w:r>
        <w:rPr>
          <w:rFonts w:ascii="Times New Roman"/>
          <w:b w:val="false"/>
          <w:i w:val="false"/>
          <w:color w:val="000000"/>
          <w:sz w:val="28"/>
        </w:rPr>
        <w:t>
      Tp = салық кезеңінде сатып алынған тауар көлемі, мұнда салық кезеңі – салықтық тексеру жүргізу туралы нұсқамада көрсетілген салық кезеңі.</w:t>
      </w:r>
    </w:p>
    <w:p>
      <w:pPr>
        <w:spacing w:after="0"/>
        <w:ind w:left="0"/>
        <w:jc w:val="both"/>
      </w:pPr>
      <w:r>
        <w:rPr>
          <w:rFonts w:ascii="Times New Roman"/>
          <w:b w:val="false"/>
          <w:i w:val="false"/>
          <w:color w:val="000000"/>
          <w:sz w:val="28"/>
        </w:rPr>
        <w:t>
      Осы есептеу тауардың әрбір түрі және әрбір келісімшарт бойынша жүргізіледі. Нәтижелері қосылады және тауар экспортының расталмауына байланысты қайтаруға жатпайтын ҚҚС асып кеткен сомасы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96"/>
    <w:p>
      <w:pPr>
        <w:spacing w:after="0"/>
        <w:ind w:left="0"/>
        <w:jc w:val="both"/>
      </w:pPr>
      <w:r>
        <w:rPr>
          <w:rFonts w:ascii="Times New Roman"/>
          <w:b w:val="false"/>
          <w:i w:val="false"/>
          <w:color w:val="000000"/>
          <w:sz w:val="28"/>
        </w:rPr>
        <w:t>
      65. Тауарлар экспортталған жағдайда, қайтаруға жататын ҚҚС сомасын айқындау кезінде Қазақстан Республикасының аумағындағы ЕДБ ашылған көрсетілетін қызметті алушының банктік шоттарына валюталық түсім түскен не сыртқы саудадағы тауар алмасу (бартерлік) операциялары бойынша экспортталған тауарларды сатып алушы ҚҚС төлеушіге жеткізілген тауарларды Қазақстан Республикасының аумағына іс жүзінде әкелу жүзеге асырылған тауарлардың экспорты ескеріледі.</w:t>
      </w:r>
    </w:p>
    <w:bookmarkEnd w:id="96"/>
    <w:p>
      <w:pPr>
        <w:spacing w:after="0"/>
        <w:ind w:left="0"/>
        <w:jc w:val="both"/>
      </w:pPr>
      <w:r>
        <w:rPr>
          <w:rFonts w:ascii="Times New Roman"/>
          <w:b w:val="false"/>
          <w:i w:val="false"/>
          <w:color w:val="000000"/>
          <w:sz w:val="28"/>
        </w:rPr>
        <w:t>
      Валюталық түсім толық түспеген жағдайда барлық келісімшарттар бойынша расталмаған ҚҚС жалпы сомасы ескеріледі.</w:t>
      </w:r>
    </w:p>
    <w:p>
      <w:pPr>
        <w:spacing w:after="0"/>
        <w:ind w:left="0"/>
        <w:jc w:val="both"/>
      </w:pPr>
      <w:r>
        <w:rPr>
          <w:rFonts w:ascii="Times New Roman"/>
          <w:b w:val="false"/>
          <w:i w:val="false"/>
          <w:color w:val="000000"/>
          <w:sz w:val="28"/>
        </w:rPr>
        <w:t>
      Әрбір нақты келісімшарт бойынша қайтаруы расталмаған ҚҚС сомасын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62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 және 1 аралығында белгіленеді.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мәні тең немесе 1-ден асатын болса, онда есепке 1 мәні алынады,</w:t>
      </w:r>
    </w:p>
    <w:p>
      <w:pPr>
        <w:spacing w:after="0"/>
        <w:ind w:left="0"/>
        <w:jc w:val="both"/>
      </w:pPr>
      <w:r>
        <w:rPr>
          <w:rFonts w:ascii="Times New Roman"/>
          <w:b w:val="false"/>
          <w:i w:val="false"/>
          <w:color w:val="000000"/>
          <w:sz w:val="28"/>
        </w:rPr>
        <w:t>
      егер мәні аз немесе 0-ге тең болса, онда 0 мәні алынады.</w:t>
      </w:r>
    </w:p>
    <w:p>
      <w:pPr>
        <w:spacing w:after="0"/>
        <w:ind w:left="0"/>
        <w:jc w:val="both"/>
      </w:pPr>
      <w:r>
        <w:rPr>
          <w:rFonts w:ascii="Times New Roman"/>
          <w:b w:val="false"/>
          <w:i w:val="false"/>
          <w:color w:val="000000"/>
          <w:sz w:val="28"/>
        </w:rPr>
        <w:t>
      Көрсетілген есептеуде мән:</w:t>
      </w:r>
    </w:p>
    <w:p>
      <w:pPr>
        <w:spacing w:after="0"/>
        <w:ind w:left="0"/>
        <w:jc w:val="both"/>
      </w:pPr>
      <w:r>
        <w:rPr>
          <w:rFonts w:ascii="Times New Roman"/>
          <w:b w:val="false"/>
          <w:i w:val="false"/>
          <w:color w:val="000000"/>
          <w:sz w:val="28"/>
        </w:rPr>
        <w:t>
      S = келісімшарт бойынша қайтаруға расталмаған сома;</w:t>
      </w:r>
    </w:p>
    <w:p>
      <w:pPr>
        <w:spacing w:after="0"/>
        <w:ind w:left="0"/>
        <w:jc w:val="both"/>
      </w:pPr>
      <w:r>
        <w:rPr>
          <w:rFonts w:ascii="Times New Roman"/>
          <w:b w:val="false"/>
          <w:i w:val="false"/>
          <w:color w:val="000000"/>
          <w:sz w:val="28"/>
        </w:rPr>
        <w:t xml:space="preserve">
      P =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қайтаруға жататын ҚҚС сомасы;</w:t>
      </w:r>
    </w:p>
    <w:p>
      <w:pPr>
        <w:spacing w:after="0"/>
        <w:ind w:left="0"/>
        <w:jc w:val="both"/>
      </w:pPr>
      <w:r>
        <w:rPr>
          <w:rFonts w:ascii="Times New Roman"/>
          <w:b w:val="false"/>
          <w:i w:val="false"/>
          <w:color w:val="000000"/>
          <w:sz w:val="28"/>
        </w:rPr>
        <w:t>
      Rжалпы = келісімшарттың қолданылуының бүкіл кезеңінде келісімшарт бойынша өткізудің жалпы сомасы;</w:t>
      </w:r>
    </w:p>
    <w:p>
      <w:pPr>
        <w:spacing w:after="0"/>
        <w:ind w:left="0"/>
        <w:jc w:val="both"/>
      </w:pPr>
      <w:r>
        <w:rPr>
          <w:rFonts w:ascii="Times New Roman"/>
          <w:b w:val="false"/>
          <w:i w:val="false"/>
          <w:color w:val="000000"/>
          <w:sz w:val="28"/>
        </w:rPr>
        <w:t xml:space="preserve">
      V = қорытынды берілген сәттегі келісімшарт бойынша ЕДБ деректері бойынша валюталық түсімнің жалпы сомасы; </w:t>
      </w:r>
    </w:p>
    <w:p>
      <w:pPr>
        <w:spacing w:after="0"/>
        <w:ind w:left="0"/>
        <w:jc w:val="both"/>
      </w:pPr>
      <w:r>
        <w:rPr>
          <w:rFonts w:ascii="Times New Roman"/>
          <w:b w:val="false"/>
          <w:i w:val="false"/>
          <w:color w:val="000000"/>
          <w:sz w:val="28"/>
        </w:rPr>
        <w:t>
      Rкелісімшарт = тексерілетін кезеңнің келісімшарт бойынша өткізудің жалпы сомасы;</w:t>
      </w:r>
    </w:p>
    <w:p>
      <w:pPr>
        <w:spacing w:after="0"/>
        <w:ind w:left="0"/>
        <w:jc w:val="both"/>
      </w:pPr>
      <w:r>
        <w:rPr>
          <w:rFonts w:ascii="Times New Roman"/>
          <w:b w:val="false"/>
          <w:i w:val="false"/>
          <w:color w:val="000000"/>
          <w:sz w:val="28"/>
        </w:rPr>
        <w:t>
      R = тексерілетін кезеңнің барлық келісімшарттар бойынша өткізудің жалпы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7"/>
    <w:p>
      <w:pPr>
        <w:spacing w:after="0"/>
        <w:ind w:left="0"/>
        <w:jc w:val="both"/>
      </w:pPr>
      <w:r>
        <w:rPr>
          <w:rFonts w:ascii="Times New Roman"/>
          <w:b w:val="false"/>
          <w:i w:val="false"/>
          <w:color w:val="000000"/>
          <w:sz w:val="28"/>
        </w:rPr>
        <w:t>
      66. Тексерілетін көрсетілетін қызметті алушы мен оның салықтық мониторингке жататын тікелей өнім берушісі арасындағы операциялар бойынша ҚҚС сомаларының анықтығын растауды салық есептілігі және (немесе) МКО бар ЭШФ АЖ деректерінің негізінде тақырыптық тексеруді тағайындаған МКО жүргізеді.</w:t>
      </w:r>
    </w:p>
    <w:bookmarkEnd w:id="97"/>
    <w:bookmarkStart w:name="z87" w:id="98"/>
    <w:p>
      <w:pPr>
        <w:spacing w:after="0"/>
        <w:ind w:left="0"/>
        <w:jc w:val="both"/>
      </w:pPr>
      <w:r>
        <w:rPr>
          <w:rFonts w:ascii="Times New Roman"/>
          <w:b w:val="false"/>
          <w:i w:val="false"/>
          <w:color w:val="000000"/>
          <w:sz w:val="28"/>
        </w:rPr>
        <w:t xml:space="preserve">
      67.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тақырыптық тексеру аяқталған күнге:</w:t>
      </w:r>
    </w:p>
    <w:bookmarkEnd w:id="98"/>
    <w:p>
      <w:pPr>
        <w:spacing w:after="0"/>
        <w:ind w:left="0"/>
        <w:jc w:val="both"/>
      </w:pPr>
      <w:r>
        <w:rPr>
          <w:rFonts w:ascii="Times New Roman"/>
          <w:b w:val="false"/>
          <w:i w:val="false"/>
          <w:color w:val="000000"/>
          <w:sz w:val="28"/>
        </w:rPr>
        <w:t>
      1) өнiм берушiмен өзара есеп айырысулардың анықтығын растау бойынша қарсы тексерулер жүргiзуге берілген сұрау салуларға жауаптар алынбаған;</w:t>
      </w:r>
    </w:p>
    <w:p>
      <w:pPr>
        <w:spacing w:after="0"/>
        <w:ind w:left="0"/>
        <w:jc w:val="both"/>
      </w:pPr>
      <w:r>
        <w:rPr>
          <w:rFonts w:ascii="Times New Roman"/>
          <w:b w:val="false"/>
          <w:i w:val="false"/>
          <w:color w:val="000000"/>
          <w:sz w:val="28"/>
        </w:rPr>
        <w:t>
      2) тексерілетін көрсетілетін қызметті алушының өнім берушілері бойынша "Пирамида" талдамалық есебін талдау нәтижелері бойынша бұзушылықтар анықталған;</w:t>
      </w:r>
    </w:p>
    <w:p>
      <w:pPr>
        <w:spacing w:after="0"/>
        <w:ind w:left="0"/>
        <w:jc w:val="both"/>
      </w:pPr>
      <w:r>
        <w:rPr>
          <w:rFonts w:ascii="Times New Roman"/>
          <w:b w:val="false"/>
          <w:i w:val="false"/>
          <w:color w:val="000000"/>
          <w:sz w:val="28"/>
        </w:rPr>
        <w:t>
      3) ҚҚС сомаларының анықтығы расталмаған;</w:t>
      </w:r>
    </w:p>
    <w:p>
      <w:pPr>
        <w:spacing w:after="0"/>
        <w:ind w:left="0"/>
        <w:jc w:val="both"/>
      </w:pPr>
      <w:r>
        <w:rPr>
          <w:rFonts w:ascii="Times New Roman"/>
          <w:b w:val="false"/>
          <w:i w:val="false"/>
          <w:color w:val="000000"/>
          <w:sz w:val="28"/>
        </w:rPr>
        <w:t>
      4) қарсы тексеру жүргізудің, оның ішінде:</w:t>
      </w:r>
    </w:p>
    <w:p>
      <w:pPr>
        <w:spacing w:after="0"/>
        <w:ind w:left="0"/>
        <w:jc w:val="both"/>
      </w:pPr>
      <w:r>
        <w:rPr>
          <w:rFonts w:ascii="Times New Roman"/>
          <w:b w:val="false"/>
          <w:i w:val="false"/>
          <w:color w:val="000000"/>
          <w:sz w:val="28"/>
        </w:rPr>
        <w:t>
      өнім берушінің орналасқан жері бойынша болмауы;</w:t>
      </w:r>
    </w:p>
    <w:p>
      <w:pPr>
        <w:spacing w:after="0"/>
        <w:ind w:left="0"/>
        <w:jc w:val="both"/>
      </w:pPr>
      <w:r>
        <w:rPr>
          <w:rFonts w:ascii="Times New Roman"/>
          <w:b w:val="false"/>
          <w:i w:val="false"/>
          <w:color w:val="000000"/>
          <w:sz w:val="28"/>
        </w:rPr>
        <w:t>
      өнім берушінің есепке алу құжаттамасының жоғалуы себебінен мүмкін болмауына байланысты ҚҚС сомаларының анықтығы расталмаған сомалар шегінде ҚҚС асып кетуін қайтару жүргізілмейді.</w:t>
      </w:r>
    </w:p>
    <w:bookmarkStart w:name="z88" w:id="99"/>
    <w:p>
      <w:pPr>
        <w:spacing w:after="0"/>
        <w:ind w:left="0"/>
        <w:jc w:val="both"/>
      </w:pPr>
      <w:r>
        <w:rPr>
          <w:rFonts w:ascii="Times New Roman"/>
          <w:b w:val="false"/>
          <w:i w:val="false"/>
          <w:color w:val="000000"/>
          <w:sz w:val="28"/>
        </w:rPr>
        <w:t xml:space="preserve">
      68. Осы Қағидалардың 67-тармағы 1) және 2) тармақшаларының ережелері осы Қағидалардың 3-тарауы </w:t>
      </w:r>
      <w:r>
        <w:rPr>
          <w:rFonts w:ascii="Times New Roman"/>
          <w:b w:val="false"/>
          <w:i w:val="false"/>
          <w:color w:val="000000"/>
          <w:sz w:val="28"/>
        </w:rPr>
        <w:t>3-параграфының</w:t>
      </w:r>
      <w:r>
        <w:rPr>
          <w:rFonts w:ascii="Times New Roman"/>
          <w:b w:val="false"/>
          <w:i w:val="false"/>
          <w:color w:val="000000"/>
          <w:sz w:val="28"/>
        </w:rPr>
        <w:t xml:space="preserve"> ережелері ескеріле отырып қолданылады.</w:t>
      </w:r>
    </w:p>
    <w:bookmarkEnd w:id="99"/>
    <w:bookmarkStart w:name="z89" w:id="100"/>
    <w:p>
      <w:pPr>
        <w:spacing w:after="0"/>
        <w:ind w:left="0"/>
        <w:jc w:val="both"/>
      </w:pPr>
      <w:r>
        <w:rPr>
          <w:rFonts w:ascii="Times New Roman"/>
          <w:b w:val="false"/>
          <w:i w:val="false"/>
          <w:color w:val="000000"/>
          <w:sz w:val="28"/>
        </w:rPr>
        <w:t>
      69. Бұл ретте тақырыптық тексеру нәтижелері бойынша расталмаған ҚҚС асып кеткен сомасы тауарларды, жұмыстарды, көрсетілетін қызметтерді жеткізушілердің салық заңнамасы бұзушылықтарын жоюына қарай, талап қоюдың ескіру мерзімдері шегінде кейінгі салық кезеңдерінде салық төлеушінің талапқа қосуы арқылы қайтаруға жатады.</w:t>
      </w:r>
    </w:p>
    <w:bookmarkEnd w:id="100"/>
    <w:p>
      <w:pPr>
        <w:spacing w:after="0"/>
        <w:ind w:left="0"/>
        <w:jc w:val="both"/>
      </w:pPr>
      <w:r>
        <w:rPr>
          <w:rFonts w:ascii="Times New Roman"/>
          <w:b w:val="false"/>
          <w:i w:val="false"/>
          <w:color w:val="000000"/>
          <w:sz w:val="28"/>
        </w:rPr>
        <w:t xml:space="preserve">
      Бұл ретте тақырыптық тексеруді жүзеге асыратын МКО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сұрау салуды жіберудің орынды екенін айқындау мақсатында осындай өнім берушілер бойынша бұзушылықтарды жоюға бұрын жолданған сұрау салуларға алынған жауаптарды ескере отырып "Пирамида" есебінің нәтижелерін талдайды.</w:t>
      </w:r>
    </w:p>
    <w:bookmarkStart w:name="z90" w:id="101"/>
    <w:p>
      <w:pPr>
        <w:spacing w:after="0"/>
        <w:ind w:left="0"/>
        <w:jc w:val="both"/>
      </w:pPr>
      <w:r>
        <w:rPr>
          <w:rFonts w:ascii="Times New Roman"/>
          <w:b w:val="false"/>
          <w:i w:val="false"/>
          <w:color w:val="000000"/>
          <w:sz w:val="28"/>
        </w:rPr>
        <w:t>
      70. Тақырыптық тексеру актісінде жеке алғанда әрбір себеп бойынша расталмаған сомасын көрсете отырып ҚҚС асып кеткен сомаларын қайтармаудың негіздері көрсетіледі.</w:t>
      </w:r>
    </w:p>
    <w:bookmarkEnd w:id="101"/>
    <w:bookmarkStart w:name="z91" w:id="102"/>
    <w:p>
      <w:pPr>
        <w:spacing w:after="0"/>
        <w:ind w:left="0"/>
        <w:jc w:val="both"/>
      </w:pPr>
      <w:r>
        <w:rPr>
          <w:rFonts w:ascii="Times New Roman"/>
          <w:b w:val="false"/>
          <w:i w:val="false"/>
          <w:color w:val="000000"/>
          <w:sz w:val="28"/>
        </w:rPr>
        <w:t xml:space="preserve">
      71. Тақырыптық тексеру аяқталған күнге өнім берушілерде анықталған жойылмаған бұзушылықтар болған кезде МКО салықтық тексеру актісіне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анықталған бұзушылықтарды жоюға аумақтық МКО жолданған сұрау салулардың тізілімін қоса береді.</w:t>
      </w:r>
    </w:p>
    <w:bookmarkEnd w:id="102"/>
    <w:bookmarkStart w:name="z92" w:id="103"/>
    <w:p>
      <w:pPr>
        <w:spacing w:after="0"/>
        <w:ind w:left="0"/>
        <w:jc w:val="both"/>
      </w:pPr>
      <w:r>
        <w:rPr>
          <w:rFonts w:ascii="Times New Roman"/>
          <w:b w:val="false"/>
          <w:i w:val="false"/>
          <w:color w:val="000000"/>
          <w:sz w:val="28"/>
        </w:rPr>
        <w:t>
      72. Тақырыптық тексеру нәтижелері бойынша қайтаруға жататын ҚҚС асып кеткен сомасы талапта көрсетілген ҚҚС асып кеткен сомасынан барлық анықталған бұзушылықтарды алып тастау арқылы бұрын қайтарылған сомаларды ескере отырып есептеледі.</w:t>
      </w:r>
    </w:p>
    <w:bookmarkEnd w:id="103"/>
    <w:bookmarkStart w:name="z93" w:id="104"/>
    <w:p>
      <w:pPr>
        <w:spacing w:after="0"/>
        <w:ind w:left="0"/>
        <w:jc w:val="both"/>
      </w:pPr>
      <w:r>
        <w:rPr>
          <w:rFonts w:ascii="Times New Roman"/>
          <w:b w:val="false"/>
          <w:i w:val="false"/>
          <w:color w:val="000000"/>
          <w:sz w:val="28"/>
        </w:rPr>
        <w:t>
      73. Тақырыптық тексеру актісіне қорытынды тоқсанның соңғы айының 25 (жиырма бесінші) күнінен кешіктірілмей кемінде 2 (екі) данада жасалады және оған МКО лауазымды адамдары қол қояды. Тақырыптық тексеру актісіне қорытындының бір данасы көрсетілетін қызметті алушыға беріледі, ол көрсетілген тақырыптық тексеру актісіне қорытындыны алғаны туралы екінші данада белгі қояды.</w:t>
      </w:r>
    </w:p>
    <w:bookmarkEnd w:id="104"/>
    <w:p>
      <w:pPr>
        <w:spacing w:after="0"/>
        <w:ind w:left="0"/>
        <w:jc w:val="both"/>
      </w:pPr>
      <w:r>
        <w:rPr>
          <w:rFonts w:ascii="Times New Roman"/>
          <w:b w:val="false"/>
          <w:i w:val="false"/>
          <w:color w:val="000000"/>
          <w:sz w:val="28"/>
        </w:rPr>
        <w:t xml:space="preserve">
      Қорытынды бойынша ҚҚС асып кетуін қайтару Салық кодексінің </w:t>
      </w:r>
      <w:r>
        <w:rPr>
          <w:rFonts w:ascii="Times New Roman"/>
          <w:b w:val="false"/>
          <w:i w:val="false"/>
          <w:color w:val="000000"/>
          <w:sz w:val="28"/>
        </w:rPr>
        <w:t>104-бабында</w:t>
      </w:r>
      <w:r>
        <w:rPr>
          <w:rFonts w:ascii="Times New Roman"/>
          <w:b w:val="false"/>
          <w:i w:val="false"/>
          <w:color w:val="000000"/>
          <w:sz w:val="28"/>
        </w:rPr>
        <w:t xml:space="preserve"> көзделген тәртіппен және мерзімдерде, жеке шоттар жүргізу тәртібіне сәйкес жүргізіледі.</w:t>
      </w:r>
    </w:p>
    <w:bookmarkStart w:name="z94" w:id="105"/>
    <w:p>
      <w:pPr>
        <w:spacing w:after="0"/>
        <w:ind w:left="0"/>
        <w:jc w:val="left"/>
      </w:pPr>
      <w:r>
        <w:rPr>
          <w:rFonts w:ascii="Times New Roman"/>
          <w:b/>
          <w:i w:val="false"/>
          <w:color w:val="000000"/>
        </w:rPr>
        <w:t xml:space="preserve"> 2-параграф. Тақырыптық тексеру шеңберінде қарсы тексерулер жүргізу тәртібі</w:t>
      </w:r>
    </w:p>
    <w:bookmarkEnd w:id="105"/>
    <w:bookmarkStart w:name="z95" w:id="106"/>
    <w:p>
      <w:pPr>
        <w:spacing w:after="0"/>
        <w:ind w:left="0"/>
        <w:jc w:val="both"/>
      </w:pPr>
      <w:r>
        <w:rPr>
          <w:rFonts w:ascii="Times New Roman"/>
          <w:b w:val="false"/>
          <w:i w:val="false"/>
          <w:color w:val="000000"/>
          <w:sz w:val="28"/>
        </w:rPr>
        <w:t xml:space="preserve">
      74. Тақырыптық тексеруді жүзеге асыратын МКО Салық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тексерілетін салық төлеушімен операцияларды жүзеге асыратын тұлғаларды осындай операциялар туралы қосымша ақпарат алу, операциялар мазмұны мен фактісін растау мақсатында қарсы тексерулерді тағайындайды.</w:t>
      </w:r>
    </w:p>
    <w:bookmarkEnd w:id="106"/>
    <w:bookmarkStart w:name="z96" w:id="107"/>
    <w:p>
      <w:pPr>
        <w:spacing w:after="0"/>
        <w:ind w:left="0"/>
        <w:jc w:val="both"/>
      </w:pPr>
      <w:r>
        <w:rPr>
          <w:rFonts w:ascii="Times New Roman"/>
          <w:b w:val="false"/>
          <w:i w:val="false"/>
          <w:color w:val="000000"/>
          <w:sz w:val="28"/>
        </w:rPr>
        <w:t>
      75. Қарсы тексеру қарсы тексеруді жүргізу туралы шешім қабылданған тұлғаның орналасқан жері бойынша жүргізіледі.</w:t>
      </w:r>
    </w:p>
    <w:bookmarkEnd w:id="107"/>
    <w:p>
      <w:pPr>
        <w:spacing w:after="0"/>
        <w:ind w:left="0"/>
        <w:jc w:val="both"/>
      </w:pPr>
      <w:r>
        <w:rPr>
          <w:rFonts w:ascii="Times New Roman"/>
          <w:b w:val="false"/>
          <w:i w:val="false"/>
          <w:color w:val="000000"/>
          <w:sz w:val="28"/>
        </w:rPr>
        <w:t>
      Тақырыптық тексеруді жүзеге асыратын МКО орналасқан жері бойынша басқа аумақтық МКО тіркелген тұлғалар бойынша қарсы тексеру жүргізу туралы сұрау салу жібереді.</w:t>
      </w:r>
    </w:p>
    <w:bookmarkStart w:name="z97" w:id="108"/>
    <w:p>
      <w:pPr>
        <w:spacing w:after="0"/>
        <w:ind w:left="0"/>
        <w:jc w:val="both"/>
      </w:pPr>
      <w:r>
        <w:rPr>
          <w:rFonts w:ascii="Times New Roman"/>
          <w:b w:val="false"/>
          <w:i w:val="false"/>
          <w:color w:val="000000"/>
          <w:sz w:val="28"/>
        </w:rPr>
        <w:t>
      76. Қарсы тексеру жүргізу туралы сұрау салу алған МКО сұрау салуды алған күннен бастап 10 (он) жұмыс күнінен аспайтын мерзімде осындай тексеруді жүргізеді.</w:t>
      </w:r>
    </w:p>
    <w:bookmarkEnd w:id="108"/>
    <w:p>
      <w:pPr>
        <w:spacing w:after="0"/>
        <w:ind w:left="0"/>
        <w:jc w:val="both"/>
      </w:pPr>
      <w:r>
        <w:rPr>
          <w:rFonts w:ascii="Times New Roman"/>
          <w:b w:val="false"/>
          <w:i w:val="false"/>
          <w:color w:val="000000"/>
          <w:sz w:val="28"/>
        </w:rPr>
        <w:t xml:space="preserve">
      Қарсы тексеру жүргізілген кезде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фактілер анықталған жағдайда, тексерушілер құрамына тақырыптық тексеруді жүзеге асыратын МКО қызметкерлері енгізіледі.</w:t>
      </w:r>
    </w:p>
    <w:bookmarkStart w:name="z98" w:id="109"/>
    <w:p>
      <w:pPr>
        <w:spacing w:after="0"/>
        <w:ind w:left="0"/>
        <w:jc w:val="both"/>
      </w:pPr>
      <w:r>
        <w:rPr>
          <w:rFonts w:ascii="Times New Roman"/>
          <w:b w:val="false"/>
          <w:i w:val="false"/>
          <w:color w:val="000000"/>
          <w:sz w:val="28"/>
        </w:rPr>
        <w:t>
      77. Осы Қағидалардың 74-тармағына сәйкес тағайындалған қарсы тексеру барысында мынадай мәселелер қарауға жатады:</w:t>
      </w:r>
    </w:p>
    <w:bookmarkEnd w:id="109"/>
    <w:p>
      <w:pPr>
        <w:spacing w:after="0"/>
        <w:ind w:left="0"/>
        <w:jc w:val="both"/>
      </w:pPr>
      <w:r>
        <w:rPr>
          <w:rFonts w:ascii="Times New Roman"/>
          <w:b w:val="false"/>
          <w:i w:val="false"/>
          <w:color w:val="000000"/>
          <w:sz w:val="28"/>
        </w:rPr>
        <w:t>
      1) тауарларды жеткізу шарттары:</w:t>
      </w:r>
    </w:p>
    <w:p>
      <w:pPr>
        <w:spacing w:after="0"/>
        <w:ind w:left="0"/>
        <w:jc w:val="both"/>
      </w:pPr>
      <w:r>
        <w:rPr>
          <w:rFonts w:ascii="Times New Roman"/>
          <w:b w:val="false"/>
          <w:i w:val="false"/>
          <w:color w:val="000000"/>
          <w:sz w:val="28"/>
        </w:rPr>
        <w:t>
      тауарлардың шығарылған жері – жеткізушілер, тауар бірлігі үшін құн, сатылған тауардың түрі мен көлемі, тауар маркасы немесе тауардың басқа да айрықша белгілері туралы мәліметтер, тауардың шығарылған жері паспортын немесе сертификатын (бар болған кезде) қоса бере отырып өндіруші зауыт туралы мәлімет, тауарлардың импорты туралы мәліметтер;</w:t>
      </w:r>
    </w:p>
    <w:p>
      <w:pPr>
        <w:spacing w:after="0"/>
        <w:ind w:left="0"/>
        <w:jc w:val="both"/>
      </w:pPr>
      <w:r>
        <w:rPr>
          <w:rFonts w:ascii="Times New Roman"/>
          <w:b w:val="false"/>
          <w:i w:val="false"/>
          <w:color w:val="000000"/>
          <w:sz w:val="28"/>
        </w:rPr>
        <w:t>
      тауарға меншік құқығының өту шарттары мен күні (сатушының немесе жеткізушінің қоймасынан тиеп жіберген кезде, тауарды жеткізген кезде);</w:t>
      </w:r>
    </w:p>
    <w:p>
      <w:pPr>
        <w:spacing w:after="0"/>
        <w:ind w:left="0"/>
        <w:jc w:val="both"/>
      </w:pPr>
      <w:r>
        <w:rPr>
          <w:rFonts w:ascii="Times New Roman"/>
          <w:b w:val="false"/>
          <w:i w:val="false"/>
          <w:color w:val="000000"/>
          <w:sz w:val="28"/>
        </w:rPr>
        <w:t>
      тауарларды сақтау шарттары – шарттарды немесе құқық белгілейтін құжаттарды қоса бере отырып тауар сақталған жеке меншік немесе жалға алынған қойма үй-жайларының болуы, сақтау мерзімдері;</w:t>
      </w:r>
    </w:p>
    <w:p>
      <w:pPr>
        <w:spacing w:after="0"/>
        <w:ind w:left="0"/>
        <w:jc w:val="both"/>
      </w:pPr>
      <w:r>
        <w:rPr>
          <w:rFonts w:ascii="Times New Roman"/>
          <w:b w:val="false"/>
          <w:i w:val="false"/>
          <w:color w:val="000000"/>
          <w:sz w:val="28"/>
        </w:rPr>
        <w:t>
      тауарларды жеткізу немесе тасымалдау – жөнелту жерін және жеткізу жерін көрсете отырып көлік кәсіпорны немесе ұсынылған құжаттар (тауар-көлік, теміржол жүкқұжаттары немесе ілеспе жүкқұжаттары, жол жүру парақтары, тасымалдау маршруты) бойынша тауарды жеткізген көлік құралы туралы мәліметтер;</w:t>
      </w:r>
    </w:p>
    <w:p>
      <w:pPr>
        <w:spacing w:after="0"/>
        <w:ind w:left="0"/>
        <w:jc w:val="both"/>
      </w:pPr>
      <w:r>
        <w:rPr>
          <w:rFonts w:ascii="Times New Roman"/>
          <w:b w:val="false"/>
          <w:i w:val="false"/>
          <w:color w:val="000000"/>
          <w:sz w:val="28"/>
        </w:rPr>
        <w:t>
      жұмыскерлердің болуы – саны, басшысы және қарсы тексеру шеңберінде өзара іс-қимыл жүргізетін жауапты жұмыскер туралы мәліметтер, жүкқұжаттарға қол қойған адамдар туралы мәліметтер;</w:t>
      </w:r>
    </w:p>
    <w:p>
      <w:pPr>
        <w:spacing w:after="0"/>
        <w:ind w:left="0"/>
        <w:jc w:val="both"/>
      </w:pPr>
      <w:r>
        <w:rPr>
          <w:rFonts w:ascii="Times New Roman"/>
          <w:b w:val="false"/>
          <w:i w:val="false"/>
          <w:color w:val="000000"/>
          <w:sz w:val="28"/>
        </w:rPr>
        <w:t>
      2) қызмет көрсету, жұмысты орындау шарттары:</w:t>
      </w:r>
    </w:p>
    <w:p>
      <w:pPr>
        <w:spacing w:after="0"/>
        <w:ind w:left="0"/>
        <w:jc w:val="both"/>
      </w:pPr>
      <w:r>
        <w:rPr>
          <w:rFonts w:ascii="Times New Roman"/>
          <w:b w:val="false"/>
          <w:i w:val="false"/>
          <w:color w:val="000000"/>
          <w:sz w:val="28"/>
        </w:rPr>
        <w:t>
      жұмыскерлердің болуы – саны, басшысы және қарсы тексеру шеңберінде өзара іс-қимыл жүргізетін жауапты жұмыскер туралы мәліметтер, орындалған жұмыстар актісіне қол қойған адамдар туралы мәліметтер;</w:t>
      </w:r>
    </w:p>
    <w:p>
      <w:pPr>
        <w:spacing w:after="0"/>
        <w:ind w:left="0"/>
        <w:jc w:val="both"/>
      </w:pPr>
      <w:r>
        <w:rPr>
          <w:rFonts w:ascii="Times New Roman"/>
          <w:b w:val="false"/>
          <w:i w:val="false"/>
          <w:color w:val="000000"/>
          <w:sz w:val="28"/>
        </w:rPr>
        <w:t>
      көсетілген қызметтердің, орындалған жұмыстардың түрі, сипаты, көлемі мен құны, қызметтердің немесе жұмыстардың өзіндік ерекшеліктері, жұмыстардың орындалу, қызметтердің көрсетілу фактісін растайтын құжаттарды қоса бере отырып орындалған жұмыстар актілеріне қол қойылған күн;</w:t>
      </w:r>
    </w:p>
    <w:p>
      <w:pPr>
        <w:spacing w:after="0"/>
        <w:ind w:left="0"/>
        <w:jc w:val="both"/>
      </w:pPr>
      <w:r>
        <w:rPr>
          <w:rFonts w:ascii="Times New Roman"/>
          <w:b w:val="false"/>
          <w:i w:val="false"/>
          <w:color w:val="000000"/>
          <w:sz w:val="28"/>
        </w:rPr>
        <w:t>
      жеке өзінің немесе жалға алынған материалдық-техникалық базаның болуы –жұмыстарды орындау, қызметтерді көрсету үшін қажетті қолда бар көлік құралдары, арнайы техника, теңгеріміндегі жабдық және өзге де жабдық туралы мәліметтер;</w:t>
      </w:r>
    </w:p>
    <w:p>
      <w:pPr>
        <w:spacing w:after="0"/>
        <w:ind w:left="0"/>
        <w:jc w:val="both"/>
      </w:pPr>
      <w:r>
        <w:rPr>
          <w:rFonts w:ascii="Times New Roman"/>
          <w:b w:val="false"/>
          <w:i w:val="false"/>
          <w:color w:val="000000"/>
          <w:sz w:val="28"/>
        </w:rPr>
        <w:t>
      өзіндік ерекшеліктеріне қарай орындалған жұмыстардың, көрсетілген қызметтердің толықтығы мен анықтығын көрсететін қосымша құжаттардың (жобалау-сметалық құжаттама, маркетингтік есептер, жұмысқа шығу кестесі және басқа да құжаттама) болуы;</w:t>
      </w:r>
    </w:p>
    <w:p>
      <w:pPr>
        <w:spacing w:after="0"/>
        <w:ind w:left="0"/>
        <w:jc w:val="both"/>
      </w:pPr>
      <w:r>
        <w:rPr>
          <w:rFonts w:ascii="Times New Roman"/>
          <w:b w:val="false"/>
          <w:i w:val="false"/>
          <w:color w:val="000000"/>
          <w:sz w:val="28"/>
        </w:rPr>
        <w:t>
      қызмет көрсету, жұмыстар орындау жері (мекенжайы);</w:t>
      </w:r>
    </w:p>
    <w:p>
      <w:pPr>
        <w:spacing w:after="0"/>
        <w:ind w:left="0"/>
        <w:jc w:val="both"/>
      </w:pPr>
      <w:r>
        <w:rPr>
          <w:rFonts w:ascii="Times New Roman"/>
          <w:b w:val="false"/>
          <w:i w:val="false"/>
          <w:color w:val="000000"/>
          <w:sz w:val="28"/>
        </w:rPr>
        <w:t>
      іс жүзінде қызметтерді көрсеткен, жұмыстарды орындаған қосалқы мердігерлік (аутсорсингтік) ұйымдардың болуы;</w:t>
      </w:r>
    </w:p>
    <w:p>
      <w:pPr>
        <w:spacing w:after="0"/>
        <w:ind w:left="0"/>
        <w:jc w:val="both"/>
      </w:pPr>
      <w:r>
        <w:rPr>
          <w:rFonts w:ascii="Times New Roman"/>
          <w:b w:val="false"/>
          <w:i w:val="false"/>
          <w:color w:val="000000"/>
          <w:sz w:val="28"/>
        </w:rPr>
        <w:t>
      3) тауарға, жұмыстарға немесе қызметтерге ақы төлеу шарттары:</w:t>
      </w:r>
    </w:p>
    <w:p>
      <w:pPr>
        <w:spacing w:after="0"/>
        <w:ind w:left="0"/>
        <w:jc w:val="both"/>
      </w:pPr>
      <w:r>
        <w:rPr>
          <w:rFonts w:ascii="Times New Roman"/>
          <w:b w:val="false"/>
          <w:i w:val="false"/>
          <w:color w:val="000000"/>
          <w:sz w:val="28"/>
        </w:rPr>
        <w:t>
      ақы төлеу түрі – қолма-қол ақшасыз немесе қолма-қол есеп айырысу;</w:t>
      </w:r>
    </w:p>
    <w:p>
      <w:pPr>
        <w:spacing w:after="0"/>
        <w:ind w:left="0"/>
        <w:jc w:val="both"/>
      </w:pPr>
      <w:r>
        <w:rPr>
          <w:rFonts w:ascii="Times New Roman"/>
          <w:b w:val="false"/>
          <w:i w:val="false"/>
          <w:color w:val="000000"/>
          <w:sz w:val="28"/>
        </w:rPr>
        <w:t>
      тауарға, жұмыстарға немесе қызметтерге ақы төленбеген (ішінара төленбеген) кезде талаптарды басқаға беру шарттарының болуы;</w:t>
      </w:r>
    </w:p>
    <w:p>
      <w:pPr>
        <w:spacing w:after="0"/>
        <w:ind w:left="0"/>
        <w:jc w:val="both"/>
      </w:pPr>
      <w:r>
        <w:rPr>
          <w:rFonts w:ascii="Times New Roman"/>
          <w:b w:val="false"/>
          <w:i w:val="false"/>
          <w:color w:val="000000"/>
          <w:sz w:val="28"/>
        </w:rPr>
        <w:t>
      бартерлік операциялар туралы мәліметтер;</w:t>
      </w:r>
    </w:p>
    <w:p>
      <w:pPr>
        <w:spacing w:after="0"/>
        <w:ind w:left="0"/>
        <w:jc w:val="both"/>
      </w:pPr>
      <w:r>
        <w:rPr>
          <w:rFonts w:ascii="Times New Roman"/>
          <w:b w:val="false"/>
          <w:i w:val="false"/>
          <w:color w:val="000000"/>
          <w:sz w:val="28"/>
        </w:rPr>
        <w:t>
      міндеттемелерді (талаптарды) күмәнді деп тану немесе оларды есептен шығару туралы мәліметтер;</w:t>
      </w:r>
    </w:p>
    <w:p>
      <w:pPr>
        <w:spacing w:after="0"/>
        <w:ind w:left="0"/>
        <w:jc w:val="both"/>
      </w:pPr>
      <w:r>
        <w:rPr>
          <w:rFonts w:ascii="Times New Roman"/>
          <w:b w:val="false"/>
          <w:i w:val="false"/>
          <w:color w:val="000000"/>
          <w:sz w:val="28"/>
        </w:rPr>
        <w:t>
      4) мәмілелерді жарамсыз деп тану бойынша сот шешімдерінің болуы;</w:t>
      </w:r>
    </w:p>
    <w:p>
      <w:pPr>
        <w:spacing w:after="0"/>
        <w:ind w:left="0"/>
        <w:jc w:val="both"/>
      </w:pPr>
      <w:r>
        <w:rPr>
          <w:rFonts w:ascii="Times New Roman"/>
          <w:b w:val="false"/>
          <w:i w:val="false"/>
          <w:color w:val="000000"/>
          <w:sz w:val="28"/>
        </w:rPr>
        <w:t>
      5) қайта тіркеу, барлық құрылтайшылар мен басшылар туралы мәліметтер;</w:t>
      </w:r>
    </w:p>
    <w:p>
      <w:pPr>
        <w:spacing w:after="0"/>
        <w:ind w:left="0"/>
        <w:jc w:val="both"/>
      </w:pPr>
      <w:r>
        <w:rPr>
          <w:rFonts w:ascii="Times New Roman"/>
          <w:b w:val="false"/>
          <w:i w:val="false"/>
          <w:color w:val="000000"/>
          <w:sz w:val="28"/>
        </w:rPr>
        <w:t>
      6) мыналарға:</w:t>
      </w:r>
    </w:p>
    <w:p>
      <w:pPr>
        <w:spacing w:after="0"/>
        <w:ind w:left="0"/>
        <w:jc w:val="both"/>
      </w:pPr>
      <w:r>
        <w:rPr>
          <w:rFonts w:ascii="Times New Roman"/>
          <w:b w:val="false"/>
          <w:i w:val="false"/>
          <w:color w:val="000000"/>
          <w:sz w:val="28"/>
        </w:rPr>
        <w:t>
      мәмілелер бойынша алынған тауарларды (жұмыстарды, қызметтерді), тауарларды (жұмыстарды, қызметтерді) өткізуден түскен түсімді, мүлікті кіріске алуға;</w:t>
      </w:r>
    </w:p>
    <w:p>
      <w:pPr>
        <w:spacing w:after="0"/>
        <w:ind w:left="0"/>
        <w:jc w:val="both"/>
      </w:pPr>
      <w:r>
        <w:rPr>
          <w:rFonts w:ascii="Times New Roman"/>
          <w:b w:val="false"/>
          <w:i w:val="false"/>
          <w:color w:val="000000"/>
          <w:sz w:val="28"/>
        </w:rPr>
        <w:t>
      жазбаша нысанда шарттар жасамастан, Қазақстан Республикасының заңнамасында белгіленген талаптарды бұза отырып, оның ішінде түзетулерге, өшірулерге жол бере отырып ресімделген, жеке кәсіпкерлік субъектілеріне жататын заңды тұлғаларды қоспағанда, ұйымдардың анық емес, бұлыңғыр қойылған қолдары, мөрлері, мөртабандары бар құжаттар бойынша тауарларды (жұмыстарды, қызметтерді) сатып алуға немесе тауарларды тиеп жіберуге, жұмыстарды орындауға, қызметтерді көрсетуге;</w:t>
      </w:r>
    </w:p>
    <w:p>
      <w:pPr>
        <w:spacing w:after="0"/>
        <w:ind w:left="0"/>
        <w:jc w:val="both"/>
      </w:pPr>
      <w:r>
        <w:rPr>
          <w:rFonts w:ascii="Times New Roman"/>
          <w:b w:val="false"/>
          <w:i w:val="false"/>
          <w:color w:val="000000"/>
          <w:sz w:val="28"/>
        </w:rPr>
        <w:t>
      азаматтық-құқықтық мәміле бойынша сатып алынған тауарлар, жұмыстар, қызметтер бойынша 1000 АЕК-тен асатын қолма-қол есеп айырысу арқылы ақы төлегені үшін әкімшілік өндірістің болуына;</w:t>
      </w:r>
    </w:p>
    <w:p>
      <w:pPr>
        <w:spacing w:after="0"/>
        <w:ind w:left="0"/>
        <w:jc w:val="both"/>
      </w:pPr>
      <w:r>
        <w:rPr>
          <w:rFonts w:ascii="Times New Roman"/>
          <w:b w:val="false"/>
          <w:i w:val="false"/>
          <w:color w:val="000000"/>
          <w:sz w:val="28"/>
        </w:rPr>
        <w:t xml:space="preserve">
      Сотқа дейінгі тергеп-тексерудің бірыңғай тізілімінде басшысына (құрылтайшысына) қатысты Қазақстан Республикасының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және </w:t>
      </w:r>
      <w:r>
        <w:rPr>
          <w:rFonts w:ascii="Times New Roman"/>
          <w:b w:val="false"/>
          <w:i w:val="false"/>
          <w:color w:val="000000"/>
          <w:sz w:val="28"/>
        </w:rPr>
        <w:t>246-баптарында</w:t>
      </w:r>
      <w:r>
        <w:rPr>
          <w:rFonts w:ascii="Times New Roman"/>
          <w:b w:val="false"/>
          <w:i w:val="false"/>
          <w:color w:val="000000"/>
          <w:sz w:val="28"/>
        </w:rPr>
        <w:t xml:space="preserve"> көзделген құқық бұзушылық бойынша қылмыстық іс тіркелген, сондай-ақ салық төлеуден жалтару белгілері және фактілері туралы құқық қорғау органдарынан ақпарат алынған жеткізушімен өзара есеп айырысу бойынша ҚСС сомаларын есепке жатқызуға;</w:t>
      </w:r>
    </w:p>
    <w:p>
      <w:pPr>
        <w:spacing w:after="0"/>
        <w:ind w:left="0"/>
        <w:jc w:val="both"/>
      </w:pPr>
      <w:r>
        <w:rPr>
          <w:rFonts w:ascii="Times New Roman"/>
          <w:b w:val="false"/>
          <w:i w:val="false"/>
          <w:color w:val="000000"/>
          <w:sz w:val="28"/>
        </w:rPr>
        <w:t>
      тіркелуі немесе қайта тіркелуі жарамсыз деп танылған контрагенттермен өзара есеп айырысу бойынша ҚСС сомаларын есепке жатқызуға;</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246-баптарында</w:t>
      </w:r>
      <w:r>
        <w:rPr>
          <w:rFonts w:ascii="Times New Roman"/>
          <w:b w:val="false"/>
          <w:i w:val="false"/>
          <w:color w:val="000000"/>
          <w:sz w:val="28"/>
        </w:rPr>
        <w:t xml:space="preserve"> бойынша әкімшілік іс жүргізу қозғалған жеткізушімен өзара есеп айырысу бойынша ҚСС сомаларын есепке жатқызуға;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3-параграфында</w:t>
      </w:r>
      <w:r>
        <w:rPr>
          <w:rFonts w:ascii="Times New Roman"/>
          <w:b w:val="false"/>
          <w:i w:val="false"/>
          <w:color w:val="000000"/>
          <w:sz w:val="28"/>
        </w:rPr>
        <w:t xml:space="preserve"> белгіленген тәртіппен жанама әдістер негізінде салық салу объектілерін және (немесе) салық салуға байланысты объектілерді айқындауға қатысты өзге де мәліметтер.</w:t>
      </w:r>
    </w:p>
    <w:p>
      <w:pPr>
        <w:spacing w:after="0"/>
        <w:ind w:left="0"/>
        <w:jc w:val="both"/>
      </w:pPr>
      <w:r>
        <w:rPr>
          <w:rFonts w:ascii="Times New Roman"/>
          <w:b w:val="false"/>
          <w:i w:val="false"/>
          <w:color w:val="000000"/>
          <w:sz w:val="28"/>
        </w:rPr>
        <w:t>
      МКО қарсы тексеру жүргізген кезде уәкілетті органдардан мәмілені жүзеге асыру шарттарын тексеру үшін қажетті қосымша ақпаратты алуға сұрау салулар жібереді.</w:t>
      </w:r>
    </w:p>
    <w:bookmarkStart w:name="z99" w:id="110"/>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74-тармағына</w:t>
      </w:r>
      <w:r>
        <w:rPr>
          <w:rFonts w:ascii="Times New Roman"/>
          <w:b w:val="false"/>
          <w:i w:val="false"/>
          <w:color w:val="000000"/>
          <w:sz w:val="28"/>
        </w:rPr>
        <w:t xml:space="preserve"> сәйкес тағайындалған қарсы тексеру жүргізілген кезде осы Қағидалардың 77-тармағында көрсетілген мәселелермен қатар, міндетті түрде еркін (арнайы, ерекше) экономикалық аймақты (бұдан әрі – АЭА) құру мақсаттарына сай келетін, қызметті жүзеге асыру кезінде тауарларды тұтынбау тәуекелдерін анықтау мәселесі бухгалтерлік құжаттар мен МКО бар мәліметтер негізінде қаралады.</w:t>
      </w:r>
    </w:p>
    <w:bookmarkEnd w:id="110"/>
    <w:bookmarkStart w:name="z100" w:id="111"/>
    <w:p>
      <w:pPr>
        <w:spacing w:after="0"/>
        <w:ind w:left="0"/>
        <w:jc w:val="both"/>
      </w:pPr>
      <w:r>
        <w:rPr>
          <w:rFonts w:ascii="Times New Roman"/>
          <w:b w:val="false"/>
          <w:i w:val="false"/>
          <w:color w:val="000000"/>
          <w:sz w:val="28"/>
        </w:rPr>
        <w:t>
      79. Тікелей жеткізушімен өзара есеп айырысу бойынша қарсы тексеру, егер жеткізуші мынадай:</w:t>
      </w:r>
    </w:p>
    <w:bookmarkEnd w:id="111"/>
    <w:p>
      <w:pPr>
        <w:spacing w:after="0"/>
        <w:ind w:left="0"/>
        <w:jc w:val="both"/>
      </w:pPr>
      <w:r>
        <w:rPr>
          <w:rFonts w:ascii="Times New Roman"/>
          <w:b w:val="false"/>
          <w:i w:val="false"/>
          <w:color w:val="000000"/>
          <w:sz w:val="28"/>
        </w:rPr>
        <w:t>
      1) көрсетілетін қызметті алушымен қолма-қол нысанда есеп айырысу кезінде Салық кодексінің 402-бабында белгіленген ең төменгі мөлшерден асып кеткен;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400-бабы</w:t>
      </w:r>
      <w:r>
        <w:rPr>
          <w:rFonts w:ascii="Times New Roman"/>
          <w:b w:val="false"/>
          <w:i w:val="false"/>
          <w:color w:val="000000"/>
          <w:sz w:val="28"/>
        </w:rPr>
        <w:t xml:space="preserve"> 1-тармағының 4) тармақшасына сәйкес ҚҚС есепке жатқызған ҚҚС төлеуші болып табылған;</w:t>
      </w:r>
    </w:p>
    <w:p>
      <w:pPr>
        <w:spacing w:after="0"/>
        <w:ind w:left="0"/>
        <w:jc w:val="both"/>
      </w:pPr>
      <w:r>
        <w:rPr>
          <w:rFonts w:ascii="Times New Roman"/>
          <w:b w:val="false"/>
          <w:i w:val="false"/>
          <w:color w:val="000000"/>
          <w:sz w:val="28"/>
        </w:rPr>
        <w:t>
      3) есепті салық кезеңінде есептен шығарылған және Салық кодексінің 369-бабы 1-тармағының 3) тармақшасына сәйкес тарату есептілігінде салық салынатын айналымды көрсетпеген ҚҚС төлеуші болып табылған;</w:t>
      </w:r>
    </w:p>
    <w:p>
      <w:pPr>
        <w:spacing w:after="0"/>
        <w:ind w:left="0"/>
        <w:jc w:val="both"/>
      </w:pPr>
      <w:r>
        <w:rPr>
          <w:rFonts w:ascii="Times New Roman"/>
          <w:b w:val="false"/>
          <w:i w:val="false"/>
          <w:color w:val="000000"/>
          <w:sz w:val="28"/>
        </w:rPr>
        <w:t>
      4) делдал (агент, комиссионер немесе сенім білдірілген өкіл) болып табылған;</w:t>
      </w:r>
    </w:p>
    <w:p>
      <w:pPr>
        <w:spacing w:after="0"/>
        <w:ind w:left="0"/>
        <w:jc w:val="both"/>
      </w:pPr>
      <w:r>
        <w:rPr>
          <w:rFonts w:ascii="Times New Roman"/>
          <w:b w:val="false"/>
          <w:i w:val="false"/>
          <w:color w:val="000000"/>
          <w:sz w:val="28"/>
        </w:rPr>
        <w:t>
      5) экспедитор болып табылған;</w:t>
      </w:r>
    </w:p>
    <w:p>
      <w:pPr>
        <w:spacing w:after="0"/>
        <w:ind w:left="0"/>
        <w:jc w:val="both"/>
      </w:pPr>
      <w:r>
        <w:rPr>
          <w:rFonts w:ascii="Times New Roman"/>
          <w:b w:val="false"/>
          <w:i w:val="false"/>
          <w:color w:val="000000"/>
          <w:sz w:val="28"/>
        </w:rPr>
        <w:t>
      6) көрсетілетін қызметті алушы өз өндірісінің тауарларын жеткізуші ретінде ұсынатын тізімге енгізілген жағдайларда да тағайындалады.</w:t>
      </w:r>
    </w:p>
    <w:p>
      <w:pPr>
        <w:spacing w:after="0"/>
        <w:ind w:left="0"/>
        <w:jc w:val="both"/>
      </w:pPr>
      <w:r>
        <w:rPr>
          <w:rFonts w:ascii="Times New Roman"/>
          <w:b w:val="false"/>
          <w:i w:val="false"/>
          <w:color w:val="000000"/>
          <w:sz w:val="28"/>
        </w:rPr>
        <w:t>
      Осы тармақтың ережелері тексерілетін салық төлеуші мен оның тікелей өнім берушісі – салық мониторингіне жататын салық төлеушісі арасындағы операциялар бойынша қолданылмайды.</w:t>
      </w:r>
    </w:p>
    <w:p>
      <w:pPr>
        <w:spacing w:after="0"/>
        <w:ind w:left="0"/>
        <w:jc w:val="both"/>
      </w:pPr>
      <w:r>
        <w:rPr>
          <w:rFonts w:ascii="Times New Roman"/>
          <w:b w:val="false"/>
          <w:i w:val="false"/>
          <w:color w:val="000000"/>
          <w:sz w:val="28"/>
        </w:rPr>
        <w:t>
      Салық мониторингіне жататын салық төлеушімен операциялар бойынша ҚҚС сомаларының анықтығын растауды тақырыптық тексеру тағайындаған МКО салық есептілігінің және (немесе) салық органдарында бар электрондық шот-фактуралардың ақпараттық жүйесінің деректері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12"/>
    <w:p>
      <w:pPr>
        <w:spacing w:after="0"/>
        <w:ind w:left="0"/>
        <w:jc w:val="both"/>
      </w:pPr>
      <w:r>
        <w:rPr>
          <w:rFonts w:ascii="Times New Roman"/>
          <w:b w:val="false"/>
          <w:i w:val="false"/>
          <w:color w:val="000000"/>
          <w:sz w:val="28"/>
        </w:rPr>
        <w:t>
      80. Қарсы тексеру жүргізу кезінде тақырыптық тексеруді жүзеге асыратын МКО белгілейтін басқа да мәселелер қаралады.</w:t>
      </w:r>
    </w:p>
    <w:bookmarkEnd w:id="112"/>
    <w:bookmarkStart w:name="z102" w:id="113"/>
    <w:p>
      <w:pPr>
        <w:spacing w:after="0"/>
        <w:ind w:left="0"/>
        <w:jc w:val="left"/>
      </w:pPr>
      <w:r>
        <w:rPr>
          <w:rFonts w:ascii="Times New Roman"/>
          <w:b/>
          <w:i w:val="false"/>
          <w:color w:val="000000"/>
        </w:rPr>
        <w:t xml:space="preserve"> 3-параграф. Оңайлатылған тәртіп қолданылатын көрсетілетін қызметті алушыға бюджеттен қайтарылған қосылған құн салығының асып кеткен сомаларының анықтығын растау бойынша тексерулер жүргізу ерекшеліктері</w:t>
      </w:r>
    </w:p>
    <w:bookmarkEnd w:id="113"/>
    <w:bookmarkStart w:name="z103" w:id="114"/>
    <w:p>
      <w:pPr>
        <w:spacing w:after="0"/>
        <w:ind w:left="0"/>
        <w:jc w:val="both"/>
      </w:pPr>
      <w:r>
        <w:rPr>
          <w:rFonts w:ascii="Times New Roman"/>
          <w:b w:val="false"/>
          <w:i w:val="false"/>
          <w:color w:val="000000"/>
          <w:sz w:val="28"/>
        </w:rPr>
        <w:t xml:space="preserve">
      81.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көрсетілетін қызметті алушыға ҚҚС асып кетуі қайтарылған жағдайда есептік салық кезеңінің соңында декларация бойынша өсу қорытындысымен қалыптасқан ҚҚС асып кеткен қалған сомасы қайтарылуға ұсынылған, оның ішінде оңайлатылған тәртіппен қайтарылған, ҚҚС асып кеткен сомаларының анықтығын растау бойынша салықтық тексеру нәтижелері бойынша қайтаруға жатады.</w:t>
      </w:r>
    </w:p>
    <w:bookmarkEnd w:id="114"/>
    <w:bookmarkStart w:name="z104" w:id="115"/>
    <w:p>
      <w:pPr>
        <w:spacing w:after="0"/>
        <w:ind w:left="0"/>
        <w:jc w:val="both"/>
      </w:pPr>
      <w:r>
        <w:rPr>
          <w:rFonts w:ascii="Times New Roman"/>
          <w:b w:val="false"/>
          <w:i w:val="false"/>
          <w:color w:val="000000"/>
          <w:sz w:val="28"/>
        </w:rPr>
        <w:t xml:space="preserve">
      82.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көрсетілетін қызметті алушыға бюджеттен қайтарылған ҚҚС асып кеткен сомаларының анықтығын растау бойынша тақырыптық тексеру, жоспардан тыс тақырыптық тексеру жүргізу кезінде, сондай-ақ қайтарылуға ұсынылған ҚҚС асып кеткен сомаларының анықтығын растау мәселесін МКО кешенді тексеруге енгізген кезде Салық кодексінің </w:t>
      </w:r>
      <w:r>
        <w:rPr>
          <w:rFonts w:ascii="Times New Roman"/>
          <w:b w:val="false"/>
          <w:i w:val="false"/>
          <w:color w:val="000000"/>
          <w:sz w:val="28"/>
        </w:rPr>
        <w:t>152-бабының</w:t>
      </w:r>
      <w:r>
        <w:rPr>
          <w:rFonts w:ascii="Times New Roman"/>
          <w:b w:val="false"/>
          <w:i w:val="false"/>
          <w:color w:val="000000"/>
          <w:sz w:val="28"/>
        </w:rPr>
        <w:t xml:space="preserve"> және осы Қағидалардың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15"/>
    <w:bookmarkStart w:name="z105" w:id="116"/>
    <w:p>
      <w:pPr>
        <w:spacing w:after="0"/>
        <w:ind w:left="0"/>
        <w:jc w:val="both"/>
      </w:pPr>
      <w:r>
        <w:rPr>
          <w:rFonts w:ascii="Times New Roman"/>
          <w:b w:val="false"/>
          <w:i w:val="false"/>
          <w:color w:val="000000"/>
          <w:sz w:val="28"/>
        </w:rPr>
        <w:t>
      83. Осындай тексеру нәтижелері бойынша қайтаруға жататын ҚҚС асып кеткен сомасы мынадай есептеу бойынша айқындалады:</w:t>
      </w:r>
    </w:p>
    <w:bookmarkEnd w:id="116"/>
    <w:p>
      <w:pPr>
        <w:spacing w:after="0"/>
        <w:ind w:left="0"/>
        <w:jc w:val="both"/>
      </w:pPr>
      <w:r>
        <w:rPr>
          <w:rFonts w:ascii="Times New Roman"/>
          <w:b w:val="false"/>
          <w:i w:val="false"/>
          <w:color w:val="000000"/>
          <w:sz w:val="28"/>
        </w:rPr>
        <w:t>
      S = F-V-N,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қайтарылуға жататын, бірақ талапта көрсетілген ҚҚС сомасынан аспайтын ҚҚС сомасы;</w:t>
      </w:r>
    </w:p>
    <w:p>
      <w:pPr>
        <w:spacing w:after="0"/>
        <w:ind w:left="0"/>
        <w:jc w:val="both"/>
      </w:pPr>
      <w:r>
        <w:rPr>
          <w:rFonts w:ascii="Times New Roman"/>
          <w:b w:val="false"/>
          <w:i w:val="false"/>
          <w:color w:val="000000"/>
          <w:sz w:val="28"/>
        </w:rPr>
        <w:t>
      F = есептік салық кезеңінің соңында декларация бойынша өсу қорытындысымен қалыптасқан асып кеткен сома;</w:t>
      </w:r>
    </w:p>
    <w:p>
      <w:pPr>
        <w:spacing w:after="0"/>
        <w:ind w:left="0"/>
        <w:jc w:val="both"/>
      </w:pPr>
      <w:r>
        <w:rPr>
          <w:rFonts w:ascii="Times New Roman"/>
          <w:b w:val="false"/>
          <w:i w:val="false"/>
          <w:color w:val="000000"/>
          <w:sz w:val="28"/>
        </w:rPr>
        <w:t>
      V = оңайлатылған тәртіппен және бұрын өткен тақырыптық тексерулер бойынша қайтарылған ҚҚС сомасы;</w:t>
      </w:r>
    </w:p>
    <w:p>
      <w:pPr>
        <w:spacing w:after="0"/>
        <w:ind w:left="0"/>
        <w:jc w:val="both"/>
      </w:pPr>
      <w:r>
        <w:rPr>
          <w:rFonts w:ascii="Times New Roman"/>
          <w:b w:val="false"/>
          <w:i w:val="false"/>
          <w:color w:val="000000"/>
          <w:sz w:val="28"/>
        </w:rPr>
        <w:t>
      N = тақырыптық тексеру нәтижелері бойынша расталмаған ҚҚС сомасы.</w:t>
      </w:r>
    </w:p>
    <w:p>
      <w:pPr>
        <w:spacing w:after="0"/>
        <w:ind w:left="0"/>
        <w:jc w:val="both"/>
      </w:pPr>
      <w:r>
        <w:rPr>
          <w:rFonts w:ascii="Times New Roman"/>
          <w:b w:val="false"/>
          <w:i w:val="false"/>
          <w:color w:val="000000"/>
          <w:sz w:val="28"/>
        </w:rPr>
        <w:t xml:space="preserve">
      Бұл ретте егер S мәні теріс болса, онда осы сома бюджеттен қайтарылған, бірақ кейіннен салықтық бақылау нәтижелері бойынша расталмаған болып табылады және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бюджетке төленуге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17"/>
    <w:p>
      <w:pPr>
        <w:spacing w:after="0"/>
        <w:ind w:left="0"/>
        <w:jc w:val="left"/>
      </w:pPr>
      <w:r>
        <w:rPr>
          <w:rFonts w:ascii="Times New Roman"/>
          <w:b/>
          <w:i w:val="false"/>
          <w:color w:val="000000"/>
        </w:rPr>
        <w:t xml:space="preserve"> 4-параграф. Еркін (арнайы, ерекше) экономикалық аймақтың, сондай-ақ шектері Евразиялық экономикалық одақтың кедендік шекарасының учаскелерімен толық немесе ішінара тұспа-тұс келетін еркін (арнайы, ерекше) экономикалық аймақтың қосылған құн салығының асып кеткен сомаларының анықтығын растау бойынша тексерулер жүргізу ерекшеліктері</w:t>
      </w:r>
    </w:p>
    <w:bookmarkEnd w:id="117"/>
    <w:bookmarkStart w:name="z107" w:id="118"/>
    <w:p>
      <w:pPr>
        <w:spacing w:after="0"/>
        <w:ind w:left="0"/>
        <w:jc w:val="both"/>
      </w:pPr>
      <w:r>
        <w:rPr>
          <w:rFonts w:ascii="Times New Roman"/>
          <w:b w:val="false"/>
          <w:i w:val="false"/>
          <w:color w:val="000000"/>
          <w:sz w:val="28"/>
        </w:rPr>
        <w:t xml:space="preserve">
      84. Салық кодексінің </w:t>
      </w:r>
      <w:r>
        <w:rPr>
          <w:rFonts w:ascii="Times New Roman"/>
          <w:b w:val="false"/>
          <w:i w:val="false"/>
          <w:color w:val="000000"/>
          <w:sz w:val="28"/>
        </w:rPr>
        <w:t>389</w:t>
      </w:r>
      <w:r>
        <w:rPr>
          <w:rFonts w:ascii="Times New Roman"/>
          <w:b w:val="false"/>
          <w:i w:val="false"/>
          <w:color w:val="000000"/>
          <w:sz w:val="28"/>
        </w:rPr>
        <w:t xml:space="preserve"> және </w:t>
      </w:r>
      <w:r>
        <w:rPr>
          <w:rFonts w:ascii="Times New Roman"/>
          <w:b w:val="false"/>
          <w:i w:val="false"/>
          <w:color w:val="000000"/>
          <w:sz w:val="28"/>
        </w:rPr>
        <w:t>391-баптарының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3-тарауының және 4-тарауы 3-параграфының ережелері қолданылады.</w:t>
      </w:r>
    </w:p>
    <w:bookmarkEnd w:id="118"/>
    <w:bookmarkStart w:name="z108" w:id="119"/>
    <w:p>
      <w:pPr>
        <w:spacing w:after="0"/>
        <w:ind w:left="0"/>
        <w:jc w:val="both"/>
      </w:pPr>
      <w:r>
        <w:rPr>
          <w:rFonts w:ascii="Times New Roman"/>
          <w:b w:val="false"/>
          <w:i w:val="false"/>
          <w:color w:val="000000"/>
          <w:sz w:val="28"/>
        </w:rPr>
        <w:t>
      85. АЭА аумағында өткізілетін тауарларды жеткізуші болып табылатын көрсетілетін қызметті алушыға ҚҚС асып кетуін қайтару АЭА құру мақсаттарына сай келетін қызметті жүзеге асыру кезінде іс жүзінде тұтынылған әкелінген тауарлар бөлігінде жүргізіледі.</w:t>
      </w:r>
    </w:p>
    <w:bookmarkEnd w:id="119"/>
    <w:bookmarkStart w:name="z109" w:id="120"/>
    <w:p>
      <w:pPr>
        <w:spacing w:after="0"/>
        <w:ind w:left="0"/>
        <w:jc w:val="both"/>
      </w:pPr>
      <w:r>
        <w:rPr>
          <w:rFonts w:ascii="Times New Roman"/>
          <w:b w:val="false"/>
          <w:i w:val="false"/>
          <w:color w:val="000000"/>
          <w:sz w:val="28"/>
        </w:rPr>
        <w:t>
      86. Көрсетілетін қызметті беруші талап негізінде тағайындалған тақырыптық тексеруді жүргізу барысында тақырыптық тексеру басталған күннен бастап 10 (он) жұмыс күні ішінде:</w:t>
      </w:r>
    </w:p>
    <w:bookmarkEnd w:id="120"/>
    <w:p>
      <w:pPr>
        <w:spacing w:after="0"/>
        <w:ind w:left="0"/>
        <w:jc w:val="both"/>
      </w:pPr>
      <w:r>
        <w:rPr>
          <w:rFonts w:ascii="Times New Roman"/>
          <w:b w:val="false"/>
          <w:i w:val="false"/>
          <w:color w:val="000000"/>
          <w:sz w:val="28"/>
        </w:rPr>
        <w:t>
      АЭА қатысушысының АЭА құру мақсатына жауап беретін қызметті жүзеге асыру мақсатында АЭА аумағына әкелінген тауарларын тұтыну фактісін растау үшін, сондай-ақ АЭА аумағында тауарлардың іс жүзінде тұтынылуын растау үшін еркін кеден аймағы кедендік рәсімінде (бұдан әрі – ЕКА кедендік рәсімі) тауарлар шығаруды жүзеге асыратын МКО-ға әкелінген тауарлар бөлігінде;</w:t>
      </w:r>
    </w:p>
    <w:p>
      <w:pPr>
        <w:spacing w:after="0"/>
        <w:ind w:left="0"/>
        <w:jc w:val="both"/>
      </w:pPr>
      <w:r>
        <w:rPr>
          <w:rFonts w:ascii="Times New Roman"/>
          <w:b w:val="false"/>
          <w:i w:val="false"/>
          <w:color w:val="000000"/>
          <w:sz w:val="28"/>
        </w:rPr>
        <w:t xml:space="preserve">
      осындай операцияларды туралы қосымша ақпарат алу, фактілерді және операциялардың мазмұнын растау үшін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қарсы тексеру шеңберінде АЭА-қа қатысушының орналасқан жері бойынша МКО-ға сұрау салулар жібереді.</w:t>
      </w:r>
    </w:p>
    <w:bookmarkStart w:name="z110" w:id="121"/>
    <w:p>
      <w:pPr>
        <w:spacing w:after="0"/>
        <w:ind w:left="0"/>
        <w:jc w:val="both"/>
      </w:pPr>
      <w:r>
        <w:rPr>
          <w:rFonts w:ascii="Times New Roman"/>
          <w:b w:val="false"/>
          <w:i w:val="false"/>
          <w:color w:val="000000"/>
          <w:sz w:val="28"/>
        </w:rPr>
        <w:t>
      87. ЕКА кедендік рәсімінде тауарлар шығаруды жүзеге асырған, сұрау салу алған МКО осындай сұрау салу алған күннен бастап 15 (он бес) жұмыс күні ішінде жауап қайтарады.</w:t>
      </w:r>
    </w:p>
    <w:bookmarkEnd w:id="121"/>
    <w:p>
      <w:pPr>
        <w:spacing w:after="0"/>
        <w:ind w:left="0"/>
        <w:jc w:val="both"/>
      </w:pPr>
      <w:r>
        <w:rPr>
          <w:rFonts w:ascii="Times New Roman"/>
          <w:b w:val="false"/>
          <w:i w:val="false"/>
          <w:color w:val="000000"/>
          <w:sz w:val="28"/>
        </w:rPr>
        <w:t>
      Бұл ретте жауапта АЖ-да бар мәліметтердің деректері және АЭА-қа қатысушы ұсынған деректер негізінде АЭА аумағына әкелінген тауарлардың құны бойынша мәліметтер, АЭА құру мақсаттарына сай келетін қызметте іс жүзінде тұтыну көрсетіледі.</w:t>
      </w:r>
    </w:p>
    <w:bookmarkStart w:name="z111" w:id="122"/>
    <w:p>
      <w:pPr>
        <w:spacing w:after="0"/>
        <w:ind w:left="0"/>
        <w:jc w:val="both"/>
      </w:pPr>
      <w:r>
        <w:rPr>
          <w:rFonts w:ascii="Times New Roman"/>
          <w:b w:val="false"/>
          <w:i w:val="false"/>
          <w:color w:val="000000"/>
          <w:sz w:val="28"/>
        </w:rPr>
        <w:t>
      88. Қайтаруға жататын ҚҚС сомасын айқындау кезінде ЕКА кедендік рәсімінде тауарлар шығаруды жүзеге асырған МКО мәліметтері және қарсы салықтық тексерулер нәтижелері ескеріледі.</w:t>
      </w:r>
    </w:p>
    <w:bookmarkEnd w:id="122"/>
    <w:bookmarkStart w:name="z112" w:id="123"/>
    <w:p>
      <w:pPr>
        <w:spacing w:after="0"/>
        <w:ind w:left="0"/>
        <w:jc w:val="both"/>
      </w:pPr>
      <w:r>
        <w:rPr>
          <w:rFonts w:ascii="Times New Roman"/>
          <w:b w:val="false"/>
          <w:i w:val="false"/>
          <w:color w:val="000000"/>
          <w:sz w:val="28"/>
        </w:rPr>
        <w:t xml:space="preserve">
      89. Салықтық бақылау шеңберінде АЭА аумағына әкелінген тауарларды іс жүзінде тұтыну шарттарын көрсетілетін қызметті алушының орындамау фактісі анықталған жағдайда ЕКА кедендік рәсіміне орналастырылған тауарлар салық салынатын импорт болып танылады және ЕАЭО кеден заңнамасында және (немесе)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тәртіппен және мөлшерде импортталған тауарларға ҚҚС төлеу үшін белгіленген күннен бастап өсімпұл есептеле отырып, АЭА аумағына тауарларды әкелген күннен бастап ҚҚС салуға жатады.</w:t>
      </w:r>
    </w:p>
    <w:bookmarkEnd w:id="123"/>
    <w:bookmarkStart w:name="z113" w:id="124"/>
    <w:p>
      <w:pPr>
        <w:spacing w:after="0"/>
        <w:ind w:left="0"/>
        <w:jc w:val="both"/>
      </w:pPr>
      <w:r>
        <w:rPr>
          <w:rFonts w:ascii="Times New Roman"/>
          <w:b w:val="false"/>
          <w:i w:val="false"/>
          <w:color w:val="000000"/>
          <w:sz w:val="28"/>
        </w:rPr>
        <w:t>
      90. Салық салынатын айналымды азайту жағына қарай немесе ҚҚС мөлшерлемесін ЭШФ-да және (немесе) салықтық есептілікте түзеген жағдайда бұрын қайтарылған сома осы Қағидалардың 19-тармағына сәйкес бюджетке қайтаруға жатады.</w:t>
      </w:r>
    </w:p>
    <w:bookmarkEnd w:id="124"/>
    <w:bookmarkStart w:name="z114" w:id="125"/>
    <w:p>
      <w:pPr>
        <w:spacing w:after="0"/>
        <w:ind w:left="0"/>
        <w:jc w:val="left"/>
      </w:pPr>
      <w:r>
        <w:rPr>
          <w:rFonts w:ascii="Times New Roman"/>
          <w:b/>
          <w:i w:val="false"/>
          <w:color w:val="000000"/>
        </w:rPr>
        <w:t xml:space="preserve"> 5-параграф. Халықаралық тасымалдарға байланысты көрсетілетін қызметтер бойынша қосылған құн салығының асып кеткен сомаларының анықтығын растау бойынша тексерулер жүргізу ерекшеліктері</w:t>
      </w:r>
    </w:p>
    <w:bookmarkEnd w:id="125"/>
    <w:bookmarkStart w:name="z115" w:id="126"/>
    <w:p>
      <w:pPr>
        <w:spacing w:after="0"/>
        <w:ind w:left="0"/>
        <w:jc w:val="both"/>
      </w:pPr>
      <w:r>
        <w:rPr>
          <w:rFonts w:ascii="Times New Roman"/>
          <w:b w:val="false"/>
          <w:i w:val="false"/>
          <w:color w:val="000000"/>
          <w:sz w:val="28"/>
        </w:rPr>
        <w:t xml:space="preserve">
      91. Салық кодексінің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448-баптарының</w:t>
      </w:r>
      <w:r>
        <w:rPr>
          <w:rFonts w:ascii="Times New Roman"/>
          <w:b w:val="false"/>
          <w:i w:val="false"/>
          <w:color w:val="000000"/>
          <w:sz w:val="28"/>
        </w:rPr>
        <w:t xml:space="preserve"> қолданылуына байланысты салық төлеушінің талабы бойынша тақырыптық тексеру жүргізу кезінде осы Қағидалардың 3-тарауының және 4-тарауы 5-параграфының ережелері қолданылады.</w:t>
      </w:r>
    </w:p>
    <w:bookmarkEnd w:id="126"/>
    <w:bookmarkStart w:name="z116" w:id="127"/>
    <w:p>
      <w:pPr>
        <w:spacing w:after="0"/>
        <w:ind w:left="0"/>
        <w:jc w:val="both"/>
      </w:pPr>
      <w:r>
        <w:rPr>
          <w:rFonts w:ascii="Times New Roman"/>
          <w:b w:val="false"/>
          <w:i w:val="false"/>
          <w:color w:val="000000"/>
          <w:sz w:val="28"/>
        </w:rPr>
        <w:t xml:space="preserve">
      92. Халықаралық тасымалдар бойынша ҚҚС асып кетeуін қайтару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жүргізіледі.</w:t>
      </w:r>
    </w:p>
    <w:bookmarkEnd w:id="127"/>
    <w:p>
      <w:pPr>
        <w:spacing w:after="0"/>
        <w:ind w:left="0"/>
        <w:jc w:val="both"/>
      </w:pPr>
      <w:r>
        <w:rPr>
          <w:rFonts w:ascii="Times New Roman"/>
          <w:b w:val="false"/>
          <w:i w:val="false"/>
          <w:color w:val="000000"/>
          <w:sz w:val="28"/>
        </w:rPr>
        <w:t>
      Осы Қағидалардың 62-тармағында көзделген шарттар орындалған жағдайда талап ұсынылған салық кезеңі үшін есепке жатқызылған ҚҚС асып кеткен сомасы қайтаруға жатады.</w:t>
      </w:r>
    </w:p>
    <w:p>
      <w:pPr>
        <w:spacing w:after="0"/>
        <w:ind w:left="0"/>
        <w:jc w:val="both"/>
      </w:pPr>
      <w:r>
        <w:rPr>
          <w:rFonts w:ascii="Times New Roman"/>
          <w:b w:val="false"/>
          <w:i w:val="false"/>
          <w:color w:val="000000"/>
          <w:sz w:val="28"/>
        </w:rPr>
        <w:t>
      Шарттар орындалмаған жағдайда ҚҚС асып кеткен сомасы нөлдік мөлшерлеме бойынша салық салынатын өткізу бойынша айналым мақсаттары үшін пайдаланылған халықаралық тасымалдар бойынша есепке жатқызылған ҚҚС сомасының бөлігінде қайтаруға жатады.</w:t>
      </w:r>
    </w:p>
    <w:p>
      <w:pPr>
        <w:spacing w:after="0"/>
        <w:ind w:left="0"/>
        <w:jc w:val="both"/>
      </w:pPr>
      <w:r>
        <w:rPr>
          <w:rFonts w:ascii="Times New Roman"/>
          <w:b w:val="false"/>
          <w:i w:val="false"/>
          <w:color w:val="000000"/>
          <w:sz w:val="28"/>
        </w:rPr>
        <w:t>
      Бұл ретте қайтаруға жататын ҚҚС асып кеткен сомасы талап ұсынылған салық кезеңі үшін есепке жатқызылған ҚҚС сомасына тасымалдаудың жалпы көлемінде халықаралық тасымалдардың іс жүзіндегі көлемінің үлес салмағын қолдану арқылы есептеледі.</w:t>
      </w:r>
    </w:p>
    <w:p>
      <w:pPr>
        <w:spacing w:after="0"/>
        <w:ind w:left="0"/>
        <w:jc w:val="both"/>
      </w:pPr>
      <w:r>
        <w:rPr>
          <w:rFonts w:ascii="Times New Roman"/>
          <w:b w:val="false"/>
          <w:i w:val="false"/>
          <w:color w:val="000000"/>
          <w:sz w:val="28"/>
        </w:rPr>
        <w:t>
      Іс жүзіндегі көлем:</w:t>
      </w:r>
    </w:p>
    <w:p>
      <w:pPr>
        <w:spacing w:after="0"/>
        <w:ind w:left="0"/>
        <w:jc w:val="both"/>
      </w:pPr>
      <w:r>
        <w:rPr>
          <w:rFonts w:ascii="Times New Roman"/>
          <w:b w:val="false"/>
          <w:i w:val="false"/>
          <w:color w:val="000000"/>
          <w:sz w:val="28"/>
        </w:rPr>
        <w:t>
      жолаушыларды тасымалдау үшін – жолаушылардың саны;</w:t>
      </w:r>
    </w:p>
    <w:p>
      <w:pPr>
        <w:spacing w:after="0"/>
        <w:ind w:left="0"/>
        <w:jc w:val="both"/>
      </w:pPr>
      <w:r>
        <w:rPr>
          <w:rFonts w:ascii="Times New Roman"/>
          <w:b w:val="false"/>
          <w:i w:val="false"/>
          <w:color w:val="000000"/>
          <w:sz w:val="28"/>
        </w:rPr>
        <w:t>
      жүкті тасымалдау үшін – тауардың салмағы;</w:t>
      </w:r>
    </w:p>
    <w:p>
      <w:pPr>
        <w:spacing w:after="0"/>
        <w:ind w:left="0"/>
        <w:jc w:val="both"/>
      </w:pPr>
      <w:r>
        <w:rPr>
          <w:rFonts w:ascii="Times New Roman"/>
          <w:b w:val="false"/>
          <w:i w:val="false"/>
          <w:color w:val="000000"/>
          <w:sz w:val="28"/>
        </w:rPr>
        <w:t>
      құбыржолдар үшін – магистральдық құбыржолдар бойынша өткізілген тауардың көлемі;</w:t>
      </w:r>
    </w:p>
    <w:p>
      <w:pPr>
        <w:spacing w:after="0"/>
        <w:ind w:left="0"/>
        <w:jc w:val="both"/>
      </w:pPr>
      <w:r>
        <w:rPr>
          <w:rFonts w:ascii="Times New Roman"/>
          <w:b w:val="false"/>
          <w:i w:val="false"/>
          <w:color w:val="000000"/>
          <w:sz w:val="28"/>
        </w:rPr>
        <w:t>
      қалған санаттар үшін – тиісті салада пайдаланылатын іс жүзіндегі көлем болып табылады.</w:t>
      </w:r>
    </w:p>
    <w:p>
      <w:pPr>
        <w:spacing w:after="0"/>
        <w:ind w:left="0"/>
        <w:jc w:val="both"/>
      </w:pPr>
      <w:r>
        <w:rPr>
          <w:rFonts w:ascii="Times New Roman"/>
          <w:b w:val="false"/>
          <w:i w:val="false"/>
          <w:color w:val="000000"/>
          <w:sz w:val="28"/>
        </w:rPr>
        <w:t>
      Көрсетілген халықаралық тасымалдардың бірнеше санаты бір мезгілде жүзеге асырылған жағдайда іс жүзіндегі көлемнің үлес салмағы жеке алғанда әрбір санат бойынша мынадай есеп бойынша есептеледі:</w:t>
      </w:r>
    </w:p>
    <w:p>
      <w:pPr>
        <w:spacing w:after="0"/>
        <w:ind w:left="0"/>
        <w:jc w:val="both"/>
      </w:pPr>
      <w:r>
        <w:rPr>
          <w:rFonts w:ascii="Times New Roman"/>
          <w:b w:val="false"/>
          <w:i w:val="false"/>
          <w:color w:val="000000"/>
          <w:sz w:val="28"/>
        </w:rPr>
        <w:t>
      Nm = Pom/ Pov* Psv/Oo*Nz, мұнда</w:t>
      </w:r>
    </w:p>
    <w:p>
      <w:pPr>
        <w:spacing w:after="0"/>
        <w:ind w:left="0"/>
        <w:jc w:val="both"/>
      </w:pPr>
      <w:r>
        <w:rPr>
          <w:rFonts w:ascii="Times New Roman"/>
          <w:b w:val="false"/>
          <w:i w:val="false"/>
          <w:color w:val="000000"/>
          <w:sz w:val="28"/>
        </w:rPr>
        <w:t>
      Nm = халықаралық тасымалдың әрбір жеке санаты бойынша қайтаруға жататын ҚҚС асып кеткен сомасы;</w:t>
      </w:r>
    </w:p>
    <w:p>
      <w:pPr>
        <w:spacing w:after="0"/>
        <w:ind w:left="0"/>
        <w:jc w:val="both"/>
      </w:pPr>
      <w:r>
        <w:rPr>
          <w:rFonts w:ascii="Times New Roman"/>
          <w:b w:val="false"/>
          <w:i w:val="false"/>
          <w:color w:val="000000"/>
          <w:sz w:val="28"/>
        </w:rPr>
        <w:t>
      Pom = осы санат бойынша халықаралық тасымалдың іс жүзіндегі көлемі;</w:t>
      </w:r>
    </w:p>
    <w:p>
      <w:pPr>
        <w:spacing w:after="0"/>
        <w:ind w:left="0"/>
        <w:jc w:val="both"/>
      </w:pPr>
      <w:r>
        <w:rPr>
          <w:rFonts w:ascii="Times New Roman"/>
          <w:b w:val="false"/>
          <w:i w:val="false"/>
          <w:color w:val="000000"/>
          <w:sz w:val="28"/>
        </w:rPr>
        <w:t>
      Pov = осы санат бойынша барлық тасымалдардың іс жүзіндегі көлемі;</w:t>
      </w:r>
    </w:p>
    <w:p>
      <w:pPr>
        <w:spacing w:after="0"/>
        <w:ind w:left="0"/>
        <w:jc w:val="both"/>
      </w:pPr>
      <w:r>
        <w:rPr>
          <w:rFonts w:ascii="Times New Roman"/>
          <w:b w:val="false"/>
          <w:i w:val="false"/>
          <w:color w:val="000000"/>
          <w:sz w:val="28"/>
        </w:rPr>
        <w:t>
      Psv = осы санат бойынша барлық тасымалдардың салық салынатын айналымы;</w:t>
      </w:r>
    </w:p>
    <w:p>
      <w:pPr>
        <w:spacing w:after="0"/>
        <w:ind w:left="0"/>
        <w:jc w:val="both"/>
      </w:pPr>
      <w:r>
        <w:rPr>
          <w:rFonts w:ascii="Times New Roman"/>
          <w:b w:val="false"/>
          <w:i w:val="false"/>
          <w:color w:val="000000"/>
          <w:sz w:val="28"/>
        </w:rPr>
        <w:t>
      Oo = тасымалдардың барлық түрлері мен санаттары бойынша салық салынатын айналымы;</w:t>
      </w:r>
    </w:p>
    <w:p>
      <w:pPr>
        <w:spacing w:after="0"/>
        <w:ind w:left="0"/>
        <w:jc w:val="both"/>
      </w:pPr>
      <w:r>
        <w:rPr>
          <w:rFonts w:ascii="Times New Roman"/>
          <w:b w:val="false"/>
          <w:i w:val="false"/>
          <w:color w:val="000000"/>
          <w:sz w:val="28"/>
        </w:rPr>
        <w:t>
      Nz = есепке жатқызылған ҚҚС сомасы.</w:t>
      </w:r>
    </w:p>
    <w:p>
      <w:pPr>
        <w:spacing w:after="0"/>
        <w:ind w:left="0"/>
        <w:jc w:val="both"/>
      </w:pPr>
      <w:r>
        <w:rPr>
          <w:rFonts w:ascii="Times New Roman"/>
          <w:b w:val="false"/>
          <w:i w:val="false"/>
          <w:color w:val="000000"/>
          <w:sz w:val="28"/>
        </w:rPr>
        <w:t>
      Осы есеп бойынша айқындалған халықаралық тасымалдың әрбір жеке санаты бойынша қайтаруға жататын ҚҚС асып кеткен сомалары қосылады.</w:t>
      </w:r>
    </w:p>
    <w:p>
      <w:pPr>
        <w:spacing w:after="0"/>
        <w:ind w:left="0"/>
        <w:jc w:val="both"/>
      </w:pPr>
      <w:r>
        <w:rPr>
          <w:rFonts w:ascii="Times New Roman"/>
          <w:b w:val="false"/>
          <w:i w:val="false"/>
          <w:color w:val="000000"/>
          <w:sz w:val="28"/>
        </w:rPr>
        <w:t>
      Осы тармақ бойынша барлық есептеулер талап ұсынылған салық кезеңі бойынша жүргізіледі.</w:t>
      </w:r>
    </w:p>
    <w:bookmarkStart w:name="z117" w:id="128"/>
    <w:p>
      <w:pPr>
        <w:spacing w:after="0"/>
        <w:ind w:left="0"/>
        <w:jc w:val="both"/>
      </w:pPr>
      <w:r>
        <w:rPr>
          <w:rFonts w:ascii="Times New Roman"/>
          <w:b w:val="false"/>
          <w:i w:val="false"/>
          <w:color w:val="000000"/>
          <w:sz w:val="28"/>
        </w:rPr>
        <w:t>
      93. Мыналар:</w:t>
      </w:r>
    </w:p>
    <w:bookmarkEnd w:id="128"/>
    <w:p>
      <w:pPr>
        <w:spacing w:after="0"/>
        <w:ind w:left="0"/>
        <w:jc w:val="both"/>
      </w:pPr>
      <w:r>
        <w:rPr>
          <w:rFonts w:ascii="Times New Roman"/>
          <w:b w:val="false"/>
          <w:i w:val="false"/>
          <w:color w:val="000000"/>
          <w:sz w:val="28"/>
        </w:rPr>
        <w:t>
      1) жүктерді тасымалдау кезінде:</w:t>
      </w:r>
    </w:p>
    <w:p>
      <w:pPr>
        <w:spacing w:after="0"/>
        <w:ind w:left="0"/>
        <w:jc w:val="both"/>
      </w:pPr>
      <w:r>
        <w:rPr>
          <w:rFonts w:ascii="Times New Roman"/>
          <w:b w:val="false"/>
          <w:i w:val="false"/>
          <w:color w:val="000000"/>
          <w:sz w:val="28"/>
        </w:rPr>
        <w:t>
      халықаралық автомобиль қатынасында – тауар-көлік жүкқұжаты;</w:t>
      </w:r>
    </w:p>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p>
      <w:pPr>
        <w:spacing w:after="0"/>
        <w:ind w:left="0"/>
        <w:jc w:val="both"/>
      </w:pPr>
      <w:r>
        <w:rPr>
          <w:rFonts w:ascii="Times New Roman"/>
          <w:b w:val="false"/>
          <w:i w:val="false"/>
          <w:color w:val="000000"/>
          <w:sz w:val="28"/>
        </w:rPr>
        <w:t>
      әуе көлігімен – жүкке арналған жүкқұжат (әуе жүкқұжаты);</w:t>
      </w:r>
    </w:p>
    <w:p>
      <w:pPr>
        <w:spacing w:after="0"/>
        <w:ind w:left="0"/>
        <w:jc w:val="both"/>
      </w:pPr>
      <w:r>
        <w:rPr>
          <w:rFonts w:ascii="Times New Roman"/>
          <w:b w:val="false"/>
          <w:i w:val="false"/>
          <w:color w:val="000000"/>
          <w:sz w:val="28"/>
        </w:rPr>
        <w:t>
      теңіз көлігімен – коносамент немесе теңіз жүкқұжаты;</w:t>
      </w:r>
    </w:p>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p>
      <w:pPr>
        <w:spacing w:after="0"/>
        <w:ind w:left="0"/>
        <w:jc w:val="both"/>
      </w:pPr>
      <w:r>
        <w:rPr>
          <w:rFonts w:ascii="Times New Roman"/>
          <w:b w:val="false"/>
          <w:i w:val="false"/>
          <w:color w:val="000000"/>
          <w:sz w:val="28"/>
        </w:rPr>
        <w:t>
      магистральдық құбыржолдар жүйесі арқылы:</w:t>
      </w:r>
    </w:p>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p>
      <w:pPr>
        <w:spacing w:after="0"/>
        <w:ind w:left="0"/>
        <w:jc w:val="both"/>
      </w:pPr>
      <w:r>
        <w:rPr>
          <w:rFonts w:ascii="Times New Roman"/>
          <w:b w:val="false"/>
          <w:i w:val="false"/>
          <w:color w:val="000000"/>
          <w:sz w:val="28"/>
        </w:rPr>
        <w:t>
      2) жолаушыларды, багажды және жүк багажын тасымалдау кезінде:</w:t>
      </w:r>
    </w:p>
    <w:p>
      <w:pPr>
        <w:spacing w:after="0"/>
        <w:ind w:left="0"/>
        <w:jc w:val="both"/>
      </w:pPr>
      <w:r>
        <w:rPr>
          <w:rFonts w:ascii="Times New Roman"/>
          <w:b w:val="false"/>
          <w:i w:val="false"/>
          <w:color w:val="000000"/>
          <w:sz w:val="28"/>
        </w:rPr>
        <w:t>
      автомобиль көлігімен:</w:t>
      </w:r>
    </w:p>
    <w:p>
      <w:pPr>
        <w:spacing w:after="0"/>
        <w:ind w:left="0"/>
        <w:jc w:val="both"/>
      </w:pPr>
      <w:r>
        <w:rPr>
          <w:rFonts w:ascii="Times New Roman"/>
          <w:b w:val="false"/>
          <w:i w:val="false"/>
          <w:color w:val="000000"/>
          <w:sz w:val="28"/>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p>
    <w:p>
      <w:pPr>
        <w:spacing w:after="0"/>
        <w:ind w:left="0"/>
        <w:jc w:val="both"/>
      </w:pPr>
      <w:r>
        <w:rPr>
          <w:rFonts w:ascii="Times New Roman"/>
          <w:b w:val="false"/>
          <w:i w:val="false"/>
          <w:color w:val="000000"/>
          <w:sz w:val="28"/>
        </w:rPr>
        <w:t>
      тұрақты емес тасымалдар кезінде – халықаралық қатынаста көлік қызметтерін көрсету туралы шарт;</w:t>
      </w:r>
    </w:p>
    <w:p>
      <w:pPr>
        <w:spacing w:after="0"/>
        <w:ind w:left="0"/>
        <w:jc w:val="both"/>
      </w:pPr>
      <w:r>
        <w:rPr>
          <w:rFonts w:ascii="Times New Roman"/>
          <w:b w:val="false"/>
          <w:i w:val="false"/>
          <w:color w:val="000000"/>
          <w:sz w:val="28"/>
        </w:rPr>
        <w:t>
      теміржол көлігімен:</w:t>
      </w:r>
    </w:p>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0"/>
        <w:ind w:left="0"/>
        <w:jc w:val="both"/>
      </w:pPr>
      <w:r>
        <w:rPr>
          <w:rFonts w:ascii="Times New Roman"/>
          <w:b w:val="false"/>
          <w:i w:val="false"/>
          <w:color w:val="000000"/>
          <w:sz w:val="28"/>
        </w:rPr>
        <w:t>
      әуе көлігімен:</w:t>
      </w:r>
    </w:p>
    <w:p>
      <w:pPr>
        <w:spacing w:after="0"/>
        <w:ind w:left="0"/>
        <w:jc w:val="both"/>
      </w:pPr>
      <w:r>
        <w:rPr>
          <w:rFonts w:ascii="Times New Roman"/>
          <w:b w:val="false"/>
          <w:i w:val="false"/>
          <w:color w:val="000000"/>
          <w:sz w:val="28"/>
        </w:rPr>
        <w:t>
      бас декларация;</w:t>
      </w:r>
    </w:p>
    <w:p>
      <w:pPr>
        <w:spacing w:after="0"/>
        <w:ind w:left="0"/>
        <w:jc w:val="both"/>
      </w:pPr>
      <w:r>
        <w:rPr>
          <w:rFonts w:ascii="Times New Roman"/>
          <w:b w:val="false"/>
          <w:i w:val="false"/>
          <w:color w:val="000000"/>
          <w:sz w:val="28"/>
        </w:rPr>
        <w:t>
      жолаушы манифесі;</w:t>
      </w:r>
    </w:p>
    <w:p>
      <w:pPr>
        <w:spacing w:after="0"/>
        <w:ind w:left="0"/>
        <w:jc w:val="both"/>
      </w:pPr>
      <w:r>
        <w:rPr>
          <w:rFonts w:ascii="Times New Roman"/>
          <w:b w:val="false"/>
          <w:i w:val="false"/>
          <w:color w:val="000000"/>
          <w:sz w:val="28"/>
        </w:rPr>
        <w:t>
      карго-манифест;</w:t>
      </w:r>
    </w:p>
    <w:p>
      <w:pPr>
        <w:spacing w:after="0"/>
        <w:ind w:left="0"/>
        <w:jc w:val="both"/>
      </w:pPr>
      <w:r>
        <w:rPr>
          <w:rFonts w:ascii="Times New Roman"/>
          <w:b w:val="false"/>
          <w:i w:val="false"/>
          <w:color w:val="000000"/>
          <w:sz w:val="28"/>
        </w:rPr>
        <w:t>
      лоджит (орталық-тиеу кестесі);</w:t>
      </w:r>
    </w:p>
    <w:p>
      <w:pPr>
        <w:spacing w:after="0"/>
        <w:ind w:left="0"/>
        <w:jc w:val="both"/>
      </w:pPr>
      <w:r>
        <w:rPr>
          <w:rFonts w:ascii="Times New Roman"/>
          <w:b w:val="false"/>
          <w:i w:val="false"/>
          <w:color w:val="000000"/>
          <w:sz w:val="28"/>
        </w:rPr>
        <w:t>
      жинақтау-тиеу ведомосы (жол жүру билеті және багаж квитанциясы);</w:t>
      </w:r>
    </w:p>
    <w:p>
      <w:pPr>
        <w:spacing w:after="0"/>
        <w:ind w:left="0"/>
        <w:jc w:val="both"/>
      </w:pPr>
      <w:r>
        <w:rPr>
          <w:rFonts w:ascii="Times New Roman"/>
          <w:b w:val="false"/>
          <w:i w:val="false"/>
          <w:color w:val="000000"/>
          <w:sz w:val="28"/>
        </w:rPr>
        <w:t>
      халықаралық қатынаста жолаушылар поездарының (вагондарының) жүріп өтуі бойынша көрсетілетін қызмет кезінде:</w:t>
      </w:r>
    </w:p>
    <w:p>
      <w:pPr>
        <w:spacing w:after="0"/>
        <w:ind w:left="0"/>
        <w:jc w:val="both"/>
      </w:pPr>
      <w:r>
        <w:rPr>
          <w:rFonts w:ascii="Times New Roman"/>
          <w:b w:val="false"/>
          <w:i w:val="false"/>
          <w:color w:val="000000"/>
          <w:sz w:val="28"/>
        </w:rPr>
        <w:t>
      жолаушылар поезының заттай парағы халықаралық тасымалдарды растайтын құжаттар болып табылады.</w:t>
      </w:r>
    </w:p>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жасалады</w:t>
      </w:r>
    </w:p>
    <w:bookmarkStart w:name="z118" w:id="129"/>
    <w:p>
      <w:pPr>
        <w:spacing w:after="0"/>
        <w:ind w:left="0"/>
        <w:jc w:val="both"/>
      </w:pPr>
      <w:r>
        <w:rPr>
          <w:rFonts w:ascii="Times New Roman"/>
          <w:b w:val="false"/>
          <w:i w:val="false"/>
          <w:color w:val="000000"/>
          <w:sz w:val="28"/>
        </w:rPr>
        <w:t xml:space="preserve">
      .94. МКО АЖ-сында ЕАЭО мүше мемлекеттердің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Салық кодексінің 387-бабы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абзацында белгіленген құжаттарды ұсыну талап етілмейді.</w:t>
      </w:r>
    </w:p>
    <w:bookmarkEnd w:id="129"/>
    <w:bookmarkStart w:name="z119" w:id="130"/>
    <w:p>
      <w:pPr>
        <w:spacing w:after="0"/>
        <w:ind w:left="0"/>
        <w:jc w:val="left"/>
      </w:pPr>
      <w:r>
        <w:rPr>
          <w:rFonts w:ascii="Times New Roman"/>
          <w:b/>
          <w:i w:val="false"/>
          <w:color w:val="000000"/>
        </w:rPr>
        <w:t xml:space="preserve"> 6-параграф. Халықаралық ұшуларды, халықаралық әуе тасымалдарын орындайтын шетелдік авиакомпаниялардың әуе кемелеріне жанармай құю кезінде жерде қызмет көрсету қызметтерін берушілер әуежайлар, жерге қызмет көрсету қызметтерін жеткізушілер жүзеге асыратын жанар-жағармай материалдарын өткізу бойынша қосылған құн салығының асып кетуін қайтару сомаларының анықтығын растау бойынша тексерулер жүргізу ерекшеліктері</w:t>
      </w:r>
    </w:p>
    <w:bookmarkEnd w:id="130"/>
    <w:p>
      <w:pPr>
        <w:spacing w:after="0"/>
        <w:ind w:left="0"/>
        <w:jc w:val="both"/>
      </w:pPr>
      <w:r>
        <w:rPr>
          <w:rFonts w:ascii="Times New Roman"/>
          <w:b w:val="false"/>
          <w:i w:val="false"/>
          <w:color w:val="ff0000"/>
          <w:sz w:val="28"/>
        </w:rPr>
        <w:t xml:space="preserve">
      Ескерту. 6-параграфтың тақырыбы жаңа редакцияда - ҚР Премьер-Министрі орынбасарының м.а. - Қаржы министрінің м.а. 20.03.2023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31"/>
    <w:p>
      <w:pPr>
        <w:spacing w:after="0"/>
        <w:ind w:left="0"/>
        <w:jc w:val="both"/>
      </w:pPr>
      <w:r>
        <w:rPr>
          <w:rFonts w:ascii="Times New Roman"/>
          <w:b w:val="false"/>
          <w:i w:val="false"/>
          <w:color w:val="000000"/>
          <w:sz w:val="28"/>
        </w:rPr>
        <w:t xml:space="preserve">
      95. Салық кодексінің </w:t>
      </w:r>
      <w:r>
        <w:rPr>
          <w:rFonts w:ascii="Times New Roman"/>
          <w:b w:val="false"/>
          <w:i w:val="false"/>
          <w:color w:val="000000"/>
          <w:sz w:val="28"/>
        </w:rPr>
        <w:t>388-бабының</w:t>
      </w:r>
      <w:r>
        <w:rPr>
          <w:rFonts w:ascii="Times New Roman"/>
          <w:b w:val="false"/>
          <w:i w:val="false"/>
          <w:color w:val="000000"/>
          <w:sz w:val="28"/>
        </w:rPr>
        <w:t xml:space="preserve"> қолданылуына байланысты салық төлеушінің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31"/>
    <w:bookmarkStart w:name="z121" w:id="132"/>
    <w:p>
      <w:pPr>
        <w:spacing w:after="0"/>
        <w:ind w:left="0"/>
        <w:jc w:val="both"/>
      </w:pPr>
      <w:r>
        <w:rPr>
          <w:rFonts w:ascii="Times New Roman"/>
          <w:b w:val="false"/>
          <w:i w:val="false"/>
          <w:color w:val="000000"/>
          <w:sz w:val="28"/>
        </w:rPr>
        <w:t>
      96.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ҚҚС асып кетуін қайтару халықаралық ұшуларды, халықаралық әуе тасымалдарын орындайтын шетелдік авиакомпаниялардың әуе кемелеріне май құю кезінде пайдаланылған жанар-жағармай материалдары бөлігінде жүргізіледі.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33"/>
    <w:p>
      <w:pPr>
        <w:spacing w:after="0"/>
        <w:ind w:left="0"/>
        <w:jc w:val="both"/>
      </w:pPr>
      <w:r>
        <w:rPr>
          <w:rFonts w:ascii="Times New Roman"/>
          <w:b w:val="false"/>
          <w:i w:val="false"/>
          <w:color w:val="000000"/>
          <w:sz w:val="28"/>
        </w:rPr>
        <w:t>
      97. Халықаралық әуе тасымалдарын орындайтын шетелдік авиакомпаниялардың әуе кемелеріне жанармай құю кезінде пайдаланылған жанар-жағармай материалдарын өткізу фактісін растау үшін көрсетілетін қызметті беруші тақырыптық тексеру жүргізу барысында тақырыптық тексеру басталған күннен бастап 10 (он) жұмыс күні ішінде азаматтық авиация саласындағы уәкілетті ұйымға қызметшісінің тақырыптық тексеру жүргізуге қатысуы үшін сұрау салу жібереді.</w:t>
      </w:r>
    </w:p>
    <w:bookmarkEnd w:id="133"/>
    <w:bookmarkStart w:name="z123" w:id="134"/>
    <w:p>
      <w:pPr>
        <w:spacing w:after="0"/>
        <w:ind w:left="0"/>
        <w:jc w:val="both"/>
      </w:pPr>
      <w:r>
        <w:rPr>
          <w:rFonts w:ascii="Times New Roman"/>
          <w:b w:val="false"/>
          <w:i w:val="false"/>
          <w:color w:val="000000"/>
          <w:sz w:val="28"/>
        </w:rPr>
        <w:t xml:space="preserve">
      98. Қайтаруға жататын ҚҚС асып кеткен сомасын айқындау кезінде шетелдік авиакомпания әуе кемесінің рейсті жүзеге асыру фактісін және өткізілген жанар-жағармай материалдарының (авиакомпаниялар бөлігінде) мөлшерін растау үшін тақырыптық тексеру жүргізуге қатысатын азаматтық авиация саласындағы уәкілетті ұйым қызметшісінің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16461 болып тіркелді)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қағидаларына сәйкес және нысанда ұсынылған қорытындысы ескеріледі.</w:t>
      </w:r>
    </w:p>
    <w:bookmarkEnd w:id="134"/>
    <w:bookmarkStart w:name="z124" w:id="135"/>
    <w:p>
      <w:pPr>
        <w:spacing w:after="0"/>
        <w:ind w:left="0"/>
        <w:jc w:val="both"/>
      </w:pPr>
      <w:r>
        <w:rPr>
          <w:rFonts w:ascii="Times New Roman"/>
          <w:b w:val="false"/>
          <w:i w:val="false"/>
          <w:color w:val="000000"/>
          <w:sz w:val="28"/>
        </w:rPr>
        <w:t>
      99. Бұл ретте осы Қағидалардың 98-тармағында көзделген қорытындыны азаматтық авиация саласындағы уәкілетті ұйымның қызметшісі ЕАЭО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ұсынады.</w:t>
      </w:r>
    </w:p>
    <w:bookmarkEnd w:id="135"/>
    <w:bookmarkStart w:name="z125" w:id="136"/>
    <w:p>
      <w:pPr>
        <w:spacing w:after="0"/>
        <w:ind w:left="0"/>
        <w:jc w:val="both"/>
      </w:pPr>
      <w:r>
        <w:rPr>
          <w:rFonts w:ascii="Times New Roman"/>
          <w:b w:val="false"/>
          <w:i w:val="false"/>
          <w:color w:val="000000"/>
          <w:sz w:val="28"/>
        </w:rPr>
        <w:t>
      100. Осы Қағидалардың 98-тармағында көзделген қорытындыны азаматтық авиация саласындағы уәкілетті ұйымның қызметшісі тақырыптық тексеру аяқталған мерзімге дейін 5 (бес) жұмыс күнінен кешіктірмей ұсынады.</w:t>
      </w:r>
    </w:p>
    <w:bookmarkEnd w:id="136"/>
    <w:bookmarkStart w:name="z126" w:id="137"/>
    <w:p>
      <w:pPr>
        <w:spacing w:after="0"/>
        <w:ind w:left="0"/>
        <w:jc w:val="left"/>
      </w:pPr>
      <w:r>
        <w:rPr>
          <w:rFonts w:ascii="Times New Roman"/>
          <w:b/>
          <w:i w:val="false"/>
          <w:color w:val="000000"/>
        </w:rPr>
        <w:t xml:space="preserve"> 7-параграф. Бағалы металдар өндірісінің субъектілері және оны қайта өңдеу нәтижесінде аффинирленген алтынның меншік иелеріне айналған тұлғалар болып табылатын көрсетілетін қызметті алушылардың Ұлттық Банкке бағалы металдардағы активтерді толықтыру үшін өз өндірісінің шикізатынан алынған аффинирленген алтынды өткізу бойынша қосылған құн салығының асып кеткен сомаларының анықтығын растау бойынша тексерулер жүргізу ерекшеліктері</w:t>
      </w:r>
    </w:p>
    <w:bookmarkEnd w:id="137"/>
    <w:bookmarkStart w:name="z127" w:id="138"/>
    <w:p>
      <w:pPr>
        <w:spacing w:after="0"/>
        <w:ind w:left="0"/>
        <w:jc w:val="both"/>
      </w:pPr>
      <w:r>
        <w:rPr>
          <w:rFonts w:ascii="Times New Roman"/>
          <w:b w:val="false"/>
          <w:i w:val="false"/>
          <w:color w:val="000000"/>
          <w:sz w:val="28"/>
        </w:rPr>
        <w:t xml:space="preserve">
      101. Салық кодексінің </w:t>
      </w:r>
      <w:r>
        <w:rPr>
          <w:rFonts w:ascii="Times New Roman"/>
          <w:b w:val="false"/>
          <w:i w:val="false"/>
          <w:color w:val="000000"/>
          <w:sz w:val="28"/>
        </w:rPr>
        <w:t>392-бабының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38"/>
    <w:bookmarkStart w:name="z128" w:id="139"/>
    <w:p>
      <w:pPr>
        <w:spacing w:after="0"/>
        <w:ind w:left="0"/>
        <w:jc w:val="both"/>
      </w:pPr>
      <w:r>
        <w:rPr>
          <w:rFonts w:ascii="Times New Roman"/>
          <w:b w:val="false"/>
          <w:i w:val="false"/>
          <w:color w:val="000000"/>
          <w:sz w:val="28"/>
        </w:rPr>
        <w:t>
      102. Бағалы металдар өндіретін көрсетілетін қызметті алушыға және оны қайта өңдеу нәтижесінде аффинирленген алтынның меншік иелеріне айналған тұлғаларға Ұлттық Банкке бағалы металдардағы активтерді толықтыру үшін өз өндірісінің шикізатынан алынған аффинирленген алтынды өткізу бойынша ҚҚС асып кетуін қайтару мынадай растайтын құжаттар:</w:t>
      </w:r>
    </w:p>
    <w:bookmarkEnd w:id="139"/>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p>
      <w:pPr>
        <w:spacing w:after="0"/>
        <w:ind w:left="0"/>
        <w:jc w:val="both"/>
      </w:pPr>
      <w:r>
        <w:rPr>
          <w:rFonts w:ascii="Times New Roman"/>
          <w:b w:val="false"/>
          <w:i w:val="false"/>
          <w:color w:val="000000"/>
          <w:sz w:val="28"/>
        </w:rPr>
        <w:t>
      3) аффинирленген алтынның мөлшерін көрсетіле отырып, Ұлттық Банктің аффинирленген алтынды алғанын растайтын құжаттардың көшірмелері болған кезде жүргізіледі.</w:t>
      </w:r>
    </w:p>
    <w:bookmarkStart w:name="z129" w:id="140"/>
    <w:p>
      <w:pPr>
        <w:spacing w:after="0"/>
        <w:ind w:left="0"/>
        <w:jc w:val="both"/>
      </w:pPr>
      <w:r>
        <w:rPr>
          <w:rFonts w:ascii="Times New Roman"/>
          <w:b w:val="false"/>
          <w:i w:val="false"/>
          <w:color w:val="000000"/>
          <w:sz w:val="28"/>
        </w:rPr>
        <w:t>
      103. Салық төлеуші дербес өндірген немесе қайта өңдеу мақсатында меншігіне сатып алған шикізат өз өндiрiсiнің шикiзаты болып табылады.</w:t>
      </w:r>
    </w:p>
    <w:bookmarkEnd w:id="140"/>
    <w:bookmarkStart w:name="z130" w:id="141"/>
    <w:p>
      <w:pPr>
        <w:spacing w:after="0"/>
        <w:ind w:left="0"/>
        <w:jc w:val="left"/>
      </w:pPr>
      <w:r>
        <w:rPr>
          <w:rFonts w:ascii="Times New Roman"/>
          <w:b/>
          <w:i w:val="false"/>
          <w:color w:val="000000"/>
        </w:rPr>
        <w:t xml:space="preserve"> 8-параграф.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қосылған құн салығының асып кетуін қайтару сомаларының анықтығын растау бойынша тексерулер жүргізу ерекшеліктері</w:t>
      </w:r>
    </w:p>
    <w:bookmarkEnd w:id="141"/>
    <w:bookmarkStart w:name="z131" w:id="142"/>
    <w:p>
      <w:pPr>
        <w:spacing w:after="0"/>
        <w:ind w:left="0"/>
        <w:jc w:val="both"/>
      </w:pPr>
      <w:r>
        <w:rPr>
          <w:rFonts w:ascii="Times New Roman"/>
          <w:b w:val="false"/>
          <w:i w:val="false"/>
          <w:color w:val="000000"/>
          <w:sz w:val="28"/>
        </w:rPr>
        <w:t xml:space="preserve">
      104. Салық кодексінің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өткізу бойынша айналым жасалған кезде ҚҚС нөлдік мөлшерлемесінің қолданылуына байланысты көрсетілетін қызметті алушының талабы бойынша тақырыптық тексеру жүргізу кезінде осы Қағидалардың 3-тарауының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 Бұл ретте аталған бөлімнің мақсаттарында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ережелері қолданылмайды.</w:t>
      </w:r>
    </w:p>
    <w:bookmarkEnd w:id="142"/>
    <w:bookmarkStart w:name="z132" w:id="143"/>
    <w:p>
      <w:pPr>
        <w:spacing w:after="0"/>
        <w:ind w:left="0"/>
        <w:jc w:val="both"/>
      </w:pPr>
      <w:r>
        <w:rPr>
          <w:rFonts w:ascii="Times New Roman"/>
          <w:b w:val="false"/>
          <w:i w:val="false"/>
          <w:color w:val="000000"/>
          <w:sz w:val="28"/>
        </w:rPr>
        <w:t>
      105. Осы параграфтың мақсаттарында нөлдік мөлшерлемемен салық салынатын айналым осы келісімшарттар шеңберінде импорт кезінде ҚҚС-тан босатылатын тауарлар түрлері бойынша жер қойнауын пайдалануға арналған келісімшарт, өнімді бөлу туралы келісім (келісімшарт) шеңберінде қызметін жүзеге асыратын салық төлеушілерге өз өндiрiсiнің тауарларын өткізу бойынша айналым болып табылады.</w:t>
      </w:r>
    </w:p>
    <w:bookmarkEnd w:id="143"/>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ҚҚС-тан босатылатын импортталатын тауарлардың тізбесі айқындалған жағдайда, осы тізбеде көрсетілген тауарларды өткізу бойынша ғана айналымдарға нөлдік мөлшерлеме бойынша салық салынады.</w:t>
      </w:r>
    </w:p>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барлық импортталатын тауарларды ҚҚС-тан босату көзделген болса, нөлдік мөлшерлеме бойынша өз өндiрiсiнің барлық тауарларын өткізу бойынша айналымдарға салық салынады.</w:t>
      </w:r>
    </w:p>
    <w:p>
      <w:pPr>
        <w:spacing w:after="0"/>
        <w:ind w:left="0"/>
        <w:jc w:val="both"/>
      </w:pPr>
      <w:r>
        <w:rPr>
          <w:rFonts w:ascii="Times New Roman"/>
          <w:b w:val="false"/>
          <w:i w:val="false"/>
          <w:color w:val="000000"/>
          <w:sz w:val="28"/>
        </w:rPr>
        <w:t xml:space="preserve">
      Бұл ретте жер қойнауын пайдалануға арналған келісімшарт, өнімді бөлу туралы келісім (келісімшарт) шеңберінде қызметін жүзеге асыратын салық төлеушілер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16752 болып тіркелді) бекітілген Талаптарына сәйкес импортталатын тауарлар ҚҚС-тан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44"/>
    <w:p>
      <w:pPr>
        <w:spacing w:after="0"/>
        <w:ind w:left="0"/>
        <w:jc w:val="both"/>
      </w:pPr>
      <w:r>
        <w:rPr>
          <w:rFonts w:ascii="Times New Roman"/>
          <w:b w:val="false"/>
          <w:i w:val="false"/>
          <w:color w:val="000000"/>
          <w:sz w:val="28"/>
        </w:rPr>
        <w:t>
      106. Осы бөлімнің мақсатында шығарылған жері сертификаты бар салық төлеуші өндірген өнім (тауар) өз өндірісінің тауарлары деп танылады.</w:t>
      </w:r>
    </w:p>
    <w:bookmarkEnd w:id="144"/>
    <w:p>
      <w:pPr>
        <w:spacing w:after="0"/>
        <w:ind w:left="0"/>
        <w:jc w:val="both"/>
      </w:pPr>
      <w:r>
        <w:rPr>
          <w:rFonts w:ascii="Times New Roman"/>
          <w:b w:val="false"/>
          <w:i w:val="false"/>
          <w:color w:val="000000"/>
          <w:sz w:val="28"/>
        </w:rPr>
        <w:t>
      Тақырыптық тексеру жүргізу кезінде МКО-да бар бухгалтерлік есеп деректері, бухгалтерлік құжаттар және басқа да мәліметтер бойынша өткізілген тауарды өндіру фактісі, сондай-ақ шығарылған жері сертификатының болуы міндетті түрде белгіленеді.</w:t>
      </w:r>
    </w:p>
    <w:bookmarkStart w:name="z134" w:id="145"/>
    <w:p>
      <w:pPr>
        <w:spacing w:after="0"/>
        <w:ind w:left="0"/>
        <w:jc w:val="both"/>
      </w:pPr>
      <w:r>
        <w:rPr>
          <w:rFonts w:ascii="Times New Roman"/>
          <w:b w:val="false"/>
          <w:i w:val="false"/>
          <w:color w:val="000000"/>
          <w:sz w:val="28"/>
        </w:rPr>
        <w:t>
      107. Осы Қағидалардың 105-тармағында көрсетілген тауарларды өткізу бойынша:</w:t>
      </w:r>
    </w:p>
    <w:bookmarkEnd w:id="145"/>
    <w:p>
      <w:pPr>
        <w:spacing w:after="0"/>
        <w:ind w:left="0"/>
        <w:jc w:val="both"/>
      </w:pPr>
      <w:r>
        <w:rPr>
          <w:rFonts w:ascii="Times New Roman"/>
          <w:b w:val="false"/>
          <w:i w:val="false"/>
          <w:color w:val="000000"/>
          <w:sz w:val="28"/>
        </w:rPr>
        <w:t>
      1)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pPr>
        <w:spacing w:after="0"/>
        <w:ind w:left="0"/>
        <w:jc w:val="both"/>
      </w:pPr>
      <w:r>
        <w:rPr>
          <w:rFonts w:ascii="Times New Roman"/>
          <w:b w:val="false"/>
          <w:i w:val="false"/>
          <w:color w:val="000000"/>
          <w:sz w:val="28"/>
        </w:rPr>
        <w:t>
      2) салық төлеушілерге тауарлардың тиеп-жөнелтілуін растайтын тауарға ілеспе құжаттардың көшірмелері;</w:t>
      </w:r>
    </w:p>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 айналымды растайтын құжаттар болып табылады.</w:t>
      </w:r>
    </w:p>
    <w:bookmarkStart w:name="z135" w:id="146"/>
    <w:p>
      <w:pPr>
        <w:spacing w:after="0"/>
        <w:ind w:left="0"/>
        <w:jc w:val="both"/>
      </w:pPr>
      <w:r>
        <w:rPr>
          <w:rFonts w:ascii="Times New Roman"/>
          <w:b w:val="false"/>
          <w:i w:val="false"/>
          <w:color w:val="000000"/>
          <w:sz w:val="28"/>
        </w:rPr>
        <w:t>
      108. Осындай операциялар туралы қосымша ақпарат алу, осы Қағидалардың 106-тармағында көрсетілген тауарларды өткізу жөніндегі фактілер мен операциялардың мазмұнын растау мақсатында осы Қағидалардың 4-тарауының 8-параграфына сәйкес осы Қағидалардың 105-тармағында көрсетілген салық төлеушілермен қарсы тексерулер тағайындалады.</w:t>
      </w:r>
    </w:p>
    <w:bookmarkEnd w:id="146"/>
    <w:bookmarkStart w:name="z136" w:id="147"/>
    <w:p>
      <w:pPr>
        <w:spacing w:after="0"/>
        <w:ind w:left="0"/>
        <w:jc w:val="left"/>
      </w:pPr>
      <w:r>
        <w:rPr>
          <w:rFonts w:ascii="Times New Roman"/>
          <w:b/>
          <w:i w:val="false"/>
          <w:color w:val="000000"/>
        </w:rPr>
        <w:t xml:space="preserve"> 9-параграф. Салық кодексінің 722-бабының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Қазақстан Республикасының аумағынан Еуразиялық экономикалық одаққа мүше басқа мемлекеттердің аумағына өткізу бойынша қосылған құн салығының асып кетуін қайтару сомасының анықтығын растау бойынша тексеру жүргізу ерекшеліктері</w:t>
      </w:r>
    </w:p>
    <w:bookmarkEnd w:id="147"/>
    <w:bookmarkStart w:name="z137" w:id="148"/>
    <w:p>
      <w:pPr>
        <w:spacing w:after="0"/>
        <w:ind w:left="0"/>
        <w:jc w:val="both"/>
      </w:pPr>
      <w:r>
        <w:rPr>
          <w:rFonts w:ascii="Times New Roman"/>
          <w:b w:val="false"/>
          <w:i w:val="false"/>
          <w:color w:val="000000"/>
          <w:sz w:val="28"/>
        </w:rPr>
        <w:t xml:space="preserve">
      109. Салық кодексінің </w:t>
      </w:r>
      <w:r>
        <w:rPr>
          <w:rFonts w:ascii="Times New Roman"/>
          <w:b w:val="false"/>
          <w:i w:val="false"/>
          <w:color w:val="000000"/>
          <w:sz w:val="28"/>
        </w:rPr>
        <w:t>393-бабының</w:t>
      </w:r>
      <w:r>
        <w:rPr>
          <w:rFonts w:ascii="Times New Roman"/>
          <w:b w:val="false"/>
          <w:i w:val="false"/>
          <w:color w:val="000000"/>
          <w:sz w:val="28"/>
        </w:rPr>
        <w:t xml:space="preserve"> қолданылуына байланысты көрсетілетін ызметті алушының талабы бойынша тақырыптық тексеру жүргізу кезінде осы Қағидалардың 3-тарауының және 4-тарауының 1-параграфының ережелері қолданылады.</w:t>
      </w:r>
    </w:p>
    <w:bookmarkEnd w:id="148"/>
    <w:bookmarkStart w:name="z138" w:id="149"/>
    <w:p>
      <w:pPr>
        <w:spacing w:after="0"/>
        <w:ind w:left="0"/>
        <w:jc w:val="both"/>
      </w:pPr>
      <w:r>
        <w:rPr>
          <w:rFonts w:ascii="Times New Roman"/>
          <w:b w:val="false"/>
          <w:i w:val="false"/>
          <w:color w:val="000000"/>
          <w:sz w:val="28"/>
        </w:rPr>
        <w:t xml:space="preserve">
      110. Салық кодексінің 722-бабының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пайдалануға арналған келісімшарт шеңберінде қызметін жүзеге асыратын жер қойнауын пайдаланушы өндірген және өткізген тұрақсыз конденсатты Қазақстан Республикасының аумағынан ЕАЭО-ға мүше басқа мемлекеттердің аумағына өткізу бойынша айналымға нөлдік мөлшерлеме бойынша ҚҚС салынады.</w:t>
      </w:r>
    </w:p>
    <w:bookmarkEnd w:id="149"/>
    <w:p>
      <w:pPr>
        <w:spacing w:after="0"/>
        <w:ind w:left="0"/>
        <w:jc w:val="both"/>
      </w:pPr>
      <w:r>
        <w:rPr>
          <w:rFonts w:ascii="Times New Roman"/>
          <w:b w:val="false"/>
          <w:i w:val="false"/>
          <w:color w:val="000000"/>
          <w:sz w:val="28"/>
        </w:rPr>
        <w:t xml:space="preserve">
      Осы бөлімнің ережесі Жер қойнауын пайдалануға арналған келісімшарт шеңберінде қызметін жүзеге асыратын салық төлеушілер тізбесіне енгізілген салық төлеушілердің Қазақстан Республикасының аумағынан ЕАЭО-ға мүше басқа мемлекеттердің аумағына тұрақсыз конденсатты өткізу бойынша айналымына қатысты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 Қазақстан Республикасы Энергетика министрінің міндетін атқарушының 2018 жылғы 13 сәуірдегі № 126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16836 болып тіркелген) нөлдік мөлшерлеме бойынша қосылған құн салығы салынады.</w:t>
      </w:r>
    </w:p>
    <w:bookmarkStart w:name="z139" w:id="150"/>
    <w:p>
      <w:pPr>
        <w:spacing w:after="0"/>
        <w:ind w:left="0"/>
        <w:jc w:val="both"/>
      </w:pPr>
      <w:r>
        <w:rPr>
          <w:rFonts w:ascii="Times New Roman"/>
          <w:b w:val="false"/>
          <w:i w:val="false"/>
          <w:color w:val="000000"/>
          <w:sz w:val="28"/>
        </w:rPr>
        <w:t>
      111. Мыналар:</w:t>
      </w:r>
    </w:p>
    <w:bookmarkEnd w:id="150"/>
    <w:p>
      <w:pPr>
        <w:spacing w:after="0"/>
        <w:ind w:left="0"/>
        <w:jc w:val="both"/>
      </w:pPr>
      <w:r>
        <w:rPr>
          <w:rFonts w:ascii="Times New Roman"/>
          <w:b w:val="false"/>
          <w:i w:val="false"/>
          <w:color w:val="000000"/>
          <w:sz w:val="28"/>
        </w:rPr>
        <w:t>
      1)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0"/>
        <w:ind w:left="0"/>
        <w:jc w:val="both"/>
      </w:pPr>
      <w:r>
        <w:rPr>
          <w:rFonts w:ascii="Times New Roman"/>
          <w:b w:val="false"/>
          <w:i w:val="false"/>
          <w:color w:val="000000"/>
          <w:sz w:val="28"/>
        </w:rPr>
        <w:t>
      2) құбыржолдар жүйесі бойынша өткізілген тұрақсыз конденсат мөлшерін есепке алу аспаптарынан көрсеткіштерді алу актісі;</w:t>
      </w:r>
    </w:p>
    <w:p>
      <w:pPr>
        <w:spacing w:after="0"/>
        <w:ind w:left="0"/>
        <w:jc w:val="both"/>
      </w:pPr>
      <w:r>
        <w:rPr>
          <w:rFonts w:ascii="Times New Roman"/>
          <w:b w:val="false"/>
          <w:i w:val="false"/>
          <w:color w:val="000000"/>
          <w:sz w:val="28"/>
        </w:rPr>
        <w:t>
      3) Қазақстан Республикасының аумағынан ЕАЭО-ға мүше басқа мемлекеттердің аумағына құбыржолдар жүйесі арқылы әкетілген тұрақсыз конденсатты қабылдау-тапсыру актісі осы Қағидалардың 110-тармағында көрсетілген тұрақсыз конденсатты өткізуді растайтын құжаттар болып табылады.</w:t>
      </w:r>
    </w:p>
    <w:p>
      <w:pPr>
        <w:spacing w:after="0"/>
        <w:ind w:left="0"/>
        <w:jc w:val="both"/>
      </w:pPr>
      <w:r>
        <w:rPr>
          <w:rFonts w:ascii="Times New Roman"/>
          <w:b w:val="false"/>
          <w:i w:val="false"/>
          <w:color w:val="000000"/>
          <w:sz w:val="28"/>
        </w:rPr>
        <w:t xml:space="preserve">
      Құбыржолдар жүйесі бойынша өткізілген тұрақсыз конденсаттың мөлшерін есепке алу аспаптарынан көрсеткіштерді алу "Құбыржолдар жүйесі арқылы өткізілген тұрақсыз конденсаттың мөлшерін есепке алу аспаптарының көрсетілімдерін алу қағидаларын бекіту туралы" Қазақстан Республикасы Энергетика министрінің міндетін атқарушының 2018 жылғы 13 сәуірдегі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16847 болып тіркелген) Құбыржолдар жүйесі арқылы өткізілген тұрақсыз конденсаттың мөлшерін есепке алу аспаптарының көрсетілімдерін алу қағидаларына сәйкес жүзеге асырылады.</w:t>
      </w:r>
    </w:p>
    <w:bookmarkStart w:name="z140" w:id="151"/>
    <w:p>
      <w:pPr>
        <w:spacing w:after="0"/>
        <w:ind w:left="0"/>
        <w:jc w:val="both"/>
      </w:pPr>
      <w:r>
        <w:rPr>
          <w:rFonts w:ascii="Times New Roman"/>
          <w:b w:val="false"/>
          <w:i w:val="false"/>
          <w:color w:val="000000"/>
          <w:sz w:val="28"/>
        </w:rPr>
        <w:t xml:space="preserve">
      112. Осы бөлімнің мақсаттары үшін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ережелері қолданылмайды.</w:t>
      </w:r>
    </w:p>
    <w:bookmarkEnd w:id="151"/>
    <w:bookmarkStart w:name="z141" w:id="152"/>
    <w:p>
      <w:pPr>
        <w:spacing w:after="0"/>
        <w:ind w:left="0"/>
        <w:jc w:val="left"/>
      </w:pPr>
      <w:r>
        <w:rPr>
          <w:rFonts w:ascii="Times New Roman"/>
          <w:b/>
          <w:i w:val="false"/>
          <w:color w:val="000000"/>
        </w:rPr>
        <w:t xml:space="preserve"> 10-параграф. Газ саласындағы ынтымақтастық туралы үкіметаралық келісім шеңберінде қызметін жүзеге асыратын көрсетілетін қызметті алушының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қосылған құн салығының асып кетуін қайтару сомасының анықтығын растау бойынша тексерулер жүргізу ерекшеліктері</w:t>
      </w:r>
    </w:p>
    <w:bookmarkEnd w:id="152"/>
    <w:bookmarkStart w:name="z142" w:id="153"/>
    <w:p>
      <w:pPr>
        <w:spacing w:after="0"/>
        <w:ind w:left="0"/>
        <w:jc w:val="both"/>
      </w:pPr>
      <w:r>
        <w:rPr>
          <w:rFonts w:ascii="Times New Roman"/>
          <w:b w:val="false"/>
          <w:i w:val="false"/>
          <w:color w:val="000000"/>
          <w:sz w:val="28"/>
        </w:rPr>
        <w:t xml:space="preserve">
      113. Салық кодексінің </w:t>
      </w:r>
      <w:r>
        <w:rPr>
          <w:rFonts w:ascii="Times New Roman"/>
          <w:b w:val="false"/>
          <w:i w:val="false"/>
          <w:color w:val="000000"/>
          <w:sz w:val="28"/>
        </w:rPr>
        <w:t>393-бабының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53"/>
    <w:bookmarkStart w:name="z143" w:id="154"/>
    <w:p>
      <w:pPr>
        <w:spacing w:after="0"/>
        <w:ind w:left="0"/>
        <w:jc w:val="both"/>
      </w:pPr>
      <w:r>
        <w:rPr>
          <w:rFonts w:ascii="Times New Roman"/>
          <w:b w:val="false"/>
          <w:i w:val="false"/>
          <w:color w:val="000000"/>
          <w:sz w:val="28"/>
        </w:rPr>
        <w:t>
      114. Газ саласындағы ынтымақтастық туралы үкіметаралық келісім шеңберінде қызметін жүзеге асыратын салық төлеушінің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айналымға нөлдік мөлшерлеме бойынша ҚҚС салынады.</w:t>
      </w:r>
    </w:p>
    <w:bookmarkEnd w:id="154"/>
    <w:p>
      <w:pPr>
        <w:spacing w:after="0"/>
        <w:ind w:left="0"/>
        <w:jc w:val="both"/>
      </w:pPr>
      <w:r>
        <w:rPr>
          <w:rFonts w:ascii="Times New Roman"/>
          <w:b w:val="false"/>
          <w:i w:val="false"/>
          <w:color w:val="000000"/>
          <w:sz w:val="28"/>
        </w:rPr>
        <w:t xml:space="preserve">
      Осы параграфтың ережесі газ саласындағы ынтымақтастық туралы үкіметаралық келісім шеңберінде қызметін жүзеге асыратын, Салық төлеушілердің тізбесіне енгізілген салық төлеушілердің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айналымына қатысты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16641 болып тіркелген) нөлдік мөлшерлеме бойынша ҚҚС салынады.</w:t>
      </w:r>
    </w:p>
    <w:bookmarkStart w:name="z144" w:id="155"/>
    <w:p>
      <w:pPr>
        <w:spacing w:after="0"/>
        <w:ind w:left="0"/>
        <w:jc w:val="both"/>
      </w:pPr>
      <w:r>
        <w:rPr>
          <w:rFonts w:ascii="Times New Roman"/>
          <w:b w:val="false"/>
          <w:i w:val="false"/>
          <w:color w:val="000000"/>
          <w:sz w:val="28"/>
        </w:rPr>
        <w:t>
      115. Мыналар:</w:t>
      </w:r>
    </w:p>
    <w:bookmarkEnd w:id="155"/>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2) олардың негізінде қайта өңдеу өнімдерін өткізу жүзеге асырылатын шарттар (келісімшарттар);</w:t>
      </w:r>
    </w:p>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p>
      <w:pPr>
        <w:spacing w:after="0"/>
        <w:ind w:left="0"/>
        <w:jc w:val="both"/>
      </w:pPr>
      <w:r>
        <w:rPr>
          <w:rFonts w:ascii="Times New Roman"/>
          <w:b w:val="false"/>
          <w:i w:val="false"/>
          <w:color w:val="000000"/>
          <w:sz w:val="28"/>
        </w:rPr>
        <w:t>
      4)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0"/>
        <w:ind w:left="0"/>
        <w:jc w:val="both"/>
      </w:pPr>
      <w:r>
        <w:rPr>
          <w:rFonts w:ascii="Times New Roman"/>
          <w:b w:val="false"/>
          <w:i w:val="false"/>
          <w:color w:val="000000"/>
          <w:sz w:val="28"/>
        </w:rPr>
        <w:t>
      Алыс-беріс шикізатын магистральдық құбыржолдар жүйесі бойынша әкеткен жағдайда тауарға ілеспе құжат көшірмелерінің орнына осындай алыс-беріс шикізатын қабылдау-тапсыру актісі ұсынылады.</w:t>
      </w:r>
    </w:p>
    <w:p>
      <w:pPr>
        <w:spacing w:after="0"/>
        <w:ind w:left="0"/>
        <w:jc w:val="both"/>
      </w:pPr>
      <w:r>
        <w:rPr>
          <w:rFonts w:ascii="Times New Roman"/>
          <w:b w:val="false"/>
          <w:i w:val="false"/>
          <w:color w:val="000000"/>
          <w:sz w:val="28"/>
        </w:rPr>
        <w:t>
      5)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0"/>
        <w:ind w:left="0"/>
        <w:jc w:val="both"/>
      </w:pPr>
      <w:r>
        <w:rPr>
          <w:rFonts w:ascii="Times New Roman"/>
          <w:b w:val="false"/>
          <w:i w:val="false"/>
          <w:color w:val="000000"/>
          <w:sz w:val="28"/>
        </w:rPr>
        <w:t>
      6) салық төлеушінің Қазақстан Республикасының аумағындағы ЕДБ-дағы банктік шоттарына өткізілген қайта өңдеу өнімдері бойынша валюталық түсімнің түсуін растайтын құжаттар;</w:t>
      </w:r>
    </w:p>
    <w:p>
      <w:pPr>
        <w:spacing w:after="0"/>
        <w:ind w:left="0"/>
        <w:jc w:val="both"/>
      </w:pPr>
      <w:r>
        <w:rPr>
          <w:rFonts w:ascii="Times New Roman"/>
          <w:b w:val="false"/>
          <w:i w:val="false"/>
          <w:color w:val="000000"/>
          <w:sz w:val="28"/>
        </w:rPr>
        <w:t xml:space="preserve">
      7) Салық кодексінің 449-бабы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уәкілетті мемлекеттік органның ЕАЭО-ға мүше мемлекеттің аумағында тауарларды қайта өңдеу шарттары туралы қорытындысы осы Қағидалардың 114-тармағында көрсетілген тауарларды өткізуді растайтын құжаттар болып табылады.</w:t>
      </w:r>
    </w:p>
    <w:bookmarkStart w:name="z145" w:id="156"/>
    <w:p>
      <w:pPr>
        <w:spacing w:after="0"/>
        <w:ind w:left="0"/>
        <w:jc w:val="both"/>
      </w:pPr>
      <w:r>
        <w:rPr>
          <w:rFonts w:ascii="Times New Roman"/>
          <w:b w:val="false"/>
          <w:i w:val="false"/>
          <w:color w:val="000000"/>
          <w:sz w:val="28"/>
        </w:rPr>
        <w:t>
      116. Қайтаруға жататын ҚҚС асып кеткен сомасын айқындау кезінде МКО-ның сұрау салуы бойынша ЕАЭО-ға мүше мемлекеттің салық қызметі қайта өңдеу өнімдерін сатып алушыға қатысты жүзеге асырған тексеру нәтижелері ескеріледі.</w:t>
      </w:r>
    </w:p>
    <w:bookmarkEnd w:id="156"/>
    <w:bookmarkStart w:name="z146" w:id="157"/>
    <w:p>
      <w:pPr>
        <w:spacing w:after="0"/>
        <w:ind w:left="0"/>
        <w:jc w:val="left"/>
      </w:pPr>
      <w:r>
        <w:rPr>
          <w:rFonts w:ascii="Times New Roman"/>
          <w:b/>
          <w:i w:val="false"/>
          <w:color w:val="000000"/>
        </w:rPr>
        <w:t xml:space="preserve"> 11-параграф. Қазақстан Республикасының аумағында алғаш рет пайдалануға берілетін өндірістік мақсаттағы ғимараттар мен құрылыстарды салуға байланысты көрсетілетін қызметті алушы сатып алған тауарлар, жұмыстар, көрсетілетін қызметтер бойынша қалыптасқан қосылған құн салығының асып кетуін қайтару сомасының анықтығын растау бойынша тексерулер жүргізу ерекшеліктері</w:t>
      </w:r>
    </w:p>
    <w:bookmarkEnd w:id="157"/>
    <w:bookmarkStart w:name="z147" w:id="158"/>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432-бабының</w:t>
      </w:r>
      <w:r>
        <w:rPr>
          <w:rFonts w:ascii="Times New Roman"/>
          <w:b w:val="false"/>
          <w:i w:val="false"/>
          <w:color w:val="000000"/>
          <w:sz w:val="28"/>
        </w:rPr>
        <w:t xml:space="preserve"> қолданылуына байланысты көрсетілеген қызметті алушының талабы бойынша тақырыптық тексеру жүргізу кезінде осы Қағидалардың 3-тарауының және 4-тарауының 1-параграфының ережелері қолданылады.</w:t>
      </w:r>
    </w:p>
    <w:bookmarkEnd w:id="158"/>
    <w:bookmarkStart w:name="z148" w:id="159"/>
    <w:p>
      <w:pPr>
        <w:spacing w:after="0"/>
        <w:ind w:left="0"/>
        <w:jc w:val="both"/>
      </w:pPr>
      <w:r>
        <w:rPr>
          <w:rFonts w:ascii="Times New Roman"/>
          <w:b w:val="false"/>
          <w:i w:val="false"/>
          <w:color w:val="000000"/>
          <w:sz w:val="28"/>
        </w:rPr>
        <w:t xml:space="preserve">
      118. Осы параграф шеңберіндегі талап Салық кодексінің </w:t>
      </w:r>
      <w:r>
        <w:rPr>
          <w:rFonts w:ascii="Times New Roman"/>
          <w:b w:val="false"/>
          <w:i w:val="false"/>
          <w:color w:val="000000"/>
          <w:sz w:val="28"/>
        </w:rPr>
        <w:t>48-бабының</w:t>
      </w:r>
      <w:r>
        <w:rPr>
          <w:rFonts w:ascii="Times New Roman"/>
          <w:b w:val="false"/>
          <w:i w:val="false"/>
          <w:color w:val="000000"/>
          <w:sz w:val="28"/>
        </w:rPr>
        <w:t xml:space="preserve"> ережелерін ескере отырып, ғимараттарды, құрылыстарды пайдалануға беру жүргізілген салық кезеңінен кейінгі салық кезеңдері үшін ҚҚС бойынша кезекті декларацияда көрсетіледі.</w:t>
      </w:r>
    </w:p>
    <w:bookmarkEnd w:id="159"/>
    <w:bookmarkStart w:name="z149" w:id="160"/>
    <w:p>
      <w:pPr>
        <w:spacing w:after="0"/>
        <w:ind w:left="0"/>
        <w:jc w:val="both"/>
      </w:pPr>
      <w:r>
        <w:rPr>
          <w:rFonts w:ascii="Times New Roman"/>
          <w:b w:val="false"/>
          <w:i w:val="false"/>
          <w:color w:val="000000"/>
          <w:sz w:val="28"/>
        </w:rPr>
        <w:t>
      119. Тақырыптық тексеру актісіне қорытынды тоқсанның соңғы айының 25 (жиырма бесінші) күнінен кешіктірілмей, кемінде 2 (екі) данада жасалады және көрсетілетін қызметті берушінің лауазымды адамдары қол қояды. Тақырыптық тексеру актісіне қорытындының бір данасы көрсетілетін қызметті алушыға тапсырылады, ол көрсетілген тақырыптық тексеру актісіне қорытындыны алғаны туралы екінші данаға белгі қояды.</w:t>
      </w:r>
    </w:p>
    <w:bookmarkEnd w:id="160"/>
    <w:bookmarkStart w:name="z150" w:id="161"/>
    <w:p>
      <w:pPr>
        <w:spacing w:after="0"/>
        <w:ind w:left="0"/>
        <w:jc w:val="both"/>
      </w:pPr>
      <w:r>
        <w:rPr>
          <w:rFonts w:ascii="Times New Roman"/>
          <w:b w:val="false"/>
          <w:i w:val="false"/>
          <w:color w:val="000000"/>
          <w:sz w:val="28"/>
        </w:rPr>
        <w:t xml:space="preserve">
      120. Қазақстан Республикасының аумағында алғаш рет пайдалануға берілетін өндірістік мақсаттағы ғимараттар мен құрылыстарды салуға байланысты салық төлеуші сатып алған тауарлар, жұмыстар, көрсетілетін қызметтер бойынша құрылыс кезеңінде қалыптасқан ҚҚС асып кеткен сомасын қайтару Салық кодексінің 432-бабы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және мерзімдерде жүзеге асырылады.</w:t>
      </w:r>
    </w:p>
    <w:bookmarkEnd w:id="161"/>
    <w:bookmarkStart w:name="z151" w:id="162"/>
    <w:p>
      <w:pPr>
        <w:spacing w:after="0"/>
        <w:ind w:left="0"/>
        <w:jc w:val="both"/>
      </w:pPr>
      <w:r>
        <w:rPr>
          <w:rFonts w:ascii="Times New Roman"/>
          <w:b w:val="false"/>
          <w:i w:val="false"/>
          <w:color w:val="000000"/>
          <w:sz w:val="28"/>
        </w:rPr>
        <w:t>
      121. Осы бөлімнің ережелері бір мезгілде мынадай шарттар сақталған:</w:t>
      </w:r>
    </w:p>
    <w:bookmarkEnd w:id="162"/>
    <w:p>
      <w:pPr>
        <w:spacing w:after="0"/>
        <w:ind w:left="0"/>
        <w:jc w:val="both"/>
      </w:pPr>
      <w:r>
        <w:rPr>
          <w:rFonts w:ascii="Times New Roman"/>
          <w:b w:val="false"/>
          <w:i w:val="false"/>
          <w:color w:val="000000"/>
          <w:sz w:val="28"/>
        </w:rPr>
        <w:t>
      1) көрсетілетін қызметті алушы АЭА аумағында қызметін жүзеге асыратын немесе жаңадан құрылған, инвестициялық басым жобаны іске асыратын ұйым болып табылған;</w:t>
      </w:r>
    </w:p>
    <w:p>
      <w:pPr>
        <w:spacing w:after="0"/>
        <w:ind w:left="0"/>
        <w:jc w:val="both"/>
      </w:pPr>
      <w:r>
        <w:rPr>
          <w:rFonts w:ascii="Times New Roman"/>
          <w:b w:val="false"/>
          <w:i w:val="false"/>
          <w:color w:val="000000"/>
          <w:sz w:val="28"/>
        </w:rPr>
        <w:t xml:space="preserve">
      2) құрылыс Салық кодексінің 282-бабының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ұзақ мерзімді келісімшарт негізінде жүзеге асырылған;</w:t>
      </w:r>
    </w:p>
    <w:p>
      <w:pPr>
        <w:spacing w:after="0"/>
        <w:ind w:left="0"/>
        <w:jc w:val="both"/>
      </w:pPr>
      <w:r>
        <w:rPr>
          <w:rFonts w:ascii="Times New Roman"/>
          <w:b w:val="false"/>
          <w:i w:val="false"/>
          <w:color w:val="000000"/>
          <w:sz w:val="28"/>
        </w:rPr>
        <w:t>
      3) ғимараттар, құрылыстар негізгі құралдар деп танылған;</w:t>
      </w:r>
    </w:p>
    <w:p>
      <w:pPr>
        <w:spacing w:after="0"/>
        <w:ind w:left="0"/>
        <w:jc w:val="both"/>
      </w:pPr>
      <w:r>
        <w:rPr>
          <w:rFonts w:ascii="Times New Roman"/>
          <w:b w:val="false"/>
          <w:i w:val="false"/>
          <w:color w:val="000000"/>
          <w:sz w:val="28"/>
        </w:rPr>
        <w:t>
      4) ғимараттар, құрылыстар пайдалануға қабылданған кезде қолданылады.</w:t>
      </w:r>
    </w:p>
    <w:bookmarkStart w:name="z152" w:id="163"/>
    <w:p>
      <w:pPr>
        <w:spacing w:after="0"/>
        <w:ind w:left="0"/>
        <w:jc w:val="both"/>
      </w:pPr>
      <w:r>
        <w:rPr>
          <w:rFonts w:ascii="Times New Roman"/>
          <w:b w:val="false"/>
          <w:i w:val="false"/>
          <w:color w:val="000000"/>
          <w:sz w:val="28"/>
        </w:rPr>
        <w:t xml:space="preserve">
      122. Салық кодексінің </w:t>
      </w:r>
      <w:r>
        <w:rPr>
          <w:rFonts w:ascii="Times New Roman"/>
          <w:b w:val="false"/>
          <w:i w:val="false"/>
          <w:color w:val="000000"/>
          <w:sz w:val="28"/>
        </w:rPr>
        <w:t>432-бабына</w:t>
      </w:r>
      <w:r>
        <w:rPr>
          <w:rFonts w:ascii="Times New Roman"/>
          <w:b w:val="false"/>
          <w:i w:val="false"/>
          <w:color w:val="000000"/>
          <w:sz w:val="28"/>
        </w:rPr>
        <w:t xml:space="preserve"> сәйкес тақырыптық тексеру жүргізу кезінде тексерілетін кезеңге өндірістік мақсаттағы ғимараттар мен құрылыстарды салу басталған салық кезеңінен басталатын уақыт кезеңі енгізіледі.</w:t>
      </w:r>
    </w:p>
    <w:bookmarkEnd w:id="163"/>
    <w:bookmarkStart w:name="z153" w:id="164"/>
    <w:p>
      <w:pPr>
        <w:spacing w:after="0"/>
        <w:ind w:left="0"/>
        <w:jc w:val="both"/>
      </w:pPr>
      <w:r>
        <w:rPr>
          <w:rFonts w:ascii="Times New Roman"/>
          <w:b w:val="false"/>
          <w:i w:val="false"/>
          <w:color w:val="000000"/>
          <w:sz w:val="28"/>
        </w:rPr>
        <w:t xml:space="preserve">
      123. Осы параграфтың ережелері қайтарылуы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ҚҚС асып кету сомасына, сондай-ақ оңайлатылған тәртіпті қолдануға құқығы бар көрсетілетін қызметті алушыға ҚҚС асып кетуін қайтару кезінде қолданылмайды.</w:t>
      </w:r>
    </w:p>
    <w:bookmarkEnd w:id="164"/>
    <w:bookmarkStart w:name="z154" w:id="165"/>
    <w:p>
      <w:pPr>
        <w:spacing w:after="0"/>
        <w:ind w:left="0"/>
        <w:jc w:val="left"/>
      </w:pPr>
      <w:r>
        <w:rPr>
          <w:rFonts w:ascii="Times New Roman"/>
          <w:b/>
          <w:i w:val="false"/>
          <w:color w:val="000000"/>
        </w:rPr>
        <w:t xml:space="preserve"> 12-параграф. Геологиялық барлау жұмыстарын жүргізу және кен орнын жайластыру кезеңінде көрсетілетін қызметті тұтынушы сатып алған тауарлар, жұмыстар, көрсетілетін қызметтер бойынша қалыптасқан қосылған құн салығының асып кетуін қайтару сомаларының анықтығын растау бойынша тексерулер жүргізу ерекшеліктері</w:t>
      </w:r>
    </w:p>
    <w:bookmarkEnd w:id="165"/>
    <w:bookmarkStart w:name="z155" w:id="166"/>
    <w:p>
      <w:pPr>
        <w:spacing w:after="0"/>
        <w:ind w:left="0"/>
        <w:jc w:val="both"/>
      </w:pPr>
      <w:r>
        <w:rPr>
          <w:rFonts w:ascii="Times New Roman"/>
          <w:b w:val="false"/>
          <w:i w:val="false"/>
          <w:color w:val="000000"/>
          <w:sz w:val="28"/>
        </w:rPr>
        <w:t xml:space="preserve">
      124. Салық кодексінің 432-бабының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66"/>
    <w:bookmarkStart w:name="z156" w:id="167"/>
    <w:p>
      <w:pPr>
        <w:spacing w:after="0"/>
        <w:ind w:left="0"/>
        <w:jc w:val="both"/>
      </w:pPr>
      <w:r>
        <w:rPr>
          <w:rFonts w:ascii="Times New Roman"/>
          <w:b w:val="false"/>
          <w:i w:val="false"/>
          <w:color w:val="000000"/>
          <w:sz w:val="28"/>
        </w:rPr>
        <w:t xml:space="preserve">
      125. Егер ҚҚС асып кетуі геологиялық барлау жұмыстарын жүргізу және кен орнын жайластыру кезеңінде салық төлеуші сатып алған тауарлар, жұмыстар, көрсетілетін қызметтер бойынша қалыптасқан жағдайда, мұндай ҚҚС асып кеткен сомасын қайтару Салық кодексінің 432-бабы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және мерзімдерде жүзеге асырылады. Бұл ретте геологиялық барлау жұмыстарын жүргізу және кен орнын жайластыру кезеңі деп кеңінен таралған пайдалы қазбаларды, жерасты сулары мен емдік балшықтарды қоспағанда, Қазақстан Республикасының Жер қойнауы және жер қойнауын пайдалану туралы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қазбалардың экспорты басталатын күн арасындағы уақыт кезеңі түсініледі.</w:t>
      </w:r>
    </w:p>
    <w:bookmarkEnd w:id="167"/>
    <w:bookmarkStart w:name="z157" w:id="168"/>
    <w:p>
      <w:pPr>
        <w:spacing w:after="0"/>
        <w:ind w:left="0"/>
        <w:jc w:val="both"/>
      </w:pPr>
      <w:r>
        <w:rPr>
          <w:rFonts w:ascii="Times New Roman"/>
          <w:b w:val="false"/>
          <w:i w:val="false"/>
          <w:color w:val="000000"/>
          <w:sz w:val="28"/>
        </w:rPr>
        <w:t xml:space="preserve">
      126. Осы параграф шеңберіндегі талап Салық кодексінің </w:t>
      </w:r>
      <w:r>
        <w:rPr>
          <w:rFonts w:ascii="Times New Roman"/>
          <w:b w:val="false"/>
          <w:i w:val="false"/>
          <w:color w:val="000000"/>
          <w:sz w:val="28"/>
        </w:rPr>
        <w:t>48-бабының</w:t>
      </w:r>
      <w:r>
        <w:rPr>
          <w:rFonts w:ascii="Times New Roman"/>
          <w:b w:val="false"/>
          <w:i w:val="false"/>
          <w:color w:val="000000"/>
          <w:sz w:val="28"/>
        </w:rPr>
        <w:t xml:space="preserve"> ережелері ескеріле отырып, кеңінен таралған пайдалы қазбаларды, жерасты сулары мен емдік балшықтарды қоспағанда, жер қойнауын пайдалануға арналған тиісті келісімшарт шеңберінде өндірілген пайдалы қазбалардың экспорты басталатын күн тура келетін салық кезеңінен кейінгі салық кезеңдері үшін ҚҚС бойынша кезекті декларацияда көрсетіледі.</w:t>
      </w:r>
    </w:p>
    <w:bookmarkEnd w:id="168"/>
    <w:bookmarkStart w:name="z158" w:id="169"/>
    <w:p>
      <w:pPr>
        <w:spacing w:after="0"/>
        <w:ind w:left="0"/>
        <w:jc w:val="both"/>
      </w:pPr>
      <w:r>
        <w:rPr>
          <w:rFonts w:ascii="Times New Roman"/>
          <w:b w:val="false"/>
          <w:i w:val="false"/>
          <w:color w:val="000000"/>
          <w:sz w:val="28"/>
        </w:rPr>
        <w:t xml:space="preserve">
      127. Салық кодексінің </w:t>
      </w:r>
      <w:r>
        <w:rPr>
          <w:rFonts w:ascii="Times New Roman"/>
          <w:b w:val="false"/>
          <w:i w:val="false"/>
          <w:color w:val="000000"/>
          <w:sz w:val="28"/>
        </w:rPr>
        <w:t>432-бабының</w:t>
      </w:r>
      <w:r>
        <w:rPr>
          <w:rFonts w:ascii="Times New Roman"/>
          <w:b w:val="false"/>
          <w:i w:val="false"/>
          <w:color w:val="000000"/>
          <w:sz w:val="28"/>
        </w:rPr>
        <w:t xml:space="preserve"> қолданылуына байланысты салық кезеңінің соңында қалыптасқан ҚҚС асып түсуі тақырыптық тексеру нәтижелері бойынша қайтаруға ұсынылған ҚҚС асып кеткен жинақталған сомасының анықтығы расталған салық кезеңінен бастап 20 (жиырма) салық кезеңі ішінде тең үлестермен қайтаруға жатады.</w:t>
      </w:r>
    </w:p>
    <w:bookmarkEnd w:id="169"/>
    <w:bookmarkStart w:name="z159" w:id="170"/>
    <w:p>
      <w:pPr>
        <w:spacing w:after="0"/>
        <w:ind w:left="0"/>
        <w:jc w:val="both"/>
      </w:pPr>
      <w:r>
        <w:rPr>
          <w:rFonts w:ascii="Times New Roman"/>
          <w:b w:val="false"/>
          <w:i w:val="false"/>
          <w:color w:val="000000"/>
          <w:sz w:val="28"/>
        </w:rPr>
        <w:t>
      128. Тақырыптық тексеру актісіне қорытынды тоқсанның соңғы айының 25 (жиырма бесінші) күнінен кешіктірілмей, кемінде 2 (екі) данада жасалады және көрсетілетін қызмет берушінің лауазымды адамдары қол қояды. Тақырыптық тексеру актісіне қорытындының бір данасы көрсетілетін қызметті алушыға тапсырылады, ол көрсетілген тақырыптық тексеру актісіне қорытындыны алғаны туралы екінші данаға белгі қояды.</w:t>
      </w:r>
    </w:p>
    <w:bookmarkEnd w:id="170"/>
    <w:bookmarkStart w:name="z160" w:id="171"/>
    <w:p>
      <w:pPr>
        <w:spacing w:after="0"/>
        <w:ind w:left="0"/>
        <w:jc w:val="both"/>
      </w:pPr>
      <w:r>
        <w:rPr>
          <w:rFonts w:ascii="Times New Roman"/>
          <w:b w:val="false"/>
          <w:i w:val="false"/>
          <w:color w:val="000000"/>
          <w:sz w:val="28"/>
        </w:rPr>
        <w:t xml:space="preserve">
      129. Қорытынды бойынша ҚҚС асып кетуін қайтару "Дербес шоттарды жүргізу ережелерін бекіту туралы"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16601 болып тіркелген) Дербес шоттарды жүргізу қағидаларында көзделген ережелерге сәйкес тәртіппен және мерзімдерде жүргізіледі.</w:t>
      </w:r>
    </w:p>
    <w:bookmarkEnd w:id="171"/>
    <w:bookmarkStart w:name="z161" w:id="172"/>
    <w:p>
      <w:pPr>
        <w:spacing w:after="0"/>
        <w:ind w:left="0"/>
        <w:jc w:val="both"/>
      </w:pPr>
      <w:r>
        <w:rPr>
          <w:rFonts w:ascii="Times New Roman"/>
          <w:b w:val="false"/>
          <w:i w:val="false"/>
          <w:color w:val="000000"/>
          <w:sz w:val="28"/>
        </w:rPr>
        <w:t xml:space="preserve">
      130. Салықтық өтініш бойынша тақырыптық тексеру жүргізілген жағдайда, осы Қағидалардың 55-тармағын қоспағанда,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4-тарауларында</w:t>
      </w:r>
      <w:r>
        <w:rPr>
          <w:rFonts w:ascii="Times New Roman"/>
          <w:b w:val="false"/>
          <w:i w:val="false"/>
          <w:color w:val="000000"/>
          <w:sz w:val="28"/>
        </w:rPr>
        <w:t xml:space="preserve"> көзделген ұқсас ережелер қолданылады.</w:t>
      </w:r>
    </w:p>
    <w:bookmarkEnd w:id="172"/>
    <w:p>
      <w:pPr>
        <w:spacing w:after="0"/>
        <w:ind w:left="0"/>
        <w:jc w:val="both"/>
      </w:pPr>
      <w:r>
        <w:rPr>
          <w:rFonts w:ascii="Times New Roman"/>
          <w:b w:val="false"/>
          <w:i w:val="false"/>
          <w:color w:val="000000"/>
          <w:sz w:val="28"/>
        </w:rPr>
        <w:t xml:space="preserve">
      Бұл ретте салықтық өтініш бойынша тағайындалған тақырыптық тексеру нәтижелері бойынша расталған ҚҚС асып кеткен жалпы сомасы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өтініште көрсетілген ҚҚС сомасынан және тексерілетін көрсетілетін қызметті алушының жеке шотындағы тақырыптық тексеру аяқталған күнгі ҚҚС асып кеткен сомасынан аспауға тиіс.</w:t>
      </w:r>
    </w:p>
    <w:p>
      <w:pPr>
        <w:spacing w:after="0"/>
        <w:ind w:left="0"/>
        <w:jc w:val="both"/>
      </w:pPr>
      <w:r>
        <w:rPr>
          <w:rFonts w:ascii="Times New Roman"/>
          <w:b w:val="false"/>
          <w:i w:val="false"/>
          <w:color w:val="000000"/>
          <w:sz w:val="28"/>
        </w:rPr>
        <w:t xml:space="preserve">
      Осы тармақта көрсетілген тақырыптық тексеру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мерзімдерде жүргізіледі.</w:t>
      </w:r>
    </w:p>
    <w:bookmarkStart w:name="z162" w:id="173"/>
    <w:p>
      <w:pPr>
        <w:spacing w:after="0"/>
        <w:ind w:left="0"/>
        <w:jc w:val="both"/>
      </w:pPr>
      <w:r>
        <w:rPr>
          <w:rFonts w:ascii="Times New Roman"/>
          <w:b w:val="false"/>
          <w:i w:val="false"/>
          <w:color w:val="000000"/>
          <w:sz w:val="28"/>
        </w:rPr>
        <w:t xml:space="preserve">
      131. Осы параграфтың ережелері қайтарылуы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ҚҚС асып кеткен сомасына, сондай-ақ оңайлатылған тәртіпті қолдануға құқығы бар көрсетілетін қызметті алушыға ҚҚС асып кетуін қайтару кезінде қолданылмайды.</w:t>
      </w:r>
    </w:p>
    <w:bookmarkEnd w:id="173"/>
    <w:bookmarkStart w:name="z163" w:id="174"/>
    <w:p>
      <w:pPr>
        <w:spacing w:after="0"/>
        <w:ind w:left="0"/>
        <w:jc w:val="both"/>
      </w:pPr>
      <w:r>
        <w:rPr>
          <w:rFonts w:ascii="Times New Roman"/>
          <w:b w:val="false"/>
          <w:i w:val="false"/>
          <w:color w:val="000000"/>
          <w:sz w:val="28"/>
        </w:rPr>
        <w:t xml:space="preserve">
      132. Егер тақырыптық тексеру басталғанға дейін көрсетілетін қызметті алушының дербес шотында салықтық өтініште көрсетілген ҚҚС асып кету сомасының болмауы анықталған және (немесе) көрсетілген салықтық өтініш берілген күнге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салықтық есептілікті ұсыну тәртібі мен мерзімдері бұзылған жағдайда, көрсетілетін қызмет беруші 10 (он) жұмыс күні ішінде көрсетілетін қызметті алушыны Салық кодексінің 145-бабы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салықтық өтінішті қараудан бас тарту туралы хабардар етеді.</w:t>
      </w:r>
    </w:p>
    <w:bookmarkEnd w:id="174"/>
    <w:bookmarkStart w:name="z164" w:id="175"/>
    <w:p>
      <w:pPr>
        <w:spacing w:after="0"/>
        <w:ind w:left="0"/>
        <w:jc w:val="left"/>
      </w:pPr>
      <w:r>
        <w:rPr>
          <w:rFonts w:ascii="Times New Roman"/>
          <w:b/>
          <w:i w:val="false"/>
          <w:color w:val="000000"/>
        </w:rPr>
        <w:t xml:space="preserve"> 5-тарау. Көрсетілетін қызмет берушінің және (немесе) олардың лауазымды адамдарының шешімдеріне, әрекеттеріне (әрекетсіздігіне) шағымдану және (немесе) мемлекеттік қызметтер көрсету мәселелері бойынша тексеру нәтижелері туралы хабарламаға шағымдану тәртібі</w:t>
      </w:r>
    </w:p>
    <w:bookmarkEnd w:id="175"/>
    <w:bookmarkStart w:name="z165" w:id="176"/>
    <w:p>
      <w:pPr>
        <w:spacing w:after="0"/>
        <w:ind w:left="0"/>
        <w:jc w:val="both"/>
      </w:pPr>
      <w:r>
        <w:rPr>
          <w:rFonts w:ascii="Times New Roman"/>
          <w:b w:val="false"/>
          <w:i w:val="false"/>
          <w:color w:val="000000"/>
          <w:sz w:val="28"/>
        </w:rPr>
        <w:t xml:space="preserve">
      133. Көрсетілетін қызметті алушы мемлекеттік қызмет көрсету нәтижелерімен келіспеген жағдайда, Салық кодексінің </w:t>
      </w:r>
      <w:r>
        <w:rPr>
          <w:rFonts w:ascii="Times New Roman"/>
          <w:b w:val="false"/>
          <w:i w:val="false"/>
          <w:color w:val="000000"/>
          <w:sz w:val="28"/>
        </w:rPr>
        <w:t>4-бөліміне</w:t>
      </w:r>
      <w:r>
        <w:rPr>
          <w:rFonts w:ascii="Times New Roman"/>
          <w:b w:val="false"/>
          <w:i w:val="false"/>
          <w:color w:val="000000"/>
          <w:sz w:val="28"/>
        </w:rPr>
        <w:t xml:space="preserve"> сәйкес көрсетілетін қызмет берушінің шешіміне, әрекетіне (әрекетсіздігіне) және (немесе) мемлекеттік қызметтер көрсету мәселелері бойынша тексеру нәтижелері туралы хабарламаға шағым береді.</w:t>
      </w:r>
    </w:p>
    <w:bookmarkEnd w:id="176"/>
    <w:bookmarkStart w:name="z166" w:id="177"/>
    <w:p>
      <w:pPr>
        <w:spacing w:after="0"/>
        <w:ind w:left="0"/>
        <w:jc w:val="both"/>
      </w:pPr>
      <w:r>
        <w:rPr>
          <w:rFonts w:ascii="Times New Roman"/>
          <w:b w:val="false"/>
          <w:i w:val="false"/>
          <w:color w:val="000000"/>
          <w:sz w:val="28"/>
        </w:rPr>
        <w:t xml:space="preserve">
      134. Тексеру нәтижелері туралы хабарламаға шағым беру және оны қарау Салық кодексінің </w:t>
      </w:r>
      <w:r>
        <w:rPr>
          <w:rFonts w:ascii="Times New Roman"/>
          <w:b w:val="false"/>
          <w:i w:val="false"/>
          <w:color w:val="000000"/>
          <w:sz w:val="28"/>
        </w:rPr>
        <w:t>178</w:t>
      </w:r>
      <w:r>
        <w:rPr>
          <w:rFonts w:ascii="Times New Roman"/>
          <w:b w:val="false"/>
          <w:i w:val="false"/>
          <w:color w:val="000000"/>
          <w:sz w:val="28"/>
        </w:rPr>
        <w:t>-</w:t>
      </w:r>
      <w:r>
        <w:rPr>
          <w:rFonts w:ascii="Times New Roman"/>
          <w:b w:val="false"/>
          <w:i w:val="false"/>
          <w:color w:val="000000"/>
          <w:sz w:val="28"/>
        </w:rPr>
        <w:t>186-баптарында</w:t>
      </w:r>
      <w:r>
        <w:rPr>
          <w:rFonts w:ascii="Times New Roman"/>
          <w:b w:val="false"/>
          <w:i w:val="false"/>
          <w:color w:val="000000"/>
          <w:sz w:val="28"/>
        </w:rPr>
        <w:t xml:space="preserve"> айқындалған тәртіппен жүргізіледі.</w:t>
      </w:r>
    </w:p>
    <w:bookmarkEnd w:id="177"/>
    <w:bookmarkStart w:name="z167" w:id="178"/>
    <w:p>
      <w:pPr>
        <w:spacing w:after="0"/>
        <w:ind w:left="0"/>
        <w:jc w:val="both"/>
      </w:pPr>
      <w:r>
        <w:rPr>
          <w:rFonts w:ascii="Times New Roman"/>
          <w:b w:val="false"/>
          <w:i w:val="false"/>
          <w:color w:val="000000"/>
          <w:sz w:val="28"/>
        </w:rPr>
        <w:t xml:space="preserve">
      135. Көрсетілетін қызметті алушы мемлекеттік қызмет көрсету нәтижелерімен келіспеген жағдайда Салық кодексінің 177-бабының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тексеру нәтижелері туралы хабарламаға сотқа шағым жасалады.</w:t>
      </w:r>
    </w:p>
    <w:bookmarkEnd w:id="178"/>
    <w:bookmarkStart w:name="z168" w:id="179"/>
    <w:p>
      <w:pPr>
        <w:spacing w:after="0"/>
        <w:ind w:left="0"/>
        <w:jc w:val="both"/>
      </w:pPr>
      <w:r>
        <w:rPr>
          <w:rFonts w:ascii="Times New Roman"/>
          <w:b w:val="false"/>
          <w:i w:val="false"/>
          <w:color w:val="000000"/>
          <w:sz w:val="28"/>
        </w:rPr>
        <w:t xml:space="preserve">
      136. Көрсетілетін қызметті алушының көрсетілетін қызмет берушінің әрекетіне (әрекетсіздігіне) Салық кодексінің </w:t>
      </w:r>
      <w:r>
        <w:rPr>
          <w:rFonts w:ascii="Times New Roman"/>
          <w:b w:val="false"/>
          <w:i w:val="false"/>
          <w:color w:val="000000"/>
          <w:sz w:val="28"/>
        </w:rPr>
        <w:t>187-бабына</w:t>
      </w:r>
      <w:r>
        <w:rPr>
          <w:rFonts w:ascii="Times New Roman"/>
          <w:b w:val="false"/>
          <w:i w:val="false"/>
          <w:color w:val="000000"/>
          <w:sz w:val="28"/>
        </w:rPr>
        <w:t xml:space="preserve"> сәйкес жоғары тұрған МКО-ға немесе сотқа шағым жасалады.</w:t>
      </w:r>
    </w:p>
    <w:bookmarkEnd w:id="179"/>
    <w:bookmarkStart w:name="z169" w:id="180"/>
    <w:p>
      <w:pPr>
        <w:spacing w:after="0"/>
        <w:ind w:left="0"/>
        <w:jc w:val="both"/>
      </w:pPr>
      <w:r>
        <w:rPr>
          <w:rFonts w:ascii="Times New Roman"/>
          <w:b w:val="false"/>
          <w:i w:val="false"/>
          <w:color w:val="000000"/>
          <w:sz w:val="28"/>
        </w:rPr>
        <w:t xml:space="preserve">
      137. Көрсетілетін қызметті берушінің әрекетіне (әрекетсіздігіне) Салық кодексінің </w:t>
      </w:r>
      <w:r>
        <w:rPr>
          <w:rFonts w:ascii="Times New Roman"/>
          <w:b w:val="false"/>
          <w:i w:val="false"/>
          <w:color w:val="000000"/>
          <w:sz w:val="28"/>
        </w:rPr>
        <w:t>188-бабына</w:t>
      </w:r>
      <w:r>
        <w:rPr>
          <w:rFonts w:ascii="Times New Roman"/>
          <w:b w:val="false"/>
          <w:i w:val="false"/>
          <w:color w:val="000000"/>
          <w:sz w:val="28"/>
        </w:rPr>
        <w:t xml:space="preserve"> айқындалған тәртіппен шағым жасалады.</w:t>
      </w:r>
    </w:p>
    <w:bookmarkEnd w:id="180"/>
    <w:bookmarkStart w:name="z170" w:id="181"/>
    <w:p>
      <w:pPr>
        <w:spacing w:after="0"/>
        <w:ind w:left="0"/>
        <w:jc w:val="both"/>
      </w:pPr>
      <w:r>
        <w:rPr>
          <w:rFonts w:ascii="Times New Roman"/>
          <w:b w:val="false"/>
          <w:i w:val="false"/>
          <w:color w:val="000000"/>
          <w:sz w:val="28"/>
        </w:rPr>
        <w:t xml:space="preserve">
      138. Мемлекеттік қызметті тікелей көрсететін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қаралуы тиіс.</w:t>
      </w:r>
    </w:p>
    <w:bookmarkEnd w:id="181"/>
    <w:p>
      <w:pPr>
        <w:spacing w:after="0"/>
        <w:ind w:left="0"/>
        <w:jc w:val="both"/>
      </w:pPr>
      <w:r>
        <w:rPr>
          <w:rFonts w:ascii="Times New Roman"/>
          <w:b w:val="false"/>
          <w:i w:val="false"/>
          <w:color w:val="000000"/>
          <w:sz w:val="28"/>
        </w:rPr>
        <w:t>
      Мемлекеттік қызмет көрсету сапасын бағалау мен бақылау жөніндегі уәкілетті орган атына келіп түскен көрсетілетін қызметті алушының шағымы ол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Шағымдар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м.а. - Қаржы министрінің м.а. 20.03.2023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салығының асып кетуін қайтару" мемлекеттік қызмет көрсетуге қойылатын негізгі талаптар тізбесі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еркін (арнайы, ерекше)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нәтижесін беруді Қазақстан Республикасының Қаржы министрілігі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көрсетілетін қызметті берушінің ақпараттық жүйелері (бұдан әрі – 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p>
            <w:pPr>
              <w:spacing w:after="20"/>
              <w:ind w:left="20"/>
              <w:jc w:val="both"/>
            </w:pPr>
            <w:r>
              <w:rPr>
                <w:rFonts w:ascii="Times New Roman"/>
                <w:b w:val="false"/>
                <w:i w:val="false"/>
                <w:color w:val="000000"/>
                <w:sz w:val="20"/>
              </w:rPr>
              <w:t>
2) қалған жағдайларда – 75 (жетпіс бес) жұмыс күні ішінде жүргізіледі.</w:t>
            </w:r>
          </w:p>
          <w:p>
            <w:pPr>
              <w:spacing w:after="20"/>
              <w:ind w:left="20"/>
              <w:jc w:val="both"/>
            </w:pPr>
            <w:r>
              <w:rPr>
                <w:rFonts w:ascii="Times New Roman"/>
                <w:b w:val="false"/>
                <w:i w:val="false"/>
                <w:color w:val="000000"/>
                <w:sz w:val="20"/>
              </w:rPr>
              <w:t xml:space="preserve">
Бұл ретте ҚҚС асып кеткен сомасын қайтару мерзімі ішінде "Салық және бюджетке төленетін басқа да міндетті төлемдер туралы" Қазақстан Республикасы Кодексінің (Салық кодексі) (будан әрі – Салық кодексі) 424-бабының </w:t>
            </w:r>
            <w:r>
              <w:rPr>
                <w:rFonts w:ascii="Times New Roman"/>
                <w:b w:val="false"/>
                <w:i w:val="false"/>
                <w:color w:val="000000"/>
                <w:sz w:val="20"/>
              </w:rPr>
              <w:t>1-тармағына</w:t>
            </w:r>
            <w:r>
              <w:rPr>
                <w:rFonts w:ascii="Times New Roman"/>
                <w:b w:val="false"/>
                <w:i w:val="false"/>
                <w:color w:val="000000"/>
                <w:sz w:val="20"/>
              </w:rPr>
              <w:t xml:space="preserve"> сәйкес ҚҚС бойынша декларацияны ұсыну үшін белгіленген мерзімнен бастап күнтізбелік 30 (отыз) күн өткеннен кейін басталады.</w:t>
            </w:r>
          </w:p>
          <w:p>
            <w:pPr>
              <w:spacing w:after="20"/>
              <w:ind w:left="20"/>
              <w:jc w:val="both"/>
            </w:pPr>
            <w:r>
              <w:rPr>
                <w:rFonts w:ascii="Times New Roman"/>
                <w:b w:val="false"/>
                <w:i w:val="false"/>
                <w:color w:val="000000"/>
                <w:sz w:val="20"/>
              </w:rPr>
              <w:t xml:space="preserve">
3) Салық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талаптарға сәйкес келетін, ҚҚС төлеушілер-көрсетілетін қызметті алушыларға оңайлатылған тәртіппен – ҚҚС асып кеткен сомасын қайтару туралы талабында көрсетілген салық кезеңі үшін ҚҚС бойынша декларацияны көрсетілетін қызметті берушіге ұсыну үшін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соңғы күн өткеннен кейін 15 (он бес) жұмыс күні ішінде қайтару.</w:t>
            </w:r>
          </w:p>
          <w:p>
            <w:pPr>
              <w:spacing w:after="20"/>
              <w:ind w:left="20"/>
              <w:jc w:val="both"/>
            </w:pPr>
            <w:r>
              <w:rPr>
                <w:rFonts w:ascii="Times New Roman"/>
                <w:b w:val="false"/>
                <w:i w:val="false"/>
                <w:color w:val="000000"/>
                <w:sz w:val="20"/>
              </w:rPr>
              <w:t xml:space="preserve">
Салық кодексінің 212-бабы 3-тармағының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 тармақшаларына</w:t>
            </w:r>
            <w:r>
              <w:rPr>
                <w:rFonts w:ascii="Times New Roman"/>
                <w:b w:val="false"/>
                <w:i w:val="false"/>
                <w:color w:val="000000"/>
                <w:sz w:val="20"/>
              </w:rPr>
              <w:t xml:space="preserve"> сәйкес ҚҚС бойынша салықтық есептілікті ұсыну мерзімі ұзартылған жағдайда, ҚҚС асып кеткен сомасын қайтару ұзарту кезеңі ескеріле отырып жүргізіледі;</w:t>
            </w:r>
          </w:p>
          <w:p>
            <w:pPr>
              <w:spacing w:after="20"/>
              <w:ind w:left="20"/>
              <w:jc w:val="both"/>
            </w:pPr>
            <w:r>
              <w:rPr>
                <w:rFonts w:ascii="Times New Roman"/>
                <w:b w:val="false"/>
                <w:i w:val="false"/>
                <w:color w:val="000000"/>
                <w:sz w:val="20"/>
              </w:rPr>
              <w:t>
4) ҚҚС асып кетуі Қазақстан Республикасының аумағында алғаш рет пайдалануға енгізілетін өндірістік мақсаттағы ғимараттар мен құрылыстарды салуға байланысты сатып алынған тауарлар, жұмыстар, көрсетілетін қызметтер бойынша, сондай-ақ геологиялық барлау жұмыстарын жүргізу және кен орнын жайластыру кезеңінде пайдалы қазбалар экспорты басталғаннан бастап сатып алынған тауарлар, жұмыстар, көрсетілетін қызметтер бойынша қалыптасқан көрсетілетін қызметті алушыға – қайтаруға ұсынылған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ҚҚС асып кеткен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(немесе) бюджетке төленетін төлемдердің өзге де түрлері бойынша;</w:t>
            </w:r>
          </w:p>
          <w:p>
            <w:pPr>
              <w:spacing w:after="20"/>
              <w:ind w:left="20"/>
              <w:jc w:val="both"/>
            </w:pPr>
            <w:r>
              <w:rPr>
                <w:rFonts w:ascii="Times New Roman"/>
                <w:b w:val="false"/>
                <w:i w:val="false"/>
                <w:color w:val="000000"/>
                <w:sz w:val="20"/>
              </w:rPr>
              <w:t xml:space="preserve">
салық төлеушіде ҚҚС бойынша салық берешегі болмаған жағдайда, заңды тұлғаның құрылымдық бөлімшелерінің салық және (немесе) бюджетке төленетін төлемдердің өзге де түрлері, салықтардың және төлемдердің өзге де түрлері; </w:t>
            </w:r>
          </w:p>
          <w:p>
            <w:pPr>
              <w:spacing w:after="20"/>
              <w:ind w:left="20"/>
              <w:jc w:val="both"/>
            </w:pPr>
            <w:r>
              <w:rPr>
                <w:rFonts w:ascii="Times New Roman"/>
                <w:b w:val="false"/>
                <w:i w:val="false"/>
                <w:color w:val="000000"/>
                <w:sz w:val="20"/>
              </w:rPr>
              <w:t>
2) салық берешегі болмаған жағдайда, салықтардың және төлемдердің өзге түрлері бойынша (талап ету бойынша) алдағы төлемдердің есебіне ҚҚС асып кеткен сомасын есепке жатқызу;</w:t>
            </w:r>
          </w:p>
          <w:p>
            <w:pPr>
              <w:spacing w:after="20"/>
              <w:ind w:left="20"/>
              <w:jc w:val="both"/>
            </w:pPr>
            <w:r>
              <w:rPr>
                <w:rFonts w:ascii="Times New Roman"/>
                <w:b w:val="false"/>
                <w:i w:val="false"/>
                <w:color w:val="000000"/>
                <w:sz w:val="20"/>
              </w:rPr>
              <w:t>
3) салық берешегі болмаған кезде салық төлеушінің банк шотына ҚҚС асып кеткен қалған сомасын қайтару бойынша салықтық берешекті өтеу есебіне ҚҚС асып кеткен сомасын есепке жатқызу.</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нысандары және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заңы)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порталда және (немесе) АЖ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алушылардан талап етілетін мәліметтер мен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кетуін қайтару үшін - мемлекеттік қызмет алу үшін көрсетілетін қызметті берушіге белгіленген нысанда, салық кезеңі үшін ҚҚС бойынша декларациясында көрсетілген, ҚҚС асып кетін қайтару туралы талап беріледі.</w:t>
            </w:r>
          </w:p>
          <w:p>
            <w:pPr>
              <w:spacing w:after="20"/>
              <w:ind w:left="20"/>
              <w:jc w:val="both"/>
            </w:pPr>
            <w:r>
              <w:rPr>
                <w:rFonts w:ascii="Times New Roman"/>
                <w:b w:val="false"/>
                <w:i w:val="false"/>
                <w:color w:val="000000"/>
                <w:sz w:val="20"/>
              </w:rPr>
              <w:t>
Мынадай жағдайда қосымша:</w:t>
            </w:r>
          </w:p>
          <w:p>
            <w:pPr>
              <w:spacing w:after="20"/>
              <w:ind w:left="20"/>
              <w:jc w:val="both"/>
            </w:pPr>
            <w:r>
              <w:rPr>
                <w:rFonts w:ascii="Times New Roman"/>
                <w:b w:val="false"/>
                <w:i w:val="false"/>
                <w:color w:val="000000"/>
                <w:sz w:val="20"/>
              </w:rPr>
              <w:t>
1) нөлдік мөлшерлеме бойынша салық салынатын айналымдарды растау үшін тауарлардың экспорты бойынша салықтық тексеру жүргізген (осы айналымдар болған кезде) жағдайда:</w:t>
            </w:r>
          </w:p>
          <w:p>
            <w:pPr>
              <w:spacing w:after="20"/>
              <w:ind w:left="20"/>
              <w:jc w:val="both"/>
            </w:pPr>
            <w:r>
              <w:rPr>
                <w:rFonts w:ascii="Times New Roman"/>
                <w:b w:val="false"/>
                <w:i w:val="false"/>
                <w:color w:val="000000"/>
                <w:sz w:val="20"/>
              </w:rPr>
              <w:t>
а) экспортталатын тауарларды жеткізуге арналған шарт (келісімшарт);</w:t>
            </w:r>
          </w:p>
          <w:p>
            <w:pPr>
              <w:spacing w:after="20"/>
              <w:ind w:left="20"/>
              <w:jc w:val="both"/>
            </w:pPr>
            <w:r>
              <w:rPr>
                <w:rFonts w:ascii="Times New Roman"/>
                <w:b w:val="false"/>
                <w:i w:val="false"/>
                <w:color w:val="000000"/>
                <w:sz w:val="20"/>
              </w:rPr>
              <w:t>
ә) осы тармақтың төртінші бөлігінің в) және е) тармақшаларында көрсетілген жағдайларды қоспағанда, экспорт кедендік рәсімімен орналастыра отырып, тауарларды шығаруды жүзеге асыратын кеден органының белгілері бар, сондай-ақ ЕАЭО-ның кедендік шекарасындағы өткізу пунктінде орналасқан Еуразиялық экономикалық одаққа (бұдан әрі – ЕАЭО) мүше басқа мемлекеттің мемлекеттік кірістер органының немесе кеден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б) экспорт кедендік рәсіміне орналастырумен тауарларды әкету кезінде кедендік декларациялауды жүргізген кеден органының белгілері бар тауарларға арналған толық декларацияның көшірмесі:</w:t>
            </w:r>
          </w:p>
          <w:p>
            <w:pPr>
              <w:spacing w:after="20"/>
              <w:ind w:left="20"/>
              <w:jc w:val="both"/>
            </w:pPr>
            <w:r>
              <w:rPr>
                <w:rFonts w:ascii="Times New Roman"/>
                <w:b w:val="false"/>
                <w:i w:val="false"/>
                <w:color w:val="000000"/>
                <w:sz w:val="20"/>
              </w:rPr>
              <w:t>
магистральдық құбыржолдары жүйесі бойынша немесе электр беру желілері бойынша;</w:t>
            </w:r>
          </w:p>
          <w:p>
            <w:pPr>
              <w:spacing w:after="20"/>
              <w:ind w:left="20"/>
              <w:jc w:val="both"/>
            </w:pPr>
            <w:r>
              <w:rPr>
                <w:rFonts w:ascii="Times New Roman"/>
                <w:b w:val="false"/>
                <w:i w:val="false"/>
                <w:color w:val="000000"/>
                <w:sz w:val="20"/>
              </w:rPr>
              <w:t>
мерзімдік кедендік декларациялауды пайдалана отырып;</w:t>
            </w:r>
          </w:p>
          <w:p>
            <w:pPr>
              <w:spacing w:after="20"/>
              <w:ind w:left="20"/>
              <w:jc w:val="both"/>
            </w:pPr>
            <w:r>
              <w:rPr>
                <w:rFonts w:ascii="Times New Roman"/>
                <w:b w:val="false"/>
                <w:i w:val="false"/>
                <w:color w:val="000000"/>
                <w:sz w:val="20"/>
              </w:rPr>
              <w:t>
уақытша кедендік декларациялауды пайдалана отырып;</w:t>
            </w:r>
          </w:p>
          <w:p>
            <w:pPr>
              <w:spacing w:after="20"/>
              <w:ind w:left="20"/>
              <w:jc w:val="both"/>
            </w:pPr>
            <w:r>
              <w:rPr>
                <w:rFonts w:ascii="Times New Roman"/>
                <w:b w:val="false"/>
                <w:i w:val="false"/>
                <w:color w:val="000000"/>
                <w:sz w:val="20"/>
              </w:rPr>
              <w:t xml:space="preserve">
в) тауарға ілеспе құжаттардың көшірмелері; </w:t>
            </w:r>
          </w:p>
          <w:p>
            <w:pPr>
              <w:spacing w:after="20"/>
              <w:ind w:left="20"/>
              <w:jc w:val="both"/>
            </w:pPr>
            <w:r>
              <w:rPr>
                <w:rFonts w:ascii="Times New Roman"/>
                <w:b w:val="false"/>
                <w:i w:val="false"/>
                <w:color w:val="000000"/>
                <w:sz w:val="20"/>
              </w:rPr>
              <w:t>
Тауарларды экспорт кедендік рәсіміне орналастыра отырып әкеткен жағдайда магистральдық құбыржолдары жүйесі бойынша немесе электр беру желілері бойынша тауарларға ілеспе құжаттар көшірмелерінің орнына тауарларды қабылдау-тапсыру актісі ұсынылады;</w:t>
            </w:r>
          </w:p>
          <w:p>
            <w:pPr>
              <w:spacing w:after="20"/>
              <w:ind w:left="20"/>
              <w:jc w:val="both"/>
            </w:pPr>
            <w:r>
              <w:rPr>
                <w:rFonts w:ascii="Times New Roman"/>
                <w:b w:val="false"/>
                <w:i w:val="false"/>
                <w:color w:val="000000"/>
                <w:sz w:val="20"/>
              </w:rPr>
              <w:t>
г)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ғ) экспорт кедендік рәсімінде тауарларды шығаруды жүзеге асыратын мемлекеттік кірістер органының белгілері бар, сондай-ақ "Қорғас" Шекара маңы ынтымақтастығы халықаралық орталығы" АЭА бақылау-өткізу пунктінде орналасқан мемлекеттік кірістер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2) бұрын ЕАЭО кедендік аумағынан тыс қайта өңдеу кедендік рәсімімен орналастыра отырып, ЕАЭО кедендік аумағының шегінен тыс жерлерге әкетілген тауарлардың немесе оларды қайта өңдеу өнімдерінің одан әрі экспорты жүзеге асырылған жағдайда, нөлдік мөлшерлеме бойынша салық салынатын айналымдарды растау үшін тауарлардың экспорты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оған сәйкес кедендік аумақтан тыс қайта өңдеу кедендік рәсімін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ә) кедендік аумақтан тыс қайта өңдеу кедендік рәсімімен орналастыра отырып ресімделген тауарларға арналған декларацияның көшірмесі;</w:t>
            </w:r>
          </w:p>
          <w:p>
            <w:pPr>
              <w:spacing w:after="20"/>
              <w:ind w:left="20"/>
              <w:jc w:val="both"/>
            </w:pPr>
            <w:r>
              <w:rPr>
                <w:rFonts w:ascii="Times New Roman"/>
                <w:b w:val="false"/>
                <w:i w:val="false"/>
                <w:color w:val="000000"/>
                <w:sz w:val="20"/>
              </w:rPr>
              <w:t>
б) осындай ресімдеуді жүзеге асырған шет мемлекеттің кеден органы куәландырған, кедендік аумақта қайта өңдеудің (тауарларды ішкі тұтыну үшін қайта өңдеудің) кедендік рәсімімен орналастыра отырып, тауарларды шет мемлекеттің аумағына әкелу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в) оған сәйкес шет мемлекеттің аумағында ішкі тұтыну үшін қайта өңдеу кедендік рәсімін шет мемлекеттің аумағында ішкі тұтыну үшін шығарудың кедендік рәсіміне немесе экспорттың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386-бабы 2-тармағының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және 3-тармағының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тармақшаларында</w:t>
            </w:r>
            <w:r>
              <w:rPr>
                <w:rFonts w:ascii="Times New Roman"/>
                <w:b w:val="false"/>
                <w:i w:val="false"/>
                <w:color w:val="000000"/>
                <w:sz w:val="20"/>
              </w:rPr>
              <w:t xml:space="preserve"> белгіленген құжаттарды ұсыну талап етілмейді;</w:t>
            </w:r>
          </w:p>
          <w:p>
            <w:pPr>
              <w:spacing w:after="20"/>
              <w:ind w:left="20"/>
              <w:jc w:val="both"/>
            </w:pPr>
            <w:r>
              <w:rPr>
                <w:rFonts w:ascii="Times New Roman"/>
                <w:b w:val="false"/>
                <w:i w:val="false"/>
                <w:color w:val="000000"/>
                <w:sz w:val="20"/>
              </w:rPr>
              <w:t>
3) нөлдік мөлшерлеме бойынша ҚҚС салынатын айналымдарды растау үшін Қазақстан Республикасының аумағынан ЕАЭО-ға мүше басқа мемлекеттің аумағына тауарлардың экспорты бойынша салықтық тексеру жүргізу жағдайында:</w:t>
            </w:r>
          </w:p>
          <w:p>
            <w:pPr>
              <w:spacing w:after="20"/>
              <w:ind w:left="20"/>
              <w:jc w:val="both"/>
            </w:pPr>
            <w:r>
              <w:rPr>
                <w:rFonts w:ascii="Times New Roman"/>
                <w:b w:val="false"/>
                <w:i w:val="false"/>
                <w:color w:val="000000"/>
                <w:sz w:val="20"/>
              </w:rPr>
              <w:t>
а) өзгерістерді, толықтыруларды және оларға қосымшаларды ескере отырып жасалған шарттар (келісімшарттар) (бұдан әрі – олардың негізінде тауарлар экспорты жүзеге асырылатын шарттар (келісімшарттар), ал тауарлар лизингі немесе зат түрінде қарыз берілген жағдайда – лизинг шарттары (келісімшарттары), зат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ә) аумағына тауарлар импортталған ЕАЭО-ға мүше мемлекеттің салық органының белгісі бар тауарларды әкелу және жанама салықтардың төленгені туралы, жанама салықтардың төленгені және (немесе) босатылғаны және (немесе) төлеудің өзге де тәсілі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б) тауарлардың ЕАЭО-ға мүше бір мемлекеттің аумағынан ЕАЭО-ға мүше екінші мемлекеттің аумағына өткізілуін растайтын тауарға ілеспе құжаттардың көшірмелері;</w:t>
            </w:r>
          </w:p>
          <w:p>
            <w:pPr>
              <w:spacing w:after="20"/>
              <w:ind w:left="20"/>
              <w:jc w:val="both"/>
            </w:pPr>
            <w:r>
              <w:rPr>
                <w:rFonts w:ascii="Times New Roman"/>
                <w:b w:val="false"/>
                <w:i w:val="false"/>
                <w:color w:val="000000"/>
                <w:sz w:val="20"/>
              </w:rPr>
              <w:t>
Тауарларды магистральдық құбыржолдары жүйесі бойынша немесе электр беру желілері бойынша экспорттаған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в)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xml:space="preserve">
4) Салық кодексінің 393-бабы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жағдайларды қоспағанда, бұрын Қазақстан Республикасының аумағынан ЕАЭО-ға мүше мемлекеттердің аумағына қайта өңдеу үшін ЕАЭО-ға мүше мемлекеттердің аумағына әкетілген алыс-беріс шикізатын қайта өңдеу өнімдерін өткізген жағдайда салықтық тексеру жүргізу жағдайында:</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аумағына қайта өңдеу өнімдері импортталған, ЕАЭО-ға мүше мемлекеттің салық органының жанама салықтарды төлеу және (немесе) босату және (немесе) басқа түрде төлеу белгісі бар, (түпнұсқасы қағаз түрінде немесе көшірмесі, электронды түрде) тауарларды кіргізу және жанама салықтарды төлеу туралы өтініш;</w:t>
            </w:r>
          </w:p>
          <w:p>
            <w:pPr>
              <w:spacing w:after="20"/>
              <w:ind w:left="20"/>
              <w:jc w:val="both"/>
            </w:pPr>
            <w:r>
              <w:rPr>
                <w:rFonts w:ascii="Times New Roman"/>
                <w:b w:val="false"/>
                <w:i w:val="false"/>
                <w:color w:val="000000"/>
                <w:sz w:val="20"/>
              </w:rPr>
              <w:t>
ғ) ЕАЭО-ға мүше мемлекеттің аумағынан қайта өңдеу өнімдерінің әкетілуін растайтын тауарға ілеспе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алыс-беріс шикізатын қайта өңдеу жөніндегі жұмыстар орындалған ЕАЭО-ға мүше мемлекеттің салық төлеушісіне – осындай қайта өңдеу өнімдерінің тиеп-жөнелтілуін растайтын құжаттардың негізінде өткізілген болса;</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д)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 қоса береді.</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ЕАЭО-ға мүше болып табылмайтын мемлекеттің аумағына бұрын Қазақстан Республикасының аумағынан ЕАЭО-ға мүше басқа мемлекеттің аумағында қайта өңдеу үшін әкетілген алыс-беріс шикізатын қайта өңдеу өнімдерін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қайта өңдеу өнімдерінің ЕАЭО-дан тысқары жерлерге әкетілуін растайтын тауарға ілеспе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ғ) осы тармақтың ж) тармақшасында көрсетілген жағдайларды қоспағанда, экспорт кедендік рәсімінде тауарларды шығаруды жүзеге асыратын ЕАЭО-ға мүше мемлекеттің кеден органының белгілері бар, сондай-ақ ЕАЭО-ның кедендік шекарасындағы өткізу пунктінде орналасқан ЕАЭО-ға мүше мемлекеттің кеден органының белгісі бар тауарларға арналған декларация;</w:t>
            </w:r>
          </w:p>
          <w:p>
            <w:pPr>
              <w:spacing w:after="20"/>
              <w:ind w:left="20"/>
              <w:jc w:val="both"/>
            </w:pPr>
            <w:r>
              <w:rPr>
                <w:rFonts w:ascii="Times New Roman"/>
                <w:b w:val="false"/>
                <w:i w:val="false"/>
                <w:color w:val="000000"/>
                <w:sz w:val="20"/>
              </w:rPr>
              <w:t>
д) кедендік декларациялауды жүргізген ЕАЭО-ға мүше мемлекеттің кеден органының белгілері бар тауарларға толық декларация мынадай:</w:t>
            </w:r>
          </w:p>
          <w:p>
            <w:pPr>
              <w:spacing w:after="20"/>
              <w:ind w:left="20"/>
              <w:jc w:val="both"/>
            </w:pPr>
            <w:r>
              <w:rPr>
                <w:rFonts w:ascii="Times New Roman"/>
                <w:b w:val="false"/>
                <w:i w:val="false"/>
                <w:color w:val="000000"/>
                <w:sz w:val="20"/>
              </w:rPr>
              <w:t>
тауарларды экспорт кедендік рәсімінде магистральдық құбыржолдары жүйесі бойынша немесе электр беру желілері бойынша әкету;</w:t>
            </w:r>
          </w:p>
          <w:p>
            <w:pPr>
              <w:spacing w:after="20"/>
              <w:ind w:left="20"/>
              <w:jc w:val="both"/>
            </w:pPr>
            <w:r>
              <w:rPr>
                <w:rFonts w:ascii="Times New Roman"/>
                <w:b w:val="false"/>
                <w:i w:val="false"/>
                <w:color w:val="000000"/>
                <w:sz w:val="20"/>
              </w:rPr>
              <w:t>
мерзімдік декларациялау рәсімін қолдана отырып, тауарларды экспорт кедендік рәсімінде әкету;</w:t>
            </w:r>
          </w:p>
          <w:p>
            <w:pPr>
              <w:spacing w:after="20"/>
              <w:ind w:left="20"/>
              <w:jc w:val="both"/>
            </w:pPr>
            <w:r>
              <w:rPr>
                <w:rFonts w:ascii="Times New Roman"/>
                <w:b w:val="false"/>
                <w:i w:val="false"/>
                <w:color w:val="000000"/>
                <w:sz w:val="20"/>
              </w:rPr>
              <w:t>
уақытша декларациялау рәсімін қолдана отырып, тауарларды экспорт кедендік рәсімінде әкету жағдайларында;</w:t>
            </w:r>
          </w:p>
          <w:p>
            <w:pPr>
              <w:spacing w:after="20"/>
              <w:ind w:left="20"/>
              <w:jc w:val="both"/>
            </w:pPr>
            <w:r>
              <w:rPr>
                <w:rFonts w:ascii="Times New Roman"/>
                <w:b w:val="false"/>
                <w:i w:val="false"/>
                <w:color w:val="000000"/>
                <w:sz w:val="20"/>
              </w:rPr>
              <w:t>
е) мемлекеттік кірістер органдарының АЖ-да тауарларды іс жүзінде әкету туралы мемлекеттік кірістер органдарының хабарламасы бар, сондай-ақ тауарлардың экспортын растайтын құжат болып табылатын, электрондық құжат түріндегі тауарларға арналған декларацияның негізінде жүзеге асырылады. Бұл ретте осы тармақшада көзделген электрондық құжат түріндегі тауарларға декларация болған кезде осы тармақтың е) және ж)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ж) Қазақстан Республикасының аумағындағы екінші деңгейдегі банктерде көрсетілетін қызметті алушының банктік шоттарына валюталық түсімнің түскенін растайтын құжаттар негізінде жүзеге асырылады.</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5) нөлдік мөлшерлеме бойынша ҚҚС салынатын айналымдарды растау үшін ЕАЭО-да халықаралық тасымалдарға салықтық тексеру жүргізу жағдайында:</w:t>
            </w:r>
          </w:p>
          <w:p>
            <w:pPr>
              <w:spacing w:after="20"/>
              <w:ind w:left="20"/>
              <w:jc w:val="both"/>
            </w:pPr>
            <w:r>
              <w:rPr>
                <w:rFonts w:ascii="Times New Roman"/>
                <w:b w:val="false"/>
                <w:i w:val="false"/>
                <w:color w:val="000000"/>
                <w:sz w:val="20"/>
              </w:rPr>
              <w:t>
а) экспорт жағдайында – экспорттаушы тауарларды импорттаушыдан алған тауарларды әкелу және жанама салықтардың төлегені туралы өтініштің көшірмесі;</w:t>
            </w:r>
          </w:p>
          <w:p>
            <w:pPr>
              <w:spacing w:after="20"/>
              <w:ind w:left="20"/>
              <w:jc w:val="both"/>
            </w:pPr>
            <w:r>
              <w:rPr>
                <w:rFonts w:ascii="Times New Roman"/>
                <w:b w:val="false"/>
                <w:i w:val="false"/>
                <w:color w:val="000000"/>
                <w:sz w:val="20"/>
              </w:rPr>
              <w:t>
ә) импорт жағдайында – тауарларды Қазақстан Республикасының аумағына импорттаған салық төлеушіден алынған тауарларды әкелу және жанама салықтардың төленгені туралы өтініштің көшірмесі;</w:t>
            </w:r>
          </w:p>
          <w:p>
            <w:pPr>
              <w:spacing w:after="20"/>
              <w:ind w:left="20"/>
              <w:jc w:val="both"/>
            </w:pPr>
            <w:r>
              <w:rPr>
                <w:rFonts w:ascii="Times New Roman"/>
                <w:b w:val="false"/>
                <w:i w:val="false"/>
                <w:color w:val="000000"/>
                <w:sz w:val="20"/>
              </w:rPr>
              <w:t>
б) орындалған жұмыстардың актілері,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w:t>
            </w:r>
          </w:p>
          <w:p>
            <w:pPr>
              <w:spacing w:after="20"/>
              <w:ind w:left="20"/>
              <w:jc w:val="both"/>
            </w:pPr>
            <w:r>
              <w:rPr>
                <w:rFonts w:ascii="Times New Roman"/>
                <w:b w:val="false"/>
                <w:i w:val="false"/>
                <w:color w:val="000000"/>
                <w:sz w:val="20"/>
              </w:rPr>
              <w:t>
в) шот-фактуралар;</w:t>
            </w:r>
          </w:p>
          <w:p>
            <w:pPr>
              <w:spacing w:after="20"/>
              <w:ind w:left="20"/>
              <w:jc w:val="both"/>
            </w:pPr>
            <w:r>
              <w:rPr>
                <w:rFonts w:ascii="Times New Roman"/>
                <w:b w:val="false"/>
                <w:i w:val="false"/>
                <w:color w:val="000000"/>
                <w:sz w:val="20"/>
              </w:rPr>
              <w:t>
6) ЕАЭО-ға мүше бір мемлекеттің аумағынан осы немесе ЕАЭО-ға мүше екінші мемлекеттің аумағына Қазақстан Республикасының аумағы арқылы магистральдық құбыржолдары жүйесі арқылы жүктерді тасымалдау бойынша салықтық тексеру жүргізу кезінде, қосымша:</w:t>
            </w:r>
          </w:p>
          <w:p>
            <w:pPr>
              <w:spacing w:after="20"/>
              <w:ind w:left="20"/>
              <w:jc w:val="both"/>
            </w:pPr>
            <w:r>
              <w:rPr>
                <w:rFonts w:ascii="Times New Roman"/>
                <w:b w:val="false"/>
                <w:i w:val="false"/>
                <w:color w:val="000000"/>
                <w:sz w:val="20"/>
              </w:rPr>
              <w:t>
а) орындалған жұмыстардың, көрсетілген қызметтердің,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актілерін;</w:t>
            </w:r>
          </w:p>
          <w:p>
            <w:pPr>
              <w:spacing w:after="20"/>
              <w:ind w:left="20"/>
              <w:jc w:val="both"/>
            </w:pPr>
            <w:r>
              <w:rPr>
                <w:rFonts w:ascii="Times New Roman"/>
                <w:b w:val="false"/>
                <w:i w:val="false"/>
                <w:color w:val="000000"/>
                <w:sz w:val="20"/>
              </w:rPr>
              <w:t>
ә) шот-фактуралар;</w:t>
            </w:r>
          </w:p>
          <w:p>
            <w:pPr>
              <w:spacing w:after="20"/>
              <w:ind w:left="20"/>
              <w:jc w:val="both"/>
            </w:pPr>
            <w:r>
              <w:rPr>
                <w:rFonts w:ascii="Times New Roman"/>
                <w:b w:val="false"/>
                <w:i w:val="false"/>
                <w:color w:val="000000"/>
                <w:sz w:val="20"/>
              </w:rPr>
              <w:t>
7) ЕАЭО-ға мүше мемлекеттің аумағынан Қазақстан Республикасының аумағына әкелінген алыс-беріс шикізатын қайта өңдеу жөніндегі жұмыстарға салықтық тексеру жүргізу, кейіннен қайта өңдеу өнімдерін сол ЕАЭО-ға мүше мемлекеттің аумағына әкету Қазақстан Республикасының салық төлеушісінің алыс-беріс шикізатын қайта өңдеу жөніндегі жұмыстарды орындау фактісін растау болып табылады: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алыс-беріс шикізатын қайта өңдеу жөніндегі жұмыстардың құнынан ҚҚС төленгенін растайтын тауарларды әкелу және жанама салықтарды төлеу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мүшесі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ғ)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бір мемлекеттің аумағынан әкелінген алыс-беріс шикізатын қайта өңдеу жөніндегі жұмыстарды орындаған жағдайда, кейіннен ЕАЭО-ға мүше екінші мемлекеттің аумағына қайта өңдеу өнімдерін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алыс-беріс шикізатын қайта өңдеуге, дайын өнімді жеткізуге арналған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 мен дайын өнімді қабылдау-тапсыру актілері;</w:t>
            </w:r>
          </w:p>
          <w:p>
            <w:pPr>
              <w:spacing w:after="20"/>
              <w:ind w:left="20"/>
              <w:jc w:val="both"/>
            </w:pPr>
            <w:r>
              <w:rPr>
                <w:rFonts w:ascii="Times New Roman"/>
                <w:b w:val="false"/>
                <w:i w:val="false"/>
                <w:color w:val="000000"/>
                <w:sz w:val="20"/>
              </w:rPr>
              <w:t>
в)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г) Қазақстан Республикасының аумағынан қайта өңдеу өнімдерінің әкетілуін растайтын құжаттар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ғ)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е)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басқа мемлекеттің аумағынан әкелінген алыс-беріс шикізатын қайта өңдеу жөніндегі жұмыстарды орындаған жағдайда, кейіннен қайта өңдеу өнімдерін ЕАЭО мүшесі болып табылмайтын мемлекеттің аумағына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кедендік декларациялауды жүзеге асырған ЕАЭО-ға мүше мемлекеттің кеден органы куәландырған, экспорт кедендік рәсімінде ЕАЭО мүшесі болып табылмайтын мемлекеттің аумағына тауарларды әкету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xml:space="preserve">
ғ) мемлекеттік кірістер органдарының ақпараттық жүйелерінде мемлекеттік кірістер органдарының тауарларды іс жүзінде әкету туралы хабарламасы бар, сондай-ақ тауарлардың экспортын растайтын құжат болып табылатын электрондық құжат түріндегі тауарларға арналған декларация. Бұл ретте осы тармақшада көзделген электрондық құжат түріндегі тауарларға декларация болған кезде Салық кодексінің 449-бабы 4-тармағының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белгіленген құжатты ұсыну талап етілмейді;</w:t>
            </w:r>
          </w:p>
          <w:p>
            <w:pPr>
              <w:spacing w:after="20"/>
              <w:ind w:left="20"/>
              <w:jc w:val="both"/>
            </w:pPr>
            <w:r>
              <w:rPr>
                <w:rFonts w:ascii="Times New Roman"/>
                <w:b w:val="false"/>
                <w:i w:val="false"/>
                <w:color w:val="000000"/>
                <w:sz w:val="20"/>
              </w:rPr>
              <w:t xml:space="preserve">
д) Салық кодексінің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е)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Қазақстан Республикасының аумағына кейіннен Қазақстан Республикасының аумағында қайта өңдеу өнімдерін өткізе отырып, ЕАЭО-ға мүше басқа мемлекеттің аумағынан Қазақстан Республикасының аумағына әкелінген алыс-беріс шикізатын қайта өңдеу жөніндегі жұмыстар Салық кодексінің 422-бабының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мөлшерлеме бойынша ҚҚС салуға жатады. Алыс-беріс шикізатын қайта өңдеуге әкелуді (әкетуді) жүзеге асырған жағдайда Қазақстан Республикасының салық төлеушісі Қазақстан Республикасы Қаржы министрінің 2018 жылғы 23 ақпандағы № 263 "Қайта өңдеу өнімдерін әкету (әкелу) туралы міндеттемені табыс ету және оларды орындау қағидаларын, сондай-ақ олардың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16589 болып тіркелді) бекітілген нысан бойынша және мерзімдерде қайта өңдеу өнімдерін әкету (әкелу) туралы міндеттеме, сондай-ақ оның орындалуы табыс етіледі.</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қорытындысында мынадай мәліметтер қамтылуға тиіс:</w:t>
            </w:r>
          </w:p>
          <w:p>
            <w:pPr>
              <w:spacing w:after="20"/>
              <w:ind w:left="20"/>
              <w:jc w:val="both"/>
            </w:pPr>
            <w:r>
              <w:rPr>
                <w:rFonts w:ascii="Times New Roman"/>
                <w:b w:val="false"/>
                <w:i w:val="false"/>
                <w:color w:val="000000"/>
                <w:sz w:val="20"/>
              </w:rPr>
              <w:t>
а) ЕАЭО сыртқы экономикалық қызметінің бірыңғай тауар номенклатурасына сәйкес тауарлар мен қайта өңдеу өнімдерінің атауын, сыныптамасын, олардың мөлшері мен құнын;</w:t>
            </w:r>
          </w:p>
          <w:p>
            <w:pPr>
              <w:spacing w:after="20"/>
              <w:ind w:left="20"/>
              <w:jc w:val="both"/>
            </w:pPr>
            <w:r>
              <w:rPr>
                <w:rFonts w:ascii="Times New Roman"/>
                <w:b w:val="false"/>
                <w:i w:val="false"/>
                <w:color w:val="000000"/>
                <w:sz w:val="20"/>
              </w:rPr>
              <w:t>
ә)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б) қайта өңдеу өнімдерінің шығу нормалары;</w:t>
            </w:r>
          </w:p>
          <w:p>
            <w:pPr>
              <w:spacing w:after="20"/>
              <w:ind w:left="20"/>
              <w:jc w:val="both"/>
            </w:pPr>
            <w:r>
              <w:rPr>
                <w:rFonts w:ascii="Times New Roman"/>
                <w:b w:val="false"/>
                <w:i w:val="false"/>
                <w:color w:val="000000"/>
                <w:sz w:val="20"/>
              </w:rPr>
              <w:t>
в) өңдеу сипаты;</w:t>
            </w:r>
          </w:p>
          <w:p>
            <w:pPr>
              <w:spacing w:after="20"/>
              <w:ind w:left="20"/>
              <w:jc w:val="both"/>
            </w:pPr>
            <w:r>
              <w:rPr>
                <w:rFonts w:ascii="Times New Roman"/>
                <w:b w:val="false"/>
                <w:i w:val="false"/>
                <w:color w:val="000000"/>
                <w:sz w:val="20"/>
              </w:rPr>
              <w:t>
г) қайта өңдеуді жүзеге асыратын тұлға туралы мәліметтер;</w:t>
            </w:r>
          </w:p>
          <w:p>
            <w:pPr>
              <w:spacing w:after="20"/>
              <w:ind w:left="20"/>
              <w:jc w:val="both"/>
            </w:pPr>
            <w:r>
              <w:rPr>
                <w:rFonts w:ascii="Times New Roman"/>
                <w:b w:val="false"/>
                <w:i w:val="false"/>
                <w:color w:val="000000"/>
                <w:sz w:val="20"/>
              </w:rPr>
              <w:t>
8) бағалы металдарды өндіру субъектілері болып табылатын салық төлеушілердің және оны қайта өңдеу нәтижесінде тазартылған алтынның меншік иесі болған тұлғалардың нөлдік мөлшерлеме бойынша салық салынатын айналымдарды растау үшін бағалы металдардағы активтерді толықтыру үшін өз өндірісінің шикізатынан алынған тазартылған алтынды өткізу бойынша айналымы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салық төлеуші мен Қазақстан Республикасының Ұлттық Банкі арасында жасалған бағалы металдардағы активтерді толықтыру үшін тазартылған алтынды сатып алу-сатудың жалпы талаптары туралы шарт;</w:t>
            </w:r>
          </w:p>
          <w:p>
            <w:pPr>
              <w:spacing w:after="20"/>
              <w:ind w:left="20"/>
              <w:jc w:val="both"/>
            </w:pPr>
            <w:r>
              <w:rPr>
                <w:rFonts w:ascii="Times New Roman"/>
                <w:b w:val="false"/>
                <w:i w:val="false"/>
                <w:color w:val="000000"/>
                <w:sz w:val="20"/>
              </w:rPr>
              <w:t>
ә) Қазақстан Республикасының Ұлттық Банкіне өткізілген тазартылған алтынның құнын растайтын құжаттардың көшірмелері қоса беріледі;</w:t>
            </w:r>
          </w:p>
          <w:p>
            <w:pPr>
              <w:spacing w:after="20"/>
              <w:ind w:left="20"/>
              <w:jc w:val="both"/>
            </w:pPr>
            <w:r>
              <w:rPr>
                <w:rFonts w:ascii="Times New Roman"/>
                <w:b w:val="false"/>
                <w:i w:val="false"/>
                <w:color w:val="000000"/>
                <w:sz w:val="20"/>
              </w:rPr>
              <w:t>
б) Қазақстан Республикасы Ұлттық Банкінің тазартылған алтынның санын көрсете отырып, тазартылған алтынды алғанын растайтын құжаттардың көшірмелері;</w:t>
            </w:r>
          </w:p>
          <w:p>
            <w:pPr>
              <w:spacing w:after="20"/>
              <w:ind w:left="20"/>
              <w:jc w:val="both"/>
            </w:pPr>
            <w:r>
              <w:rPr>
                <w:rFonts w:ascii="Times New Roman"/>
                <w:b w:val="false"/>
                <w:i w:val="false"/>
                <w:color w:val="000000"/>
                <w:sz w:val="20"/>
              </w:rPr>
              <w:t>
9) нөлдік мөлшерлеме бойынша салық салынатын айналымдарды растау үшін халықаралық тасымалдар бойынша қызметтерді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 жол қатынасында, оның ішінде тікелей халықаралық темір жол-паром қатынасында және жүкті темір жол көлігінен су көлігіне ауыстырып тиейтін халықаралық темір жол-су қатынасында – бірыңғай үлгідегі жүкқұжат;</w:t>
            </w:r>
          </w:p>
          <w:p>
            <w:pPr>
              <w:spacing w:after="20"/>
              <w:ind w:left="20"/>
              <w:jc w:val="both"/>
            </w:pPr>
            <w:r>
              <w:rPr>
                <w:rFonts w:ascii="Times New Roman"/>
                <w:b w:val="false"/>
                <w:i w:val="false"/>
                <w:color w:val="000000"/>
                <w:sz w:val="20"/>
              </w:rPr>
              <w:t>
әуе көлігімен-жүк жүкқұжаты (авианакладная);</w:t>
            </w:r>
          </w:p>
          <w:p>
            <w:pPr>
              <w:spacing w:after="20"/>
              <w:ind w:left="20"/>
              <w:jc w:val="both"/>
            </w:pPr>
            <w:r>
              <w:rPr>
                <w:rFonts w:ascii="Times New Roman"/>
                <w:b w:val="false"/>
                <w:i w:val="false"/>
                <w:color w:val="000000"/>
                <w:sz w:val="20"/>
              </w:rPr>
              <w:t>
теңіз көлігі-коносамент немесе теңіз жүкқұжаты;</w:t>
            </w:r>
          </w:p>
          <w:p>
            <w:pPr>
              <w:spacing w:after="20"/>
              <w:ind w:left="20"/>
              <w:jc w:val="both"/>
            </w:pPr>
            <w:r>
              <w:rPr>
                <w:rFonts w:ascii="Times New Roman"/>
                <w:b w:val="false"/>
                <w:i w:val="false"/>
                <w:color w:val="000000"/>
                <w:sz w:val="20"/>
              </w:rPr>
              <w:t>
көліктің екі немесе одан да көп түрлерімен транзитпен тасымалдау (аралас тасымалдау)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құбыржолдары жүйесі бойынша:</w:t>
            </w:r>
          </w:p>
          <w:p>
            <w:pPr>
              <w:spacing w:after="20"/>
              <w:ind w:left="20"/>
              <w:jc w:val="both"/>
            </w:pPr>
            <w:r>
              <w:rPr>
                <w:rFonts w:ascii="Times New Roman"/>
                <w:b w:val="false"/>
                <w:i w:val="false"/>
                <w:color w:val="000000"/>
                <w:sz w:val="20"/>
              </w:rPr>
              <w:t>
есеп айырысу кезеңі үшін экспорт пен ішкі тұтыну үшін шығарудың кедендік рәсімдерімен орналастырылған тауарларға арналған декларацияның көшірмесі не есеп айырысу кезеңі үшін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актілері,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жүктерді қабылдап алу-тапсыру актілері;</w:t>
            </w:r>
          </w:p>
          <w:p>
            <w:pPr>
              <w:spacing w:after="20"/>
              <w:ind w:left="20"/>
              <w:jc w:val="both"/>
            </w:pPr>
            <w:r>
              <w:rPr>
                <w:rFonts w:ascii="Times New Roman"/>
                <w:b w:val="false"/>
                <w:i w:val="false"/>
                <w:color w:val="000000"/>
                <w:sz w:val="20"/>
              </w:rPr>
              <w:t xml:space="preserve">
жолаушыларды, багажды және жүк-багажды тасымалдау кезінде: </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жүру жолы бойынша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 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тасымалы үшін өзара есеп айырысу жөніндегі баланстық ведомость және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жолаушылар манифесті;</w:t>
            </w:r>
          </w:p>
          <w:p>
            <w:pPr>
              <w:spacing w:after="20"/>
              <w:ind w:left="20"/>
              <w:jc w:val="both"/>
            </w:pPr>
            <w:r>
              <w:rPr>
                <w:rFonts w:ascii="Times New Roman"/>
                <w:b w:val="false"/>
                <w:i w:val="false"/>
                <w:color w:val="000000"/>
                <w:sz w:val="20"/>
              </w:rPr>
              <w:t>
жүк-манифест;</w:t>
            </w:r>
          </w:p>
          <w:p>
            <w:pPr>
              <w:spacing w:after="20"/>
              <w:ind w:left="20"/>
              <w:jc w:val="both"/>
            </w:pPr>
            <w:r>
              <w:rPr>
                <w:rFonts w:ascii="Times New Roman"/>
                <w:b w:val="false"/>
                <w:i w:val="false"/>
                <w:color w:val="000000"/>
                <w:sz w:val="20"/>
              </w:rPr>
              <w:t>
лоджит (орталық жүктеу кестесі);</w:t>
            </w:r>
          </w:p>
          <w:p>
            <w:pPr>
              <w:spacing w:after="20"/>
              <w:ind w:left="20"/>
              <w:jc w:val="both"/>
            </w:pPr>
            <w:r>
              <w:rPr>
                <w:rFonts w:ascii="Times New Roman"/>
                <w:b w:val="false"/>
                <w:i w:val="false"/>
                <w:color w:val="000000"/>
                <w:sz w:val="20"/>
              </w:rPr>
              <w:t>
жиынтық-тиеу тізімдемесі (жол жүру билеті және багаж түбіртегі);</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натуралық парағы;</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декларация болған кезде Салық кодексінің 387-бабы </w:t>
            </w:r>
            <w:r>
              <w:rPr>
                <w:rFonts w:ascii="Times New Roman"/>
                <w:b w:val="false"/>
                <w:i w:val="false"/>
                <w:color w:val="000000"/>
                <w:sz w:val="20"/>
              </w:rPr>
              <w:t>4-тармағы</w:t>
            </w:r>
            <w:r>
              <w:rPr>
                <w:rFonts w:ascii="Times New Roman"/>
                <w:b w:val="false"/>
                <w:i w:val="false"/>
                <w:color w:val="000000"/>
                <w:sz w:val="20"/>
              </w:rPr>
              <w:t xml:space="preserve">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10) нөлдік мөлшерлеме бойынша салық салынатын айналымдарды растау үшін халықаралық ұшуларды,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тұрақты рейстерді жүзеге асыру кезінде – әуежайдың, жерде қызмет көрсету қызметтерін берушілердің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асырған кезде – шетелдік авиакомпанияның өтінімі және (немесе) әуежайдың, жерде қызмет көрсету қызметтерін берушілердің шетелдік авиакомпаниямен шарты (келісімі);</w:t>
            </w:r>
          </w:p>
          <w:p>
            <w:pPr>
              <w:spacing w:after="20"/>
              <w:ind w:left="20"/>
              <w:jc w:val="both"/>
            </w:pPr>
            <w:r>
              <w:rPr>
                <w:rFonts w:ascii="Times New Roman"/>
                <w:b w:val="false"/>
                <w:i w:val="false"/>
                <w:color w:val="000000"/>
                <w:sz w:val="20"/>
              </w:rPr>
              <w:t xml:space="preserve">
ә) шетелдік әуе кемесіне жанармай құюға шығыс ордері немесе әуе кемесіне жанар-жағармай құюды растайтын кеден органының белгісі бар талап; </w:t>
            </w:r>
          </w:p>
          <w:p>
            <w:pPr>
              <w:spacing w:after="20"/>
              <w:ind w:left="20"/>
              <w:jc w:val="both"/>
            </w:pPr>
            <w:r>
              <w:rPr>
                <w:rFonts w:ascii="Times New Roman"/>
                <w:b w:val="false"/>
                <w:i w:val="false"/>
                <w:color w:val="000000"/>
                <w:sz w:val="20"/>
              </w:rPr>
              <w:t>
б) әуежай, жерде қызмет көрсету қызметтерін берушілер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xml:space="preserve">
в) қайтаруға ұсынылған ҚҚС сомаларының дұрыстығын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авиакомпанияның әуе кемесімен рейсті жүзеге асыру фактісін растайтын қорытындысы және азаматтық авиация саласындағы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16461 болып тіркелді) бекітілген нысан бойынша және тәртіппен өткізілген жанар-жағармай материалдарының саны (авиакомпаниялар бөлінісінде);</w:t>
            </w:r>
          </w:p>
          <w:p>
            <w:pPr>
              <w:spacing w:after="20"/>
              <w:ind w:left="20"/>
              <w:jc w:val="both"/>
            </w:pPr>
            <w:r>
              <w:rPr>
                <w:rFonts w:ascii="Times New Roman"/>
                <w:b w:val="false"/>
                <w:i w:val="false"/>
                <w:color w:val="000000"/>
                <w:sz w:val="20"/>
              </w:rPr>
              <w:t>
11) нөлдік мөлшерлеме бойынша салық салынатын айналымдарды растау үшін айналым бойынша АЭА құру мақсаттарына жауап беретін қызметті жүзеге асыру кезінде толық тұтынылатын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АЭА аумақтарында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ә) еркін кедендік аймақтың (бұдан әрі – ЕКА) кедендік рәсімі бойынша тауарларды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б) осы тармақтың 1) тармақшасында көрсетілген ұйымдарға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в)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389-бабы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12) нөлдік мөлшерлеме бойынша салық салынатын айналымдарды растау үшін шектері ЕАЭО кедендік шекарасының учаскелеріне толық немесе ішінара сәйкес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шектері ЕАЭО кедендік шекарасының учаскелеріне толық немесе ішінара сәйкес келетін АЭА аумағында қызметті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ә) ЕКА кедендік рәсімі бойынша тауарлар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 қоса беріледі;</w:t>
            </w:r>
          </w:p>
          <w:p>
            <w:pPr>
              <w:spacing w:after="20"/>
              <w:ind w:left="20"/>
              <w:jc w:val="both"/>
            </w:pPr>
            <w:r>
              <w:rPr>
                <w:rFonts w:ascii="Times New Roman"/>
                <w:b w:val="false"/>
                <w:i w:val="false"/>
                <w:color w:val="000000"/>
                <w:sz w:val="20"/>
              </w:rPr>
              <w:t>
б) субъектілерге тауарлардың тиеп-жөнелтілуін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в) субъектілердің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391-бабына</w:t>
            </w:r>
            <w:r>
              <w:rPr>
                <w:rFonts w:ascii="Times New Roman"/>
                <w:b w:val="false"/>
                <w:i w:val="false"/>
                <w:color w:val="000000"/>
                <w:sz w:val="20"/>
              </w:rPr>
              <w:t xml:space="preserve">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өткізілуін немесе нақты тұтынылуын растайтын кеден органының мәліметтері ескеріледі, олар АЭА қатысушысы ұсынған деректер негізінде қалыптастырылады;</w:t>
            </w:r>
          </w:p>
          <w:p>
            <w:pPr>
              <w:spacing w:after="20"/>
              <w:ind w:left="20"/>
              <w:jc w:val="both"/>
            </w:pPr>
            <w:r>
              <w:rPr>
                <w:rFonts w:ascii="Times New Roman"/>
                <w:b w:val="false"/>
                <w:i w:val="false"/>
                <w:color w:val="000000"/>
                <w:sz w:val="20"/>
              </w:rPr>
              <w:t>
13) нөлдік мөлшерлеме бойынша салық салынатын айналымдарды растау үшін (осы айналымдар болған кезде) Қазақстан Республикасының аумағында жер қойнауын пайдалануға арналған келісімшарт, талаптарына сәйкес импортталатын тауарлар ҚҚС-тан босатылатын өнімді бөлу туралы келісім (келісімшарт) шеңберінде қызметін жүзеге асыратын салық төлеушілерге өзі өндіретін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а) Қазақстан Республикасының аумағында қызметін жер қойнауын пайдалануға арналған келісімшарт, өнімді бөлу туралы келісім (келісімшарт) шеңберінде жүзеге асыратын салық төлеушілерге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олардың талаптарына сәйкес импортталатын тауарлар ҚҚС-тан босатылатын тауарларды жеткізуге арналған шарт;</w:t>
            </w:r>
          </w:p>
          <w:p>
            <w:pPr>
              <w:spacing w:after="20"/>
              <w:ind w:left="20"/>
              <w:jc w:val="both"/>
            </w:pPr>
            <w:r>
              <w:rPr>
                <w:rFonts w:ascii="Times New Roman"/>
                <w:b w:val="false"/>
                <w:i w:val="false"/>
                <w:color w:val="000000"/>
                <w:sz w:val="20"/>
              </w:rPr>
              <w:t>
ә) салық төлеушілерге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б)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393-бабы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 өткізуді растайтын құжаттар мыналар болып табылады:</w:t>
            </w:r>
          </w:p>
          <w:p>
            <w:pPr>
              <w:spacing w:after="20"/>
              <w:ind w:left="20"/>
              <w:jc w:val="both"/>
            </w:pPr>
            <w:r>
              <w:rPr>
                <w:rFonts w:ascii="Times New Roman"/>
                <w:b w:val="false"/>
                <w:i w:val="false"/>
                <w:color w:val="000000"/>
                <w:sz w:val="20"/>
              </w:rPr>
              <w:t>
а)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ә) құбырлар жүйесі бойынша өткізілген тұрақсыз конденсат мөлшерін есепке алу аспаптарынан көрсеткіштерді алу актісі;</w:t>
            </w:r>
          </w:p>
          <w:p>
            <w:pPr>
              <w:spacing w:after="20"/>
              <w:ind w:left="20"/>
              <w:jc w:val="both"/>
            </w:pPr>
            <w:r>
              <w:rPr>
                <w:rFonts w:ascii="Times New Roman"/>
                <w:b w:val="false"/>
                <w:i w:val="false"/>
                <w:color w:val="000000"/>
                <w:sz w:val="20"/>
              </w:rPr>
              <w:t>
б) Қазақстан Республикасының аумағынан ЕАЭО-ға мүше басқа мемлекеттердің аумағына құбырлар жүйесі арқылы әкетілген тұрақсыз конденсатты қабылдау-тапсыру актісі.</w:t>
            </w:r>
          </w:p>
          <w:p>
            <w:pPr>
              <w:spacing w:after="20"/>
              <w:ind w:left="20"/>
              <w:jc w:val="both"/>
            </w:pPr>
            <w:r>
              <w:rPr>
                <w:rFonts w:ascii="Times New Roman"/>
                <w:b w:val="false"/>
                <w:i w:val="false"/>
                <w:color w:val="000000"/>
                <w:sz w:val="20"/>
              </w:rPr>
              <w:t xml:space="preserve">
 Салық кодексінің 393-бабының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өткізуді растайтын құжаттар мыналар болып табылады: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 жүйесі бойынша әкеткен жағдайда тауарға ілеспе құжаттар көшірмелерінің орнына осындай алыс-беріс шикізатын қабылдау-тапсыру актісі ұсынылады;</w:t>
            </w:r>
          </w:p>
          <w:p>
            <w:pPr>
              <w:spacing w:after="20"/>
              <w:ind w:left="20"/>
              <w:jc w:val="both"/>
            </w:pPr>
            <w:r>
              <w:rPr>
                <w:rFonts w:ascii="Times New Roman"/>
                <w:b w:val="false"/>
                <w:i w:val="false"/>
                <w:color w:val="000000"/>
                <w:sz w:val="20"/>
              </w:rPr>
              <w:t>
г)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20"/>
              <w:ind w:left="20"/>
              <w:jc w:val="both"/>
            </w:pPr>
            <w:r>
              <w:rPr>
                <w:rFonts w:ascii="Times New Roman"/>
                <w:b w:val="false"/>
                <w:i w:val="false"/>
                <w:color w:val="000000"/>
                <w:sz w:val="20"/>
              </w:rPr>
              <w:t>
ғ) Қазақстан Республикасының заңнамасында айқындалған тәртіппен ашылған, салық төлеушінің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түсуін растайтын құжаттар;</w:t>
            </w:r>
          </w:p>
          <w:p>
            <w:pPr>
              <w:spacing w:after="20"/>
              <w:ind w:left="20"/>
              <w:jc w:val="both"/>
            </w:pPr>
            <w:r>
              <w:rPr>
                <w:rFonts w:ascii="Times New Roman"/>
                <w:b w:val="false"/>
                <w:i w:val="false"/>
                <w:color w:val="000000"/>
                <w:sz w:val="20"/>
              </w:rPr>
              <w:t xml:space="preserve">
д) Салық кодексінің 449-бабының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ЕАЭО-ға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ұсынатын құжаттарды көрсетілетін қызметті алушылар ҚҚС асып кетуін қайтару туралы талапты көрсете отырып, ҚҚС бойынша декларация ұсынылған салық кезеңі, сондай-ақ ҚҚС бойынша салықтық тексерулер жүргізілмеген, бірақ талап қою мерзімінен аспайтын алдыңғы салық кезеңдері үшін қайтаруға ұсынылған ҚҚС сомаларының анықтығын растау бойынша ұсынады.</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топтамасының қабылданғаны туралы белгісі бар, құжаттар топтамасының қабылданған күні мен уақыты көрсетілген талон алады.</w:t>
            </w:r>
          </w:p>
          <w:p>
            <w:pPr>
              <w:spacing w:after="20"/>
              <w:ind w:left="20"/>
              <w:jc w:val="both"/>
            </w:pPr>
            <w:r>
              <w:rPr>
                <w:rFonts w:ascii="Times New Roman"/>
                <w:b w:val="false"/>
                <w:i w:val="false"/>
                <w:color w:val="000000"/>
                <w:sz w:val="20"/>
              </w:rPr>
              <w:t>
Пошта арқылы жүгінген кезде көрсетілетін қызметті беруші пошта хабарламасына белгі қояды;</w:t>
            </w:r>
          </w:p>
          <w:p>
            <w:pPr>
              <w:spacing w:after="20"/>
              <w:ind w:left="20"/>
              <w:jc w:val="both"/>
            </w:pPr>
            <w:r>
              <w:rPr>
                <w:rFonts w:ascii="Times New Roman"/>
                <w:b w:val="false"/>
                <w:i w:val="false"/>
                <w:color w:val="000000"/>
                <w:sz w:val="20"/>
              </w:rPr>
              <w:t>
Портал және (немесе) АЖ арқылы:</w:t>
            </w:r>
          </w:p>
          <w:p>
            <w:pPr>
              <w:spacing w:after="20"/>
              <w:ind w:left="20"/>
              <w:jc w:val="both"/>
            </w:pPr>
            <w:r>
              <w:rPr>
                <w:rFonts w:ascii="Times New Roman"/>
                <w:b w:val="false"/>
                <w:i w:val="false"/>
                <w:color w:val="000000"/>
                <w:sz w:val="20"/>
              </w:rPr>
              <w:t>
салық кезеңі үшін ҚҚС бойынша декларацияда көрсетілген ҚҚС асып кетін қайтару туралы талап – ҚҚС асып кетуін қайтару үшін электрондық құжат нысанында.</w:t>
            </w:r>
          </w:p>
          <w:p>
            <w:pPr>
              <w:spacing w:after="20"/>
              <w:ind w:left="20"/>
              <w:jc w:val="both"/>
            </w:pPr>
            <w:r>
              <w:rPr>
                <w:rFonts w:ascii="Times New Roman"/>
                <w:b w:val="false"/>
                <w:i w:val="false"/>
                <w:color w:val="000000"/>
                <w:sz w:val="20"/>
              </w:rPr>
              <w:t>
Көрсетілетін қызметті алушы портал және (немесе) АЖ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АЖ-да қамтылған жеке басты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АЖ-дан алады.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xml:space="preserve">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 </w:t>
            </w:r>
          </w:p>
          <w:p>
            <w:pPr>
              <w:spacing w:after="20"/>
              <w:ind w:left="20"/>
              <w:jc w:val="both"/>
            </w:pPr>
            <w:r>
              <w:rPr>
                <w:rFonts w:ascii="Times New Roman"/>
                <w:b w:val="false"/>
                <w:i w:val="false"/>
                <w:color w:val="000000"/>
                <w:sz w:val="20"/>
              </w:rPr>
              <w:t>
Қағаз жеткізгіште ұсынылған, хабарламада көрсетілген құжаттарды сәйкес келтіру мерзімі 2 (екі) жұмыс күнін құрайды.</w:t>
            </w:r>
          </w:p>
          <w:p>
            <w:pPr>
              <w:spacing w:after="20"/>
              <w:ind w:left="20"/>
              <w:jc w:val="both"/>
            </w:pPr>
            <w:r>
              <w:rPr>
                <w:rFonts w:ascii="Times New Roman"/>
                <w:b w:val="false"/>
                <w:i w:val="false"/>
                <w:color w:val="000000"/>
                <w:sz w:val="20"/>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аулау) өнімін өндіруші заңды тұлғалар және ауылдық тұтыну кооперативтері үшін белгіленген арнаулы салық режимдерінде бюджетпен есеп айырысуды жүзеге асыратын көрсетілетін қызметті алушы жүгінген;</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 кезеңдері үшін көрсетілетін қызметті алушыға:</w:t>
            </w:r>
          </w:p>
          <w:p>
            <w:pPr>
              <w:spacing w:after="20"/>
              <w:ind w:left="20"/>
              <w:jc w:val="both"/>
            </w:pPr>
            <w:r>
              <w:rPr>
                <w:rFonts w:ascii="Times New Roman"/>
                <w:b w:val="false"/>
                <w:i w:val="false"/>
                <w:color w:val="000000"/>
                <w:sz w:val="20"/>
              </w:rPr>
              <w:t>
шаруа немесе фермер қожалықтарын қоса алғанда, ауыл шаруашылығы өнімін, акваөсіру (балық өсіру шаруашылығы) өнімін өндірушілер – ауыл шаруашылығы өнімін, акваөсіру (балық өсіру шаруашылығы) өнімін өндіру, өз өндірісінің көрсетілген өнімін қайта өңдеу жөніндегі қызметті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заңды тұлғалар – ауыл шаруашылығы өнімін, балық шаруашылығы өнімін қайта өңдеуді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ауыл шаруашылығы өнімін, өз өндірісінің акваөсіру (балық өсіру шаруашылығы) өнімін, сондай-ақ осындай кооператив мүшелері өндірген өнімді өткізу;</w:t>
            </w:r>
          </w:p>
          <w:p>
            <w:pPr>
              <w:spacing w:after="20"/>
              <w:ind w:left="20"/>
              <w:jc w:val="both"/>
            </w:pPr>
            <w:r>
              <w:rPr>
                <w:rFonts w:ascii="Times New Roman"/>
                <w:b w:val="false"/>
                <w:i w:val="false"/>
                <w:color w:val="000000"/>
                <w:sz w:val="20"/>
              </w:rPr>
              <w:t>
ауыл шаруашылығы өнімін, осындай өнімді отандық өндірушіден сатып алынған және (немесе) осындай кооперативтің мүшелері өндірген өз өндірісінің акваөсіру (балық өсіру шаруашылығы) өнімін қайта өңдеу нәтижесінде алынған өнімді өткізу;</w:t>
            </w:r>
          </w:p>
          <w:p>
            <w:pPr>
              <w:spacing w:after="20"/>
              <w:ind w:left="20"/>
              <w:jc w:val="both"/>
            </w:pPr>
            <w:r>
              <w:rPr>
                <w:rFonts w:ascii="Times New Roman"/>
                <w:b w:val="false"/>
                <w:i w:val="false"/>
                <w:color w:val="000000"/>
                <w:sz w:val="20"/>
              </w:rPr>
              <w:t xml:space="preserve">
Салық кодексінің 411-бабы 1-тармағының </w:t>
            </w:r>
            <w:r>
              <w:rPr>
                <w:rFonts w:ascii="Times New Roman"/>
                <w:b w:val="false"/>
                <w:i w:val="false"/>
                <w:color w:val="000000"/>
                <w:sz w:val="20"/>
              </w:rPr>
              <w:t>3-тармақшасына</w:t>
            </w:r>
            <w:r>
              <w:rPr>
                <w:rFonts w:ascii="Times New Roman"/>
                <w:b w:val="false"/>
                <w:i w:val="false"/>
                <w:color w:val="000000"/>
                <w:sz w:val="20"/>
              </w:rPr>
              <w:t xml:space="preserve"> сәйкес осы тармақшада көрсетілген айналымдарды жүзеге асыру мақсатында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Қазақстан Республикасы Премьер-Министрінің орынбасары – Қазақстан Республикасы Ауыл шаруашылығы министрінің 2018 жылғы 27 ақпандағы № 90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16610 болып тіркелген) бекітілген тізбе бойынша жұмыстарды орындау, қызметтерді көрсету бойынша айналымдар бойынша ауыл шаруашылығы кооперативтері;</w:t>
            </w:r>
          </w:p>
          <w:p>
            <w:pPr>
              <w:spacing w:after="20"/>
              <w:ind w:left="20"/>
              <w:jc w:val="both"/>
            </w:pPr>
            <w:r>
              <w:rPr>
                <w:rFonts w:ascii="Times New Roman"/>
                <w:b w:val="false"/>
                <w:i w:val="false"/>
                <w:color w:val="000000"/>
                <w:sz w:val="20"/>
              </w:rPr>
              <w:t xml:space="preserve">
3) салықтық тексеру аяқталған күнге: </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сұрау салуларға жауаптар алынбаса;</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анықталса;</w:t>
            </w:r>
          </w:p>
          <w:p>
            <w:pPr>
              <w:spacing w:after="20"/>
              <w:ind w:left="20"/>
              <w:jc w:val="both"/>
            </w:pPr>
            <w:r>
              <w:rPr>
                <w:rFonts w:ascii="Times New Roman"/>
                <w:b w:val="false"/>
                <w:i w:val="false"/>
                <w:color w:val="000000"/>
                <w:sz w:val="20"/>
              </w:rPr>
              <w:t>
ҚҚС сомаларының анықтығы расталмаса;</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орналасқан жері бойынша өнім берушінің болмауы;</w:t>
            </w:r>
          </w:p>
          <w:p>
            <w:pPr>
              <w:spacing w:after="20"/>
              <w:ind w:left="20"/>
              <w:jc w:val="both"/>
            </w:pPr>
            <w:r>
              <w:rPr>
                <w:rFonts w:ascii="Times New Roman"/>
                <w:b w:val="false"/>
                <w:i w:val="false"/>
                <w:color w:val="000000"/>
                <w:sz w:val="20"/>
              </w:rPr>
              <w:t>
өнім берушінің есепке алу құжаттамасын жоғалту себебі бойынша ҚҚС сомаларының анықтығы расталмаса көрсетілетін қызметті алушыға мемлекеттік қызметті көрсетуден бас тарту үшін негіздеме болып табылады.</w:t>
            </w:r>
          </w:p>
          <w:p>
            <w:pPr>
              <w:spacing w:after="20"/>
              <w:ind w:left="20"/>
              <w:jc w:val="both"/>
            </w:pPr>
            <w:r>
              <w:rPr>
                <w:rFonts w:ascii="Times New Roman"/>
                <w:b w:val="false"/>
                <w:i w:val="false"/>
                <w:color w:val="000000"/>
                <w:sz w:val="20"/>
              </w:rPr>
              <w:t xml:space="preserve">
Бұл ретте осы тармақтың 3) тармақшасының үшінші бөлігінің ережелері "Пирамида" талдамалық есебінің нәтижелері бойынша анықталған бұзушылықтарды мынадай: </w:t>
            </w:r>
          </w:p>
          <w:p>
            <w:pPr>
              <w:spacing w:after="20"/>
              <w:ind w:left="20"/>
              <w:jc w:val="both"/>
            </w:pPr>
            <w:r>
              <w:rPr>
                <w:rFonts w:ascii="Times New Roman"/>
                <w:b w:val="false"/>
                <w:i w:val="false"/>
                <w:color w:val="000000"/>
                <w:sz w:val="20"/>
              </w:rPr>
              <w:t>
ҚҚС асып кеткен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Салық кодексінің 152-бабы </w:t>
            </w:r>
            <w:r>
              <w:rPr>
                <w:rFonts w:ascii="Times New Roman"/>
                <w:b w:val="false"/>
                <w:i w:val="false"/>
                <w:color w:val="000000"/>
                <w:sz w:val="20"/>
              </w:rPr>
              <w:t>12-тармағына</w:t>
            </w:r>
            <w:r>
              <w:rPr>
                <w:rFonts w:ascii="Times New Roman"/>
                <w:b w:val="false"/>
                <w:i w:val="false"/>
                <w:color w:val="000000"/>
                <w:sz w:val="20"/>
              </w:rPr>
              <w:t xml:space="preserve"> сәйкес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ҚҚС асып кеткен сомасын қайтару туралы талап қойылған салық кезеңінің алдындағы соңғы 5 жыл ішінде есептелген салық жүктемесінің кемінде 20 пайыз орташа коэффициенті бар тексерілетін салық төлеушілердің тікелей жеткізушілері жойған жағдайда қолданылмайды.</w:t>
            </w:r>
          </w:p>
          <w:p>
            <w:pPr>
              <w:spacing w:after="20"/>
              <w:ind w:left="20"/>
              <w:jc w:val="both"/>
            </w:pPr>
            <w:r>
              <w:rPr>
                <w:rFonts w:ascii="Times New Roman"/>
                <w:b w:val="false"/>
                <w:i w:val="false"/>
                <w:color w:val="000000"/>
                <w:sz w:val="20"/>
              </w:rPr>
              <w:t>
Салықтық тексеру актісінде ҚҚС қайтармау негізі көрсетіледі.</w:t>
            </w:r>
          </w:p>
          <w:p>
            <w:pPr>
              <w:spacing w:after="20"/>
              <w:ind w:left="20"/>
              <w:jc w:val="both"/>
            </w:pPr>
            <w:r>
              <w:rPr>
                <w:rFonts w:ascii="Times New Roman"/>
                <w:b w:val="false"/>
                <w:i w:val="false"/>
                <w:color w:val="000000"/>
                <w:sz w:val="20"/>
              </w:rPr>
              <w:t>
Мемлекеттік қызметті көрсетуден бас тарту үшін негіздер анықталған кезде көрсетілетін қызметті беруші құжаттарды қағаз жеткізгіште ұсынған көрсетілетін қызметті алушыны мемлекеттік қызметті көрсетуден бас тарту туралы алдын ала шешім туралы, сондай-ақ тыңдауды өткізу уақыты мен орны (тәсілі) туралы көрсетілетін қызметті алушыға алдын ала шешім бойынша ұстанымын білдіру мүмкіндігі үшін хабардар етеді.</w:t>
            </w:r>
          </w:p>
          <w:p>
            <w:pPr>
              <w:spacing w:after="20"/>
              <w:ind w:left="20"/>
              <w:jc w:val="both"/>
            </w:pPr>
            <w:r>
              <w:rPr>
                <w:rFonts w:ascii="Times New Roman"/>
                <w:b w:val="false"/>
                <w:i w:val="false"/>
                <w:color w:val="000000"/>
                <w:sz w:val="20"/>
              </w:rPr>
              <w:t>
Құжаттарды қағаз жеткізгіште ұсынған көрсетілетін қызметті алушыға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20"/>
              <w:ind w:left="20"/>
              <w:jc w:val="both"/>
            </w:pPr>
            <w:r>
              <w:rPr>
                <w:rFonts w:ascii="Times New Roman"/>
                <w:b w:val="false"/>
                <w:i w:val="false"/>
                <w:color w:val="000000"/>
                <w:sz w:val="20"/>
              </w:rPr>
              <w:t>
Қағаз жеткізгіштегі құжаттарды ұсынған көрсетілетін қызметті алушыны тыңдау нәтижелері бойынша хаттама жасалады және көрсетілетін қызметті беруші рұқсатты не мемлекеттік қызмет көрсетуден дәлелді бас тартуды береді.</w:t>
            </w:r>
          </w:p>
          <w:p>
            <w:pPr>
              <w:spacing w:after="20"/>
              <w:ind w:left="20"/>
              <w:jc w:val="both"/>
            </w:pPr>
            <w:r>
              <w:rPr>
                <w:rFonts w:ascii="Times New Roman"/>
                <w:b w:val="false"/>
                <w:i w:val="false"/>
                <w:color w:val="000000"/>
                <w:sz w:val="20"/>
              </w:rPr>
              <w:t>
Бұл ретте құжаттарды қағаз жеткізгіште ұсынған көрсетілетін қызметті алушы өтінішхат берген жағдайда, тыңдау рәсімі жүргізілмейді.</w:t>
            </w:r>
          </w:p>
          <w:p>
            <w:pPr>
              <w:spacing w:after="20"/>
              <w:ind w:left="20"/>
              <w:jc w:val="both"/>
            </w:pPr>
            <w:r>
              <w:rPr>
                <w:rFonts w:ascii="Times New Roman"/>
                <w:b w:val="false"/>
                <w:i w:val="false"/>
                <w:color w:val="000000"/>
                <w:sz w:val="20"/>
              </w:rPr>
              <w:t>
Қағаз жеткізгіште ұсынылған құжаттардың толықтығы фактісі анықталған кезде құжаттарды өңдеуге жауапты қызметкер оларды алған күні АЖ-ға одан әрі өңдеу үшін құжаттарды енгізеді.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www.kgd.gov.kz, www.minfin.gov.kz интернет-ресурсында;</w:t>
            </w:r>
          </w:p>
          <w:p>
            <w:pPr>
              <w:spacing w:after="20"/>
              <w:ind w:left="20"/>
              <w:jc w:val="both"/>
            </w:pPr>
            <w:r>
              <w:rPr>
                <w:rFonts w:ascii="Times New Roman"/>
                <w:b w:val="false"/>
                <w:i w:val="false"/>
                <w:color w:val="000000"/>
                <w:sz w:val="20"/>
              </w:rPr>
              <w:t>
2) www.egov.kz порталында орналасқан.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және (немесе) АЖ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қайтарудың оңайлатылған тәртібін қолдануға құқықтың болмауы туралы хабарлама</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Мемлекеттік кірістер департаменті (Басқармасы) ________________________ бойынша  (мемлекеттік кірістер органының атауы) ________________________________________  (ҚҚС төлеушінің атауы) ЖСН/БСН____________________________:</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мыналарға (керегінің астын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434-бабында</w:t>
                  </w:r>
                  <w:r>
                    <w:rPr>
                      <w:rFonts w:ascii="Times New Roman"/>
                      <w:b w:val="false"/>
                      <w:i w:val="false"/>
                      <w:color w:val="000000"/>
                      <w:sz w:val="20"/>
                    </w:rPr>
                    <w:t xml:space="preserve"> белгіленген талаптарға сәйкес келмеуіне</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429-бабында</w:t>
                  </w:r>
                  <w:r>
                    <w:rPr>
                      <w:rFonts w:ascii="Times New Roman"/>
                      <w:b w:val="false"/>
                      <w:i w:val="false"/>
                      <w:color w:val="000000"/>
                      <w:sz w:val="20"/>
                    </w:rPr>
                    <w:t xml:space="preserve"> белгіленген талаптарға сәйкес келмеуіне</w:t>
                  </w:r>
                </w:p>
                <w:p>
                  <w:pPr>
                    <w:spacing w:after="20"/>
                    <w:ind w:left="20"/>
                    <w:jc w:val="both"/>
                  </w:pPr>
                  <w:r>
                    <w:rPr>
                      <w:rFonts w:ascii="Times New Roman"/>
                      <w:b w:val="false"/>
                      <w:i w:val="false"/>
                      <w:color w:val="000000"/>
                      <w:sz w:val="20"/>
                    </w:rPr>
                    <w:t>
соңғы салықтық тексер немесе соңғы ҚҚС асып кетуін қайтару кезінен салықтық есептілікті ұсыну бойынша орындалмаған салықтық міндеттеменің болуына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дербес шотта салықтың және бюджетке төленетін басқа да міндетті төлемдердің есептелген сомаларын дұрыс көрсетпеу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кодексінің </w:t>
                  </w:r>
                  <w:r>
                    <w:rPr>
                      <w:rFonts w:ascii="Times New Roman"/>
                      <w:b w:val="false"/>
                      <w:i w:val="false"/>
                      <w:color w:val="000000"/>
                      <w:sz w:val="20"/>
                    </w:rPr>
                    <w:t>431-бабында</w:t>
                  </w:r>
                  <w:r>
                    <w:rPr>
                      <w:rFonts w:ascii="Times New Roman"/>
                      <w:b w:val="false"/>
                      <w:i w:val="false"/>
                      <w:color w:val="000000"/>
                      <w:sz w:val="20"/>
                    </w:rPr>
                    <w:t xml:space="preserve"> көзделген тәртіппен және мерзімде қайтарылатыны туралы хабарлайды.</w:t>
                  </w:r>
                </w:p>
                <w:p>
                  <w:pPr>
                    <w:spacing w:after="20"/>
                    <w:ind w:left="20"/>
                    <w:jc w:val="both"/>
                  </w:pPr>
                  <w:r>
                    <w:rPr>
                      <w:rFonts w:ascii="Times New Roman"/>
                      <w:b w:val="false"/>
                      <w:i w:val="false"/>
                      <w:color w:val="000000"/>
                      <w:sz w:val="20"/>
                    </w:rPr>
                    <w:t>
Сіз қабылданған шешім – Салық кодексінің 431-бабында көзделген ҚҚС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431-бабында көзделген ҚҚС-ты қайтарудан бас тарту фактісі болып табылады.</w:t>
                  </w:r>
                </w:p>
                <w:p>
                  <w:pPr>
                    <w:spacing w:after="20"/>
                    <w:ind w:left="20"/>
                    <w:jc w:val="both"/>
                  </w:pPr>
                  <w:r>
                    <w:rPr>
                      <w:rFonts w:ascii="Times New Roman"/>
                      <w:b w:val="false"/>
                      <w:i w:val="false"/>
                      <w:color w:val="000000"/>
                      <w:sz w:val="20"/>
                    </w:rPr>
                    <w:t>
Мемлекеттік кірістер органы басшысының қолы 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Мемлекеттік кірістер органы __________________________________  (мемлекеттік кірістер органының атауы)</w:t>
                  </w:r>
                </w:p>
                <w:p>
                  <w:pPr>
                    <w:spacing w:after="20"/>
                    <w:ind w:left="20"/>
                    <w:jc w:val="both"/>
                  </w:pPr>
                  <w:r>
                    <w:rPr>
                      <w:rFonts w:ascii="Times New Roman"/>
                      <w:b w:val="false"/>
                      <w:i w:val="false"/>
                      <w:color w:val="000000"/>
                      <w:sz w:val="20"/>
                    </w:rPr>
                    <w:t>
Хабарламаны беру күні ___________ __________</w:t>
                  </w: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 асып</w:t>
            </w:r>
            <w:r>
              <w:br/>
            </w:r>
            <w:r>
              <w:rPr>
                <w:rFonts w:ascii="Times New Roman"/>
                <w:b w:val="false"/>
                <w:i w:val="false"/>
                <w:color w:val="000000"/>
                <w:sz w:val="20"/>
              </w:rPr>
              <w:t>кеткен сомасының анықтығын</w:t>
            </w:r>
            <w:r>
              <w:br/>
            </w:r>
            <w:r>
              <w:rPr>
                <w:rFonts w:ascii="Times New Roman"/>
                <w:b w:val="false"/>
                <w:i w:val="false"/>
                <w:color w:val="000000"/>
                <w:sz w:val="20"/>
              </w:rPr>
              <w:t>растау мақсатында тәуекелдерді</w:t>
            </w:r>
            <w:r>
              <w:br/>
            </w:r>
            <w:r>
              <w:rPr>
                <w:rFonts w:ascii="Times New Roman"/>
                <w:b w:val="false"/>
                <w:i w:val="false"/>
                <w:color w:val="000000"/>
                <w:sz w:val="20"/>
              </w:rPr>
              <w:t xml:space="preserve">басқару жүйесін қолдану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Оңайлатылған тәртіппен қайтару расталған қосылған құн салығының асып кеткен сомасы туралы хабарлама</w:t>
            </w:r>
          </w:p>
          <w:p>
            <w:pPr>
              <w:spacing w:after="20"/>
              <w:ind w:left="20"/>
              <w:jc w:val="both"/>
            </w:pPr>
          </w:p>
          <w:p>
            <w:pPr>
              <w:spacing w:after="20"/>
              <w:ind w:left="20"/>
              <w:jc w:val="both"/>
            </w:pPr>
            <w:r>
              <w:rPr>
                <w:rFonts w:ascii="Times New Roman"/>
                <w:b/>
                <w:i w:val="false"/>
                <w:color w:val="000000"/>
                <w:sz w:val="20"/>
              </w:rPr>
              <w:t>
Күні</w:t>
            </w:r>
          </w:p>
          <w:p>
            <w:pPr>
              <w:spacing w:after="20"/>
              <w:ind w:left="20"/>
              <w:jc w:val="both"/>
            </w:pPr>
            <w:r>
              <w:rPr>
                <w:rFonts w:ascii="Times New Roman"/>
                <w:b/>
                <w:i w:val="false"/>
                <w:color w:val="000000"/>
                <w:sz w:val="20"/>
              </w:rPr>
              <w:t>
№_______________ Мемлекеттік кірістер департаменті (Басқармасы)</w:t>
            </w:r>
          </w:p>
          <w:p>
            <w:pPr>
              <w:spacing w:after="20"/>
              <w:ind w:left="20"/>
              <w:jc w:val="both"/>
            </w:pPr>
            <w:r>
              <w:rPr>
                <w:rFonts w:ascii="Times New Roman"/>
                <w:b/>
                <w:i w:val="false"/>
                <w:color w:val="000000"/>
                <w:sz w:val="20"/>
              </w:rPr>
              <w:t>
_____________________________бойынша (мемлекеттік кірістер</w:t>
            </w:r>
          </w:p>
          <w:p>
            <w:pPr>
              <w:spacing w:after="20"/>
              <w:ind w:left="20"/>
              <w:jc w:val="both"/>
            </w:pPr>
            <w:r>
              <w:rPr>
                <w:rFonts w:ascii="Times New Roman"/>
                <w:b/>
                <w:i w:val="false"/>
                <w:color w:val="000000"/>
                <w:sz w:val="20"/>
              </w:rPr>
              <w:t>
органының атауы)</w:t>
            </w:r>
          </w:p>
          <w:p>
            <w:pPr>
              <w:spacing w:after="20"/>
              <w:ind w:left="20"/>
              <w:jc w:val="both"/>
            </w:pPr>
            <w:r>
              <w:rPr>
                <w:rFonts w:ascii="Times New Roman"/>
                <w:b/>
                <w:i w:val="false"/>
                <w:color w:val="000000"/>
                <w:sz w:val="20"/>
              </w:rPr>
              <w:t>
___________________________________________________________</w:t>
            </w:r>
          </w:p>
          <w:p>
            <w:pPr>
              <w:spacing w:after="20"/>
              <w:ind w:left="20"/>
              <w:jc w:val="both"/>
            </w:pPr>
            <w:r>
              <w:rPr>
                <w:rFonts w:ascii="Times New Roman"/>
                <w:b/>
                <w:i w:val="false"/>
                <w:color w:val="000000"/>
                <w:sz w:val="20"/>
              </w:rPr>
              <w:t>
(ҚҚС төлеушінің атауы) ЖСН/БСН</w:t>
            </w:r>
          </w:p>
          <w:p>
            <w:pPr>
              <w:spacing w:after="20"/>
              <w:ind w:left="20"/>
              <w:jc w:val="both"/>
            </w:pPr>
            <w:r>
              <w:rPr>
                <w:rFonts w:ascii="Times New Roman"/>
                <w:b/>
                <w:i w:val="false"/>
                <w:color w:val="000000"/>
                <w:sz w:val="20"/>
              </w:rPr>
              <w:t>
__________________________________________________________:</w:t>
            </w:r>
          </w:p>
          <w:p>
            <w:pPr>
              <w:spacing w:after="20"/>
              <w:ind w:left="20"/>
              <w:jc w:val="both"/>
            </w:pPr>
            <w:r>
              <w:rPr>
                <w:rFonts w:ascii="Times New Roman"/>
                <w:b/>
                <w:i w:val="false"/>
                <w:color w:val="000000"/>
                <w:sz w:val="20"/>
              </w:rPr>
              <w:t>
Тәуекелдерді басқару жүйесін қолдана отырып, оңайлатылған тәртіппен</w:t>
            </w:r>
          </w:p>
          <w:p>
            <w:pPr>
              <w:spacing w:after="20"/>
              <w:ind w:left="20"/>
              <w:jc w:val="both"/>
            </w:pPr>
            <w:r>
              <w:rPr>
                <w:rFonts w:ascii="Times New Roman"/>
                <w:b/>
                <w:i w:val="false"/>
                <w:color w:val="000000"/>
                <w:sz w:val="20"/>
              </w:rPr>
              <w:t>
қайтару расталған ҚҚС асып кеткен сомасы туралы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Жолдар бойынша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сомасы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кезеңі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Оңайлатылған тәртіппен қайтару расталған ҚҚС сомасы
</w:t>
                  </w: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IV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Осыған байланысты, Сіз уәкілетті орган белгілеген нысан бойынша салықтарды, басқа да міндетті төлемдерді, өсімпұл мен айыппұлдарды есепке жатқызу және (немесе) қайтару жүргізуге өтініш ұсынуыңыз қажет.</w:t>
            </w:r>
          </w:p>
          <w:p>
            <w:pPr>
              <w:spacing w:after="20"/>
              <w:ind w:left="20"/>
              <w:jc w:val="both"/>
            </w:pPr>
            <w:r>
              <w:rPr>
                <w:rFonts w:ascii="Times New Roman"/>
                <w:b/>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және бюджетке төленетін басқа да міндетті төлемдер туралы Қазақстан Республикасы Кодексінің (әрі қарай – Салық кодексі) </w:t>
            </w:r>
            <w:r>
              <w:rPr>
                <w:rFonts w:ascii="Times New Roman"/>
                <w:b/>
                <w:i w:val="false"/>
                <w:color w:val="000000"/>
                <w:sz w:val="20"/>
              </w:rPr>
              <w:t>431-бабында</w:t>
            </w:r>
            <w:r>
              <w:rPr>
                <w:rFonts w:ascii="Times New Roman"/>
                <w:b/>
                <w:i w:val="false"/>
                <w:color w:val="000000"/>
                <w:sz w:val="20"/>
              </w:rPr>
              <w:t xml:space="preserve"> көзделген тәртіппен және мерзімде _____теңге сомасында қайтарылатыны туралы хабарлаймыз.</w:t>
            </w:r>
          </w:p>
          <w:p>
            <w:pPr>
              <w:spacing w:after="20"/>
              <w:ind w:left="20"/>
              <w:jc w:val="both"/>
            </w:pPr>
            <w:r>
              <w:rPr>
                <w:rFonts w:ascii="Times New Roman"/>
                <w:b/>
                <w:i w:val="false"/>
                <w:color w:val="000000"/>
                <w:sz w:val="20"/>
              </w:rPr>
              <w:t xml:space="preserve">
Сіз қабылданған шешім –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 асып кетуін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ҚҚС-ты қайтарудан бас тарту фактісі болып табылады.</w:t>
            </w:r>
          </w:p>
          <w:p>
            <w:pPr>
              <w:spacing w:after="20"/>
              <w:ind w:left="20"/>
              <w:jc w:val="both"/>
            </w:pPr>
            <w:r>
              <w:rPr>
                <w:rFonts w:ascii="Times New Roman"/>
                <w:b/>
                <w:i w:val="false"/>
                <w:color w:val="000000"/>
                <w:sz w:val="20"/>
              </w:rPr>
              <w:t>
Мемлекеттік кірістер органы басшысының қолы _______________ Мөр орны Мемлекеттік кірістер органы ___________________________ (мемлекеттік кірістер органының атауы) Хабарламаны беру күні ________</w:t>
            </w: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500 мың теңге (бұзушылықтар шегінде)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120 мың теңге (бұзушылықтар шегінде)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360 мың тенге (240 мың тенге + 120 мың тенге)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55118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118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қосылған құн салығының асып кеткен сомасынан салық заңнамасын бұзушылықтар анықталған әрбір салық төлеушіден бастап қосылған құн салығын қайтару туралы талапты немесе салықтық өтінішті табыс еткен салық төлеушіге дейін тауарларды, жұмыстарды, көрсетілетін қызметтерді жеткізушілер есепке жатқызған қосылған құн салығының ең аз сомасы алып тасталады – 150,0 мың теңге.</w:t>
      </w:r>
    </w:p>
    <w:p>
      <w:pPr>
        <w:spacing w:after="0"/>
        <w:ind w:left="0"/>
        <w:jc w:val="both"/>
      </w:pPr>
      <w:r>
        <w:rPr>
          <w:rFonts w:ascii="Times New Roman"/>
          <w:b w:val="false"/>
          <w:i w:val="false"/>
          <w:color w:val="000000"/>
          <w:sz w:val="28"/>
        </w:rPr>
        <w:t>
      Аббревиатураларды ашып жазу: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6413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13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қосылған құн салығының асып кеткен сомасынан салық заңнамасын бұзушылықтар анықталған әрбір салық төлеушіден бастап қосылған құн салығын қайтару туралы талапты немесе салықтық өтінішті табыс еткен салық төлеушіге дейін тауарларды, жұмыстарды, көрсетілетін қызметтерді жеткізушілер есепке жатқызған қосылған құн салығының ең аз сомасы алып тасталады – 150,0 мың теңге.</w:t>
      </w:r>
    </w:p>
    <w:p>
      <w:pPr>
        <w:spacing w:after="0"/>
        <w:ind w:left="0"/>
        <w:jc w:val="both"/>
      </w:pPr>
      <w:r>
        <w:rPr>
          <w:rFonts w:ascii="Times New Roman"/>
          <w:b w:val="false"/>
          <w:i w:val="false"/>
          <w:color w:val="000000"/>
          <w:sz w:val="28"/>
        </w:rPr>
        <w:t>
      Аббревиатураларды ашып жазу: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Аумақтық мемлекеттік кірістер органдарына жіберілген анықталған бұзушылықтарды жоюға сұрау салулардың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аббревиатуралар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СТН – салық төлеушінің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 бұйрығына</w:t>
            </w:r>
            <w:r>
              <w:br/>
            </w:r>
            <w:r>
              <w:rPr>
                <w:rFonts w:ascii="Times New Roman"/>
                <w:b w:val="false"/>
                <w:i w:val="false"/>
                <w:color w:val="000000"/>
                <w:sz w:val="20"/>
              </w:rPr>
              <w:t>2-қосымша</w:t>
            </w:r>
          </w:p>
        </w:tc>
      </w:tr>
    </w:tbl>
    <w:bookmarkStart w:name="z180" w:id="182"/>
    <w:p>
      <w:pPr>
        <w:spacing w:after="0"/>
        <w:ind w:left="0"/>
        <w:jc w:val="left"/>
      </w:pPr>
      <w:r>
        <w:rPr>
          <w:rFonts w:ascii="Times New Roman"/>
          <w:b/>
          <w:i w:val="false"/>
          <w:color w:val="000000"/>
        </w:rPr>
        <w:t xml:space="preserve"> Тәуекел дәрежесінің өлшемшарттары</w:t>
      </w:r>
    </w:p>
    <w:bookmarkEnd w:id="182"/>
    <w:p>
      <w:pPr>
        <w:spacing w:after="0"/>
        <w:ind w:left="0"/>
        <w:jc w:val="both"/>
      </w:pPr>
      <w:r>
        <w:rPr>
          <w:rFonts w:ascii="Times New Roman"/>
          <w:b w:val="false"/>
          <w:i w:val="false"/>
          <w:color w:val="ff0000"/>
          <w:sz w:val="28"/>
        </w:rPr>
        <w:t xml:space="preserve">
      Ескерту. Бұйрық 2-қосымшамен толықтырылды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мониторингке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тұрақтылығы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қайтару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қамтамасыз еткен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өнімнің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тауарлардың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секторда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бойынша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жүктемесінің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уақтылы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бойынша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мөлшерлемені қолдану кезеңіндегі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мәмілелер бойынша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Сенімсіз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 жазып беру шектелген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 бересінің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кезеңіндегі камералдық бақылау бойынша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расталған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w:t>
            </w:r>
          </w:p>
          <w:p>
            <w:pPr>
              <w:spacing w:after="20"/>
              <w:ind w:left="20"/>
              <w:jc w:val="both"/>
            </w:pPr>
            <w:r>
              <w:rPr>
                <w:rFonts w:ascii="Times New Roman"/>
                <w:b w:val="false"/>
                <w:i w:val="false"/>
                <w:color w:val="000000"/>
                <w:sz w:val="20"/>
              </w:rPr>
              <w:t>
Басым бағыттар бойынша қосымша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