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e32e" w14:textId="939e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Денсаулық сақтау және әлеуметтік даму министрінің 2015 жылғы 29 желтоқсандағы № 1065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3 наурыздағы № 83 бұйрығы. Қазақстан Республикасының Әділет министрлігінде 2018 жылғы 27 наурызда № 16649 болып тіркелді. Күші жойылды - Қазақстан Республикасы Еңбек және халықты әлеуметтік қорғау министрінің 2019 жылғы 13 ақпандағы № 71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13.02.2019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Денсаулық сақтау және әлеуметтік даму министрінің 2015 жылғы 29 желтоқсандағы № 1065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12773 болып тіркелген, "Әділет" ақпараттық-құқықтық жүйесінде 2016 жылғы 15 қаңтарда жарияланған)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көрсетілген бұйрықпен бекітілген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реттiк нөмiрлерi 142, 143, 144, 145, 146, 147, 148, 149, 150, 151, 152, 153, 154, 155, 156, 157, 158, 159, 160, 161, 162, 163, 164, 165, 166, 167, 168, 169, 170, 171, 172, 173, 174, 175, 176, 177, 178, 179, 180, 181, 182, 183, 184, 185, 186, 187, 188, 189, 190, 191, 192, 193 және 194-жолдармен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9434"/>
      </w:tblGrid>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ерікті мүгедек балалар қоғамы"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"КӨМЕК-АСТАНА"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"Арман-қала" мүгедектер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"Вектор Надежды" ерікті мүгедектер қоғамы"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"Север-капитал"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плюс" агенттігі"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жұмыс істейтін мүгедектер қауымдастығы"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"Қазмедсервис плюс" мүгедектер қоғамы"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"ЖӘРДЕМ-СЕНІМ" мүгедектер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"TNG"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2016"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"Таңсәры+" кәсіпкер мүгедектер қауымдастығы"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Солтүстік Қазақстан облыстық мүгедектер қоғамы" қоғамдық бірлестігінің "Нұр Самғау" корпоративтік қоры;</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"Көмек-ПВ" мүгедектер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"Мойымайтын мүгедектер қоғамы" қоғамдық бірлестігінің "ЕРЕКШЕ ТАҢДАУ ПАВЛОДАР" корпоративтік қоры;</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Ауған соғысы мүгедектерінің одағы"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"АҚҚУ-ИНВЕСТ"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Терминал"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кәсіпкерлер" мүгедектер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 Ауған соғысының ардагерлері мен мүгедектерінің Алматы қаласындағы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аумақтық мүгедектер қоғамы"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мүгедектер қоғамы"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мүгедектерін қолдау орталығы"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"ІНЖІР" мүмкіндіктері шектеулі адамдар ұйымы"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Медеу ауданының Ауғанстандағы соғыс мүгедектерінің ерікті қоғам-бауырластығы"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"Сердечное тепло – Жүрек Жылуы"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Шет ауданының мүгедектер қоғамы"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САУЫТ" мүгедектер қоғамы"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2030"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"Кoktem-2016"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 А"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 Азия Групп"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жоғары білімі бар мүгедектер қоғамдық бірлестігінің" "Мадикон-Ю"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әлеуметтік технологиялар" мүгедектер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"ФармМедЭкс"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"Саурық мүгедектер қоғамы"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"АУПП №2 ОО ОНИ"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КРОИВА"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"Болашаққа сенім" мүгедектер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 Media"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"ММҚ" ҚБ "Ерекше Таңдау" корпоративтік қоры";</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"Братское"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"Медет-Павлодар" мүгедектер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"Үміт-Надежда" тірек-қозғалыс аппараты бұзылған мүгедек азаматтарды қолдау қоғамы"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 мүгедектер қоғамы"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мүгедектер қоғамы"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қалалық мүгедектер бірлестігінің мамандандырылған кәсіпорны"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"Зағип жандар"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Қызылорда облысы мүгедектерінің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"Жаңалык сервис" жауапкершілігі шектеулі серіктестігі;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 ҚАМҚОР"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"Болашақ" мүгедектер қоғамдық бірлестігі;</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ҚОЛДАУ KZ" жауапкершілігі шектеулі серіктестігі.</w:t>
            </w:r>
          </w:p>
        </w:tc>
      </w:tr>
    </w:tbl>
    <w:p>
      <w:pPr>
        <w:spacing w:after="0"/>
        <w:ind w:left="0"/>
        <w:jc w:val="both"/>
      </w:pP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көрсетілген бұйрықпен бекітілген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тізбесіне енгізу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3-тармақтың 2-тармақшасы мынадай редакцияда жазылсын:</w:t>
      </w:r>
    </w:p>
    <w:bookmarkEnd w:id="3"/>
    <w:p>
      <w:pPr>
        <w:spacing w:after="0"/>
        <w:ind w:left="0"/>
        <w:jc w:val="both"/>
      </w:pPr>
      <w:r>
        <w:rPr>
          <w:rFonts w:ascii="Times New Roman"/>
          <w:b w:val="false"/>
          <w:i w:val="false"/>
          <w:color w:val="000000"/>
          <w:sz w:val="28"/>
        </w:rPr>
        <w:t xml:space="preserve">
      "2) Қазақстан Республикасы мүгедектерінің қоғамдық бірлестіктері немесе Қазақстан Республикасы мүгедектерінің қоғамдық бірлестіктері құрған ұйым енгізіледі". </w:t>
      </w:r>
    </w:p>
    <w:bookmarkStart w:name="z8"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"4) жұмыскерлердің тегі, аты, әкесінің аты (бар болса), лауазымы, жалақысы, мүгедектік тобы (бар болса) және жеке сәйкестендiру нөмiрі көрсетілген тізімі";</w:t>
      </w:r>
    </w:p>
    <w:bookmarkStart w:name="z2"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көшірмесінің мемлекеттік және орыс тілдеріндегі бір данасын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 </w:t>
      </w:r>
    </w:p>
    <w:bookmarkEnd w:id="7"/>
    <w:bookmarkStart w:name="z11" w:id="8"/>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басылымдарында ресми жариялауға жіберуді;</w:t>
      </w:r>
    </w:p>
    <w:bookmarkEnd w:id="8"/>
    <w:bookmarkStart w:name="z12" w:id="9"/>
    <w:p>
      <w:pPr>
        <w:spacing w:after="0"/>
        <w:ind w:left="0"/>
        <w:jc w:val="both"/>
      </w:pPr>
      <w:r>
        <w:rPr>
          <w:rFonts w:ascii="Times New Roman"/>
          <w:b w:val="false"/>
          <w:i w:val="false"/>
          <w:color w:val="000000"/>
          <w:sz w:val="28"/>
        </w:rPr>
        <w:t>
      4) осы бұйрықты ресми жарияланғанынан кейін Қазақстан Республикасы Еңбек және халықты әлеуметтік қорғау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0"/>
    <w:bookmarkStart w:name="z3" w:id="1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11"/>
    <w:bookmarkStart w:name="z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 және халықты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  Б. Сұлтанов</w:t>
      </w:r>
    </w:p>
    <w:p>
      <w:pPr>
        <w:spacing w:after="0"/>
        <w:ind w:left="0"/>
        <w:jc w:val="both"/>
      </w:pPr>
      <w:r>
        <w:rPr>
          <w:rFonts w:ascii="Times New Roman"/>
          <w:b w:val="false"/>
          <w:i w:val="false"/>
          <w:color w:val="000000"/>
          <w:sz w:val="28"/>
        </w:rPr>
        <w:t>
      2018 жылғы 5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