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5bde" w14:textId="c455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27 ақпандағы № 70 бұйрығы. Қазақстан Республикасының Әділет министрлігінде 2018 жылғы 14 наурызда № 16602 болып тіркелді</w:t>
      </w:r>
    </w:p>
    <w:p>
      <w:pPr>
        <w:spacing w:after="0"/>
        <w:ind w:left="0"/>
        <w:jc w:val="both"/>
      </w:pPr>
      <w:bookmarkStart w:name="z0" w:id="0"/>
      <w:r>
        <w:rPr>
          <w:rFonts w:ascii="Times New Roman"/>
          <w:b w:val="false"/>
          <w:i w:val="false"/>
          <w:color w:val="000000"/>
          <w:sz w:val="28"/>
        </w:rPr>
        <w:t xml:space="preserve">
      "Газ және газбен жабдықтау туралы" Қазақстан Республикасының 2012 жылғы 9 қаңтардағы Заңы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БҰЙЫРАМЫН:</w:t>
      </w:r>
    </w:p>
    <w:bookmarkEnd w:id="0"/>
    <w:bookmarkStart w:name="z1" w:id="1"/>
    <w:p>
      <w:pPr>
        <w:spacing w:after="0"/>
        <w:ind w:left="0"/>
        <w:jc w:val="both"/>
      </w:pPr>
      <w:r>
        <w:rPr>
          <w:rFonts w:ascii="Times New Roman"/>
          <w:b w:val="false"/>
          <w:i w:val="false"/>
          <w:color w:val="000000"/>
          <w:sz w:val="28"/>
        </w:rPr>
        <w:t>
      1. Қазақстан Республикасының iшкi нарығында сұйытылған мұнай газын көтерме саудада өткiзудiң 2018 жылғы 1 сәуірден бастап 30 маусымды қоса алған кезеңге арналған шектi бағасы қосылған құн салығын есепке алмағанда, бір тоннасы үшін 38 701, 67 теңге (отыз сегіз мың жеті жүз бір теңге алпыс жеті тиын) мөлшерiнде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6"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 м.а.</w:t>
      </w:r>
    </w:p>
    <w:p>
      <w:pPr>
        <w:spacing w:after="0"/>
        <w:ind w:left="0"/>
        <w:jc w:val="both"/>
      </w:pPr>
      <w:r>
        <w:rPr>
          <w:rFonts w:ascii="Times New Roman"/>
          <w:b w:val="false"/>
          <w:i w:val="false"/>
          <w:color w:val="000000"/>
          <w:sz w:val="28"/>
        </w:rPr>
        <w:t>
      _______________ Р. Дәленов</w:t>
      </w:r>
    </w:p>
    <w:p>
      <w:pPr>
        <w:spacing w:after="0"/>
        <w:ind w:left="0"/>
        <w:jc w:val="both"/>
      </w:pPr>
      <w:r>
        <w:rPr>
          <w:rFonts w:ascii="Times New Roman"/>
          <w:b w:val="false"/>
          <w:i w:val="false"/>
          <w:color w:val="000000"/>
          <w:sz w:val="28"/>
        </w:rPr>
        <w:t>
      2018 жылы 27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