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5ea2f" w14:textId="775ea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салығын қайтару жүзеге асырылатын Қазақстан Республикасында аккредиттелген шет мемлекеттердің дипломатиялық және оларға теңестірілген өкілдіктерінің, шет мемлекеттің консулдық мекемелерінің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2018 жылғы 23 ақпандағы № 11-1-4/66-2 бұйрығы. Қазақстан Республикасының Әділет министрлігінде 2018 жылғы 14 наурызда № 16586 болып тіркелді. Күші жойылды - Қазақстан Республикасы Сыртқы істер министрінің 2026 жылғы 13 қаңтардағы № 11-1-4/5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13.01.2026 </w:t>
      </w:r>
      <w:r>
        <w:rPr>
          <w:rFonts w:ascii="Times New Roman"/>
          <w:b w:val="false"/>
          <w:i w:val="false"/>
          <w:color w:val="ff0000"/>
          <w:sz w:val="28"/>
        </w:rPr>
        <w:t>№ 11-1-4/5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2017 жылғы 25 желтоқсандағы Кодексінің 436-бабының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Қосылған құн салығын қайтару жүзеге асырылатын Қазақстан Республикасында аккредиттелген шет мемлекеттердің дипломатиялық және оларға теңестірілген өкілдіктерінің, шет мемлекеттің консулдық мекемелерінің тізбесі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Сыртқы істер министрінің м.а. 13.09.2023 </w:t>
      </w:r>
      <w:r>
        <w:rPr>
          <w:rFonts w:ascii="Times New Roman"/>
          <w:b w:val="false"/>
          <w:i w:val="false"/>
          <w:color w:val="000000"/>
          <w:sz w:val="28"/>
        </w:rPr>
        <w:t>№ 11-1-4/507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Сыртқы істер министрлігінің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кейбір бұйрықтарының күші жойылсын.</w:t>
      </w:r>
    </w:p>
    <w:bookmarkEnd w:id="2"/>
    <w:bookmarkStart w:name="z4" w:id="3"/>
    <w:p>
      <w:pPr>
        <w:spacing w:after="0"/>
        <w:ind w:left="0"/>
        <w:jc w:val="both"/>
      </w:pPr>
      <w:r>
        <w:rPr>
          <w:rFonts w:ascii="Times New Roman"/>
          <w:b w:val="false"/>
          <w:i w:val="false"/>
          <w:color w:val="000000"/>
          <w:sz w:val="28"/>
        </w:rPr>
        <w:t>
      3. Қазақстан Республикасы Сыртқы істер министрлігінің Мемлекеттік протокол қызметі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 күнінен бастап күнтізбелік он күн ішінде мемлекеттік және орыс тілдеріндегі оның қағаз және электронды көшірмесін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бұйрықтың мемлекеттік тіркелген күннен бастап күнтізбелік он күн ішінде оның көшірмесін ресми жариялау үшін мерзімді басылымдарға жіберілуін;</w:t>
      </w:r>
    </w:p>
    <w:bookmarkEnd w:id="6"/>
    <w:bookmarkStart w:name="z8" w:id="7"/>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Сыртқы істер министрлігінің ресми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 Сыртқы істер министрінің Бірінші орынбасары М.Б. Тілеубердіге жүктелсін.</w:t>
      </w:r>
    </w:p>
    <w:bookmarkEnd w:id="8"/>
    <w:bookmarkStart w:name="z10" w:id="9"/>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Әбдірахманов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Б. Сұлтанов _______________</w:t>
      </w:r>
    </w:p>
    <w:p>
      <w:pPr>
        <w:spacing w:after="0"/>
        <w:ind w:left="0"/>
        <w:jc w:val="both"/>
      </w:pPr>
      <w:r>
        <w:rPr>
          <w:rFonts w:ascii="Times New Roman"/>
          <w:b w:val="false"/>
          <w:i w:val="false"/>
          <w:color w:val="000000"/>
          <w:sz w:val="28"/>
        </w:rPr>
        <w:t>
      2018 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Р. Дәленов _______________</w:t>
      </w:r>
    </w:p>
    <w:p>
      <w:pPr>
        <w:spacing w:after="0"/>
        <w:ind w:left="0"/>
        <w:jc w:val="both"/>
      </w:pPr>
      <w:r>
        <w:rPr>
          <w:rFonts w:ascii="Times New Roman"/>
          <w:b w:val="false"/>
          <w:i w:val="false"/>
          <w:color w:val="000000"/>
          <w:sz w:val="28"/>
        </w:rPr>
        <w:t>
      2018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2018 ж 23 ақпандағы</w:t>
            </w:r>
            <w:r>
              <w:br/>
            </w:r>
            <w:r>
              <w:rPr>
                <w:rFonts w:ascii="Times New Roman"/>
                <w:b w:val="false"/>
                <w:i w:val="false"/>
                <w:color w:val="000000"/>
                <w:sz w:val="20"/>
              </w:rPr>
              <w:t>№ 11-1-4/66-2 бұйрығына</w:t>
            </w:r>
            <w:r>
              <w:br/>
            </w:r>
            <w:r>
              <w:rPr>
                <w:rFonts w:ascii="Times New Roman"/>
                <w:b w:val="false"/>
                <w:i w:val="false"/>
                <w:color w:val="000000"/>
                <w:sz w:val="20"/>
              </w:rPr>
              <w:t>1-қосымша</w:t>
            </w:r>
            <w:r>
              <w:br/>
            </w:r>
          </w:p>
        </w:tc>
      </w:tr>
    </w:tbl>
    <w:bookmarkStart w:name="z12" w:id="10"/>
    <w:p>
      <w:pPr>
        <w:spacing w:after="0"/>
        <w:ind w:left="0"/>
        <w:jc w:val="left"/>
      </w:pPr>
      <w:r>
        <w:rPr>
          <w:rFonts w:ascii="Times New Roman"/>
          <w:b/>
          <w:i w:val="false"/>
          <w:color w:val="000000"/>
        </w:rPr>
        <w:t xml:space="preserve"> Қосылған құн салығын қайтару жүзеге асырылатын Қазақстан Республикасында аккредиттелген шет мемлекеттердің дипломатиялық және оларға теңестірілген өкілдіктерінің, шет мемлекеттің консулдық мекемелерінің тізбесі</w:t>
      </w:r>
    </w:p>
    <w:bookmarkEnd w:id="10"/>
    <w:p>
      <w:pPr>
        <w:spacing w:after="0"/>
        <w:ind w:left="0"/>
        <w:jc w:val="both"/>
      </w:pPr>
      <w:r>
        <w:rPr>
          <w:rFonts w:ascii="Times New Roman"/>
          <w:b w:val="false"/>
          <w:i w:val="false"/>
          <w:color w:val="ff0000"/>
          <w:sz w:val="28"/>
        </w:rPr>
        <w:t xml:space="preserve">
      Ескерту. Тізбеге өзгеріс енгізілді - ҚР Сыртқы істер министрінің м.а. 14.07.2022 </w:t>
      </w:r>
      <w:r>
        <w:rPr>
          <w:rFonts w:ascii="Times New Roman"/>
          <w:b w:val="false"/>
          <w:i w:val="false"/>
          <w:color w:val="ff0000"/>
          <w:sz w:val="28"/>
        </w:rPr>
        <w:t>№ 11-1-4/364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13.09.2023 </w:t>
      </w:r>
      <w:r>
        <w:rPr>
          <w:rFonts w:ascii="Times New Roman"/>
          <w:b w:val="false"/>
          <w:i w:val="false"/>
          <w:color w:val="ff0000"/>
          <w:sz w:val="28"/>
        </w:rPr>
        <w:t>№ 11-1-4/507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18" w:id="11"/>
    <w:p>
      <w:pPr>
        <w:spacing w:after="0"/>
        <w:ind w:left="0"/>
        <w:jc w:val="both"/>
      </w:pPr>
      <w:r>
        <w:rPr>
          <w:rFonts w:ascii="Times New Roman"/>
          <w:b w:val="false"/>
          <w:i w:val="false"/>
          <w:color w:val="000000"/>
          <w:sz w:val="28"/>
        </w:rPr>
        <w:t>
      1. Аустрия Республикасының Елшілігі.</w:t>
      </w:r>
    </w:p>
    <w:bookmarkEnd w:id="11"/>
    <w:bookmarkStart w:name="z19" w:id="12"/>
    <w:p>
      <w:pPr>
        <w:spacing w:after="0"/>
        <w:ind w:left="0"/>
        <w:jc w:val="both"/>
      </w:pPr>
      <w:r>
        <w:rPr>
          <w:rFonts w:ascii="Times New Roman"/>
          <w:b w:val="false"/>
          <w:i w:val="false"/>
          <w:color w:val="000000"/>
          <w:sz w:val="28"/>
        </w:rPr>
        <w:t>
      2. Америка Құрама Штаттарының Елшілігі.</w:t>
      </w:r>
    </w:p>
    <w:bookmarkEnd w:id="12"/>
    <w:bookmarkStart w:name="z20" w:id="13"/>
    <w:p>
      <w:pPr>
        <w:spacing w:after="0"/>
        <w:ind w:left="0"/>
        <w:jc w:val="both"/>
      </w:pPr>
      <w:r>
        <w:rPr>
          <w:rFonts w:ascii="Times New Roman"/>
          <w:b w:val="false"/>
          <w:i w:val="false"/>
          <w:color w:val="000000"/>
          <w:sz w:val="28"/>
        </w:rPr>
        <w:t>
      3. Армения Республикасының Елшілігі.</w:t>
      </w:r>
    </w:p>
    <w:bookmarkEnd w:id="13"/>
    <w:bookmarkStart w:name="z21" w:id="14"/>
    <w:p>
      <w:pPr>
        <w:spacing w:after="0"/>
        <w:ind w:left="0"/>
        <w:jc w:val="both"/>
      </w:pPr>
      <w:r>
        <w:rPr>
          <w:rFonts w:ascii="Times New Roman"/>
          <w:b w:val="false"/>
          <w:i w:val="false"/>
          <w:color w:val="000000"/>
          <w:sz w:val="28"/>
        </w:rPr>
        <w:t>
      4. Әзербайжан Республикасының Елшілігі.</w:t>
      </w:r>
    </w:p>
    <w:bookmarkEnd w:id="14"/>
    <w:bookmarkStart w:name="z22" w:id="15"/>
    <w:p>
      <w:pPr>
        <w:spacing w:after="0"/>
        <w:ind w:left="0"/>
        <w:jc w:val="both"/>
      </w:pPr>
      <w:r>
        <w:rPr>
          <w:rFonts w:ascii="Times New Roman"/>
          <w:b w:val="false"/>
          <w:i w:val="false"/>
          <w:color w:val="000000"/>
          <w:sz w:val="28"/>
        </w:rPr>
        <w:t>
      5. Беларусь Республикасының Елшілігі.</w:t>
      </w:r>
    </w:p>
    <w:bookmarkEnd w:id="15"/>
    <w:bookmarkStart w:name="z23" w:id="16"/>
    <w:p>
      <w:pPr>
        <w:spacing w:after="0"/>
        <w:ind w:left="0"/>
        <w:jc w:val="both"/>
      </w:pPr>
      <w:r>
        <w:rPr>
          <w:rFonts w:ascii="Times New Roman"/>
          <w:b w:val="false"/>
          <w:i w:val="false"/>
          <w:color w:val="000000"/>
          <w:sz w:val="28"/>
        </w:rPr>
        <w:t>
      6. Бельгия Корольдігі Елшілігі.</w:t>
      </w:r>
    </w:p>
    <w:bookmarkEnd w:id="16"/>
    <w:bookmarkStart w:name="z24" w:id="17"/>
    <w:p>
      <w:pPr>
        <w:spacing w:after="0"/>
        <w:ind w:left="0"/>
        <w:jc w:val="both"/>
      </w:pPr>
      <w:r>
        <w:rPr>
          <w:rFonts w:ascii="Times New Roman"/>
          <w:b w:val="false"/>
          <w:i w:val="false"/>
          <w:color w:val="000000"/>
          <w:sz w:val="28"/>
        </w:rPr>
        <w:t>
      7. Болгар Республикасының Елшілігі.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Сыртқы істер министрінің м.а. 13.09.2023 </w:t>
      </w:r>
      <w:r>
        <w:rPr>
          <w:rFonts w:ascii="Times New Roman"/>
          <w:b w:val="false"/>
          <w:i w:val="false"/>
          <w:color w:val="000000"/>
          <w:sz w:val="28"/>
        </w:rPr>
        <w:t>№ 11-1-4/507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8"/>
    <w:p>
      <w:pPr>
        <w:spacing w:after="0"/>
        <w:ind w:left="0"/>
        <w:jc w:val="both"/>
      </w:pPr>
      <w:r>
        <w:rPr>
          <w:rFonts w:ascii="Times New Roman"/>
          <w:b w:val="false"/>
          <w:i w:val="false"/>
          <w:color w:val="000000"/>
          <w:sz w:val="28"/>
        </w:rPr>
        <w:t>
      9. Біріккен Араб Әмірліктерінің Елшілігі.</w:t>
      </w:r>
    </w:p>
    <w:bookmarkEnd w:id="18"/>
    <w:bookmarkStart w:name="z27" w:id="19"/>
    <w:p>
      <w:pPr>
        <w:spacing w:after="0"/>
        <w:ind w:left="0"/>
        <w:jc w:val="both"/>
      </w:pPr>
      <w:r>
        <w:rPr>
          <w:rFonts w:ascii="Times New Roman"/>
          <w:b w:val="false"/>
          <w:i w:val="false"/>
          <w:color w:val="000000"/>
          <w:sz w:val="28"/>
        </w:rPr>
        <w:t>
      10. Ватикан (ҚасиеттіТақ) Елшілігі.</w:t>
      </w:r>
    </w:p>
    <w:bookmarkEnd w:id="19"/>
    <w:bookmarkStart w:name="z28" w:id="20"/>
    <w:p>
      <w:pPr>
        <w:spacing w:after="0"/>
        <w:ind w:left="0"/>
        <w:jc w:val="both"/>
      </w:pPr>
      <w:r>
        <w:rPr>
          <w:rFonts w:ascii="Times New Roman"/>
          <w:b w:val="false"/>
          <w:i w:val="false"/>
          <w:color w:val="000000"/>
          <w:sz w:val="28"/>
        </w:rPr>
        <w:t>
      11. Венесуэла Боливариан Республикасының Өкілдігі.</w:t>
      </w:r>
    </w:p>
    <w:bookmarkEnd w:id="20"/>
    <w:bookmarkStart w:name="z29" w:id="21"/>
    <w:p>
      <w:pPr>
        <w:spacing w:after="0"/>
        <w:ind w:left="0"/>
        <w:jc w:val="both"/>
      </w:pPr>
      <w:r>
        <w:rPr>
          <w:rFonts w:ascii="Times New Roman"/>
          <w:b w:val="false"/>
          <w:i w:val="false"/>
          <w:color w:val="000000"/>
          <w:sz w:val="28"/>
        </w:rPr>
        <w:t>
      12. Германия Федеративтік Республикасының Елшілігі.</w:t>
      </w:r>
    </w:p>
    <w:bookmarkEnd w:id="21"/>
    <w:bookmarkStart w:name="z30" w:id="22"/>
    <w:p>
      <w:pPr>
        <w:spacing w:after="0"/>
        <w:ind w:left="0"/>
        <w:jc w:val="both"/>
      </w:pPr>
      <w:r>
        <w:rPr>
          <w:rFonts w:ascii="Times New Roman"/>
          <w:b w:val="false"/>
          <w:i w:val="false"/>
          <w:color w:val="000000"/>
          <w:sz w:val="28"/>
        </w:rPr>
        <w:t>
      13. Грек Республикасының Елшілігі.</w:t>
      </w:r>
    </w:p>
    <w:bookmarkEnd w:id="22"/>
    <w:bookmarkStart w:name="z31" w:id="23"/>
    <w:p>
      <w:pPr>
        <w:spacing w:after="0"/>
        <w:ind w:left="0"/>
        <w:jc w:val="both"/>
      </w:pPr>
      <w:r>
        <w:rPr>
          <w:rFonts w:ascii="Times New Roman"/>
          <w:b w:val="false"/>
          <w:i w:val="false"/>
          <w:color w:val="000000"/>
          <w:sz w:val="28"/>
        </w:rPr>
        <w:t>
      14. Грузия Елшілігі.</w:t>
      </w:r>
    </w:p>
    <w:bookmarkEnd w:id="23"/>
    <w:bookmarkStart w:name="z32" w:id="24"/>
    <w:p>
      <w:pPr>
        <w:spacing w:after="0"/>
        <w:ind w:left="0"/>
        <w:jc w:val="both"/>
      </w:pPr>
      <w:r>
        <w:rPr>
          <w:rFonts w:ascii="Times New Roman"/>
          <w:b w:val="false"/>
          <w:i w:val="false"/>
          <w:color w:val="000000"/>
          <w:sz w:val="28"/>
        </w:rPr>
        <w:t>
      15. Жапония Елшілігі.</w:t>
      </w:r>
    </w:p>
    <w:bookmarkEnd w:id="24"/>
    <w:bookmarkStart w:name="z33" w:id="25"/>
    <w:p>
      <w:pPr>
        <w:spacing w:after="0"/>
        <w:ind w:left="0"/>
        <w:jc w:val="both"/>
      </w:pPr>
      <w:r>
        <w:rPr>
          <w:rFonts w:ascii="Times New Roman"/>
          <w:b w:val="false"/>
          <w:i w:val="false"/>
          <w:color w:val="000000"/>
          <w:sz w:val="28"/>
        </w:rPr>
        <w:t>
      16. Израиль Мемлекеті Елшілігі.</w:t>
      </w:r>
    </w:p>
    <w:bookmarkEnd w:id="25"/>
    <w:bookmarkStart w:name="z34" w:id="26"/>
    <w:p>
      <w:pPr>
        <w:spacing w:after="0"/>
        <w:ind w:left="0"/>
        <w:jc w:val="both"/>
      </w:pPr>
      <w:r>
        <w:rPr>
          <w:rFonts w:ascii="Times New Roman"/>
          <w:b w:val="false"/>
          <w:i w:val="false"/>
          <w:color w:val="000000"/>
          <w:sz w:val="28"/>
        </w:rPr>
        <w:t>
      17. Индонезия Республикасының Елшілігі.</w:t>
      </w:r>
    </w:p>
    <w:bookmarkEnd w:id="26"/>
    <w:bookmarkStart w:name="z35" w:id="27"/>
    <w:p>
      <w:pPr>
        <w:spacing w:after="0"/>
        <w:ind w:left="0"/>
        <w:jc w:val="both"/>
      </w:pPr>
      <w:r>
        <w:rPr>
          <w:rFonts w:ascii="Times New Roman"/>
          <w:b w:val="false"/>
          <w:i w:val="false"/>
          <w:color w:val="000000"/>
          <w:sz w:val="28"/>
        </w:rPr>
        <w:t>
      18. Иордан Хашимит Корольдігі Елшілігі.</w:t>
      </w:r>
    </w:p>
    <w:bookmarkEnd w:id="27"/>
    <w:bookmarkStart w:name="z36" w:id="28"/>
    <w:p>
      <w:pPr>
        <w:spacing w:after="0"/>
        <w:ind w:left="0"/>
        <w:jc w:val="both"/>
      </w:pPr>
      <w:r>
        <w:rPr>
          <w:rFonts w:ascii="Times New Roman"/>
          <w:b w:val="false"/>
          <w:i w:val="false"/>
          <w:color w:val="000000"/>
          <w:sz w:val="28"/>
        </w:rPr>
        <w:t>
      19. Ирак Республикасының Елшілігі.</w:t>
      </w:r>
    </w:p>
    <w:bookmarkEnd w:id="28"/>
    <w:bookmarkStart w:name="z37" w:id="29"/>
    <w:p>
      <w:pPr>
        <w:spacing w:after="0"/>
        <w:ind w:left="0"/>
        <w:jc w:val="both"/>
      </w:pPr>
      <w:r>
        <w:rPr>
          <w:rFonts w:ascii="Times New Roman"/>
          <w:b w:val="false"/>
          <w:i w:val="false"/>
          <w:color w:val="000000"/>
          <w:sz w:val="28"/>
        </w:rPr>
        <w:t>
      20. Иран Ислам Республикасының Елшілігі.</w:t>
      </w:r>
    </w:p>
    <w:bookmarkEnd w:id="29"/>
    <w:bookmarkStart w:name="z38" w:id="30"/>
    <w:p>
      <w:pPr>
        <w:spacing w:after="0"/>
        <w:ind w:left="0"/>
        <w:jc w:val="both"/>
      </w:pPr>
      <w:r>
        <w:rPr>
          <w:rFonts w:ascii="Times New Roman"/>
          <w:b w:val="false"/>
          <w:i w:val="false"/>
          <w:color w:val="000000"/>
          <w:sz w:val="28"/>
        </w:rPr>
        <w:t>
      21. Испания Корольдігі Елшілігі.</w:t>
      </w:r>
    </w:p>
    <w:bookmarkEnd w:id="30"/>
    <w:bookmarkStart w:name="z39" w:id="31"/>
    <w:p>
      <w:pPr>
        <w:spacing w:after="0"/>
        <w:ind w:left="0"/>
        <w:jc w:val="both"/>
      </w:pPr>
      <w:r>
        <w:rPr>
          <w:rFonts w:ascii="Times New Roman"/>
          <w:b w:val="false"/>
          <w:i w:val="false"/>
          <w:color w:val="000000"/>
          <w:sz w:val="28"/>
        </w:rPr>
        <w:t>
      22. Италия Республикасының Елшілігі.</w:t>
      </w:r>
    </w:p>
    <w:bookmarkEnd w:id="31"/>
    <w:bookmarkStart w:name="z40" w:id="32"/>
    <w:p>
      <w:pPr>
        <w:spacing w:after="0"/>
        <w:ind w:left="0"/>
        <w:jc w:val="both"/>
      </w:pPr>
      <w:r>
        <w:rPr>
          <w:rFonts w:ascii="Times New Roman"/>
          <w:b w:val="false"/>
          <w:i w:val="false"/>
          <w:color w:val="000000"/>
          <w:sz w:val="28"/>
        </w:rPr>
        <w:t>
      23. Канада Елшілігі.</w:t>
      </w:r>
    </w:p>
    <w:bookmarkEnd w:id="32"/>
    <w:bookmarkStart w:name="z41" w:id="33"/>
    <w:p>
      <w:pPr>
        <w:spacing w:after="0"/>
        <w:ind w:left="0"/>
        <w:jc w:val="both"/>
      </w:pPr>
      <w:r>
        <w:rPr>
          <w:rFonts w:ascii="Times New Roman"/>
          <w:b w:val="false"/>
          <w:i w:val="false"/>
          <w:color w:val="000000"/>
          <w:sz w:val="28"/>
        </w:rPr>
        <w:t>
      24. Корей Республикасының Елшілігі.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Сыртқы істер министрінің м.а. 13.09.2023 </w:t>
      </w:r>
      <w:r>
        <w:rPr>
          <w:rFonts w:ascii="Times New Roman"/>
          <w:b w:val="false"/>
          <w:i w:val="false"/>
          <w:color w:val="000000"/>
          <w:sz w:val="28"/>
        </w:rPr>
        <w:t>№ 11-1-4/507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34"/>
    <w:p>
      <w:pPr>
        <w:spacing w:after="0"/>
        <w:ind w:left="0"/>
        <w:jc w:val="both"/>
      </w:pPr>
      <w:r>
        <w:rPr>
          <w:rFonts w:ascii="Times New Roman"/>
          <w:b w:val="false"/>
          <w:i w:val="false"/>
          <w:color w:val="000000"/>
          <w:sz w:val="28"/>
        </w:rPr>
        <w:t>
      26. Кувейт Мемлекетінің Елшілігі.</w:t>
      </w:r>
    </w:p>
    <w:bookmarkEnd w:id="34"/>
    <w:bookmarkStart w:name="z44" w:id="35"/>
    <w:p>
      <w:pPr>
        <w:spacing w:after="0"/>
        <w:ind w:left="0"/>
        <w:jc w:val="both"/>
      </w:pPr>
      <w:r>
        <w:rPr>
          <w:rFonts w:ascii="Times New Roman"/>
          <w:b w:val="false"/>
          <w:i w:val="false"/>
          <w:color w:val="000000"/>
          <w:sz w:val="28"/>
        </w:rPr>
        <w:t>
      27. Қатар Мемлекетінің Елшілігі.</w:t>
      </w:r>
    </w:p>
    <w:bookmarkEnd w:id="35"/>
    <w:bookmarkStart w:name="z45" w:id="36"/>
    <w:p>
      <w:pPr>
        <w:spacing w:after="0"/>
        <w:ind w:left="0"/>
        <w:jc w:val="both"/>
      </w:pPr>
      <w:r>
        <w:rPr>
          <w:rFonts w:ascii="Times New Roman"/>
          <w:b w:val="false"/>
          <w:i w:val="false"/>
          <w:color w:val="000000"/>
          <w:sz w:val="28"/>
        </w:rPr>
        <w:t>
      28. Қырғыз Республикасының Елшілігі.</w:t>
      </w:r>
    </w:p>
    <w:bookmarkEnd w:id="36"/>
    <w:bookmarkStart w:name="z46" w:id="37"/>
    <w:p>
      <w:pPr>
        <w:spacing w:after="0"/>
        <w:ind w:left="0"/>
        <w:jc w:val="both"/>
      </w:pPr>
      <w:r>
        <w:rPr>
          <w:rFonts w:ascii="Times New Roman"/>
          <w:b w:val="false"/>
          <w:i w:val="false"/>
          <w:color w:val="000000"/>
          <w:sz w:val="28"/>
        </w:rPr>
        <w:t>
      29. Қытай Халық Республикасының Елшілігі.</w:t>
      </w:r>
    </w:p>
    <w:bookmarkEnd w:id="37"/>
    <w:bookmarkStart w:name="z47" w:id="38"/>
    <w:p>
      <w:pPr>
        <w:spacing w:after="0"/>
        <w:ind w:left="0"/>
        <w:jc w:val="both"/>
      </w:pPr>
      <w:r>
        <w:rPr>
          <w:rFonts w:ascii="Times New Roman"/>
          <w:b w:val="false"/>
          <w:i w:val="false"/>
          <w:color w:val="000000"/>
          <w:sz w:val="28"/>
        </w:rPr>
        <w:t>
      30. Латвия Республикасының Елшілігі.</w:t>
      </w:r>
    </w:p>
    <w:bookmarkEnd w:id="38"/>
    <w:bookmarkStart w:name="z48" w:id="39"/>
    <w:p>
      <w:pPr>
        <w:spacing w:after="0"/>
        <w:ind w:left="0"/>
        <w:jc w:val="both"/>
      </w:pPr>
      <w:r>
        <w:rPr>
          <w:rFonts w:ascii="Times New Roman"/>
          <w:b w:val="false"/>
          <w:i w:val="false"/>
          <w:color w:val="000000"/>
          <w:sz w:val="28"/>
        </w:rPr>
        <w:t>
      31. Ливан Республикасының Елшілігі.</w:t>
      </w:r>
    </w:p>
    <w:bookmarkEnd w:id="39"/>
    <w:bookmarkStart w:name="z49" w:id="40"/>
    <w:p>
      <w:pPr>
        <w:spacing w:after="0"/>
        <w:ind w:left="0"/>
        <w:jc w:val="both"/>
      </w:pPr>
      <w:r>
        <w:rPr>
          <w:rFonts w:ascii="Times New Roman"/>
          <w:b w:val="false"/>
          <w:i w:val="false"/>
          <w:color w:val="000000"/>
          <w:sz w:val="28"/>
        </w:rPr>
        <w:t>
      32. Ливия Елшілігі.</w:t>
      </w:r>
    </w:p>
    <w:bookmarkEnd w:id="40"/>
    <w:bookmarkStart w:name="z50" w:id="41"/>
    <w:p>
      <w:pPr>
        <w:spacing w:after="0"/>
        <w:ind w:left="0"/>
        <w:jc w:val="both"/>
      </w:pPr>
      <w:r>
        <w:rPr>
          <w:rFonts w:ascii="Times New Roman"/>
          <w:b w:val="false"/>
          <w:i w:val="false"/>
          <w:color w:val="000000"/>
          <w:sz w:val="28"/>
        </w:rPr>
        <w:t>
      33. Литва Республикасының Елшілігі.</w:t>
      </w:r>
    </w:p>
    <w:bookmarkEnd w:id="41"/>
    <w:bookmarkStart w:name="z51" w:id="42"/>
    <w:p>
      <w:pPr>
        <w:spacing w:after="0"/>
        <w:ind w:left="0"/>
        <w:jc w:val="both"/>
      </w:pPr>
      <w:r>
        <w:rPr>
          <w:rFonts w:ascii="Times New Roman"/>
          <w:b w:val="false"/>
          <w:i w:val="false"/>
          <w:color w:val="000000"/>
          <w:sz w:val="28"/>
        </w:rPr>
        <w:t>
      34. Мажарстан Елшілігі.</w:t>
      </w:r>
    </w:p>
    <w:bookmarkEnd w:id="42"/>
    <w:bookmarkStart w:name="z52" w:id="43"/>
    <w:p>
      <w:pPr>
        <w:spacing w:after="0"/>
        <w:ind w:left="0"/>
        <w:jc w:val="both"/>
      </w:pPr>
      <w:r>
        <w:rPr>
          <w:rFonts w:ascii="Times New Roman"/>
          <w:b w:val="false"/>
          <w:i w:val="false"/>
          <w:color w:val="000000"/>
          <w:sz w:val="28"/>
        </w:rPr>
        <w:t>
      35. Македония Республикасының Елшілігі.</w:t>
      </w:r>
    </w:p>
    <w:bookmarkEnd w:id="43"/>
    <w:bookmarkStart w:name="z53" w:id="44"/>
    <w:p>
      <w:pPr>
        <w:spacing w:after="0"/>
        <w:ind w:left="0"/>
        <w:jc w:val="both"/>
      </w:pPr>
      <w:r>
        <w:rPr>
          <w:rFonts w:ascii="Times New Roman"/>
          <w:b w:val="false"/>
          <w:i w:val="false"/>
          <w:color w:val="000000"/>
          <w:sz w:val="28"/>
        </w:rPr>
        <w:t>
      36. Малайзия Елшілігі.</w:t>
      </w:r>
    </w:p>
    <w:bookmarkEnd w:id="44"/>
    <w:bookmarkStart w:name="z54" w:id="45"/>
    <w:p>
      <w:pPr>
        <w:spacing w:after="0"/>
        <w:ind w:left="0"/>
        <w:jc w:val="both"/>
      </w:pPr>
      <w:r>
        <w:rPr>
          <w:rFonts w:ascii="Times New Roman"/>
          <w:b w:val="false"/>
          <w:i w:val="false"/>
          <w:color w:val="000000"/>
          <w:sz w:val="28"/>
        </w:rPr>
        <w:t>
      37. Марокко Корольдігінің Елшілігі.</w:t>
      </w:r>
    </w:p>
    <w:bookmarkEnd w:id="45"/>
    <w:bookmarkStart w:name="z55" w:id="46"/>
    <w:p>
      <w:pPr>
        <w:spacing w:after="0"/>
        <w:ind w:left="0"/>
        <w:jc w:val="both"/>
      </w:pPr>
      <w:r>
        <w:rPr>
          <w:rFonts w:ascii="Times New Roman"/>
          <w:b w:val="false"/>
          <w:i w:val="false"/>
          <w:color w:val="000000"/>
          <w:sz w:val="28"/>
        </w:rPr>
        <w:t>
      38. Моңғолия Елшілігі.</w:t>
      </w:r>
    </w:p>
    <w:bookmarkEnd w:id="46"/>
    <w:bookmarkStart w:name="z56" w:id="47"/>
    <w:p>
      <w:pPr>
        <w:spacing w:after="0"/>
        <w:ind w:left="0"/>
        <w:jc w:val="both"/>
      </w:pPr>
      <w:r>
        <w:rPr>
          <w:rFonts w:ascii="Times New Roman"/>
          <w:b w:val="false"/>
          <w:i w:val="false"/>
          <w:color w:val="000000"/>
          <w:sz w:val="28"/>
        </w:rPr>
        <w:t>
      39. Мысыр Араб Республикасының Елшілігі.</w:t>
      </w:r>
    </w:p>
    <w:bookmarkEnd w:id="47"/>
    <w:bookmarkStart w:name="z57" w:id="48"/>
    <w:p>
      <w:pPr>
        <w:spacing w:after="0"/>
        <w:ind w:left="0"/>
        <w:jc w:val="both"/>
      </w:pPr>
      <w:r>
        <w:rPr>
          <w:rFonts w:ascii="Times New Roman"/>
          <w:b w:val="false"/>
          <w:i w:val="false"/>
          <w:color w:val="000000"/>
          <w:sz w:val="28"/>
        </w:rPr>
        <w:t>
      40. Нидерланд Корольдігінің Елшілігі.</w:t>
      </w:r>
    </w:p>
    <w:bookmarkEnd w:id="48"/>
    <w:bookmarkStart w:name="z58" w:id="49"/>
    <w:p>
      <w:pPr>
        <w:spacing w:after="0"/>
        <w:ind w:left="0"/>
        <w:jc w:val="both"/>
      </w:pPr>
      <w:r>
        <w:rPr>
          <w:rFonts w:ascii="Times New Roman"/>
          <w:b w:val="false"/>
          <w:i w:val="false"/>
          <w:color w:val="000000"/>
          <w:sz w:val="28"/>
        </w:rPr>
        <w:t>
      41. Норвегия Корольдігінің Елшілігі.</w:t>
      </w:r>
    </w:p>
    <w:bookmarkEnd w:id="49"/>
    <w:bookmarkStart w:name="z59" w:id="50"/>
    <w:p>
      <w:pPr>
        <w:spacing w:after="0"/>
        <w:ind w:left="0"/>
        <w:jc w:val="both"/>
      </w:pPr>
      <w:r>
        <w:rPr>
          <w:rFonts w:ascii="Times New Roman"/>
          <w:b w:val="false"/>
          <w:i w:val="false"/>
          <w:color w:val="000000"/>
          <w:sz w:val="28"/>
        </w:rPr>
        <w:t>
      42. Оман Сұлтандығының Елшілігі.</w:t>
      </w:r>
    </w:p>
    <w:bookmarkEnd w:id="50"/>
    <w:bookmarkStart w:name="z60" w:id="51"/>
    <w:p>
      <w:pPr>
        <w:spacing w:after="0"/>
        <w:ind w:left="0"/>
        <w:jc w:val="both"/>
      </w:pPr>
      <w:r>
        <w:rPr>
          <w:rFonts w:ascii="Times New Roman"/>
          <w:b w:val="false"/>
          <w:i w:val="false"/>
          <w:color w:val="000000"/>
          <w:sz w:val="28"/>
        </w:rPr>
        <w:t>
      43. Оңтүстік Африка Республикасының Елшілігі.</w:t>
      </w:r>
    </w:p>
    <w:bookmarkEnd w:id="51"/>
    <w:bookmarkStart w:name="z61" w:id="52"/>
    <w:p>
      <w:pPr>
        <w:spacing w:after="0"/>
        <w:ind w:left="0"/>
        <w:jc w:val="both"/>
      </w:pPr>
      <w:r>
        <w:rPr>
          <w:rFonts w:ascii="Times New Roman"/>
          <w:b w:val="false"/>
          <w:i w:val="false"/>
          <w:color w:val="000000"/>
          <w:sz w:val="28"/>
        </w:rPr>
        <w:t>
      44. Өзбекстан Республикасының Елшілігі.</w:t>
      </w:r>
    </w:p>
    <w:bookmarkEnd w:id="52"/>
    <w:bookmarkStart w:name="z62" w:id="53"/>
    <w:p>
      <w:pPr>
        <w:spacing w:after="0"/>
        <w:ind w:left="0"/>
        <w:jc w:val="both"/>
      </w:pPr>
      <w:r>
        <w:rPr>
          <w:rFonts w:ascii="Times New Roman"/>
          <w:b w:val="false"/>
          <w:i w:val="false"/>
          <w:color w:val="000000"/>
          <w:sz w:val="28"/>
        </w:rPr>
        <w:t>
      45. Палестина Мемлекетінің Елшілігі.</w:t>
      </w:r>
    </w:p>
    <w:bookmarkEnd w:id="53"/>
    <w:bookmarkStart w:name="z121" w:id="54"/>
    <w:p>
      <w:pPr>
        <w:spacing w:after="0"/>
        <w:ind w:left="0"/>
        <w:jc w:val="both"/>
      </w:pPr>
      <w:r>
        <w:rPr>
          <w:rFonts w:ascii="Times New Roman"/>
          <w:b w:val="false"/>
          <w:i w:val="false"/>
          <w:color w:val="000000"/>
          <w:sz w:val="28"/>
        </w:rPr>
        <w:t>
      45-1. Пәкістан Ислам Республикасының Елшілігі.</w:t>
      </w:r>
    </w:p>
    <w:bookmarkEnd w:id="54"/>
    <w:bookmarkStart w:name="z63" w:id="55"/>
    <w:p>
      <w:pPr>
        <w:spacing w:after="0"/>
        <w:ind w:left="0"/>
        <w:jc w:val="both"/>
      </w:pPr>
      <w:r>
        <w:rPr>
          <w:rFonts w:ascii="Times New Roman"/>
          <w:b w:val="false"/>
          <w:i w:val="false"/>
          <w:color w:val="000000"/>
          <w:sz w:val="28"/>
        </w:rPr>
        <w:t>
      46. Польша Республикасының Елшілігі.</w:t>
      </w:r>
    </w:p>
    <w:bookmarkEnd w:id="55"/>
    <w:bookmarkStart w:name="z64" w:id="56"/>
    <w:p>
      <w:pPr>
        <w:spacing w:after="0"/>
        <w:ind w:left="0"/>
        <w:jc w:val="both"/>
      </w:pPr>
      <w:r>
        <w:rPr>
          <w:rFonts w:ascii="Times New Roman"/>
          <w:b w:val="false"/>
          <w:i w:val="false"/>
          <w:color w:val="000000"/>
          <w:sz w:val="28"/>
        </w:rPr>
        <w:t>
      47. Португалия Республикасының Елшілігі.</w:t>
      </w:r>
    </w:p>
    <w:bookmarkEnd w:id="56"/>
    <w:bookmarkStart w:name="z65" w:id="57"/>
    <w:p>
      <w:pPr>
        <w:spacing w:after="0"/>
        <w:ind w:left="0"/>
        <w:jc w:val="both"/>
      </w:pPr>
      <w:r>
        <w:rPr>
          <w:rFonts w:ascii="Times New Roman"/>
          <w:b w:val="false"/>
          <w:i w:val="false"/>
          <w:color w:val="000000"/>
          <w:sz w:val="28"/>
        </w:rPr>
        <w:t>
      48. Ресей Федерациясының Елшілігі.</w:t>
      </w:r>
    </w:p>
    <w:bookmarkEnd w:id="57"/>
    <w:bookmarkStart w:name="z66" w:id="58"/>
    <w:p>
      <w:pPr>
        <w:spacing w:after="0"/>
        <w:ind w:left="0"/>
        <w:jc w:val="both"/>
      </w:pPr>
      <w:r>
        <w:rPr>
          <w:rFonts w:ascii="Times New Roman"/>
          <w:b w:val="false"/>
          <w:i w:val="false"/>
          <w:color w:val="000000"/>
          <w:sz w:val="28"/>
        </w:rPr>
        <w:t>
      49. Румыния Елшілігі.</w:t>
      </w:r>
    </w:p>
    <w:bookmarkEnd w:id="58"/>
    <w:bookmarkStart w:name="z67" w:id="59"/>
    <w:p>
      <w:pPr>
        <w:spacing w:after="0"/>
        <w:ind w:left="0"/>
        <w:jc w:val="both"/>
      </w:pPr>
      <w:r>
        <w:rPr>
          <w:rFonts w:ascii="Times New Roman"/>
          <w:b w:val="false"/>
          <w:i w:val="false"/>
          <w:color w:val="000000"/>
          <w:sz w:val="28"/>
        </w:rPr>
        <w:t>
      50. Сауд Арабиясы Корольдігінің Елшілігі.</w:t>
      </w:r>
    </w:p>
    <w:bookmarkEnd w:id="59"/>
    <w:bookmarkStart w:name="z68" w:id="60"/>
    <w:p>
      <w:pPr>
        <w:spacing w:after="0"/>
        <w:ind w:left="0"/>
        <w:jc w:val="both"/>
      </w:pPr>
      <w:r>
        <w:rPr>
          <w:rFonts w:ascii="Times New Roman"/>
          <w:b w:val="false"/>
          <w:i w:val="false"/>
          <w:color w:val="000000"/>
          <w:sz w:val="28"/>
        </w:rPr>
        <w:t>
      51. Сербия Республикасының Елшілігі.</w:t>
      </w:r>
    </w:p>
    <w:bookmarkEnd w:id="60"/>
    <w:bookmarkStart w:name="z69" w:id="61"/>
    <w:p>
      <w:pPr>
        <w:spacing w:after="0"/>
        <w:ind w:left="0"/>
        <w:jc w:val="both"/>
      </w:pPr>
      <w:r>
        <w:rPr>
          <w:rFonts w:ascii="Times New Roman"/>
          <w:b w:val="false"/>
          <w:i w:val="false"/>
          <w:color w:val="000000"/>
          <w:sz w:val="28"/>
        </w:rPr>
        <w:t>
      52. Словак Республикасының Елшілігі.</w:t>
      </w:r>
    </w:p>
    <w:bookmarkEnd w:id="61"/>
    <w:bookmarkStart w:name="z70" w:id="62"/>
    <w:p>
      <w:pPr>
        <w:spacing w:after="0"/>
        <w:ind w:left="0"/>
        <w:jc w:val="both"/>
      </w:pPr>
      <w:r>
        <w:rPr>
          <w:rFonts w:ascii="Times New Roman"/>
          <w:b w:val="false"/>
          <w:i w:val="false"/>
          <w:color w:val="000000"/>
          <w:sz w:val="28"/>
        </w:rPr>
        <w:t>
      53. Тәжікстан Республикасының Елшілігі.</w:t>
      </w:r>
    </w:p>
    <w:bookmarkEnd w:id="62"/>
    <w:bookmarkStart w:name="z71" w:id="63"/>
    <w:p>
      <w:pPr>
        <w:spacing w:after="0"/>
        <w:ind w:left="0"/>
        <w:jc w:val="both"/>
      </w:pPr>
      <w:r>
        <w:rPr>
          <w:rFonts w:ascii="Times New Roman"/>
          <w:b w:val="false"/>
          <w:i w:val="false"/>
          <w:color w:val="000000"/>
          <w:sz w:val="28"/>
        </w:rPr>
        <w:t>
      54. Таиланд Корольдігінің Елшілігі.</w:t>
      </w:r>
    </w:p>
    <w:bookmarkEnd w:id="63"/>
    <w:bookmarkStart w:name="z72" w:id="64"/>
    <w:p>
      <w:pPr>
        <w:spacing w:after="0"/>
        <w:ind w:left="0"/>
        <w:jc w:val="both"/>
      </w:pPr>
      <w:r>
        <w:rPr>
          <w:rFonts w:ascii="Times New Roman"/>
          <w:b w:val="false"/>
          <w:i w:val="false"/>
          <w:color w:val="000000"/>
          <w:sz w:val="28"/>
        </w:rPr>
        <w:t>
      55. Түркия Республикасының Елшілігі.</w:t>
      </w:r>
    </w:p>
    <w:bookmarkEnd w:id="64"/>
    <w:bookmarkStart w:name="z73" w:id="65"/>
    <w:p>
      <w:pPr>
        <w:spacing w:after="0"/>
        <w:ind w:left="0"/>
        <w:jc w:val="both"/>
      </w:pPr>
      <w:r>
        <w:rPr>
          <w:rFonts w:ascii="Times New Roman"/>
          <w:b w:val="false"/>
          <w:i w:val="false"/>
          <w:color w:val="000000"/>
          <w:sz w:val="28"/>
        </w:rPr>
        <w:t>
      56. Түрікменстан Елшілігі.</w:t>
      </w:r>
    </w:p>
    <w:bookmarkEnd w:id="65"/>
    <w:bookmarkStart w:name="z74" w:id="66"/>
    <w:p>
      <w:pPr>
        <w:spacing w:after="0"/>
        <w:ind w:left="0"/>
        <w:jc w:val="both"/>
      </w:pPr>
      <w:r>
        <w:rPr>
          <w:rFonts w:ascii="Times New Roman"/>
          <w:b w:val="false"/>
          <w:i w:val="false"/>
          <w:color w:val="000000"/>
          <w:sz w:val="28"/>
        </w:rPr>
        <w:t>
      57. Украина Елшілігі.</w:t>
      </w:r>
    </w:p>
    <w:bookmarkEnd w:id="66"/>
    <w:bookmarkStart w:name="z75" w:id="67"/>
    <w:p>
      <w:pPr>
        <w:spacing w:after="0"/>
        <w:ind w:left="0"/>
        <w:jc w:val="both"/>
      </w:pPr>
      <w:r>
        <w:rPr>
          <w:rFonts w:ascii="Times New Roman"/>
          <w:b w:val="false"/>
          <w:i w:val="false"/>
          <w:color w:val="000000"/>
          <w:sz w:val="28"/>
        </w:rPr>
        <w:t>
      58. Үндістан Республикасының Елшілігі.</w:t>
      </w:r>
    </w:p>
    <w:bookmarkEnd w:id="67"/>
    <w:bookmarkStart w:name="z76" w:id="68"/>
    <w:p>
      <w:pPr>
        <w:spacing w:after="0"/>
        <w:ind w:left="0"/>
        <w:jc w:val="both"/>
      </w:pPr>
      <w:r>
        <w:rPr>
          <w:rFonts w:ascii="Times New Roman"/>
          <w:b w:val="false"/>
          <w:i w:val="false"/>
          <w:color w:val="000000"/>
          <w:sz w:val="28"/>
        </w:rPr>
        <w:t>
      59. Финляндия Республикасының Елшілігі.</w:t>
      </w:r>
    </w:p>
    <w:bookmarkEnd w:id="68"/>
    <w:bookmarkStart w:name="z77" w:id="69"/>
    <w:p>
      <w:pPr>
        <w:spacing w:after="0"/>
        <w:ind w:left="0"/>
        <w:jc w:val="both"/>
      </w:pPr>
      <w:r>
        <w:rPr>
          <w:rFonts w:ascii="Times New Roman"/>
          <w:b w:val="false"/>
          <w:i w:val="false"/>
          <w:color w:val="000000"/>
          <w:sz w:val="28"/>
        </w:rPr>
        <w:t>
      60. Француз Республикасының Елшілігі.</w:t>
      </w:r>
    </w:p>
    <w:bookmarkEnd w:id="69"/>
    <w:bookmarkStart w:name="z78" w:id="70"/>
    <w:p>
      <w:pPr>
        <w:spacing w:after="0"/>
        <w:ind w:left="0"/>
        <w:jc w:val="both"/>
      </w:pPr>
      <w:r>
        <w:rPr>
          <w:rFonts w:ascii="Times New Roman"/>
          <w:b w:val="false"/>
          <w:i w:val="false"/>
          <w:color w:val="000000"/>
          <w:sz w:val="28"/>
        </w:rPr>
        <w:t>
      61. Хорватия Республикасының Елшілігі.</w:t>
      </w:r>
    </w:p>
    <w:bookmarkEnd w:id="70"/>
    <w:bookmarkStart w:name="z79" w:id="71"/>
    <w:p>
      <w:pPr>
        <w:spacing w:after="0"/>
        <w:ind w:left="0"/>
        <w:jc w:val="both"/>
      </w:pPr>
      <w:r>
        <w:rPr>
          <w:rFonts w:ascii="Times New Roman"/>
          <w:b w:val="false"/>
          <w:i w:val="false"/>
          <w:color w:val="000000"/>
          <w:sz w:val="28"/>
        </w:rPr>
        <w:t>
      62. Чех Республикасының Елшілігі.</w:t>
      </w:r>
    </w:p>
    <w:bookmarkEnd w:id="71"/>
    <w:bookmarkStart w:name="z80" w:id="72"/>
    <w:p>
      <w:pPr>
        <w:spacing w:after="0"/>
        <w:ind w:left="0"/>
        <w:jc w:val="both"/>
      </w:pPr>
      <w:r>
        <w:rPr>
          <w:rFonts w:ascii="Times New Roman"/>
          <w:b w:val="false"/>
          <w:i w:val="false"/>
          <w:color w:val="000000"/>
          <w:sz w:val="28"/>
        </w:rPr>
        <w:t>
      63. Швейцария Конфедерациясының Елшілігі.</w:t>
      </w:r>
    </w:p>
    <w:bookmarkEnd w:id="72"/>
    <w:bookmarkStart w:name="z81" w:id="73"/>
    <w:p>
      <w:pPr>
        <w:spacing w:after="0"/>
        <w:ind w:left="0"/>
        <w:jc w:val="both"/>
      </w:pPr>
      <w:r>
        <w:rPr>
          <w:rFonts w:ascii="Times New Roman"/>
          <w:b w:val="false"/>
          <w:i w:val="false"/>
          <w:color w:val="000000"/>
          <w:sz w:val="28"/>
        </w:rPr>
        <w:t>
      64. Эстония Республикасының Елшілігі.</w:t>
      </w:r>
    </w:p>
    <w:bookmarkEnd w:id="73"/>
    <w:bookmarkStart w:name="z82" w:id="74"/>
    <w:p>
      <w:pPr>
        <w:spacing w:after="0"/>
        <w:ind w:left="0"/>
        <w:jc w:val="both"/>
      </w:pPr>
      <w:r>
        <w:rPr>
          <w:rFonts w:ascii="Times New Roman"/>
          <w:b w:val="false"/>
          <w:i w:val="false"/>
          <w:color w:val="000000"/>
          <w:sz w:val="28"/>
        </w:rPr>
        <w:t>
      65. Ақтау қаласындағы Әзірбайжан Республикасының Бас консулдығы.</w:t>
      </w:r>
    </w:p>
    <w:bookmarkEnd w:id="74"/>
    <w:bookmarkStart w:name="z83" w:id="75"/>
    <w:p>
      <w:pPr>
        <w:spacing w:after="0"/>
        <w:ind w:left="0"/>
        <w:jc w:val="both"/>
      </w:pPr>
      <w:r>
        <w:rPr>
          <w:rFonts w:ascii="Times New Roman"/>
          <w:b w:val="false"/>
          <w:i w:val="false"/>
          <w:color w:val="000000"/>
          <w:sz w:val="28"/>
        </w:rPr>
        <w:t>
      66. Алматы қаласындағы Мажарстанның Бас консулдығы.</w:t>
      </w:r>
    </w:p>
    <w:bookmarkEnd w:id="75"/>
    <w:bookmarkStart w:name="z84" w:id="76"/>
    <w:p>
      <w:pPr>
        <w:spacing w:after="0"/>
        <w:ind w:left="0"/>
        <w:jc w:val="both"/>
      </w:pPr>
      <w:r>
        <w:rPr>
          <w:rFonts w:ascii="Times New Roman"/>
          <w:b w:val="false"/>
          <w:i w:val="false"/>
          <w:color w:val="000000"/>
          <w:sz w:val="28"/>
        </w:rPr>
        <w:t>
      67. Алматы қаласындағы Германия Федеративтік Республикасының Бас консулдығы.</w:t>
      </w:r>
    </w:p>
    <w:bookmarkEnd w:id="76"/>
    <w:bookmarkStart w:name="z85" w:id="77"/>
    <w:p>
      <w:pPr>
        <w:spacing w:after="0"/>
        <w:ind w:left="0"/>
        <w:jc w:val="both"/>
      </w:pPr>
      <w:r>
        <w:rPr>
          <w:rFonts w:ascii="Times New Roman"/>
          <w:b w:val="false"/>
          <w:i w:val="false"/>
          <w:color w:val="000000"/>
          <w:sz w:val="28"/>
        </w:rPr>
        <w:t>
      68. Ақтау қаласындағы Иран Ислам Республикасының Бас консулдығы.</w:t>
      </w:r>
    </w:p>
    <w:bookmarkEnd w:id="77"/>
    <w:bookmarkStart w:name="z86" w:id="78"/>
    <w:p>
      <w:pPr>
        <w:spacing w:after="0"/>
        <w:ind w:left="0"/>
        <w:jc w:val="both"/>
      </w:pPr>
      <w:r>
        <w:rPr>
          <w:rFonts w:ascii="Times New Roman"/>
          <w:b w:val="false"/>
          <w:i w:val="false"/>
          <w:color w:val="000000"/>
          <w:sz w:val="28"/>
        </w:rPr>
        <w:t>
      69. Алматы қаласындағы Иран Ислам Республикасының Бас консулдығы.</w:t>
      </w:r>
    </w:p>
    <w:bookmarkEnd w:id="78"/>
    <w:bookmarkStart w:name="z87" w:id="79"/>
    <w:p>
      <w:pPr>
        <w:spacing w:after="0"/>
        <w:ind w:left="0"/>
        <w:jc w:val="both"/>
      </w:pPr>
      <w:r>
        <w:rPr>
          <w:rFonts w:ascii="Times New Roman"/>
          <w:b w:val="false"/>
          <w:i w:val="false"/>
          <w:color w:val="000000"/>
          <w:sz w:val="28"/>
        </w:rPr>
        <w:t>
      70. Алматы қаласындағы Корея Республикасының Бас консулдығы.</w:t>
      </w:r>
    </w:p>
    <w:bookmarkEnd w:id="79"/>
    <w:bookmarkStart w:name="z88" w:id="80"/>
    <w:p>
      <w:pPr>
        <w:spacing w:after="0"/>
        <w:ind w:left="0"/>
        <w:jc w:val="both"/>
      </w:pPr>
      <w:r>
        <w:rPr>
          <w:rFonts w:ascii="Times New Roman"/>
          <w:b w:val="false"/>
          <w:i w:val="false"/>
          <w:color w:val="000000"/>
          <w:sz w:val="28"/>
        </w:rPr>
        <w:t>
      71. Алматы қаласындағы Қырғыз Республикасының Бас консулдығы.</w:t>
      </w:r>
    </w:p>
    <w:bookmarkEnd w:id="80"/>
    <w:bookmarkStart w:name="z89" w:id="81"/>
    <w:p>
      <w:pPr>
        <w:spacing w:after="0"/>
        <w:ind w:left="0"/>
        <w:jc w:val="both"/>
      </w:pPr>
      <w:r>
        <w:rPr>
          <w:rFonts w:ascii="Times New Roman"/>
          <w:b w:val="false"/>
          <w:i w:val="false"/>
          <w:color w:val="000000"/>
          <w:sz w:val="28"/>
        </w:rPr>
        <w:t>
      72. Алматы қаласындағы Қытай Халық Республикасының Бас консулдығы.</w:t>
      </w:r>
    </w:p>
    <w:bookmarkEnd w:id="81"/>
    <w:bookmarkStart w:name="z90" w:id="82"/>
    <w:p>
      <w:pPr>
        <w:spacing w:after="0"/>
        <w:ind w:left="0"/>
        <w:jc w:val="both"/>
      </w:pPr>
      <w:r>
        <w:rPr>
          <w:rFonts w:ascii="Times New Roman"/>
          <w:b w:val="false"/>
          <w:i w:val="false"/>
          <w:color w:val="000000"/>
          <w:sz w:val="28"/>
        </w:rPr>
        <w:t>
      73. Алматы қаласындағы Литва Республикасының Бас консулдығы.</w:t>
      </w:r>
    </w:p>
    <w:bookmarkEnd w:id="82"/>
    <w:bookmarkStart w:name="z122" w:id="83"/>
    <w:p>
      <w:pPr>
        <w:spacing w:after="0"/>
        <w:ind w:left="0"/>
        <w:jc w:val="both"/>
      </w:pPr>
      <w:r>
        <w:rPr>
          <w:rFonts w:ascii="Times New Roman"/>
          <w:b w:val="false"/>
          <w:i w:val="false"/>
          <w:color w:val="000000"/>
          <w:sz w:val="28"/>
        </w:rPr>
        <w:t>
      73-1. Өзбекстан Республикасының Алматы қаласындағы Бас консулдығы.</w:t>
      </w:r>
    </w:p>
    <w:bookmarkEnd w:id="83"/>
    <w:bookmarkStart w:name="z123" w:id="84"/>
    <w:p>
      <w:pPr>
        <w:spacing w:after="0"/>
        <w:ind w:left="0"/>
        <w:jc w:val="both"/>
      </w:pPr>
      <w:r>
        <w:rPr>
          <w:rFonts w:ascii="Times New Roman"/>
          <w:b w:val="false"/>
          <w:i w:val="false"/>
          <w:color w:val="000000"/>
          <w:sz w:val="28"/>
        </w:rPr>
        <w:t>
      73-2. Өзбекстан Республикасының Ақтау қаласындағы Бас консулдығы.</w:t>
      </w:r>
    </w:p>
    <w:bookmarkEnd w:id="84"/>
    <w:bookmarkStart w:name="z124" w:id="85"/>
    <w:p>
      <w:pPr>
        <w:spacing w:after="0"/>
        <w:ind w:left="0"/>
        <w:jc w:val="both"/>
      </w:pPr>
      <w:r>
        <w:rPr>
          <w:rFonts w:ascii="Times New Roman"/>
          <w:b w:val="false"/>
          <w:i w:val="false"/>
          <w:color w:val="000000"/>
          <w:sz w:val="28"/>
        </w:rPr>
        <w:t>
      73-3. Тәжікстан Республикасының Алматы қаласындағы Бас консулдығы.</w:t>
      </w:r>
    </w:p>
    <w:bookmarkEnd w:id="85"/>
    <w:bookmarkStart w:name="z91" w:id="86"/>
    <w:p>
      <w:pPr>
        <w:spacing w:after="0"/>
        <w:ind w:left="0"/>
        <w:jc w:val="both"/>
      </w:pPr>
      <w:r>
        <w:rPr>
          <w:rFonts w:ascii="Times New Roman"/>
          <w:b w:val="false"/>
          <w:i w:val="false"/>
          <w:color w:val="000000"/>
          <w:sz w:val="28"/>
        </w:rPr>
        <w:t>
      74. Алматы қаласындағы РесейФедерациясының Бас консулдығы.</w:t>
      </w:r>
    </w:p>
    <w:bookmarkEnd w:id="86"/>
    <w:bookmarkStart w:name="z92" w:id="87"/>
    <w:p>
      <w:pPr>
        <w:spacing w:after="0"/>
        <w:ind w:left="0"/>
        <w:jc w:val="both"/>
      </w:pPr>
      <w:r>
        <w:rPr>
          <w:rFonts w:ascii="Times New Roman"/>
          <w:b w:val="false"/>
          <w:i w:val="false"/>
          <w:color w:val="000000"/>
          <w:sz w:val="28"/>
        </w:rPr>
        <w:t>
      75. Ақтау қаласындағы Түркия Республикасының Бас консулдығы.</w:t>
      </w:r>
    </w:p>
    <w:bookmarkEnd w:id="87"/>
    <w:bookmarkStart w:name="z93" w:id="88"/>
    <w:p>
      <w:pPr>
        <w:spacing w:after="0"/>
        <w:ind w:left="0"/>
        <w:jc w:val="both"/>
      </w:pPr>
      <w:r>
        <w:rPr>
          <w:rFonts w:ascii="Times New Roman"/>
          <w:b w:val="false"/>
          <w:i w:val="false"/>
          <w:color w:val="000000"/>
          <w:sz w:val="28"/>
        </w:rPr>
        <w:t>
      76. Алматы қаласындағы Түркия Республикасының Бас консулдығы.</w:t>
      </w:r>
    </w:p>
    <w:bookmarkEnd w:id="88"/>
    <w:bookmarkStart w:name="z94" w:id="89"/>
    <w:p>
      <w:pPr>
        <w:spacing w:after="0"/>
        <w:ind w:left="0"/>
        <w:jc w:val="both"/>
      </w:pPr>
      <w:r>
        <w:rPr>
          <w:rFonts w:ascii="Times New Roman"/>
          <w:b w:val="false"/>
          <w:i w:val="false"/>
          <w:color w:val="000000"/>
          <w:sz w:val="28"/>
        </w:rPr>
        <w:t>
      77. Алматы қаласындағы Польша Республикасының Бас консулдығы.</w:t>
      </w:r>
    </w:p>
    <w:bookmarkEnd w:id="89"/>
    <w:bookmarkStart w:name="z95" w:id="90"/>
    <w:p>
      <w:pPr>
        <w:spacing w:after="0"/>
        <w:ind w:left="0"/>
        <w:jc w:val="both"/>
      </w:pPr>
      <w:r>
        <w:rPr>
          <w:rFonts w:ascii="Times New Roman"/>
          <w:b w:val="false"/>
          <w:i w:val="false"/>
          <w:color w:val="000000"/>
          <w:sz w:val="28"/>
        </w:rPr>
        <w:t>
      78. Алматы қаласындағы Швейцария Конфедерациясының Бас консулдығы.</w:t>
      </w:r>
    </w:p>
    <w:bookmarkEnd w:id="90"/>
    <w:bookmarkStart w:name="z96" w:id="91"/>
    <w:p>
      <w:pPr>
        <w:spacing w:after="0"/>
        <w:ind w:left="0"/>
        <w:jc w:val="both"/>
      </w:pPr>
      <w:r>
        <w:rPr>
          <w:rFonts w:ascii="Times New Roman"/>
          <w:b w:val="false"/>
          <w:i w:val="false"/>
          <w:color w:val="000000"/>
          <w:sz w:val="28"/>
        </w:rPr>
        <w:t>
      79. Орал қаласындағы Ресей Федерациясының Бас Консулдығы.</w:t>
      </w:r>
    </w:p>
    <w:bookmarkEnd w:id="91"/>
    <w:bookmarkStart w:name="z97" w:id="92"/>
    <w:p>
      <w:pPr>
        <w:spacing w:after="0"/>
        <w:ind w:left="0"/>
        <w:jc w:val="both"/>
      </w:pPr>
      <w:r>
        <w:rPr>
          <w:rFonts w:ascii="Times New Roman"/>
          <w:b w:val="false"/>
          <w:i w:val="false"/>
          <w:color w:val="000000"/>
          <w:sz w:val="28"/>
        </w:rPr>
        <w:t>
      80. Өскемен қаласындағы Ресей Федерациясының Бас консулдығы.</w:t>
      </w:r>
    </w:p>
    <w:bookmarkEnd w:id="92"/>
    <w:bookmarkStart w:name="z125" w:id="93"/>
    <w:p>
      <w:pPr>
        <w:spacing w:after="0"/>
        <w:ind w:left="0"/>
        <w:jc w:val="both"/>
      </w:pPr>
      <w:r>
        <w:rPr>
          <w:rFonts w:ascii="Times New Roman"/>
          <w:b w:val="false"/>
          <w:i w:val="false"/>
          <w:color w:val="000000"/>
          <w:sz w:val="28"/>
        </w:rPr>
        <w:t>
      80-1. Дүниежүзілік денсаулық сақтау ұйымының медициналық-санитариялық алғашқы көмек жөніндегі Алматы қаласындағы географиялық жағынан қашық орналасқан офисі.</w:t>
      </w:r>
    </w:p>
    <w:bookmarkEnd w:id="93"/>
    <w:bookmarkStart w:name="z98" w:id="94"/>
    <w:p>
      <w:pPr>
        <w:spacing w:after="0"/>
        <w:ind w:left="0"/>
        <w:jc w:val="both"/>
      </w:pPr>
      <w:r>
        <w:rPr>
          <w:rFonts w:ascii="Times New Roman"/>
          <w:b w:val="false"/>
          <w:i w:val="false"/>
          <w:color w:val="000000"/>
          <w:sz w:val="28"/>
        </w:rPr>
        <w:t>
      81. Астана қаласындағы Жануарлардың саулығы жөніндегі дүниежүзілік ұйымның Аусыл бойынша субөңірлік үйлестіру кеңсесі.</w:t>
      </w:r>
    </w:p>
    <w:bookmarkEnd w:id="94"/>
    <w:bookmarkStart w:name="z99" w:id="95"/>
    <w:p>
      <w:pPr>
        <w:spacing w:after="0"/>
        <w:ind w:left="0"/>
        <w:jc w:val="both"/>
      </w:pPr>
      <w:r>
        <w:rPr>
          <w:rFonts w:ascii="Times New Roman"/>
          <w:b w:val="false"/>
          <w:i w:val="false"/>
          <w:color w:val="000000"/>
          <w:sz w:val="28"/>
        </w:rPr>
        <w:t>
      82. Азиялық Даму Банкінің өкілдігі.</w:t>
      </w:r>
    </w:p>
    <w:bookmarkEnd w:id="95"/>
    <w:bookmarkStart w:name="z100" w:id="96"/>
    <w:p>
      <w:pPr>
        <w:spacing w:after="0"/>
        <w:ind w:left="0"/>
        <w:jc w:val="both"/>
      </w:pPr>
      <w:r>
        <w:rPr>
          <w:rFonts w:ascii="Times New Roman"/>
          <w:b w:val="false"/>
          <w:i w:val="false"/>
          <w:color w:val="000000"/>
          <w:sz w:val="28"/>
        </w:rPr>
        <w:t>
      83. Азиядағы өзара іс-қимыл және сенім шаралары жөніндегі кеңес хатшылығы.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Алып тасталды - ҚР Сыртқы істер министрінің м.а. 14.07.2022 </w:t>
      </w:r>
      <w:r>
        <w:rPr>
          <w:rFonts w:ascii="Times New Roman"/>
          <w:b w:val="false"/>
          <w:i w:val="false"/>
          <w:color w:val="000000"/>
          <w:sz w:val="28"/>
        </w:rPr>
        <w:t>№ 11-1-4/364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97"/>
    <w:p>
      <w:pPr>
        <w:spacing w:after="0"/>
        <w:ind w:left="0"/>
        <w:jc w:val="both"/>
      </w:pPr>
      <w:r>
        <w:rPr>
          <w:rFonts w:ascii="Times New Roman"/>
          <w:b w:val="false"/>
          <w:i w:val="false"/>
          <w:color w:val="000000"/>
          <w:sz w:val="28"/>
        </w:rPr>
        <w:t>
      85. Біріккен ҰлттарҰйымы Балалар қорының (ЮНИСЕФ) өкілдігі.</w:t>
      </w:r>
    </w:p>
    <w:bookmarkEnd w:id="97"/>
    <w:bookmarkStart w:name="z103" w:id="98"/>
    <w:p>
      <w:pPr>
        <w:spacing w:after="0"/>
        <w:ind w:left="0"/>
        <w:jc w:val="both"/>
      </w:pPr>
      <w:r>
        <w:rPr>
          <w:rFonts w:ascii="Times New Roman"/>
          <w:b w:val="false"/>
          <w:i w:val="false"/>
          <w:color w:val="000000"/>
          <w:sz w:val="28"/>
        </w:rPr>
        <w:t>
      86. Біріккен ҰлттарҰйымының Босқындар істері жөніндегі Жоғарғы Комиссарының басқармасы (БҰҰ БЖКБ).</w:t>
      </w:r>
    </w:p>
    <w:bookmarkEnd w:id="98"/>
    <w:bookmarkStart w:name="z104" w:id="99"/>
    <w:p>
      <w:pPr>
        <w:spacing w:after="0"/>
        <w:ind w:left="0"/>
        <w:jc w:val="both"/>
      </w:pPr>
      <w:r>
        <w:rPr>
          <w:rFonts w:ascii="Times New Roman"/>
          <w:b w:val="false"/>
          <w:i w:val="false"/>
          <w:color w:val="000000"/>
          <w:sz w:val="28"/>
        </w:rPr>
        <w:t>
      87. Біріккен ҰлттарҰйымының Білім, ғылым және мәдениет мәселелер іжөніндегі ұйымының (ЮНЕСКО) кластерлік бюросы.</w:t>
      </w:r>
    </w:p>
    <w:bookmarkEnd w:id="99"/>
    <w:bookmarkStart w:name="z105" w:id="100"/>
    <w:p>
      <w:pPr>
        <w:spacing w:after="0"/>
        <w:ind w:left="0"/>
        <w:jc w:val="both"/>
      </w:pPr>
      <w:r>
        <w:rPr>
          <w:rFonts w:ascii="Times New Roman"/>
          <w:b w:val="false"/>
          <w:i w:val="false"/>
          <w:color w:val="000000"/>
          <w:sz w:val="28"/>
        </w:rPr>
        <w:t>
      88. Біріккен ҰлттарҰйымының Даму бағдарламасы.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89. Алып тасталды - ҚР Сыртқы істер министрінің м.а. 14.07.2022 </w:t>
      </w:r>
      <w:r>
        <w:rPr>
          <w:rFonts w:ascii="Times New Roman"/>
          <w:b w:val="false"/>
          <w:i w:val="false"/>
          <w:color w:val="000000"/>
          <w:sz w:val="28"/>
        </w:rPr>
        <w:t>№ 11-1-4/364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07" w:id="101"/>
    <w:p>
      <w:pPr>
        <w:spacing w:after="0"/>
        <w:ind w:left="0"/>
        <w:jc w:val="both"/>
      </w:pPr>
      <w:r>
        <w:rPr>
          <w:rFonts w:ascii="Times New Roman"/>
          <w:b w:val="false"/>
          <w:i w:val="false"/>
          <w:color w:val="000000"/>
          <w:sz w:val="28"/>
        </w:rPr>
        <w:t>
      90. Дүниежүзілік Даму Банкінің өкілдігі</w:t>
      </w:r>
    </w:p>
    <w:bookmarkEnd w:id="101"/>
    <w:bookmarkStart w:name="z108" w:id="102"/>
    <w:p>
      <w:pPr>
        <w:spacing w:after="0"/>
        <w:ind w:left="0"/>
        <w:jc w:val="both"/>
      </w:pPr>
      <w:r>
        <w:rPr>
          <w:rFonts w:ascii="Times New Roman"/>
          <w:b w:val="false"/>
          <w:i w:val="false"/>
          <w:color w:val="000000"/>
          <w:sz w:val="28"/>
        </w:rPr>
        <w:t>
      91. Есірткі құралдарының, психотроптық заттар мен олардың прекурсорларының заңсыз айналымына қарсы күрес жөніндегі Орталық Азиялық өңірлік ақпараттық үйлестіру орталығы (ОАӨ АҮО).</w:t>
      </w:r>
    </w:p>
    <w:bookmarkEnd w:id="102"/>
    <w:bookmarkStart w:name="z109" w:id="103"/>
    <w:p>
      <w:pPr>
        <w:spacing w:after="0"/>
        <w:ind w:left="0"/>
        <w:jc w:val="both"/>
      </w:pPr>
      <w:r>
        <w:rPr>
          <w:rFonts w:ascii="Times New Roman"/>
          <w:b w:val="false"/>
          <w:i w:val="false"/>
          <w:color w:val="000000"/>
          <w:sz w:val="28"/>
        </w:rPr>
        <w:t>
      92. Еуразиялық даму банкінің өкілдігі.</w:t>
      </w:r>
    </w:p>
    <w:bookmarkEnd w:id="103"/>
    <w:bookmarkStart w:name="z110" w:id="104"/>
    <w:p>
      <w:pPr>
        <w:spacing w:after="0"/>
        <w:ind w:left="0"/>
        <w:jc w:val="both"/>
      </w:pPr>
      <w:r>
        <w:rPr>
          <w:rFonts w:ascii="Times New Roman"/>
          <w:b w:val="false"/>
          <w:i w:val="false"/>
          <w:color w:val="000000"/>
          <w:sz w:val="28"/>
        </w:rPr>
        <w:t>
      93. Еуропалық Одақтың өкілдігі.</w:t>
      </w:r>
    </w:p>
    <w:bookmarkEnd w:id="104"/>
    <w:bookmarkStart w:name="z111" w:id="105"/>
    <w:p>
      <w:pPr>
        <w:spacing w:after="0"/>
        <w:ind w:left="0"/>
        <w:jc w:val="both"/>
      </w:pPr>
      <w:r>
        <w:rPr>
          <w:rFonts w:ascii="Times New Roman"/>
          <w:b w:val="false"/>
          <w:i w:val="false"/>
          <w:color w:val="000000"/>
          <w:sz w:val="28"/>
        </w:rPr>
        <w:t>
      94. Еуропа Қайта құру және Даму Банкінің өкілдігі.</w:t>
      </w:r>
    </w:p>
    <w:bookmarkEnd w:id="105"/>
    <w:bookmarkStart w:name="z112" w:id="106"/>
    <w:p>
      <w:pPr>
        <w:spacing w:after="0"/>
        <w:ind w:left="0"/>
        <w:jc w:val="both"/>
      </w:pPr>
      <w:r>
        <w:rPr>
          <w:rFonts w:ascii="Times New Roman"/>
          <w:b w:val="false"/>
          <w:i w:val="false"/>
          <w:color w:val="000000"/>
          <w:sz w:val="28"/>
        </w:rPr>
        <w:t>
      95. Ислам Даму Банкінің өкілдігі.</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96. Алып тасталды - ҚР Сыртқы істер министрінің м.а. 14.07.2022 </w:t>
      </w:r>
      <w:r>
        <w:rPr>
          <w:rFonts w:ascii="Times New Roman"/>
          <w:b w:val="false"/>
          <w:i w:val="false"/>
          <w:color w:val="000000"/>
          <w:sz w:val="28"/>
        </w:rPr>
        <w:t>№ 11-1-4/364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97. Алып тасталды - ҚР Сыртқы істер министрінің м.а. 14.07.2022 </w:t>
      </w:r>
      <w:r>
        <w:rPr>
          <w:rFonts w:ascii="Times New Roman"/>
          <w:b w:val="false"/>
          <w:i w:val="false"/>
          <w:color w:val="000000"/>
          <w:sz w:val="28"/>
        </w:rPr>
        <w:t>№ 11-1-4/364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98. Алып тасталды - ҚР Сыртқы істер министрінің м.а. 14.07.2022 </w:t>
      </w:r>
      <w:r>
        <w:rPr>
          <w:rFonts w:ascii="Times New Roman"/>
          <w:b w:val="false"/>
          <w:i w:val="false"/>
          <w:color w:val="000000"/>
          <w:sz w:val="28"/>
        </w:rPr>
        <w:t>№ 11-1-4/364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107"/>
    <w:p>
      <w:pPr>
        <w:spacing w:after="0"/>
        <w:ind w:left="0"/>
        <w:jc w:val="both"/>
      </w:pPr>
      <w:r>
        <w:rPr>
          <w:rFonts w:ascii="Times New Roman"/>
          <w:b w:val="false"/>
          <w:i w:val="false"/>
          <w:color w:val="000000"/>
          <w:sz w:val="28"/>
        </w:rPr>
        <w:t>
      99. Орталық Азия Университеті.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100. Алып тасталды - ҚР Сыртқы істер министрінің м.а. 14.07.2022 </w:t>
      </w:r>
      <w:r>
        <w:rPr>
          <w:rFonts w:ascii="Times New Roman"/>
          <w:b w:val="false"/>
          <w:i w:val="false"/>
          <w:color w:val="000000"/>
          <w:sz w:val="28"/>
        </w:rPr>
        <w:t>№ 11-1-4/364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108"/>
    <w:p>
      <w:pPr>
        <w:spacing w:after="0"/>
        <w:ind w:left="0"/>
        <w:jc w:val="both"/>
      </w:pPr>
      <w:r>
        <w:rPr>
          <w:rFonts w:ascii="Times New Roman"/>
          <w:b w:val="false"/>
          <w:i w:val="false"/>
          <w:color w:val="000000"/>
          <w:sz w:val="28"/>
        </w:rPr>
        <w:t>
      101. Халықаралық қаржы корпорациясы (ХҚК).</w:t>
      </w:r>
    </w:p>
    <w:bookmarkEnd w:id="108"/>
    <w:bookmarkStart w:name="z119" w:id="109"/>
    <w:p>
      <w:pPr>
        <w:spacing w:after="0"/>
        <w:ind w:left="0"/>
        <w:jc w:val="both"/>
      </w:pPr>
      <w:r>
        <w:rPr>
          <w:rFonts w:ascii="Times New Roman"/>
          <w:b w:val="false"/>
          <w:i w:val="false"/>
          <w:color w:val="000000"/>
          <w:sz w:val="28"/>
        </w:rPr>
        <w:t>
      102. Халықаралық көші-қон ұйымы (ХКҰ).</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103. Алып тасталды - ҚР Сыртқы істер министрінің м.а. 14.07.2022 </w:t>
      </w:r>
      <w:r>
        <w:rPr>
          <w:rFonts w:ascii="Times New Roman"/>
          <w:b w:val="false"/>
          <w:i w:val="false"/>
          <w:color w:val="000000"/>
          <w:sz w:val="28"/>
        </w:rPr>
        <w:t>№ 11-1-4/364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110"/>
    <w:p>
      <w:pPr>
        <w:spacing w:after="0"/>
        <w:ind w:left="0"/>
        <w:jc w:val="both"/>
      </w:pPr>
      <w:r>
        <w:rPr>
          <w:rFonts w:ascii="Times New Roman"/>
          <w:b w:val="false"/>
          <w:i w:val="false"/>
          <w:color w:val="000000"/>
          <w:sz w:val="28"/>
        </w:rPr>
        <w:t>
      104. Халықаралық Қызыл Крест комитеті өкілдігі.</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 104-тармақпен толықтырылды - ҚР Сыртқы істер министрінің м.а. 14.07.2022 </w:t>
      </w:r>
      <w:r>
        <w:rPr>
          <w:rFonts w:ascii="Times New Roman"/>
          <w:b w:val="false"/>
          <w:i w:val="false"/>
          <w:color w:val="000000"/>
          <w:sz w:val="28"/>
        </w:rPr>
        <w:t>№ 11-1-4/364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 w:id="111"/>
    <w:p>
      <w:pPr>
        <w:spacing w:after="0"/>
        <w:ind w:left="0"/>
        <w:jc w:val="both"/>
      </w:pPr>
      <w:r>
        <w:rPr>
          <w:rFonts w:ascii="Times New Roman"/>
          <w:b w:val="false"/>
          <w:i w:val="false"/>
          <w:color w:val="000000"/>
          <w:sz w:val="28"/>
        </w:rPr>
        <w:t>
      105. Біріккен Араб Әмірліктерінің Шымкент қаласындағы Бас консулдығы.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 105-тармақпен толықтырылды - ҚР Сыртқы істер министрінің м.а. 13.09.2023 </w:t>
      </w:r>
      <w:r>
        <w:rPr>
          <w:rFonts w:ascii="Times New Roman"/>
          <w:b w:val="false"/>
          <w:i w:val="false"/>
          <w:color w:val="000000"/>
          <w:sz w:val="28"/>
        </w:rPr>
        <w:t>№ 11-1-4/507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112"/>
    <w:p>
      <w:pPr>
        <w:spacing w:after="0"/>
        <w:ind w:left="0"/>
        <w:jc w:val="both"/>
      </w:pPr>
      <w:r>
        <w:rPr>
          <w:rFonts w:ascii="Times New Roman"/>
          <w:b w:val="false"/>
          <w:i w:val="false"/>
          <w:color w:val="000000"/>
          <w:sz w:val="28"/>
        </w:rPr>
        <w:t>
      106. Түркі академиясы.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 106-тармақпен толықтырылды - ҚР Сыртқы істер министрінің м.а. 13.09.2023 </w:t>
      </w:r>
      <w:r>
        <w:rPr>
          <w:rFonts w:ascii="Times New Roman"/>
          <w:b w:val="false"/>
          <w:i w:val="false"/>
          <w:color w:val="000000"/>
          <w:sz w:val="28"/>
        </w:rPr>
        <w:t>№ 11-1-4/507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113"/>
    <w:p>
      <w:pPr>
        <w:spacing w:after="0"/>
        <w:ind w:left="0"/>
        <w:jc w:val="both"/>
      </w:pPr>
      <w:r>
        <w:rPr>
          <w:rFonts w:ascii="Times New Roman"/>
          <w:b w:val="false"/>
          <w:i w:val="false"/>
          <w:color w:val="000000"/>
          <w:sz w:val="28"/>
        </w:rPr>
        <w:t>
      107. Халықаралық Валюта Қоры өкілдігі.</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 107-тармақпен толықтырылды - ҚР Сыртқы істер министрінің м.а. 13.09.2023 </w:t>
      </w:r>
      <w:r>
        <w:rPr>
          <w:rFonts w:ascii="Times New Roman"/>
          <w:b w:val="false"/>
          <w:i w:val="false"/>
          <w:color w:val="000000"/>
          <w:sz w:val="28"/>
        </w:rPr>
        <w:t>№ 11-1-4/507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2018 ж 23 ақпандағы</w:t>
            </w:r>
            <w:r>
              <w:br/>
            </w:r>
            <w:r>
              <w:rPr>
                <w:rFonts w:ascii="Times New Roman"/>
                <w:b w:val="false"/>
                <w:i w:val="false"/>
                <w:color w:val="000000"/>
                <w:sz w:val="20"/>
              </w:rPr>
              <w:t>№ 11-1-4/66-2 бұйрығына</w:t>
            </w:r>
            <w:r>
              <w:br/>
            </w:r>
            <w:r>
              <w:rPr>
                <w:rFonts w:ascii="Times New Roman"/>
                <w:b w:val="false"/>
                <w:i w:val="false"/>
                <w:color w:val="000000"/>
                <w:sz w:val="20"/>
              </w:rPr>
              <w:t>2-қосымша</w:t>
            </w:r>
            <w:r>
              <w:br/>
            </w:r>
          </w:p>
        </w:tc>
      </w:tr>
    </w:tbl>
    <w:bookmarkStart w:name="z14" w:id="114"/>
    <w:p>
      <w:pPr>
        <w:spacing w:after="0"/>
        <w:ind w:left="0"/>
        <w:jc w:val="left"/>
      </w:pPr>
      <w:r>
        <w:rPr>
          <w:rFonts w:ascii="Times New Roman"/>
          <w:b/>
          <w:i w:val="false"/>
          <w:color w:val="000000"/>
        </w:rPr>
        <w:t xml:space="preserve"> Қазақстан Республикасы Сыртқы істер министрлігінің күші жойылатын кейбір бұйрықтарының тізбесі</w:t>
      </w:r>
    </w:p>
    <w:bookmarkEnd w:id="114"/>
    <w:bookmarkStart w:name="z15" w:id="115"/>
    <w:p>
      <w:pPr>
        <w:spacing w:after="0"/>
        <w:ind w:left="0"/>
        <w:jc w:val="both"/>
      </w:pPr>
      <w:r>
        <w:rPr>
          <w:rFonts w:ascii="Times New Roman"/>
          <w:b w:val="false"/>
          <w:i w:val="false"/>
          <w:color w:val="000000"/>
          <w:sz w:val="28"/>
        </w:rPr>
        <w:t xml:space="preserve">
      1. "Қосылған құн салығын қайтару жүзеге асырылатын Қазақстан Республикасында аккредиттелген шет мемлекеттердің дипломатиялық және оларға теңестірілген өкілдіктерінің, шет мемлекеттердің консулдық мекемелерінің тізбесін бекіту туралы" Қазақстан Республикасы Сыртқы істер министрінің міндетін атқарушының 2015 жылғы 30 шілдедегі № 11-1-2/314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12036 болып тіркелген, "Әділет" ақпараттық-құқықтық жүйесінде 2015 жылғы 21 қыркүйекте жарияланған);</w:t>
      </w:r>
    </w:p>
    <w:bookmarkEnd w:id="115"/>
    <w:bookmarkStart w:name="z16" w:id="116"/>
    <w:p>
      <w:pPr>
        <w:spacing w:after="0"/>
        <w:ind w:left="0"/>
        <w:jc w:val="both"/>
      </w:pPr>
      <w:r>
        <w:rPr>
          <w:rFonts w:ascii="Times New Roman"/>
          <w:b w:val="false"/>
          <w:i w:val="false"/>
          <w:color w:val="000000"/>
          <w:sz w:val="28"/>
        </w:rPr>
        <w:t xml:space="preserve">
      2. "Қазақстан Республикасы Сыртқы істер министрінің міндетін атқарушының кейбір бұйрықтарына өзгерістер мен толықтыру енгізу туралы" Қазақстан Республикасы Сыртқы істер министрінің міндетін атқарушының 2016 жылғы 27 шілдедегі № 11-1-2/347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14193 болып тіркелген, "Әділет" ақпараттық-құқықтық жүйесінде 2016 жылғы 17 қазанда жарияланған);</w:t>
      </w:r>
    </w:p>
    <w:bookmarkEnd w:id="116"/>
    <w:bookmarkStart w:name="z17" w:id="117"/>
    <w:p>
      <w:pPr>
        <w:spacing w:after="0"/>
        <w:ind w:left="0"/>
        <w:jc w:val="both"/>
      </w:pPr>
      <w:r>
        <w:rPr>
          <w:rFonts w:ascii="Times New Roman"/>
          <w:b w:val="false"/>
          <w:i w:val="false"/>
          <w:color w:val="000000"/>
          <w:sz w:val="28"/>
        </w:rPr>
        <w:t xml:space="preserve">
      3. "Қосылған құн салығын қайтару бойынша шектеулер белгіленетін өкілдіктердің тізбесін бекіту туралы "Қазақстан Республикасы Сыртқы істер министрінің міндетін атқарушының 2015 жылғы 16 шілдедегі № 11-1-2/295 және "Қосылған құн салығын қайтару жүзеге асырылатын Қазақстан Республикасында аккредиттелген шет мемлекеттердің дипломатиялық және оларға теңестірілген өкілдіктерінің, шет мемлекеттердің консулдық мекемелерінің тізбесін бекіту туралы" Қазақстан Республикасы Сыртқы істер министрінің міндетін атқарушының 2015 жылғы 30 шілдедегі № 11-1-2/314 бұйрықтарына өзгеріс пен толықтырулар енгізу туралы" Қазақстан Республикасы Сыртқы істер министрінің 2017 жылғы 5 шілдедегі № 11-1-2/277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15439 болып тіркелген, Қазақстан Республикасының нормативтік құқықтық актілердің эталондық бақылау банкінде 2017 жылғы 22 тамызда жарияланған).</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