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6988" w14:textId="b196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26 ақпандағы № 5-НҚ нормативтік қаулысы. Қазақстан Республикасының Әділет министрлігінде 2018 жылғы 13 наурызда № 16555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"Әділет" ақпараттық-құқықтық жүйесінде 2016 жылғы 11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Сарапшыларды сыртқы мемлекеттік аудит жүргізуге тартудың қажеттілігі:</w:t>
      </w:r>
    </w:p>
    <w:bookmarkEnd w:id="3"/>
    <w:bookmarkStart w:name="z6" w:id="4"/>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(бұдан әрі – Есеп комитеті) және облыстардың, республикалық маңызы бар қалалардың, астананың тексеру комиссиялары (бұдан әрі – тексеру комиссиялары) мүшелерінің аудиторлық іс-шара жүргізуге арналған өтінім жасауы;</w:t>
      </w:r>
    </w:p>
    <w:bookmarkEnd w:id="4"/>
    <w:bookmarkStart w:name="z7" w:id="5"/>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bookmarkEnd w:id="5"/>
    <w:bookmarkStart w:name="z8" w:id="6"/>
    <w:p>
      <w:pPr>
        <w:spacing w:after="0"/>
        <w:ind w:left="0"/>
        <w:jc w:val="both"/>
      </w:pPr>
      <w:r>
        <w:rPr>
          <w:rFonts w:ascii="Times New Roman"/>
          <w:b w:val="false"/>
          <w:i w:val="false"/>
          <w:color w:val="000000"/>
          <w:sz w:val="28"/>
        </w:rPr>
        <w:t>
      3) мемлекеттік аудит объектілерін алдын ала зерделеу кезінде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"24. Сарапшылар Қағидаларда айқындалған ішкі сараптамалардан өтуді ескере отырып, жиналған дәлелдемелер негізінде аудиторлық қорытындыға және жиынтық тізілімге тұжырымдар мен ұсынымдарды қалыптастырады.</w:t>
      </w:r>
    </w:p>
    <w:bookmarkEnd w:id="7"/>
    <w:p>
      <w:pPr>
        <w:spacing w:after="0"/>
        <w:ind w:left="0"/>
        <w:jc w:val="both"/>
      </w:pPr>
      <w:r>
        <w:rPr>
          <w:rFonts w:ascii="Times New Roman"/>
          <w:b w:val="false"/>
          <w:i w:val="false"/>
          <w:color w:val="000000"/>
          <w:sz w:val="28"/>
        </w:rPr>
        <w:t>
      Сарапшылар мемлекеттік аудит барысында алынатын немесе жасалатын құжаттарды үшінші адамдарға беру не болмаса оларда қамтылған мәліметтерді ауызша жариялау құқығынсыз олардың сақталуын қамтамасыз етеді.";</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стандарты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1" w:id="8"/>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1"/>
    <w:bookmarkStart w:name="z15" w:id="12"/>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2"/>
    <w:bookmarkStart w:name="z16" w:id="13"/>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w:t>
            </w:r>
            <w:r>
              <w:br/>
            </w:r>
            <w:r>
              <w:rPr>
                <w:rFonts w:ascii="Times New Roman"/>
                <w:b w:val="false"/>
                <w:i w:val="false"/>
                <w:color w:val="000000"/>
                <w:sz w:val="20"/>
              </w:rPr>
              <w:t>26 ақпандағы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19" w:id="14"/>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 1-тарау. Жалпы ережелер</w:t>
      </w:r>
    </w:p>
    <w:bookmarkEnd w:id="14"/>
    <w:bookmarkStart w:name="z20" w:id="15"/>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стандарты (бұдан әрі –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15"/>
    <w:bookmarkStart w:name="z21" w:id="16"/>
    <w:p>
      <w:pPr>
        <w:spacing w:after="0"/>
        <w:ind w:left="0"/>
        <w:jc w:val="both"/>
      </w:pPr>
      <w:r>
        <w:rPr>
          <w:rFonts w:ascii="Times New Roman"/>
          <w:b w:val="false"/>
          <w:i w:val="false"/>
          <w:color w:val="000000"/>
          <w:sz w:val="28"/>
        </w:rPr>
        <w:t>
      2. Стандарттың мақсаты мемлекеттік аудит және қаржылық бақылау органдары (бұдан әрі – мемлекеттік аудит органдары) жүргізген мемлекеттік аудит нәтижелерін Республикалық бюджеттің атқарылуын бақылау жөніндегі есеп комитетінің (бұдан әрі – Есеп комитеті) тануына бірыңғай әдіснамалық тәсілді белгілеу болып табылады.</w:t>
      </w:r>
    </w:p>
    <w:bookmarkEnd w:id="16"/>
    <w:bookmarkStart w:name="z22" w:id="17"/>
    <w:p>
      <w:pPr>
        <w:spacing w:after="0"/>
        <w:ind w:left="0"/>
        <w:jc w:val="both"/>
      </w:pPr>
      <w:r>
        <w:rPr>
          <w:rFonts w:ascii="Times New Roman"/>
          <w:b w:val="false"/>
          <w:i w:val="false"/>
          <w:color w:val="000000"/>
          <w:sz w:val="28"/>
        </w:rPr>
        <w:t>
      3. Стандарттың міндеттері мемлекеттік аудит органдары жүргізетін мемлекеттік аудиттің қайталануын болдырмау және көлемдерін қысқарту үшін мемлекеттік аудит нәтижелерін тануды жүзеге асыру бойынша бірыңғай рәсімдер мен талаптарды айқындау болып табылады.</w:t>
      </w:r>
    </w:p>
    <w:bookmarkEnd w:id="17"/>
    <w:bookmarkStart w:name="z23" w:id="18"/>
    <w:p>
      <w:pPr>
        <w:spacing w:after="0"/>
        <w:ind w:left="0"/>
        <w:jc w:val="both"/>
      </w:pPr>
      <w:r>
        <w:rPr>
          <w:rFonts w:ascii="Times New Roman"/>
          <w:b w:val="false"/>
          <w:i w:val="false"/>
          <w:color w:val="000000"/>
          <w:sz w:val="28"/>
        </w:rPr>
        <w:t>
      4. Стандарт мемлекеттік аудиттің және қаржылық бақылаудың негізгі қағидаттарына сәйкес әзірленді, мемлекеттік аудит органдары мемлекеттік аудит және қаржылық бақылау стандарттарын (бұдан әрі – Мемлекеттік аудит стандарттары) сақтаған жағдайда, мемлекеттік аудит нәтижелерін тануға арналған.</w:t>
      </w:r>
    </w:p>
    <w:bookmarkEnd w:id="18"/>
    <w:bookmarkStart w:name="z24" w:id="19"/>
    <w:p>
      <w:pPr>
        <w:spacing w:after="0"/>
        <w:ind w:left="0"/>
        <w:jc w:val="both"/>
      </w:pPr>
      <w:r>
        <w:rPr>
          <w:rFonts w:ascii="Times New Roman"/>
          <w:b w:val="false"/>
          <w:i w:val="false"/>
          <w:color w:val="000000"/>
          <w:sz w:val="28"/>
        </w:rPr>
        <w:t>
      5. Тану жүргізілген аудиттің және оның нәтижелерінің заңдылығын дәлелдеу болып табылмайды.</w:t>
      </w:r>
    </w:p>
    <w:bookmarkEnd w:id="19"/>
    <w:bookmarkStart w:name="z25" w:id="20"/>
    <w:p>
      <w:pPr>
        <w:spacing w:after="0"/>
        <w:ind w:left="0"/>
        <w:jc w:val="left"/>
      </w:pPr>
      <w:r>
        <w:rPr>
          <w:rFonts w:ascii="Times New Roman"/>
          <w:b/>
          <w:i w:val="false"/>
          <w:color w:val="000000"/>
        </w:rPr>
        <w:t xml:space="preserve"> 2-тарау. Мемлекеттік аудит нәтижелерін тану тәртібі</w:t>
      </w:r>
    </w:p>
    <w:bookmarkEnd w:id="20"/>
    <w:bookmarkStart w:name="z26" w:id="21"/>
    <w:p>
      <w:pPr>
        <w:spacing w:after="0"/>
        <w:ind w:left="0"/>
        <w:jc w:val="both"/>
      </w:pPr>
      <w:r>
        <w:rPr>
          <w:rFonts w:ascii="Times New Roman"/>
          <w:b w:val="false"/>
          <w:i w:val="false"/>
          <w:color w:val="000000"/>
          <w:sz w:val="28"/>
        </w:rPr>
        <w:t>
      6. Мемлекеттік аудит органдары ішкі аудит қызметтерінің құжаттарын қоспағанда, егер оларды:</w:t>
      </w:r>
    </w:p>
    <w:bookmarkEnd w:id="21"/>
    <w:bookmarkStart w:name="z27" w:id="22"/>
    <w:p>
      <w:pPr>
        <w:spacing w:after="0"/>
        <w:ind w:left="0"/>
        <w:jc w:val="both"/>
      </w:pPr>
      <w:r>
        <w:rPr>
          <w:rFonts w:ascii="Times New Roman"/>
          <w:b w:val="false"/>
          <w:i w:val="false"/>
          <w:color w:val="000000"/>
          <w:sz w:val="28"/>
        </w:rPr>
        <w:t>
      1) сот Қазақстан Республикасының азаматтық процестік заңнамасына сәйкес заңсыз;</w:t>
      </w:r>
    </w:p>
    <w:bookmarkEnd w:id="22"/>
    <w:bookmarkStart w:name="z28" w:id="23"/>
    <w:p>
      <w:pPr>
        <w:spacing w:after="0"/>
        <w:ind w:left="0"/>
        <w:jc w:val="both"/>
      </w:pPr>
      <w:r>
        <w:rPr>
          <w:rFonts w:ascii="Times New Roman"/>
          <w:b w:val="false"/>
          <w:i w:val="false"/>
          <w:color w:val="000000"/>
          <w:sz w:val="28"/>
        </w:rPr>
        <w:t>
      2) Есеп комитеті Мемлекеттік аудит стандарттарына сәйкес емес деп танымаса, басқа мемлекеттік аудит органдары жүргізген мемлекеттік аудит нәтижелерін таниды.</w:t>
      </w:r>
    </w:p>
    <w:bookmarkEnd w:id="23"/>
    <w:p>
      <w:pPr>
        <w:spacing w:after="0"/>
        <w:ind w:left="0"/>
        <w:jc w:val="both"/>
      </w:pPr>
      <w:r>
        <w:rPr>
          <w:rFonts w:ascii="Times New Roman"/>
          <w:b w:val="false"/>
          <w:i w:val="false"/>
          <w:color w:val="000000"/>
          <w:sz w:val="28"/>
        </w:rPr>
        <w:t>
      Мемлекеттік аудит нәтижелерін тану жоспарланатын немесе жүргізілетін мемлекеттік аудиттің ауқымына өзгеріс жасауға әкеп соғады.</w:t>
      </w:r>
    </w:p>
    <w:bookmarkStart w:name="z29" w:id="24"/>
    <w:p>
      <w:pPr>
        <w:spacing w:after="0"/>
        <w:ind w:left="0"/>
        <w:jc w:val="both"/>
      </w:pPr>
      <w:r>
        <w:rPr>
          <w:rFonts w:ascii="Times New Roman"/>
          <w:b w:val="false"/>
          <w:i w:val="false"/>
          <w:color w:val="000000"/>
          <w:sz w:val="28"/>
        </w:rPr>
        <w:t xml:space="preserve">
      7. Есеп комитеті мемлекеттік аудит нәтижелерін тануды мынадай тәсілдердің біреуі арқылы: </w:t>
      </w:r>
    </w:p>
    <w:bookmarkEnd w:id="24"/>
    <w:bookmarkStart w:name="z30" w:id="25"/>
    <w:p>
      <w:pPr>
        <w:spacing w:after="0"/>
        <w:ind w:left="0"/>
        <w:jc w:val="both"/>
      </w:pPr>
      <w:r>
        <w:rPr>
          <w:rFonts w:ascii="Times New Roman"/>
          <w:b w:val="false"/>
          <w:i w:val="false"/>
          <w:color w:val="000000"/>
          <w:sz w:val="28"/>
        </w:rPr>
        <w:t>
      1) Заңға сәйкес қалыптастырылған, Есеп комитетінің мемлекеттік аудит және қаржылық бақылау объектілерінің тиісті жылға арналған тізбесіне сәйкес мемлекеттік аудит объектілерін алдын ала зерделеу барысында жүргізілетін жоспарлы;</w:t>
      </w:r>
    </w:p>
    <w:bookmarkEnd w:id="25"/>
    <w:bookmarkStart w:name="z31" w:id="26"/>
    <w:p>
      <w:pPr>
        <w:spacing w:after="0"/>
        <w:ind w:left="0"/>
        <w:jc w:val="both"/>
      </w:pPr>
      <w:r>
        <w:rPr>
          <w:rFonts w:ascii="Times New Roman"/>
          <w:b w:val="false"/>
          <w:i w:val="false"/>
          <w:color w:val="000000"/>
          <w:sz w:val="28"/>
        </w:rPr>
        <w:t>
      2) басқа мемлекеттік аудит органының мақсаты, аудиторлық іс-шарамен қамтылған кезеңі бойынша Есеп комитетінің аудиторлық іс-шарасымен сәйкес келетін мемлекеттік аудит жүргізу фактісі анықталған мемлекеттік аудит объектілерінде аудит жүргізу барысында жүргізілетін жедел;</w:t>
      </w:r>
    </w:p>
    <w:bookmarkEnd w:id="26"/>
    <w:bookmarkStart w:name="z32" w:id="27"/>
    <w:p>
      <w:pPr>
        <w:spacing w:after="0"/>
        <w:ind w:left="0"/>
        <w:jc w:val="both"/>
      </w:pPr>
      <w:r>
        <w:rPr>
          <w:rFonts w:ascii="Times New Roman"/>
          <w:b w:val="false"/>
          <w:i w:val="false"/>
          <w:color w:val="000000"/>
          <w:sz w:val="28"/>
        </w:rPr>
        <w:t>
      3) мемлекеттік аудит органдарының сұрау салулары негізінде жүзеге асырады.</w:t>
      </w:r>
    </w:p>
    <w:bookmarkEnd w:id="27"/>
    <w:bookmarkStart w:name="z33" w:id="28"/>
    <w:p>
      <w:pPr>
        <w:spacing w:after="0"/>
        <w:ind w:left="0"/>
        <w:jc w:val="both"/>
      </w:pPr>
      <w:r>
        <w:rPr>
          <w:rFonts w:ascii="Times New Roman"/>
          <w:b w:val="false"/>
          <w:i w:val="false"/>
          <w:color w:val="000000"/>
          <w:sz w:val="28"/>
        </w:rPr>
        <w:t xml:space="preserve">
      8. Осы Стандарттың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мемлекеттік аудит нәтижелерін тануды мемлекеттік аудит жүргізуге жауапты ретінде айқындалған топ Есеп комитетінің мемлекеттік аудит және қаржылық бақылау объектілерінің тиісті жылға арналған тізбесіне сәйкес жүзеге асырады.</w:t>
      </w:r>
    </w:p>
    <w:bookmarkEnd w:id="28"/>
    <w:bookmarkStart w:name="z34" w:id="29"/>
    <w:p>
      <w:pPr>
        <w:spacing w:after="0"/>
        <w:ind w:left="0"/>
        <w:jc w:val="both"/>
      </w:pPr>
      <w:r>
        <w:rPr>
          <w:rFonts w:ascii="Times New Roman"/>
          <w:b w:val="false"/>
          <w:i w:val="false"/>
          <w:color w:val="000000"/>
          <w:sz w:val="28"/>
        </w:rPr>
        <w:t xml:space="preserve">
      9. Осы Стандарттың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мемлекеттік аудит нәтижелерін тануды мемлекеттік аудит объектісінде аудитті тікелей жүргізетін аудиторлар жүзеге асырады. </w:t>
      </w:r>
    </w:p>
    <w:bookmarkEnd w:id="29"/>
    <w:bookmarkStart w:name="z35" w:id="30"/>
    <w:p>
      <w:pPr>
        <w:spacing w:after="0"/>
        <w:ind w:left="0"/>
        <w:jc w:val="both"/>
      </w:pPr>
      <w:r>
        <w:rPr>
          <w:rFonts w:ascii="Times New Roman"/>
          <w:b w:val="false"/>
          <w:i w:val="false"/>
          <w:color w:val="000000"/>
          <w:sz w:val="28"/>
        </w:rPr>
        <w:t xml:space="preserve">
      10. Осы Стандарттың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мемлекеттік аудит нәтижелерін тануды мемлекеттік аудит нәтижелерін тану рәсімін жүргізуге жауапты құрылымдық бөлімше жүзеге асырады. </w:t>
      </w:r>
    </w:p>
    <w:bookmarkEnd w:id="30"/>
    <w:bookmarkStart w:name="z36" w:id="31"/>
    <w:p>
      <w:pPr>
        <w:spacing w:after="0"/>
        <w:ind w:left="0"/>
        <w:jc w:val="both"/>
      </w:pPr>
      <w:r>
        <w:rPr>
          <w:rFonts w:ascii="Times New Roman"/>
          <w:b w:val="false"/>
          <w:i w:val="false"/>
          <w:color w:val="000000"/>
          <w:sz w:val="28"/>
        </w:rPr>
        <w:t xml:space="preserve">
      11. Есеп комитетінің мемлекеттік аудит нәтижелерін тану рәсімін жүргізуге жауапты құрылымдық бөлімшесі аудиторлық іс-шараны жүргізуге дайындыққа жүргізіліп жатқан сапа бақылауы және аудиторлық есептердің сапа бақылауы шеңберінде осы Стандарттың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бойынша тану рәсімінің сақталуына бақылауды жүзеге асырады.</w:t>
      </w:r>
    </w:p>
    <w:bookmarkEnd w:id="31"/>
    <w:bookmarkStart w:name="z37" w:id="32"/>
    <w:p>
      <w:pPr>
        <w:spacing w:after="0"/>
        <w:ind w:left="0"/>
        <w:jc w:val="both"/>
      </w:pPr>
      <w:r>
        <w:rPr>
          <w:rFonts w:ascii="Times New Roman"/>
          <w:b w:val="false"/>
          <w:i w:val="false"/>
          <w:color w:val="000000"/>
          <w:sz w:val="28"/>
        </w:rPr>
        <w:t>
      12. Мемлекеттік аудит органдарынан сұрау салулар түскен кезде Есеп комитетінің мемлекеттік аудит нәтижелерін тану рәсімін жүргізуге жауапты құрылымдық бөлімшесі нақты аудит нәтижелерінің Мемлекеттік аудит стандарттарына сәйкестігін тану, соның ішінде жүргізіліп жатқан аудиторлық іс-шаралар шеңберінде тану фактісінің болуы немесе болмауы туралы анықтама (еркін нысанда) дайындайды. Анықтама сұрау салуды жолдаған мемлекеттік аудит органына сұрау салу түскен күннен бастап үш жұмыс күні ішінде беріледі.</w:t>
      </w:r>
    </w:p>
    <w:bookmarkEnd w:id="32"/>
    <w:bookmarkStart w:name="z38" w:id="33"/>
    <w:p>
      <w:pPr>
        <w:spacing w:after="0"/>
        <w:ind w:left="0"/>
        <w:jc w:val="both"/>
      </w:pPr>
      <w:r>
        <w:rPr>
          <w:rFonts w:ascii="Times New Roman"/>
          <w:b w:val="false"/>
          <w:i w:val="false"/>
          <w:color w:val="000000"/>
          <w:sz w:val="28"/>
        </w:rPr>
        <w:t xml:space="preserve">
      13. Мемлекеттік аудит органдарының сұрау салуларында басқа мемлекеттік аудит органдарының мемлекеттік аудит нәтижелерін танымау үшін негізделген дәлелдер болған кезде, Есеп комитетінің мемлекеттік аудит нәтижелерін тану рәсімін жүргізуге жауапты құрылымдық бөлімшесі сұрау салу түскен күннен бастап екі жұмыс күні ішінде Есеп комитетінің Төрағасы алдында мемлекеттік аудит нәтижелерін тану рәсімін жүргізу мәселесіне бастамашылық жасайды. </w:t>
      </w:r>
    </w:p>
    <w:bookmarkEnd w:id="33"/>
    <w:bookmarkStart w:name="z39" w:id="34"/>
    <w:p>
      <w:pPr>
        <w:spacing w:after="0"/>
        <w:ind w:left="0"/>
        <w:jc w:val="both"/>
      </w:pPr>
      <w:r>
        <w:rPr>
          <w:rFonts w:ascii="Times New Roman"/>
          <w:b w:val="false"/>
          <w:i w:val="false"/>
          <w:color w:val="000000"/>
          <w:sz w:val="28"/>
        </w:rPr>
        <w:t xml:space="preserve">
      14. Тану рәсімі осы Стандарттың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 жүргізіледі.</w:t>
      </w:r>
    </w:p>
    <w:bookmarkEnd w:id="34"/>
    <w:bookmarkStart w:name="z40" w:id="35"/>
    <w:p>
      <w:pPr>
        <w:spacing w:after="0"/>
        <w:ind w:left="0"/>
        <w:jc w:val="both"/>
      </w:pPr>
      <w:r>
        <w:rPr>
          <w:rFonts w:ascii="Times New Roman"/>
          <w:b w:val="false"/>
          <w:i w:val="false"/>
          <w:color w:val="000000"/>
          <w:sz w:val="28"/>
        </w:rPr>
        <w:t xml:space="preserve">
      15. Осы Стандарттың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мемлекеттік аудит нәтижелерін тану тәсілі Есеп комитетінің Интеграцияланған ақпараттық жүйесі (бұдан әрі – ЕК ИАЖ) арқылы сұрау салулар жолымен жүзеге асырылады.</w:t>
      </w:r>
    </w:p>
    <w:bookmarkEnd w:id="35"/>
    <w:p>
      <w:pPr>
        <w:spacing w:after="0"/>
        <w:ind w:left="0"/>
        <w:jc w:val="both"/>
      </w:pPr>
      <w:r>
        <w:rPr>
          <w:rFonts w:ascii="Times New Roman"/>
          <w:b w:val="false"/>
          <w:i w:val="false"/>
          <w:color w:val="000000"/>
          <w:sz w:val="28"/>
        </w:rPr>
        <w:t>
      Мемлекеттік аудит органдарының ақпараттық жүйелері Есеп комитетінің ЕК ИАЖ-бен интеграцияланғанға дейін нәтижелерді тану рәсімін жүргізу туралы сұрау салу электрондық құжат айналымының бірыңғай жүйесі арқылы жүзеге асырылады.</w:t>
      </w:r>
    </w:p>
    <w:bookmarkStart w:name="z41" w:id="36"/>
    <w:p>
      <w:pPr>
        <w:spacing w:after="0"/>
        <w:ind w:left="0"/>
        <w:jc w:val="both"/>
      </w:pPr>
      <w:r>
        <w:rPr>
          <w:rFonts w:ascii="Times New Roman"/>
          <w:b w:val="false"/>
          <w:i w:val="false"/>
          <w:color w:val="000000"/>
          <w:sz w:val="28"/>
        </w:rPr>
        <w:t>
      16. Мемлекеттік аудит нәтижелерін тану үшін көрсетілген рәсімдерді жүргізудің бастамашысы ұсынған және (немесе) Бірыңғай дерекқорға орналастырылған материалдарды зерделеу жүзеге асырылады.</w:t>
      </w:r>
    </w:p>
    <w:bookmarkEnd w:id="36"/>
    <w:bookmarkStart w:name="z42" w:id="37"/>
    <w:p>
      <w:pPr>
        <w:spacing w:after="0"/>
        <w:ind w:left="0"/>
        <w:jc w:val="both"/>
      </w:pPr>
      <w:r>
        <w:rPr>
          <w:rFonts w:ascii="Times New Roman"/>
          <w:b w:val="false"/>
          <w:i w:val="false"/>
          <w:color w:val="000000"/>
          <w:sz w:val="28"/>
        </w:rPr>
        <w:t>
      17. Зерделенетін материалдардың жеткіліксіздігі, олардың толық болмауы және (немесе) олардың анықтығына күмән келтірілген жағдайда, Есеп комитеті мемлекеттік аудит нәтижелеріне тану рәсімі жүргізілетін тиісті мемлекеттік аудит органына сұрау салуды жүзеге асырады.</w:t>
      </w:r>
    </w:p>
    <w:bookmarkEnd w:id="37"/>
    <w:p>
      <w:pPr>
        <w:spacing w:after="0"/>
        <w:ind w:left="0"/>
        <w:jc w:val="both"/>
      </w:pPr>
      <w:r>
        <w:rPr>
          <w:rFonts w:ascii="Times New Roman"/>
          <w:b w:val="false"/>
          <w:i w:val="false"/>
          <w:color w:val="000000"/>
          <w:sz w:val="28"/>
        </w:rPr>
        <w:t>
      Сұратылатын ақпаратты ұсыну мерзімдерін Есеп комитеті белгілейді және олар мемлекеттік аудит нәтижелерін тану рәсімінің уақтылы жүргізілуін қамтамасыз ету үшін ақылға қонымды және жеткілікті болып табылады.</w:t>
      </w:r>
    </w:p>
    <w:bookmarkStart w:name="z43" w:id="38"/>
    <w:p>
      <w:pPr>
        <w:spacing w:after="0"/>
        <w:ind w:left="0"/>
        <w:jc w:val="both"/>
      </w:pPr>
      <w:r>
        <w:rPr>
          <w:rFonts w:ascii="Times New Roman"/>
          <w:b w:val="false"/>
          <w:i w:val="false"/>
          <w:color w:val="000000"/>
          <w:sz w:val="28"/>
        </w:rPr>
        <w:t>
      18. Мемлекеттік аудит нәтижелерін тану:</w:t>
      </w:r>
    </w:p>
    <w:bookmarkEnd w:id="38"/>
    <w:bookmarkStart w:name="z44" w:id="39"/>
    <w:p>
      <w:pPr>
        <w:spacing w:after="0"/>
        <w:ind w:left="0"/>
        <w:jc w:val="both"/>
      </w:pPr>
      <w:r>
        <w:rPr>
          <w:rFonts w:ascii="Times New Roman"/>
          <w:b w:val="false"/>
          <w:i w:val="false"/>
          <w:color w:val="000000"/>
          <w:sz w:val="28"/>
        </w:rPr>
        <w:t xml:space="preserve">
      1) жоспарлы тәсілде – аудиторлық іс-шара жүргізу үшін Есеп комитетінің 2015 жылғы 30 қарашадағы № 17-НҚ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№12557 болып тіркелген) бекітілген Сыртқы мемлекеттік аудит және қаржылық бақылау жүргізу қағидаларына (бұдан әрі – Қағидалар) сәйкес объектілерді алдын ала зерделеу үшін белгіленген мерзімдерде;</w:t>
      </w:r>
    </w:p>
    <w:bookmarkEnd w:id="39"/>
    <w:bookmarkStart w:name="z45" w:id="40"/>
    <w:p>
      <w:pPr>
        <w:spacing w:after="0"/>
        <w:ind w:left="0"/>
        <w:jc w:val="both"/>
      </w:pPr>
      <w:r>
        <w:rPr>
          <w:rFonts w:ascii="Times New Roman"/>
          <w:b w:val="false"/>
          <w:i w:val="false"/>
          <w:color w:val="000000"/>
          <w:sz w:val="28"/>
        </w:rPr>
        <w:t>
      2) жедел тәсілде – мемлекеттік аудит объектісінде басқа мемлекеттік аудит органының мемлекеттік аудит жүргізу фактісі анықталған күннен бастап жеті жұмыс күні ішінде;</w:t>
      </w:r>
    </w:p>
    <w:bookmarkEnd w:id="40"/>
    <w:bookmarkStart w:name="z46" w:id="41"/>
    <w:p>
      <w:pPr>
        <w:spacing w:after="0"/>
        <w:ind w:left="0"/>
        <w:jc w:val="both"/>
      </w:pPr>
      <w:r>
        <w:rPr>
          <w:rFonts w:ascii="Times New Roman"/>
          <w:b w:val="false"/>
          <w:i w:val="false"/>
          <w:color w:val="000000"/>
          <w:sz w:val="28"/>
        </w:rPr>
        <w:t>
      3) мемлекеттік аудит органдарының сұрау салуы болғанда – сұрау салу түскен күннен бастап он жұмыс күні ішінде жүзеге асырылады.</w:t>
      </w:r>
    </w:p>
    <w:bookmarkEnd w:id="41"/>
    <w:bookmarkStart w:name="z47" w:id="42"/>
    <w:p>
      <w:pPr>
        <w:spacing w:after="0"/>
        <w:ind w:left="0"/>
        <w:jc w:val="both"/>
      </w:pPr>
      <w:r>
        <w:rPr>
          <w:rFonts w:ascii="Times New Roman"/>
          <w:b w:val="false"/>
          <w:i w:val="false"/>
          <w:color w:val="000000"/>
          <w:sz w:val="28"/>
        </w:rPr>
        <w:t xml:space="preserve">
       19. Мемлекеттік аудит нәтижелерін тану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стандарттарының сақталуы тұрғысынан мемлекеттік аудит нәтижелерін тану өлшемшарттарының негізінде айқындалады.</w:t>
      </w:r>
    </w:p>
    <w:bookmarkEnd w:id="42"/>
    <w:bookmarkStart w:name="z48" w:id="43"/>
    <w:p>
      <w:pPr>
        <w:spacing w:after="0"/>
        <w:ind w:left="0"/>
        <w:jc w:val="both"/>
      </w:pPr>
      <w:r>
        <w:rPr>
          <w:rFonts w:ascii="Times New Roman"/>
          <w:b w:val="false"/>
          <w:i w:val="false"/>
          <w:color w:val="000000"/>
          <w:sz w:val="28"/>
        </w:rPr>
        <w:t>
      20. Мына бұзушылықтардың бірі:</w:t>
      </w:r>
    </w:p>
    <w:bookmarkEnd w:id="43"/>
    <w:bookmarkStart w:name="z49" w:id="44"/>
    <w:p>
      <w:pPr>
        <w:spacing w:after="0"/>
        <w:ind w:left="0"/>
        <w:jc w:val="both"/>
      </w:pPr>
      <w:r>
        <w:rPr>
          <w:rFonts w:ascii="Times New Roman"/>
          <w:b w:val="false"/>
          <w:i w:val="false"/>
          <w:color w:val="000000"/>
          <w:sz w:val="28"/>
        </w:rPr>
        <w:t xml:space="preserve">
      1) Қазақстан Республикасы Президентінің 2016 жылғы 11 қаңтардағы №167 Жарлығымен бекітілген Мемлекеттік аудит және қаржылық бақылаудың жалпы стандарттарының </w:t>
      </w:r>
      <w:r>
        <w:rPr>
          <w:rFonts w:ascii="Times New Roman"/>
          <w:b w:val="false"/>
          <w:i w:val="false"/>
          <w:color w:val="000000"/>
          <w:sz w:val="28"/>
        </w:rPr>
        <w:t>84-тармағына</w:t>
      </w:r>
      <w:r>
        <w:rPr>
          <w:rFonts w:ascii="Times New Roman"/>
          <w:b w:val="false"/>
          <w:i w:val="false"/>
          <w:color w:val="000000"/>
          <w:sz w:val="28"/>
        </w:rPr>
        <w:t xml:space="preserve"> сәйкес Қағидалар талаптарына сәйкес бекітілген Аудит бағдарламасы (бұдан әрі – Аудит бағдарламасы) мәселелерінің толық қамтылуын қамтамасыз етпеу;</w:t>
      </w:r>
    </w:p>
    <w:bookmarkEnd w:id="44"/>
    <w:bookmarkStart w:name="z50" w:id="45"/>
    <w:p>
      <w:pPr>
        <w:spacing w:after="0"/>
        <w:ind w:left="0"/>
        <w:jc w:val="both"/>
      </w:pPr>
      <w:r>
        <w:rPr>
          <w:rFonts w:ascii="Times New Roman"/>
          <w:b w:val="false"/>
          <w:i w:val="false"/>
          <w:color w:val="000000"/>
          <w:sz w:val="28"/>
        </w:rPr>
        <w:t>
      2) Аудит бағдарламасында көзделген мәселелердің отыз және одан көп пайызының толық ашылуын қамтамасыз етпеу;</w:t>
      </w:r>
    </w:p>
    <w:bookmarkEnd w:id="45"/>
    <w:bookmarkStart w:name="z51" w:id="46"/>
    <w:p>
      <w:pPr>
        <w:spacing w:after="0"/>
        <w:ind w:left="0"/>
        <w:jc w:val="both"/>
      </w:pPr>
      <w:r>
        <w:rPr>
          <w:rFonts w:ascii="Times New Roman"/>
          <w:b w:val="false"/>
          <w:i w:val="false"/>
          <w:color w:val="000000"/>
          <w:sz w:val="28"/>
        </w:rPr>
        <w:t>
      3) үш және одан көп жағдайларда (фактілерде) бұзушылықтардың болу фактілерін тіркеу бойынша талапты сақтамау анықталған жағдайларда жүргізілген тану рәсімінің қорытындылары бойынша аудиторлық есеп Стандарттарға сәйкес емес деп танылады және Есеп комитетінің сарапшылық қорытындысында көрсетіледі.</w:t>
      </w:r>
    </w:p>
    <w:bookmarkEnd w:id="46"/>
    <w:bookmarkStart w:name="z52" w:id="47"/>
    <w:p>
      <w:pPr>
        <w:spacing w:after="0"/>
        <w:ind w:left="0"/>
        <w:jc w:val="both"/>
      </w:pPr>
      <w:r>
        <w:rPr>
          <w:rFonts w:ascii="Times New Roman"/>
          <w:b w:val="false"/>
          <w:i w:val="false"/>
          <w:color w:val="000000"/>
          <w:sz w:val="28"/>
        </w:rPr>
        <w:t>
      21. Жүргізілген мемлекеттік аудит нәтижелерін тану рәсімінің қорытындылары бойынша мынадай:</w:t>
      </w:r>
    </w:p>
    <w:bookmarkEnd w:id="47"/>
    <w:bookmarkStart w:name="z53" w:id="48"/>
    <w:p>
      <w:pPr>
        <w:spacing w:after="0"/>
        <w:ind w:left="0"/>
        <w:jc w:val="both"/>
      </w:pPr>
      <w:r>
        <w:rPr>
          <w:rFonts w:ascii="Times New Roman"/>
          <w:b w:val="false"/>
          <w:i w:val="false"/>
          <w:color w:val="000000"/>
          <w:sz w:val="28"/>
        </w:rPr>
        <w:t>
      1) тану (Мемлекеттік аудит стандарттары сақталған кезде не Мемлекеттік аудит стандарттарын сақтамау мемлекеттік аудит нәтижелеріне әсер етпеген кезде);</w:t>
      </w:r>
    </w:p>
    <w:bookmarkEnd w:id="48"/>
    <w:bookmarkStart w:name="z54" w:id="49"/>
    <w:p>
      <w:pPr>
        <w:spacing w:after="0"/>
        <w:ind w:left="0"/>
        <w:jc w:val="both"/>
      </w:pPr>
      <w:r>
        <w:rPr>
          <w:rFonts w:ascii="Times New Roman"/>
          <w:b w:val="false"/>
          <w:i w:val="false"/>
          <w:color w:val="000000"/>
          <w:sz w:val="28"/>
        </w:rPr>
        <w:t>
      2) танымау (Мемлекеттік аудит стандарттарын сақтамау мемлекеттік аудит нәтижелеріне әсер еткен кезде) туралы шешім қабылданады.</w:t>
      </w:r>
    </w:p>
    <w:bookmarkEnd w:id="49"/>
    <w:bookmarkStart w:name="z55" w:id="50"/>
    <w:p>
      <w:pPr>
        <w:spacing w:after="0"/>
        <w:ind w:left="0"/>
        <w:jc w:val="both"/>
      </w:pPr>
      <w:r>
        <w:rPr>
          <w:rFonts w:ascii="Times New Roman"/>
          <w:b w:val="false"/>
          <w:i w:val="false"/>
          <w:color w:val="000000"/>
          <w:sz w:val="28"/>
        </w:rPr>
        <w:t>
      22. Мемлекеттік аудит нәтижелерін тану қорытындылары:</w:t>
      </w:r>
    </w:p>
    <w:bookmarkEnd w:id="50"/>
    <w:bookmarkStart w:name="z56" w:id="51"/>
    <w:p>
      <w:pPr>
        <w:spacing w:after="0"/>
        <w:ind w:left="0"/>
        <w:jc w:val="both"/>
      </w:pPr>
      <w:r>
        <w:rPr>
          <w:rFonts w:ascii="Times New Roman"/>
          <w:b w:val="false"/>
          <w:i w:val="false"/>
          <w:color w:val="000000"/>
          <w:sz w:val="28"/>
        </w:rPr>
        <w:t xml:space="preserve">
      1) осы Стандарттың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жоспарлы тәсіл үшін – мемлекеттік аудит объектілерін алдын ала зерделеу нәтижелері туралы ақпаратқа тұжырымды қоса отырып, тиісті мемлекеттік аудит объектісі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нысанмен мемлекеттік аудит нәтижелерін тану (танымау) қорытындылары бойынша Есеп комитетінің сарапшылық қорытындысымен ресімделеді;</w:t>
      </w:r>
    </w:p>
    <w:bookmarkEnd w:id="51"/>
    <w:bookmarkStart w:name="z57" w:id="52"/>
    <w:p>
      <w:pPr>
        <w:spacing w:after="0"/>
        <w:ind w:left="0"/>
        <w:jc w:val="both"/>
      </w:pPr>
      <w:r>
        <w:rPr>
          <w:rFonts w:ascii="Times New Roman"/>
          <w:b w:val="false"/>
          <w:i w:val="false"/>
          <w:color w:val="000000"/>
          <w:sz w:val="28"/>
        </w:rPr>
        <w:t xml:space="preserve">
      2) осы Стандарттың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жедел тәсіл үшін – аудиторлық есепке тұжырымды қосып, аудиторлық есепке қорытындыны қоса бере отырып, осы Стандартқа 3-қосымшаға сәйкес нысанмен мемлекеттік аудит нәтижелерін тану (танымау) қорытындылары бойынша Есеп комитетінің сарапшылық қорытындысымен ресімделеді;</w:t>
      </w:r>
    </w:p>
    <w:bookmarkEnd w:id="52"/>
    <w:bookmarkStart w:name="z58" w:id="53"/>
    <w:p>
      <w:pPr>
        <w:spacing w:after="0"/>
        <w:ind w:left="0"/>
        <w:jc w:val="both"/>
      </w:pPr>
      <w:r>
        <w:rPr>
          <w:rFonts w:ascii="Times New Roman"/>
          <w:b w:val="false"/>
          <w:i w:val="false"/>
          <w:color w:val="000000"/>
          <w:sz w:val="28"/>
        </w:rPr>
        <w:t xml:space="preserve">
      3) осы Стандарттың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аудит органдарының сұрау салулары бойынша - осы Стандартқа 4-қосымшаға сәйкес нысанмен мемлекеттік аудит нәтижелерін тану (танымау) қорытындылары бойынша Есеп комитетінің сарапшылық қорытындысымен ресімделеді және оған қол қойылғаннан кейін екі жұмыс күнінен кешіктірілмей мемлекеттік аудит нәтижелерін тануды жүргізу рәсімінің бастамашысына және аудит нәтижелеріне тану рәсімі жүргізілген мемлекеттік аудит органына жіберіледі.</w:t>
      </w:r>
    </w:p>
    <w:bookmarkEnd w:id="53"/>
    <w:bookmarkStart w:name="z59" w:id="54"/>
    <w:p>
      <w:pPr>
        <w:spacing w:after="0"/>
        <w:ind w:left="0"/>
        <w:jc w:val="both"/>
      </w:pPr>
      <w:r>
        <w:rPr>
          <w:rFonts w:ascii="Times New Roman"/>
          <w:b w:val="false"/>
          <w:i w:val="false"/>
          <w:color w:val="000000"/>
          <w:sz w:val="28"/>
        </w:rPr>
        <w:t xml:space="preserve">
      23. Есеп комитеті мемлекеттік аудит нәтижелерін тану қорытындыларын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Есеп комитетінің 2015 жылғы 28 қарашадағы № 7-НҚ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тізілімінде № 12459 болып тіркелген) көзделген тәртіппен Есеп комитетінің ИАЖ негізінде қалыптастырылған Бірыңғай дерекқорға орналастырады.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61" w:id="55"/>
    <w:p>
      <w:pPr>
        <w:spacing w:after="0"/>
        <w:ind w:left="0"/>
        <w:jc w:val="left"/>
      </w:pPr>
      <w:r>
        <w:rPr>
          <w:rFonts w:ascii="Times New Roman"/>
          <w:b/>
          <w:i w:val="false"/>
          <w:color w:val="000000"/>
        </w:rPr>
        <w:t xml:space="preserve"> Мемлекеттік аудит стандарттарының сақталуы мәніне мемлекеттік аудит нәтижелерін тану өлшемшарттары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7732"/>
        <w:gridCol w:w="295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бағдарламасында айқындалған мемлекеттік аудит объектілері мен мәселелердің толықтығы және мемлекеттік аудиттің мақсаты мен көрсеткіштеріне сәйкестігі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мәселелердің толық қамтылуы және Аудит бағдарламасында көрсетілген мәселелерге сәйкестігі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мәселелерінің толық талдануы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өлшемін, тексеріп қарауды жүргізу (оларды жүргізу қажет болған жағдайда) бойынша талаптың сақталуы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 фактілерін тіркеу бойынша талаптардың сақталуы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 xml:space="preserve">Келісілді </w:t>
            </w:r>
            <w:r>
              <w:br/>
            </w: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атқарылуын бақылау </w:t>
            </w:r>
            <w:r>
              <w:br/>
            </w:r>
            <w:r>
              <w:rPr>
                <w:rFonts w:ascii="Times New Roman"/>
                <w:b w:val="false"/>
                <w:i w:val="false"/>
                <w:color w:val="000000"/>
                <w:sz w:val="20"/>
              </w:rPr>
              <w:t>жөніндегі есеп комитетінің мүшесі</w:t>
            </w:r>
            <w:r>
              <w:br/>
            </w:r>
            <w:r>
              <w:rPr>
                <w:rFonts w:ascii="Times New Roman"/>
                <w:b w:val="false"/>
                <w:i w:val="false"/>
                <w:color w:val="000000"/>
                <w:sz w:val="20"/>
              </w:rPr>
              <w:t>____________________________</w:t>
            </w:r>
            <w:r>
              <w:br/>
            </w:r>
            <w:r>
              <w:rPr>
                <w:rFonts w:ascii="Times New Roman"/>
                <w:b w:val="false"/>
                <w:i w:val="false"/>
                <w:color w:val="000000"/>
                <w:sz w:val="20"/>
              </w:rPr>
              <w:t>(қолы, қолтаңбасының толық жазылуы, күні)</w:t>
            </w:r>
          </w:p>
        </w:tc>
      </w:tr>
    </w:tbl>
    <w:bookmarkStart w:name="z63" w:id="56"/>
    <w:p>
      <w:pPr>
        <w:spacing w:after="0"/>
        <w:ind w:left="0"/>
        <w:jc w:val="left"/>
      </w:pPr>
      <w:r>
        <w:rPr>
          <w:rFonts w:ascii="Times New Roman"/>
          <w:b/>
          <w:i w:val="false"/>
          <w:color w:val="000000"/>
        </w:rPr>
        <w:t xml:space="preserve"> Мемлекеттік аудит нәтижелерін тану (танымау) қорытындылары бойынша Есеп комитетінің сарапшылық қорытындысы</w:t>
      </w:r>
    </w:p>
    <w:bookmarkEnd w:id="56"/>
    <w:p>
      <w:pPr>
        <w:spacing w:after="0"/>
        <w:ind w:left="0"/>
        <w:jc w:val="both"/>
      </w:pPr>
      <w:r>
        <w:rPr>
          <w:rFonts w:ascii="Times New Roman"/>
          <w:b w:val="false"/>
          <w:i w:val="false"/>
          <w:color w:val="000000"/>
          <w:sz w:val="28"/>
        </w:rPr>
        <w:t>
      (осы Стандарттың 7-тармағының 1) тармақшасына сәйкес жағдайларда)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(тану рәсімі жүргізілген мемлекеттік аудит және қаржылық бақылау органы мемлекеттік аудит нәтижелері бойынша қабылдаған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945"/>
        <w:gridCol w:w="5820"/>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w:t>
            </w:r>
            <w:r>
              <w:br/>
            </w:r>
            <w:r>
              <w:rPr>
                <w:rFonts w:ascii="Times New Roman"/>
                <w:b w:val="false"/>
                <w:i w:val="false"/>
                <w:color w:val="000000"/>
                <w:sz w:val="20"/>
              </w:rPr>
              <w:t>
(нақты фактілерге сілтемелер көрсетіле отырып)</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Тұжырым: (Стандарттарға сәйкес келеді немесе Стандарттарға сәйкес келмейді). Мемлекеттік аудит тобының жетекшісі ______________________________________</w:t>
      </w:r>
    </w:p>
    <w:p>
      <w:pPr>
        <w:spacing w:after="0"/>
        <w:ind w:left="0"/>
        <w:jc w:val="both"/>
      </w:pPr>
      <w:r>
        <w:rPr>
          <w:rFonts w:ascii="Times New Roman"/>
          <w:b w:val="false"/>
          <w:i w:val="false"/>
          <w:color w:val="000000"/>
          <w:sz w:val="28"/>
        </w:rPr>
        <w:t>
      (қолы, қолтаңбасының толық жазылуы, күні)</w:t>
      </w:r>
    </w:p>
    <w:p>
      <w:pPr>
        <w:spacing w:after="0"/>
        <w:ind w:left="0"/>
        <w:jc w:val="both"/>
      </w:pPr>
      <w:r>
        <w:rPr>
          <w:rFonts w:ascii="Times New Roman"/>
          <w:b w:val="false"/>
          <w:i w:val="false"/>
          <w:color w:val="000000"/>
          <w:sz w:val="28"/>
        </w:rPr>
        <w:t>
      Есеп комитетінің мемлекеттік аудит жүргізуге жауапты құрылымдық бөлімшесінің басшысы __________________________________________</w:t>
      </w:r>
    </w:p>
    <w:p>
      <w:pPr>
        <w:spacing w:after="0"/>
        <w:ind w:left="0"/>
        <w:jc w:val="both"/>
      </w:pPr>
      <w:r>
        <w:rPr>
          <w:rFonts w:ascii="Times New Roman"/>
          <w:b w:val="false"/>
          <w:i w:val="false"/>
          <w:color w:val="000000"/>
          <w:sz w:val="28"/>
        </w:rPr>
        <w:t>
      (қолы, қолтаңбасының толық жазылуы, күні)</w:t>
      </w:r>
    </w:p>
    <w:p>
      <w:pPr>
        <w:spacing w:after="0"/>
        <w:ind w:left="0"/>
        <w:jc w:val="both"/>
      </w:pPr>
      <w:r>
        <w:rPr>
          <w:rFonts w:ascii="Times New Roman"/>
          <w:b w:val="false"/>
          <w:i w:val="false"/>
          <w:color w:val="000000"/>
          <w:sz w:val="28"/>
        </w:rPr>
        <w:t xml:space="preserve">
      Сапа бақылауының нәтижесі _________________________________________________ </w:t>
      </w:r>
    </w:p>
    <w:p>
      <w:pPr>
        <w:spacing w:after="0"/>
        <w:ind w:left="0"/>
        <w:jc w:val="both"/>
      </w:pPr>
      <w:r>
        <w:rPr>
          <w:rFonts w:ascii="Times New Roman"/>
          <w:b w:val="false"/>
          <w:i w:val="false"/>
          <w:color w:val="000000"/>
          <w:sz w:val="28"/>
        </w:rPr>
        <w:t>
                                          (Келісілді немесе келісілмеді)</w:t>
      </w:r>
    </w:p>
    <w:p>
      <w:pPr>
        <w:spacing w:after="0"/>
        <w:ind w:left="0"/>
        <w:jc w:val="both"/>
      </w:pPr>
      <w:r>
        <w:rPr>
          <w:rFonts w:ascii="Times New Roman"/>
          <w:b w:val="false"/>
          <w:i w:val="false"/>
          <w:color w:val="000000"/>
          <w:sz w:val="28"/>
        </w:rPr>
        <w:t>
      Есеп комитетінің сапа бақылауын жүргізуге жауапты құрылымдық</w:t>
      </w:r>
    </w:p>
    <w:p>
      <w:pPr>
        <w:spacing w:after="0"/>
        <w:ind w:left="0"/>
        <w:jc w:val="both"/>
      </w:pPr>
      <w:r>
        <w:rPr>
          <w:rFonts w:ascii="Times New Roman"/>
          <w:b w:val="false"/>
          <w:i w:val="false"/>
          <w:color w:val="000000"/>
          <w:sz w:val="28"/>
        </w:rPr>
        <w:t>
      бөлімшесінің басшысы _____________________________________________</w:t>
      </w:r>
    </w:p>
    <w:p>
      <w:pPr>
        <w:spacing w:after="0"/>
        <w:ind w:left="0"/>
        <w:jc w:val="both"/>
      </w:pPr>
      <w:r>
        <w:rPr>
          <w:rFonts w:ascii="Times New Roman"/>
          <w:b w:val="false"/>
          <w:i w:val="false"/>
          <w:color w:val="000000"/>
          <w:sz w:val="28"/>
        </w:rPr>
        <w:t>
      (қолы, қолтаңбасының толық жазылуы,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Мемлекеттік аудит нәтижелерін тану (танымау) қорытындылары бойынша Есеп комитетінің сарапшылық қорытындысы</w:t>
      </w:r>
    </w:p>
    <w:bookmarkEnd w:id="57"/>
    <w:p>
      <w:pPr>
        <w:spacing w:after="0"/>
        <w:ind w:left="0"/>
        <w:jc w:val="both"/>
      </w:pPr>
      <w:r>
        <w:rPr>
          <w:rFonts w:ascii="Times New Roman"/>
          <w:b w:val="false"/>
          <w:i w:val="false"/>
          <w:color w:val="000000"/>
          <w:sz w:val="28"/>
        </w:rPr>
        <w:t>
      (осы Стандарттың 7-тармағының 2) тармақшасына сәйкес жағдайларда)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(тану рәсімі жүргізілген мемлекеттік аудит және қаржылық бақылау органы мемлекеттік аудит нәтижелері бойынша қабылдаған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945"/>
        <w:gridCol w:w="5820"/>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w:t>
            </w:r>
            <w:r>
              <w:br/>
            </w:r>
            <w:r>
              <w:rPr>
                <w:rFonts w:ascii="Times New Roman"/>
                <w:b w:val="false"/>
                <w:i w:val="false"/>
                <w:color w:val="000000"/>
                <w:sz w:val="20"/>
              </w:rPr>
              <w:t>
(нақты фактілерге сілтемелер көрсетіле отырып)</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Тұжырым:</w:t>
      </w:r>
    </w:p>
    <w:p>
      <w:pPr>
        <w:spacing w:after="0"/>
        <w:ind w:left="0"/>
        <w:jc w:val="both"/>
      </w:pPr>
      <w:r>
        <w:rPr>
          <w:rFonts w:ascii="Times New Roman"/>
          <w:b w:val="false"/>
          <w:i w:val="false"/>
          <w:color w:val="000000"/>
          <w:sz w:val="28"/>
        </w:rPr>
        <w:t>
      (Стандарттарға сәйкес келеді немесе Стандарттарға сәйкес келмейді).</w:t>
      </w:r>
    </w:p>
    <w:p>
      <w:pPr>
        <w:spacing w:after="0"/>
        <w:ind w:left="0"/>
        <w:jc w:val="both"/>
      </w:pPr>
      <w:r>
        <w:rPr>
          <w:rFonts w:ascii="Times New Roman"/>
          <w:b w:val="false"/>
          <w:i w:val="false"/>
          <w:color w:val="000000"/>
          <w:sz w:val="28"/>
        </w:rPr>
        <w:t>
      Мемлекеттік аудитор ______________________________________________________</w:t>
      </w:r>
    </w:p>
    <w:p>
      <w:pPr>
        <w:spacing w:after="0"/>
        <w:ind w:left="0"/>
        <w:jc w:val="both"/>
      </w:pPr>
      <w:r>
        <w:rPr>
          <w:rFonts w:ascii="Times New Roman"/>
          <w:b w:val="false"/>
          <w:i w:val="false"/>
          <w:color w:val="000000"/>
          <w:sz w:val="28"/>
        </w:rPr>
        <w:t>
      (қолы, қолтаңбасының толық жазылуы,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нәтижелерін</w:t>
            </w:r>
            <w:r>
              <w:br/>
            </w:r>
            <w:r>
              <w:rPr>
                <w:rFonts w:ascii="Times New Roman"/>
                <w:b w:val="false"/>
                <w:i w:val="false"/>
                <w:color w:val="000000"/>
                <w:sz w:val="20"/>
              </w:rPr>
              <w:t>тану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атқарылуын бақылау жөніндегі есеп комитетінің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қолтаңбасының толық </w:t>
            </w:r>
            <w:r>
              <w:br/>
            </w:r>
            <w:r>
              <w:rPr>
                <w:rFonts w:ascii="Times New Roman"/>
                <w:b w:val="false"/>
                <w:i w:val="false"/>
                <w:color w:val="000000"/>
                <w:sz w:val="20"/>
              </w:rPr>
              <w:t>жазылуы, күні)</w:t>
            </w:r>
          </w:p>
        </w:tc>
      </w:tr>
    </w:tbl>
    <w:bookmarkStart w:name="z67" w:id="58"/>
    <w:p>
      <w:pPr>
        <w:spacing w:after="0"/>
        <w:ind w:left="0"/>
        <w:jc w:val="left"/>
      </w:pPr>
      <w:r>
        <w:rPr>
          <w:rFonts w:ascii="Times New Roman"/>
          <w:b/>
          <w:i w:val="false"/>
          <w:color w:val="000000"/>
        </w:rPr>
        <w:t xml:space="preserve"> Мемлекеттік аудит нәтижелерін тану (танымау) қорытындылары бойынша Есеп комитетінің сарапшылық қорытындысы</w:t>
      </w:r>
    </w:p>
    <w:bookmarkEnd w:id="58"/>
    <w:p>
      <w:pPr>
        <w:spacing w:after="0"/>
        <w:ind w:left="0"/>
        <w:jc w:val="both"/>
      </w:pPr>
      <w:r>
        <w:rPr>
          <w:rFonts w:ascii="Times New Roman"/>
          <w:b w:val="false"/>
          <w:i w:val="false"/>
          <w:color w:val="000000"/>
          <w:sz w:val="28"/>
        </w:rPr>
        <w:t>
      (осы Стандарттың 7-тармағының 3) тармақшасына сәйкес жағдайларда)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(тану рәсімі жүргізілген мемлекеттік аудит және қаржылық бақылау органы мемлекеттік аудит нәтижелері бойынша қабылдаған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2936"/>
        <w:gridCol w:w="747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өлшемшарттары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сәйкессіздіктердің анықталған фактілері (нақты фактілерге сілтемелер көрсетіле отырып)</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Тұжырым:</w:t>
      </w:r>
    </w:p>
    <w:p>
      <w:pPr>
        <w:spacing w:after="0"/>
        <w:ind w:left="0"/>
        <w:jc w:val="both"/>
      </w:pPr>
      <w:r>
        <w:rPr>
          <w:rFonts w:ascii="Times New Roman"/>
          <w:b w:val="false"/>
          <w:i w:val="false"/>
          <w:color w:val="000000"/>
          <w:sz w:val="28"/>
        </w:rPr>
        <w:t>
      (Стандарттарға сәйкес келеді немесе Стандарттарға сәйкес келмейді)</w:t>
      </w:r>
    </w:p>
    <w:p>
      <w:pPr>
        <w:spacing w:after="0"/>
        <w:ind w:left="0"/>
        <w:jc w:val="both"/>
      </w:pPr>
      <w:r>
        <w:rPr>
          <w:rFonts w:ascii="Times New Roman"/>
          <w:b w:val="false"/>
          <w:i w:val="false"/>
          <w:color w:val="000000"/>
          <w:sz w:val="28"/>
        </w:rPr>
        <w:t>
      Есеп комитетінің мемлекеттік аудит нәтижелерін тану рәсімін жүргізуге жауапты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(қолы, қолтаңбасының толық жазылуы,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26 ақпандағы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2-қосымша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r>
              <w:br/>
            </w:r>
          </w:p>
        </w:tc>
      </w:tr>
    </w:tbl>
    <w:bookmarkStart w:name="z70" w:id="59"/>
    <w:p>
      <w:pPr>
        <w:spacing w:after="0"/>
        <w:ind w:left="0"/>
        <w:jc w:val="both"/>
      </w:pPr>
      <w:r>
        <w:rPr>
          <w:rFonts w:ascii="Times New Roman"/>
          <w:b w:val="false"/>
          <w:i w:val="false"/>
          <w:color w:val="000000"/>
          <w:sz w:val="28"/>
        </w:rPr>
        <w:t>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59"/>
    <w:bookmarkStart w:name="z71" w:id="60"/>
    <w:p>
      <w:pPr>
        <w:spacing w:after="0"/>
        <w:ind w:left="0"/>
        <w:jc w:val="left"/>
      </w:pPr>
      <w:r>
        <w:rPr>
          <w:rFonts w:ascii="Times New Roman"/>
          <w:b/>
          <w:i w:val="false"/>
          <w:color w:val="000000"/>
        </w:rPr>
        <w:t xml:space="preserve"> 1-тарау. Жалпы ережелер</w:t>
      </w:r>
    </w:p>
    <w:bookmarkEnd w:id="60"/>
    <w:bookmarkStart w:name="z72" w:id="61"/>
    <w:p>
      <w:pPr>
        <w:spacing w:after="0"/>
        <w:ind w:left="0"/>
        <w:jc w:val="both"/>
      </w:pPr>
      <w:r>
        <w:rPr>
          <w:rFonts w:ascii="Times New Roman"/>
          <w:b w:val="false"/>
          <w:i w:val="false"/>
          <w:color w:val="000000"/>
          <w:sz w:val="28"/>
        </w:rPr>
        <w:t>
      1. Осы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2015 жылғы 12 қарашадағы Заңының 8-бабы 2-тармағының 2) тармақшасына және 3-тармағына және 24-бабына сәйкес әзірленді.</w:t>
      </w:r>
    </w:p>
    <w:bookmarkEnd w:id="61"/>
    <w:bookmarkStart w:name="z73" w:id="62"/>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жүргізетін мемлекеттік аудиттің, мемлекеттік аудитті жүргізуге тартылған аудиторлық ұйымдар мен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62"/>
    <w:bookmarkStart w:name="z74" w:id="63"/>
    <w:p>
      <w:pPr>
        <w:spacing w:after="0"/>
        <w:ind w:left="0"/>
        <w:jc w:val="both"/>
      </w:pPr>
      <w:r>
        <w:rPr>
          <w:rFonts w:ascii="Times New Roman"/>
          <w:b w:val="false"/>
          <w:i w:val="false"/>
          <w:color w:val="000000"/>
          <w:sz w:val="28"/>
        </w:rPr>
        <w:t>
      3. Стандарттың мақсаты сыртқы мемлекеттік аудит және қаржылық бақылау органдары қызметінің және мемлекеттік аудиторлардың, сондай-ақ мемлекеттік аудитті жүргізуге тартылған аудиторлық ұйымдар мен сарапшылардың іс-қимылдарының Республикалық бюджеттің атқарылуын бақылау жөніндегі есеп комитетінің 2015 жылғы 30 қарашадағы №17-НҚ нормативтік қаулысымен бекітілген Сыртқы мемлекеттік аудит және қаржылық бақылау жүргізу қағидаларында (Нормативтік құқықтық актілерді мемлекеттік тіркеу тізілімінде № 12557 болып тіркелген) (бұдан әрі – Қағидалар) айқындалған тәртіппен мемлекеттік аудит және қаржылық бақылау стандарттарына сәйкестігін қамтамасыз ету болып табылады.</w:t>
      </w:r>
    </w:p>
    <w:bookmarkEnd w:id="63"/>
    <w:bookmarkStart w:name="z75" w:id="64"/>
    <w:p>
      <w:pPr>
        <w:spacing w:after="0"/>
        <w:ind w:left="0"/>
        <w:jc w:val="both"/>
      </w:pPr>
      <w:r>
        <w:rPr>
          <w:rFonts w:ascii="Times New Roman"/>
          <w:b w:val="false"/>
          <w:i w:val="false"/>
          <w:color w:val="000000"/>
          <w:sz w:val="28"/>
        </w:rPr>
        <w:t>
      4. Стандарттың міндеті мемлекеттік аудиттің, мемлекеттік аудитті жүргізуге тартылған аудиторлық ұйымдар мен сарапшылардың қорытындыларының (материалардарының) сапасын бақылауды жүзеге асыру бойынша рәсімдік талаптарға қойылатын бірыңғай тәсілді белгілеу болып табылады.</w:t>
      </w:r>
    </w:p>
    <w:bookmarkEnd w:id="64"/>
    <w:bookmarkStart w:name="z76" w:id="65"/>
    <w:p>
      <w:pPr>
        <w:spacing w:after="0"/>
        <w:ind w:left="0"/>
        <w:jc w:val="both"/>
      </w:pPr>
      <w:r>
        <w:rPr>
          <w:rFonts w:ascii="Times New Roman"/>
          <w:b w:val="false"/>
          <w:i w:val="false"/>
          <w:color w:val="000000"/>
          <w:sz w:val="28"/>
        </w:rPr>
        <w:t>
      5. Мемлекеттік аудиттің сапасын бақылау деп мемлекеттік аудитті жүзеге асыру кезінде мемлекеттік аудиторлардың, мемлекеттік аудитті жүргізуге тартылған аудиторлық ұйымдар мен сарапшылардың Қағидаларда айқындалған тәртіппен мемлекеттік аудит және қаржылық бақылау стандарттарының талаптарын сақтауын тексеру түсініледі.</w:t>
      </w:r>
    </w:p>
    <w:bookmarkEnd w:id="65"/>
    <w:bookmarkStart w:name="z77" w:id="66"/>
    <w:p>
      <w:pPr>
        <w:spacing w:after="0"/>
        <w:ind w:left="0"/>
        <w:jc w:val="left"/>
      </w:pPr>
      <w:r>
        <w:rPr>
          <w:rFonts w:ascii="Times New Roman"/>
          <w:b/>
          <w:i w:val="false"/>
          <w:color w:val="000000"/>
        </w:rPr>
        <w:t xml:space="preserve"> 2-тарау. Сапа бақылауын ұйымдастыру</w:t>
      </w:r>
    </w:p>
    <w:bookmarkEnd w:id="66"/>
    <w:bookmarkStart w:name="z78" w:id="67"/>
    <w:p>
      <w:pPr>
        <w:spacing w:after="0"/>
        <w:ind w:left="0"/>
        <w:jc w:val="both"/>
      </w:pPr>
      <w:r>
        <w:rPr>
          <w:rFonts w:ascii="Times New Roman"/>
          <w:b w:val="false"/>
          <w:i w:val="false"/>
          <w:color w:val="000000"/>
          <w:sz w:val="28"/>
        </w:rPr>
        <w:t>
      6. Сыртқы мемлекеттік аудит және қаржылық бақылау органдарының басшылары құжаттарды Қағидаларда айқындалған тәртіппен мемлекеттік аудит және қаржылық бақылау стандарттарына сәйкестігі мәніне тұрақты түрде тексеру жолымен сапа бақылауын ұйымдастыруды қамтамасыз етеді.</w:t>
      </w:r>
    </w:p>
    <w:bookmarkEnd w:id="67"/>
    <w:bookmarkStart w:name="z79" w:id="68"/>
    <w:p>
      <w:pPr>
        <w:spacing w:after="0"/>
        <w:ind w:left="0"/>
        <w:jc w:val="both"/>
      </w:pPr>
      <w:r>
        <w:rPr>
          <w:rFonts w:ascii="Times New Roman"/>
          <w:b w:val="false"/>
          <w:i w:val="false"/>
          <w:color w:val="000000"/>
          <w:sz w:val="28"/>
        </w:rPr>
        <w:t>
      7. Сапа бақылауын құқықтық қамтамасыз етуге жауапты құрылымдық бөлімшенің қатысуымен сыртқы мемлекеттік аудит және қаржылық бақылау органының сапа бақылауын жүргізуге жауапты құрылымдық бөлімшесі жүзеге асырады.</w:t>
      </w:r>
    </w:p>
    <w:bookmarkEnd w:id="68"/>
    <w:bookmarkStart w:name="z80" w:id="69"/>
    <w:p>
      <w:pPr>
        <w:spacing w:after="0"/>
        <w:ind w:left="0"/>
        <w:jc w:val="both"/>
      </w:pPr>
      <w:r>
        <w:rPr>
          <w:rFonts w:ascii="Times New Roman"/>
          <w:b w:val="false"/>
          <w:i w:val="false"/>
          <w:color w:val="000000"/>
          <w:sz w:val="28"/>
        </w:rPr>
        <w:t>
      8. Сапа бақылауын жүргізуге сыртқы мемлекеттік аудит және қаржылық бақылау органдарының осы мемлекеттік аудитке қатыспаған, мемлекеттік аудитке тәуелсіз баға бере алатын мемлекеттік аудиторлары тартылуы мүмкін.</w:t>
      </w:r>
    </w:p>
    <w:bookmarkEnd w:id="69"/>
    <w:bookmarkStart w:name="z81" w:id="70"/>
    <w:p>
      <w:pPr>
        <w:spacing w:after="0"/>
        <w:ind w:left="0"/>
        <w:jc w:val="both"/>
      </w:pPr>
      <w:r>
        <w:rPr>
          <w:rFonts w:ascii="Times New Roman"/>
          <w:b w:val="false"/>
          <w:i w:val="false"/>
          <w:color w:val="000000"/>
          <w:sz w:val="28"/>
        </w:rPr>
        <w:t>
      9. Сыртқы мемлекеттік аудит және қаржылық бақылау органының аудиторлық іс-шараны ұйымдастыруға және жүзеге асыруға жауапты мүшесі, мемлекеттік аудитті жүргізуге жауапты құрылымдық бөлімшенің және мемлекеттік аудиторлар тобының басшылары өз уәкілеттіктері шегінде мемлекеттік аудиттің сапасын қамтамасыз ету жөнінде шаралар қабылдайды.</w:t>
      </w:r>
    </w:p>
    <w:bookmarkEnd w:id="70"/>
    <w:bookmarkStart w:name="z82" w:id="71"/>
    <w:p>
      <w:pPr>
        <w:spacing w:after="0"/>
        <w:ind w:left="0"/>
        <w:jc w:val="both"/>
      </w:pPr>
      <w:r>
        <w:rPr>
          <w:rFonts w:ascii="Times New Roman"/>
          <w:b w:val="false"/>
          <w:i w:val="false"/>
          <w:color w:val="000000"/>
          <w:sz w:val="28"/>
        </w:rPr>
        <w:t>
      10. Сапа бақылауын жүргізуге жауапты құрылымдық бөлімшенің қызметкерлері мемлекеттік аудит материалдарына талдау жасайды, сараптама жүргізеді және оның нәтижелеріне объективті баға береді.</w:t>
      </w:r>
    </w:p>
    <w:bookmarkEnd w:id="71"/>
    <w:bookmarkStart w:name="z83" w:id="72"/>
    <w:p>
      <w:pPr>
        <w:spacing w:after="0"/>
        <w:ind w:left="0"/>
        <w:jc w:val="both"/>
      </w:pPr>
      <w:r>
        <w:rPr>
          <w:rFonts w:ascii="Times New Roman"/>
          <w:b w:val="false"/>
          <w:i w:val="false"/>
          <w:color w:val="000000"/>
          <w:sz w:val="28"/>
        </w:rPr>
        <w:t>
      11. Сапа бақылауына сыртқы мемлекеттік аудит және қаржылық бақылау органдарының аудиторлық, сараптамалық-талдау қызметінің барлық кезеңдері, сондай-ақ мемлекеттік аудитті жүргізуге тартылған аудиторлық ұйымдар мен сарапшылардың қорытындыларының (материалдардың) қорытындысы жатқызылады.</w:t>
      </w:r>
    </w:p>
    <w:bookmarkEnd w:id="72"/>
    <w:bookmarkStart w:name="z84" w:id="73"/>
    <w:p>
      <w:pPr>
        <w:spacing w:after="0"/>
        <w:ind w:left="0"/>
        <w:jc w:val="both"/>
      </w:pPr>
      <w:r>
        <w:rPr>
          <w:rFonts w:ascii="Times New Roman"/>
          <w:b w:val="false"/>
          <w:i w:val="false"/>
          <w:color w:val="000000"/>
          <w:sz w:val="28"/>
        </w:rPr>
        <w:t>
      12. Сапа бақылауы сыртқы мемлекеттік аудит және қаржылық бақылау органдары айқындайтын өлшемшарттар негізінде дайындық жүргізуден бастап, толық іске асырылуына дейінгі мемлекеттік аудит материалдарын тексеруді білдіреді.</w:t>
      </w:r>
    </w:p>
    <w:bookmarkEnd w:id="73"/>
    <w:bookmarkStart w:name="z85" w:id="74"/>
    <w:p>
      <w:pPr>
        <w:spacing w:after="0"/>
        <w:ind w:left="0"/>
        <w:jc w:val="both"/>
      </w:pPr>
      <w:r>
        <w:rPr>
          <w:rFonts w:ascii="Times New Roman"/>
          <w:b w:val="false"/>
          <w:i w:val="false"/>
          <w:color w:val="000000"/>
          <w:sz w:val="28"/>
        </w:rPr>
        <w:t>
      13. Сапа бақылауының қорытындылары бойынша сараптамалық қорытынды әзірленеді, ол сыртқы мемлекеттік аудит және қаржылық бақылау органының аудиторлық іс-шараны ұйымдастыру және жүзеге асыруға жауапты мүшесіне және мемлекеттік аудит жүргізуге жауапты құрылымдық бөлімшесіне беріледі.</w:t>
      </w:r>
    </w:p>
    <w:bookmarkEnd w:id="74"/>
    <w:p>
      <w:pPr>
        <w:spacing w:after="0"/>
        <w:ind w:left="0"/>
        <w:jc w:val="both"/>
      </w:pPr>
      <w:r>
        <w:rPr>
          <w:rFonts w:ascii="Times New Roman"/>
          <w:b w:val="false"/>
          <w:i w:val="false"/>
          <w:color w:val="000000"/>
          <w:sz w:val="28"/>
        </w:rPr>
        <w:t>
      Сараптамалық қорытындыда сапа бақылауы өлшемшарттарының бөлінісінде ережелері бұзылған құжаттарға, нормативтік құқықтық және құқықтық актілердің тармақтарына сілтеме жасала отырып, нақты фактілерді көрсету арқылы бұзушылықтар мен сәйкессіздіктердің анықталған фактілері, сондай-ақ сапа бақылауының нәтижелері бойынша тұжырымдар көрсетіледі.</w:t>
      </w:r>
    </w:p>
    <w:bookmarkStart w:name="z86" w:id="75"/>
    <w:p>
      <w:pPr>
        <w:spacing w:after="0"/>
        <w:ind w:left="0"/>
        <w:jc w:val="both"/>
      </w:pPr>
      <w:r>
        <w:rPr>
          <w:rFonts w:ascii="Times New Roman"/>
          <w:b w:val="false"/>
          <w:i w:val="false"/>
          <w:color w:val="000000"/>
          <w:sz w:val="28"/>
        </w:rPr>
        <w:t>
      14. Мемлекеттік аудит материалдары мемлекеттік аудит және қаржылық бақылау стандарттарына сәйкес келмеген жағдайда, сыртқы мемлекеттік аудит және қаржылық бақылау органының басшысы мемлекеттік аудит және қаржылық бақылау стандарттарына сәйкес мемлекеттік аудиторлардың аудиторлық есептеріне, мемлекеттік аудит және қаржылық бақылау объектісіне шыға отырып, олар жүргізген мемлекеттік аудиттің жекелеген бағыттарына қайта тексеру жүргізудің қажеттілігін айқындайды.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