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ad41" w14:textId="bd7a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кедендік бақылау аймақтары, уақытша сақтау орындары және бажсыз сауда дүкендерінің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280 бұйрығы. Қазақстан Республикасының Әділет министрлігінде 2018 жылғы 12 наурызда № 16549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 404-бабының </w:t>
      </w:r>
      <w:r>
        <w:rPr>
          <w:rFonts w:ascii="Times New Roman"/>
          <w:b w:val="false"/>
          <w:i w:val="false"/>
          <w:color w:val="000000"/>
          <w:sz w:val="28"/>
        </w:rPr>
        <w:t>4-тармағына</w:t>
      </w:r>
      <w:r>
        <w:rPr>
          <w:rFonts w:ascii="Times New Roman"/>
          <w:b w:val="false"/>
          <w:i w:val="false"/>
          <w:color w:val="000000"/>
          <w:sz w:val="28"/>
        </w:rPr>
        <w:t xml:space="preserve">, 502-бабының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509-бабының</w:t>
      </w:r>
      <w:r>
        <w:rPr>
          <w:rFonts w:ascii="Times New Roman"/>
          <w:b w:val="false"/>
          <w:i w:val="false"/>
          <w:color w:val="000000"/>
          <w:sz w:val="28"/>
        </w:rPr>
        <w:t xml:space="preserve"> 5-тармағына, 516-бабының </w:t>
      </w:r>
      <w:r>
        <w:rPr>
          <w:rFonts w:ascii="Times New Roman"/>
          <w:b w:val="false"/>
          <w:i w:val="false"/>
          <w:color w:val="000000"/>
          <w:sz w:val="28"/>
        </w:rPr>
        <w:t>4-тармағына</w:t>
      </w:r>
      <w:r>
        <w:rPr>
          <w:rFonts w:ascii="Times New Roman"/>
          <w:b w:val="false"/>
          <w:i w:val="false"/>
          <w:color w:val="000000"/>
          <w:sz w:val="28"/>
        </w:rPr>
        <w:t xml:space="preserve">, 523-бабының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12.06.2023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Уақытша кедендік бақылау аймақтарын құру (оның ішінде мүдделі тұлғаның өтініші бойынша), олардың жұмыс істеуін тоқтату қағидалары, оларға қойылатын талаптар, сондай-ақ уақытша кедендік бақылау аймағының құқықтық режимі;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Еркін қойма аумағының периметрін қоршауға және бейнебақылау жүйесімен жарақтандыруға қойылатын талаптарды қоса алғанда, уақытша сақтау қоймасы, ашық және жабық типті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талаптар;</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Бажсыз сауда дүкендерін орналастыруға, жайластыруға және жабдықтауға, оның ішінде бейнебақылау жүйесімен жарақтандыруға қойылатын талаптар, олардың құрылу мен жұмыс істеу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Бажсыз сауда дүкендерінде тауарларды өткізу қағидалары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11.07.2024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280 бұйрығына 1-қосымша</w:t>
            </w:r>
          </w:p>
        </w:tc>
      </w:tr>
    </w:tbl>
    <w:bookmarkStart w:name="z10" w:id="8"/>
    <w:p>
      <w:pPr>
        <w:spacing w:after="0"/>
        <w:ind w:left="0"/>
        <w:jc w:val="left"/>
      </w:pPr>
      <w:r>
        <w:rPr>
          <w:rFonts w:ascii="Times New Roman"/>
          <w:b/>
          <w:i w:val="false"/>
          <w:color w:val="000000"/>
        </w:rPr>
        <w:t xml:space="preserve"> Уақытша кедендік бақылау аймақтарын құру (оның ішінде мүдделі тұлғаның өтініші бойынша), олардың жұмыс істеуін тоқтату қағидалары, оларға қойылатын талаптар, сондай-ақ уақытша кедендік бақылау аймағының құқықтық режимі 1-тарау. Жалпы ережелер</w:t>
      </w:r>
    </w:p>
    <w:bookmarkEnd w:id="8"/>
    <w:bookmarkStart w:name="z11" w:id="9"/>
    <w:p>
      <w:pPr>
        <w:spacing w:after="0"/>
        <w:ind w:left="0"/>
        <w:jc w:val="both"/>
      </w:pPr>
      <w:r>
        <w:rPr>
          <w:rFonts w:ascii="Times New Roman"/>
          <w:b w:val="false"/>
          <w:i w:val="false"/>
          <w:color w:val="000000"/>
          <w:sz w:val="28"/>
        </w:rPr>
        <w:t xml:space="preserve">
      1. Осы Уақытша кедендік бақылау аймақтарын құру (оның ішінде мүдделі тұлғаның өтініші бойынша), олардың жұмыс істеуін тоқтату қағидалары, оларға қойылатын талаптар, сондай-ақ уақытша кедендік бақылау аймағының құқықтық режимі (бұдан әрі – Қағидалар) "Қазақстан Республикасындағы кедендік реттеу туралы" Қазақстан Республикасының Кодексі (бұдан әрі – Кодекс) 404-бабының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уақытша кедендік бақылау аймақтарын құру, олардың жұмыс істеуін тоқтату, оларға қойылатын талаптар, сондай-ақ құқықтық режимін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12.06.2023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Кедендік бақылаудың уақытша аймағын құру тәртібі, құқықтық режимі, сондай-ақ оларға қойылатын талаптар</w:t>
      </w:r>
    </w:p>
    <w:bookmarkEnd w:id="10"/>
    <w:bookmarkStart w:name="z13" w:id="11"/>
    <w:p>
      <w:pPr>
        <w:spacing w:after="0"/>
        <w:ind w:left="0"/>
        <w:jc w:val="both"/>
      </w:pPr>
      <w:r>
        <w:rPr>
          <w:rFonts w:ascii="Times New Roman"/>
          <w:b w:val="false"/>
          <w:i w:val="false"/>
          <w:color w:val="000000"/>
          <w:sz w:val="28"/>
        </w:rPr>
        <w:t>
      2. Кедендік бақылаудың тұрақты аймақтарынан тыс жерлерде тауарлар мен көлік құралдарына қатысты кедендік бақылауды, жүк және өзге де операциялар жасауды жүзеге асыру мақсатында аумақтық органның лауазымды тұлғасының қызметтік жазбасы, оның ішінде еркін түрде жасалған мүдделі тұлғаның өтініші негізінде облыстар, республикалық маңызы бар қалалар және астана бойынша аумақтық мемлекеттік кірістер органдарының (бұдан әрі – аумақтық орган) басшылары немесе оның орынбасарлары уақытша кедендік бақылау аймағын құру туралы шешім қабылдайды.</w:t>
      </w:r>
    </w:p>
    <w:bookmarkEnd w:id="11"/>
    <w:p>
      <w:pPr>
        <w:spacing w:after="0"/>
        <w:ind w:left="0"/>
        <w:jc w:val="both"/>
      </w:pPr>
      <w:r>
        <w:rPr>
          <w:rFonts w:ascii="Times New Roman"/>
          <w:b w:val="false"/>
          <w:i w:val="false"/>
          <w:color w:val="000000"/>
          <w:sz w:val="28"/>
        </w:rPr>
        <w:t>
      Аумақтық орган өтінішті аумақтық органда тіркелген күнінен бастап үш жұмыс күні ішінде қарайды.</w:t>
      </w:r>
    </w:p>
    <w:p>
      <w:pPr>
        <w:spacing w:after="0"/>
        <w:ind w:left="0"/>
        <w:jc w:val="both"/>
      </w:pPr>
      <w:r>
        <w:rPr>
          <w:rFonts w:ascii="Times New Roman"/>
          <w:b w:val="false"/>
          <w:i w:val="false"/>
          <w:color w:val="000000"/>
          <w:sz w:val="28"/>
        </w:rPr>
        <w:t>
      Уақытша кедендік бақылау аймағын құру мерзімін белгілеу 24 сағатты құрайды. Қызметтік жазбаның негізінде мерзім тағы 24 сағатқа дейін ұзартылуы мүмкін.</w:t>
      </w:r>
    </w:p>
    <w:p>
      <w:pPr>
        <w:spacing w:after="0"/>
        <w:ind w:left="0"/>
        <w:jc w:val="both"/>
      </w:pPr>
      <w:r>
        <w:rPr>
          <w:rFonts w:ascii="Times New Roman"/>
          <w:b w:val="false"/>
          <w:i w:val="false"/>
          <w:color w:val="000000"/>
          <w:sz w:val="28"/>
        </w:rPr>
        <w:t>
      Тауарларды теміржол көлігімен тасығанда жеткізетін бекетте кедендік бақылау аймағы болмаған жағдайда оны құру туралы шешім қабылданған күнінен бастап 5 (бес) жұмыс күні мерзімінен аспайтын уақытша кедендік бақылау аймағы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30.11.2018 </w:t>
      </w:r>
      <w:r>
        <w:rPr>
          <w:rFonts w:ascii="Times New Roman"/>
          <w:b w:val="false"/>
          <w:i w:val="false"/>
          <w:color w:val="000000"/>
          <w:sz w:val="28"/>
        </w:rPr>
        <w:t>№ 1045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Уақытша кедендік бақылау аймағын құру туралы қызметтік жазбада:</w:t>
      </w:r>
    </w:p>
    <w:bookmarkEnd w:id="12"/>
    <w:p>
      <w:pPr>
        <w:spacing w:after="0"/>
        <w:ind w:left="0"/>
        <w:jc w:val="both"/>
      </w:pPr>
      <w:r>
        <w:rPr>
          <w:rFonts w:ascii="Times New Roman"/>
          <w:b w:val="false"/>
          <w:i w:val="false"/>
          <w:color w:val="000000"/>
          <w:sz w:val="28"/>
        </w:rPr>
        <w:t>
      1) құрудың негiзi мен мақсаты;</w:t>
      </w:r>
    </w:p>
    <w:p>
      <w:pPr>
        <w:spacing w:after="0"/>
        <w:ind w:left="0"/>
        <w:jc w:val="both"/>
      </w:pPr>
      <w:r>
        <w:rPr>
          <w:rFonts w:ascii="Times New Roman"/>
          <w:b w:val="false"/>
          <w:i w:val="false"/>
          <w:color w:val="000000"/>
          <w:sz w:val="28"/>
        </w:rPr>
        <w:t>
      2) құру мерзiмі;</w:t>
      </w:r>
    </w:p>
    <w:p>
      <w:pPr>
        <w:spacing w:after="0"/>
        <w:ind w:left="0"/>
        <w:jc w:val="both"/>
      </w:pPr>
      <w:r>
        <w:rPr>
          <w:rFonts w:ascii="Times New Roman"/>
          <w:b w:val="false"/>
          <w:i w:val="false"/>
          <w:color w:val="000000"/>
          <w:sz w:val="28"/>
        </w:rPr>
        <w:t>
      3) тауарлар мен көлік құралдарына қатысты уәкілеттігі бар және (немесе) кедендік қарап тексеру, кедендік тексеріп қарау жүзеге асырылатын үй-жайлар мен (немесе) ашық алаңдарға иелік ететін тұлға туралы мәліметтер;</w:t>
      </w:r>
    </w:p>
    <w:p>
      <w:pPr>
        <w:spacing w:after="0"/>
        <w:ind w:left="0"/>
        <w:jc w:val="both"/>
      </w:pPr>
      <w:r>
        <w:rPr>
          <w:rFonts w:ascii="Times New Roman"/>
          <w:b w:val="false"/>
          <w:i w:val="false"/>
          <w:color w:val="000000"/>
          <w:sz w:val="28"/>
        </w:rPr>
        <w:t>
      4) кедендік транзит кедендік рәімін аяқтау мақсатында темір жол көлігімен тасылатын жүкке қатысты уақытша кедендік аймағын құру үшін – тасымалдаушы және межелі бекеттің теміржол учаскесі туралы мәлімет;</w:t>
      </w:r>
    </w:p>
    <w:p>
      <w:pPr>
        <w:spacing w:after="0"/>
        <w:ind w:left="0"/>
        <w:jc w:val="both"/>
      </w:pPr>
      <w:r>
        <w:rPr>
          <w:rFonts w:ascii="Times New Roman"/>
          <w:b w:val="false"/>
          <w:i w:val="false"/>
          <w:color w:val="000000"/>
          <w:sz w:val="28"/>
        </w:rPr>
        <w:t>
      5) уақытша кедендік бақылау аймағының орналасқан жері;</w:t>
      </w:r>
    </w:p>
    <w:p>
      <w:pPr>
        <w:spacing w:after="0"/>
        <w:ind w:left="0"/>
        <w:jc w:val="both"/>
      </w:pPr>
      <w:r>
        <w:rPr>
          <w:rFonts w:ascii="Times New Roman"/>
          <w:b w:val="false"/>
          <w:i w:val="false"/>
          <w:color w:val="000000"/>
          <w:sz w:val="28"/>
        </w:rPr>
        <w:t>
      6) қолданылатын белгілеу құралдары көрсетіледі.</w:t>
      </w:r>
    </w:p>
    <w:bookmarkStart w:name="z15" w:id="13"/>
    <w:p>
      <w:pPr>
        <w:spacing w:after="0"/>
        <w:ind w:left="0"/>
        <w:jc w:val="both"/>
      </w:pPr>
      <w:r>
        <w:rPr>
          <w:rFonts w:ascii="Times New Roman"/>
          <w:b w:val="false"/>
          <w:i w:val="false"/>
          <w:color w:val="000000"/>
          <w:sz w:val="28"/>
        </w:rPr>
        <w:t>
      4. Уақытша кедендік бақылау аймағы оның шектері басқа қозғалыс қатысушыларына кедергі келтірмейтіндей етіп белгіленеді.</w:t>
      </w:r>
    </w:p>
    <w:bookmarkEnd w:id="13"/>
    <w:p>
      <w:pPr>
        <w:spacing w:after="0"/>
        <w:ind w:left="0"/>
        <w:jc w:val="both"/>
      </w:pPr>
      <w:r>
        <w:rPr>
          <w:rFonts w:ascii="Times New Roman"/>
          <w:b w:val="false"/>
          <w:i w:val="false"/>
          <w:color w:val="000000"/>
          <w:sz w:val="28"/>
        </w:rPr>
        <w:t>
      Уақытша бақылау аймақтарының шекаралары периметрі бойынша бірдей аралықтарда "кедендік бақылау аймағы" деген жазуы бар ені 50 миллиметрден кем емес ақшыл сары түсті созылмалы жолақпен, не бір бірінен 2 метрден аспайтын қашықтықтағы және 0,5 метрден кем емес, алайда қаралатын немесе тексерілетін көлік құралынан 4 метрден артық емес қашықтықтағы жол конустарымен шектеледі.</w:t>
      </w:r>
    </w:p>
    <w:bookmarkStart w:name="z16" w:id="14"/>
    <w:p>
      <w:pPr>
        <w:spacing w:after="0"/>
        <w:ind w:left="0"/>
        <w:jc w:val="both"/>
      </w:pPr>
      <w:r>
        <w:rPr>
          <w:rFonts w:ascii="Times New Roman"/>
          <w:b w:val="false"/>
          <w:i w:val="false"/>
          <w:color w:val="000000"/>
          <w:sz w:val="28"/>
        </w:rPr>
        <w:t xml:space="preserve">
      5. Уақытша кедендік бақылау аймағын құру немесе бас тарту жағдайында аумақтық орган тиісті шешім қабылданған күннен кейінгі бір жұмыс күнінен кешіктірмей жазбаша түрде өтініш берушіге хабарлайды. </w:t>
      </w:r>
    </w:p>
    <w:bookmarkEnd w:id="14"/>
    <w:bookmarkStart w:name="z17" w:id="15"/>
    <w:p>
      <w:pPr>
        <w:spacing w:after="0"/>
        <w:ind w:left="0"/>
        <w:jc w:val="both"/>
      </w:pPr>
      <w:r>
        <w:rPr>
          <w:rFonts w:ascii="Times New Roman"/>
          <w:b w:val="false"/>
          <w:i w:val="false"/>
          <w:color w:val="000000"/>
          <w:sz w:val="28"/>
        </w:rPr>
        <w:t>
      6. Уақытша кедендік бақылау аймағына рұқсат ету Кодекстің 404-бабы 8-тармағына сәйкес жүзеге асырылады.</w:t>
      </w:r>
    </w:p>
    <w:bookmarkEnd w:id="15"/>
    <w:bookmarkStart w:name="z18" w:id="16"/>
    <w:p>
      <w:pPr>
        <w:spacing w:after="0"/>
        <w:ind w:left="0"/>
        <w:jc w:val="left"/>
      </w:pPr>
      <w:r>
        <w:rPr>
          <w:rFonts w:ascii="Times New Roman"/>
          <w:b/>
          <w:i w:val="false"/>
          <w:color w:val="000000"/>
        </w:rPr>
        <w:t xml:space="preserve"> 3-тарау. Уақытша кедендік бақылау аймағының жұмыс істеуін тоқтату</w:t>
      </w:r>
    </w:p>
    <w:bookmarkEnd w:id="16"/>
    <w:bookmarkStart w:name="z19" w:id="17"/>
    <w:p>
      <w:pPr>
        <w:spacing w:after="0"/>
        <w:ind w:left="0"/>
        <w:jc w:val="both"/>
      </w:pPr>
      <w:r>
        <w:rPr>
          <w:rFonts w:ascii="Times New Roman"/>
          <w:b w:val="false"/>
          <w:i w:val="false"/>
          <w:color w:val="000000"/>
          <w:sz w:val="28"/>
        </w:rPr>
        <w:t>
      7. Уақытша кедендік бақылау аймағы оны құруға үшін негіз болған іс- шаралары аяқталғаннан кейін немесе уақытша кедендік бақылау аймағын құру туралы аумақтық органның лауазымды тұлғасының қызметтік жазбасында, оның ішінде еркін түрде жасалған мүдделі тұлғаның өтінішінде көрсетілген қолданылу мерзімі аяқталғаннан кейін жұмыс істеуін тоқтатады.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280 бұйрығына 2-қосымша</w:t>
            </w:r>
          </w:p>
        </w:tc>
      </w:tr>
    </w:tbl>
    <w:bookmarkStart w:name="z21" w:id="18"/>
    <w:p>
      <w:pPr>
        <w:spacing w:after="0"/>
        <w:ind w:left="0"/>
        <w:jc w:val="left"/>
      </w:pPr>
      <w:r>
        <w:rPr>
          <w:rFonts w:ascii="Times New Roman"/>
          <w:b/>
          <w:i w:val="false"/>
          <w:color w:val="000000"/>
        </w:rPr>
        <w:t xml:space="preserve"> Еркін қойма аумағының периметрін қоршауға және бейнебақылау жүйесімен жарақтандыруға қойылатын талаптарды қоса алғанда, уақытша сақтау қоймасы, ашық және жабық типті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талаптар</w:t>
      </w:r>
    </w:p>
    <w:bookmarkEnd w:id="18"/>
    <w:p>
      <w:pPr>
        <w:spacing w:after="0"/>
        <w:ind w:left="0"/>
        <w:jc w:val="both"/>
      </w:pPr>
      <w:r>
        <w:rPr>
          <w:rFonts w:ascii="Times New Roman"/>
          <w:b w:val="false"/>
          <w:i w:val="false"/>
          <w:color w:val="ff0000"/>
          <w:sz w:val="28"/>
        </w:rPr>
        <w:t xml:space="preserve">
      Ескерту. Тақырып жаңа редакцияда - ҚР Қаржы министрінің 11.07.2024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2" w:id="19"/>
    <w:p>
      <w:pPr>
        <w:spacing w:after="0"/>
        <w:ind w:left="0"/>
        <w:jc w:val="both"/>
      </w:pPr>
      <w:r>
        <w:rPr>
          <w:rFonts w:ascii="Times New Roman"/>
          <w:b w:val="false"/>
          <w:i w:val="false"/>
          <w:color w:val="000000"/>
          <w:sz w:val="28"/>
        </w:rPr>
        <w:t xml:space="preserve">
      1. Осы Еркін қойма аумағының периметрін қоршауға және бейнебақылау жүйесімен жарақтандыруға қойылатын талаптарды қоса алғанда, уақытша сақтау қоймасы, ашық және жабық типті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талаптар (бұдан әрі – Талаптар) "Қазақстан Республикасындағы кедендік реттеу туралы" Қазақстан Республикасы Кодексінің (бұдан әрі – Кодекс) 502-бабының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509-бабының</w:t>
      </w:r>
      <w:r>
        <w:rPr>
          <w:rFonts w:ascii="Times New Roman"/>
          <w:b w:val="false"/>
          <w:i w:val="false"/>
          <w:color w:val="000000"/>
          <w:sz w:val="28"/>
        </w:rPr>
        <w:t xml:space="preserve"> 5-тармағына, 516-бабының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еркін қойма аумағының периметрін қоршауға және бейнебақылау жүйесімен жарақтандыруға қойылатын талаптарды қоса алғанда, уақытша сақтау қоймасы, ашық және жабық типті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талаптарды айқындайды.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11.07.2024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2-тарау. Еркін қойма аумағының периметрін қоршауға және бейнебақылау жүйесімен жарақтандыруға қойылатын талаптарды қоса алғанда, уақытша сақтау қоймасы, ашық және жабық типті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талаптар</w:t>
      </w:r>
    </w:p>
    <w:bookmarkEnd w:id="20"/>
    <w:p>
      <w:pPr>
        <w:spacing w:after="0"/>
        <w:ind w:left="0"/>
        <w:jc w:val="both"/>
      </w:pPr>
      <w:r>
        <w:rPr>
          <w:rFonts w:ascii="Times New Roman"/>
          <w:b w:val="false"/>
          <w:i w:val="false"/>
          <w:color w:val="ff0000"/>
          <w:sz w:val="28"/>
        </w:rPr>
        <w:t xml:space="preserve">
      Ескерту. 2-тарудың тақырыбы жаңа редакцияда - ҚР Қаржы министрінің 11.07.2024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21"/>
    <w:p>
      <w:pPr>
        <w:spacing w:after="0"/>
        <w:ind w:left="0"/>
        <w:jc w:val="both"/>
      </w:pPr>
      <w:r>
        <w:rPr>
          <w:rFonts w:ascii="Times New Roman"/>
          <w:b w:val="false"/>
          <w:i w:val="false"/>
          <w:color w:val="000000"/>
          <w:sz w:val="28"/>
        </w:rPr>
        <w:t>
      2. Уақытша сақтау қоймасы, ашық және жабық типті кеден қоймасы, еркін қойма ретінде пайдалануға арналған немесе пайдаланылатын құрылысжайларды, үй-жайлар (үй-жайлардың бөліктерін) және (немесе) ашық алаңдар (бұдан әрі – Қоймалар):</w:t>
      </w:r>
    </w:p>
    <w:bookmarkEnd w:id="21"/>
    <w:p>
      <w:pPr>
        <w:spacing w:after="0"/>
        <w:ind w:left="0"/>
        <w:jc w:val="both"/>
      </w:pPr>
      <w:r>
        <w:rPr>
          <w:rFonts w:ascii="Times New Roman"/>
          <w:b w:val="false"/>
          <w:i w:val="false"/>
          <w:color w:val="000000"/>
          <w:sz w:val="28"/>
        </w:rPr>
        <w:t>
      тауарлардың сақталуын және тауарларға қатысты өкілеттіліктері жоқ Қойма қызметкерлері болып табылмайтын не осындай өкілеттіктері бар тұлғалардың өкілі болып табылмайтын оларға бөгде тұлғалардың рұқсатының болмауын;</w:t>
      </w:r>
    </w:p>
    <w:p>
      <w:pPr>
        <w:spacing w:after="0"/>
        <w:ind w:left="0"/>
        <w:jc w:val="both"/>
      </w:pPr>
      <w:r>
        <w:rPr>
          <w:rFonts w:ascii="Times New Roman"/>
          <w:b w:val="false"/>
          <w:i w:val="false"/>
          <w:color w:val="000000"/>
          <w:sz w:val="28"/>
        </w:rPr>
        <w:t>
      осы тауарларға қатысты кедендік бақылау жүргізу мүмкіндігін қамтамасыз етуге орналастырылады, жайластырылады және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енгізіліді - ҚР Қаржы министрінің 11.07.2024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3. Қойма ретінде пайдалануға арналған құрылысжайлар, үй-жайлар және (немесе) ашық алаңдар кедендік бақылауда тұрған көлік құралдарын және тауарларды тұраққа қою үшін жабдықталған қатты төсемі бар (асфальт, бетон не өзге де қатты төсем) қорғалатын аумақ болып табылады.</w:t>
      </w:r>
    </w:p>
    <w:bookmarkEnd w:id="22"/>
    <w:p>
      <w:pPr>
        <w:spacing w:after="0"/>
        <w:ind w:left="0"/>
        <w:jc w:val="both"/>
      </w:pPr>
      <w:r>
        <w:rPr>
          <w:rFonts w:ascii="Times New Roman"/>
          <w:b w:val="false"/>
          <w:i w:val="false"/>
          <w:color w:val="000000"/>
          <w:sz w:val="28"/>
        </w:rPr>
        <w:t>
      Қатты төсемі болуы керек деген талаптар еркін қоймалардың аумағына таратылмайды.</w:t>
      </w:r>
    </w:p>
    <w:bookmarkStart w:name="z26" w:id="23"/>
    <w:p>
      <w:pPr>
        <w:spacing w:after="0"/>
        <w:ind w:left="0"/>
        <w:jc w:val="both"/>
      </w:pPr>
      <w:r>
        <w:rPr>
          <w:rFonts w:ascii="Times New Roman"/>
          <w:b w:val="false"/>
          <w:i w:val="false"/>
          <w:color w:val="000000"/>
          <w:sz w:val="28"/>
        </w:rPr>
        <w:t>
      4. Қоймалардың орналасқан жеріне (еркін қоймалардан басқа), жайластырылуына және жабдықталуына мынадай талаптар қойылады:</w:t>
      </w:r>
    </w:p>
    <w:bookmarkEnd w:id="23"/>
    <w:p>
      <w:pPr>
        <w:spacing w:after="0"/>
        <w:ind w:left="0"/>
        <w:jc w:val="both"/>
      </w:pPr>
      <w:r>
        <w:rPr>
          <w:rFonts w:ascii="Times New Roman"/>
          <w:b w:val="false"/>
          <w:i w:val="false"/>
          <w:color w:val="000000"/>
          <w:sz w:val="28"/>
        </w:rPr>
        <w:t>
      1) көлік түріне байланысты техникалық жарамды кіреберіс жолдарының болуы;</w:t>
      </w:r>
    </w:p>
    <w:p>
      <w:pPr>
        <w:spacing w:after="0"/>
        <w:ind w:left="0"/>
        <w:jc w:val="both"/>
      </w:pPr>
      <w:r>
        <w:rPr>
          <w:rFonts w:ascii="Times New Roman"/>
          <w:b w:val="false"/>
          <w:i w:val="false"/>
          <w:color w:val="000000"/>
          <w:sz w:val="28"/>
        </w:rPr>
        <w:t>
      2) орналастырылатын жүктердің сипатына сай келетін қажетті тиеу-түсіру механизмдерінің болуы не тиеу-түсіру механизмдерін пайдаланумен байланысты қызметтерді ұсынатын тұлғамен шарттың болуы;</w:t>
      </w:r>
    </w:p>
    <w:p>
      <w:pPr>
        <w:spacing w:after="0"/>
        <w:ind w:left="0"/>
        <w:jc w:val="both"/>
      </w:pPr>
      <w:r>
        <w:rPr>
          <w:rFonts w:ascii="Times New Roman"/>
          <w:b w:val="false"/>
          <w:i w:val="false"/>
          <w:color w:val="000000"/>
          <w:sz w:val="28"/>
        </w:rPr>
        <w:t>
      3) қоймалардың барлық периметрлері бойынша үздіксіз қоршаудың болуы;</w:t>
      </w:r>
    </w:p>
    <w:p>
      <w:pPr>
        <w:spacing w:after="0"/>
        <w:ind w:left="0"/>
        <w:jc w:val="both"/>
      </w:pPr>
      <w:r>
        <w:rPr>
          <w:rFonts w:ascii="Times New Roman"/>
          <w:b w:val="false"/>
          <w:i w:val="false"/>
          <w:color w:val="000000"/>
          <w:sz w:val="28"/>
        </w:rPr>
        <w:t>
      4) бақылау-өткізу пункттерінің болуы;</w:t>
      </w:r>
    </w:p>
    <w:p>
      <w:pPr>
        <w:spacing w:after="0"/>
        <w:ind w:left="0"/>
        <w:jc w:val="both"/>
      </w:pPr>
      <w:r>
        <w:rPr>
          <w:rFonts w:ascii="Times New Roman"/>
          <w:b w:val="false"/>
          <w:i w:val="false"/>
          <w:color w:val="000000"/>
          <w:sz w:val="28"/>
        </w:rPr>
        <w:t>
      5) бақылау камералары тәулік бойы жазатын функциясы бар және күнтізбелік 30 (отыз) күн ішінде болған оқиғалар туралы жазба деректерді көруге мүмкіндік беретін бейнебақылау құралдарымен периметрді жарақтандырылуы (алаңы 10 (он) мың шаршы метрден асатын еркін қоймалардан басқа);</w:t>
      </w:r>
    </w:p>
    <w:p>
      <w:pPr>
        <w:spacing w:after="0"/>
        <w:ind w:left="0"/>
        <w:jc w:val="both"/>
      </w:pPr>
      <w:r>
        <w:rPr>
          <w:rFonts w:ascii="Times New Roman"/>
          <w:b w:val="false"/>
          <w:i w:val="false"/>
          <w:color w:val="000000"/>
          <w:sz w:val="28"/>
        </w:rPr>
        <w:t>
      6) қойылатын тауар және көлік құралдардің түрлеріне сәйкес сертификатталған салмақ өлшеуіш құралдарының болуы, ал газды арнайы сақтау орындарға қойған кезде – сәйкестендірілген есепке алу приборлары;</w:t>
      </w:r>
    </w:p>
    <w:p>
      <w:pPr>
        <w:spacing w:after="0"/>
        <w:ind w:left="0"/>
        <w:jc w:val="both"/>
      </w:pPr>
      <w:r>
        <w:rPr>
          <w:rFonts w:ascii="Times New Roman"/>
          <w:b w:val="false"/>
          <w:i w:val="false"/>
          <w:color w:val="000000"/>
          <w:sz w:val="28"/>
        </w:rPr>
        <w:t>
      7) Қоймада тұрған тауарлар туралы есептілікте қамтылған мәліметтерді облыстар, республикалық маңызы бар қалалары және астана бойынша аумақтық мемлекеттік кірістер органдарына электрондық түрде беру және Қоймадағы тауарларды шығару туралы мәліметтерді аумақтық органдардан электрондық түрде алу мүмкіндігін қамтамасыз ету.</w:t>
      </w:r>
    </w:p>
    <w:p>
      <w:pPr>
        <w:spacing w:after="0"/>
        <w:ind w:left="0"/>
        <w:jc w:val="both"/>
      </w:pPr>
      <w:r>
        <w:rPr>
          <w:rFonts w:ascii="Times New Roman"/>
          <w:b w:val="false"/>
          <w:i w:val="false"/>
          <w:color w:val="000000"/>
          <w:sz w:val="28"/>
        </w:rPr>
        <w:t>
      Ашық типті кеден қоймасы аумағының (үй-жайының) бір бөлігі уақытша сақтау қоймасы ретінде пайдаланылған жағдайда, кеден қоймасының иесі уақытша сақтау қоймасына техникалық жарамды кіреберіс жолдарының болуын, электр жарығымен жарақтандырылған және тәулік бойы режимде жұмыс істейтін, мемлекеттік кірістер органының нақты уақыт режимінде бейнеақпаратты қарауға қашықтықтан қол жеткізуіне, күнтізбелік отыз күн ішінде бейнеақпаратты жинақтауға және қарауды жүзеге асыруға мүмкіндік беретін бейнебайқау құралдарымен жабдықталған, тауарларды жете тексеруге арналған орындардың, оның ішінде жабық алаңдардың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Қаржы министрінің 12.06.2023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11.07.2024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280 бұйрығына 3-қосымша</w:t>
            </w:r>
          </w:p>
        </w:tc>
      </w:tr>
    </w:tbl>
    <w:bookmarkStart w:name="z28" w:id="24"/>
    <w:p>
      <w:pPr>
        <w:spacing w:after="0"/>
        <w:ind w:left="0"/>
        <w:jc w:val="left"/>
      </w:pPr>
      <w:r>
        <w:rPr>
          <w:rFonts w:ascii="Times New Roman"/>
          <w:b/>
          <w:i w:val="false"/>
          <w:color w:val="000000"/>
        </w:rPr>
        <w:t xml:space="preserve"> Бажсыз сауда дүкендерін орналастыруға, жайластыруға және жабдықтауға, оның ішінде бейнебақылау жүйесімен жарақтандыруға қойылатын талаптар, оның құрылу мен жұмыс істеу қағидалары 1-тарау. Жалпы ережелер</w:t>
      </w:r>
    </w:p>
    <w:bookmarkEnd w:id="24"/>
    <w:bookmarkStart w:name="z29" w:id="25"/>
    <w:p>
      <w:pPr>
        <w:spacing w:after="0"/>
        <w:ind w:left="0"/>
        <w:jc w:val="both"/>
      </w:pPr>
      <w:r>
        <w:rPr>
          <w:rFonts w:ascii="Times New Roman"/>
          <w:b w:val="false"/>
          <w:i w:val="false"/>
          <w:color w:val="000000"/>
          <w:sz w:val="28"/>
        </w:rPr>
        <w:t xml:space="preserve">
      1. Осы Бажсыз сауда дүкендерін орналастыруға, жайластыруға және жабдықтауға, оның ішінде бейнебақылау жүйесімен жарақтандыруға қойылатын талаптар, оның құрылу мен жұмыс істеу қағидалары (бұдан әрі – Талаптар) "Қазақстан Республикасындағы кедендік реттеу туралы" Қазақстан Республикасы Кодексінің (бұдан әрі – Кодекс) 523-бабының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бажсыз сауда дүкендерін орналастыруға, жайластыруға және жабдықтауға, оның ішінде бейнебақылау жүйесімен жарақтандыруға қойылатын талаптар, оның құрылу мен жұмыс істеу тәртібін айқындайды.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12.06.2023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2-тарау. Бажсыз сауда дүкендерін орналастыруға, жайластыруға және жабдықтауға, оның ішінде бейнебақылау жүйесімен жарақтандыруға қойылатын талаптар</w:t>
      </w:r>
    </w:p>
    <w:bookmarkEnd w:id="26"/>
    <w:bookmarkStart w:name="z31" w:id="27"/>
    <w:p>
      <w:pPr>
        <w:spacing w:after="0"/>
        <w:ind w:left="0"/>
        <w:jc w:val="both"/>
      </w:pPr>
      <w:r>
        <w:rPr>
          <w:rFonts w:ascii="Times New Roman"/>
          <w:b w:val="false"/>
          <w:i w:val="false"/>
          <w:color w:val="000000"/>
          <w:sz w:val="28"/>
        </w:rPr>
        <w:t>
      2. Бажсыз сауда дүкендері (бұдан әрі – БСД) мемлекеттік шекара арқылы өткізу пунктінде оның ішінде порттарда, әуежайларда, вокзалдарда басымдылықпен орналасады және мынадай үй-жайларды:</w:t>
      </w:r>
    </w:p>
    <w:bookmarkEnd w:id="27"/>
    <w:p>
      <w:pPr>
        <w:spacing w:after="0"/>
        <w:ind w:left="0"/>
        <w:jc w:val="both"/>
      </w:pPr>
      <w:r>
        <w:rPr>
          <w:rFonts w:ascii="Times New Roman"/>
          <w:b w:val="false"/>
          <w:i w:val="false"/>
          <w:color w:val="000000"/>
          <w:sz w:val="28"/>
        </w:rPr>
        <w:t>
      1) сауда залын (сауда залдарын);</w:t>
      </w:r>
    </w:p>
    <w:p>
      <w:pPr>
        <w:spacing w:after="0"/>
        <w:ind w:left="0"/>
        <w:jc w:val="both"/>
      </w:pPr>
      <w:r>
        <w:rPr>
          <w:rFonts w:ascii="Times New Roman"/>
          <w:b w:val="false"/>
          <w:i w:val="false"/>
          <w:color w:val="000000"/>
          <w:sz w:val="28"/>
        </w:rPr>
        <w:t>
      2) қосалқы үй-жайларды (олар болған кезде);</w:t>
      </w:r>
    </w:p>
    <w:p>
      <w:pPr>
        <w:spacing w:after="0"/>
        <w:ind w:left="0"/>
        <w:jc w:val="both"/>
      </w:pPr>
      <w:r>
        <w:rPr>
          <w:rFonts w:ascii="Times New Roman"/>
          <w:b w:val="false"/>
          <w:i w:val="false"/>
          <w:color w:val="000000"/>
          <w:sz w:val="28"/>
        </w:rPr>
        <w:t>
      3) БСД қоймаларыды қамтиды.</w:t>
      </w:r>
    </w:p>
    <w:p>
      <w:pPr>
        <w:spacing w:after="0"/>
        <w:ind w:left="0"/>
        <w:jc w:val="both"/>
      </w:pPr>
      <w:r>
        <w:rPr>
          <w:rFonts w:ascii="Times New Roman"/>
          <w:b w:val="false"/>
          <w:i w:val="false"/>
          <w:color w:val="000000"/>
          <w:sz w:val="28"/>
        </w:rPr>
        <w:t>
      Бұл ретте, көрсетілген үй-жайлардың әрқайсысының дүкеннің қалыпты жұмыс істеуін қамтамасыз етуге мүмкіндік береді.</w:t>
      </w:r>
    </w:p>
    <w:bookmarkStart w:name="z51" w:id="28"/>
    <w:p>
      <w:pPr>
        <w:spacing w:after="0"/>
        <w:ind w:left="0"/>
        <w:jc w:val="both"/>
      </w:pPr>
      <w:r>
        <w:rPr>
          <w:rFonts w:ascii="Times New Roman"/>
          <w:b w:val="false"/>
          <w:i w:val="false"/>
          <w:color w:val="000000"/>
          <w:sz w:val="28"/>
        </w:rPr>
        <w:t>
      2-1. Әуе кемесінің бортында шетелдік тауарларды сатуға арналған және мақұлданған кеңсе, БСД сату бөлмесі ретінде (олар болған жағдайда) қызметтік бөліктерін немесе БСД кеңсе қоймаларын пайдаланады.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Премьер-Министрінің Бірінші орынбасары – ҚР Қаржы министрінің 20.11.2019 </w:t>
      </w:r>
      <w:r>
        <w:rPr>
          <w:rFonts w:ascii="Times New Roman"/>
          <w:b w:val="false"/>
          <w:i w:val="false"/>
          <w:color w:val="000000"/>
          <w:sz w:val="28"/>
        </w:rPr>
        <w:t>№ 1278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3. Сауда залы (сауда залдары) тауарларға кедендік декларациялау жүргізу үшін айқындалған орыннан тысқары орналасады.</w:t>
      </w:r>
    </w:p>
    <w:bookmarkEnd w:id="29"/>
    <w:bookmarkStart w:name="z33" w:id="30"/>
    <w:p>
      <w:pPr>
        <w:spacing w:after="0"/>
        <w:ind w:left="0"/>
        <w:jc w:val="both"/>
      </w:pPr>
      <w:r>
        <w:rPr>
          <w:rFonts w:ascii="Times New Roman"/>
          <w:b w:val="false"/>
          <w:i w:val="false"/>
          <w:color w:val="000000"/>
          <w:sz w:val="28"/>
        </w:rPr>
        <w:t>
      4. Қосалқы үй-жайлар және БСД қоймалары кедендік бақылаудан басқа тауарларды алып қою мүмкіндігін болдырмауды, сақалтуын қамтамасыз етуі және оған бөгде тұлғалардың қол жеткізу мүмкіндігінің болмауы қажет.</w:t>
      </w:r>
    </w:p>
    <w:bookmarkEnd w:id="30"/>
    <w:bookmarkStart w:name="z34" w:id="31"/>
    <w:p>
      <w:pPr>
        <w:spacing w:after="0"/>
        <w:ind w:left="0"/>
        <w:jc w:val="both"/>
      </w:pPr>
      <w:r>
        <w:rPr>
          <w:rFonts w:ascii="Times New Roman"/>
          <w:b w:val="false"/>
          <w:i w:val="false"/>
          <w:color w:val="000000"/>
          <w:sz w:val="28"/>
        </w:rPr>
        <w:t>
      5. БСД бейнежазба аппаратымен жарақтандырылады, бұл ретте бақылау камераларында тәулік бойы режимде жазатын функциясы бар және күнтізбелік 30 (отыз) күн ішінде болған оқиғалар туралы бейне ақпараттарды көруге мүмкіндік береді.</w:t>
      </w:r>
    </w:p>
    <w:bookmarkEnd w:id="31"/>
    <w:bookmarkStart w:name="z35" w:id="32"/>
    <w:p>
      <w:pPr>
        <w:spacing w:after="0"/>
        <w:ind w:left="0"/>
        <w:jc w:val="left"/>
      </w:pPr>
      <w:r>
        <w:rPr>
          <w:rFonts w:ascii="Times New Roman"/>
          <w:b/>
          <w:i w:val="false"/>
          <w:color w:val="000000"/>
        </w:rPr>
        <w:t xml:space="preserve"> 3-тарау. Бажсыз сауда дүкенін құру және жұмыс істеу тәртібі</w:t>
      </w:r>
    </w:p>
    <w:bookmarkEnd w:id="32"/>
    <w:bookmarkStart w:name="z36" w:id="33"/>
    <w:p>
      <w:pPr>
        <w:spacing w:after="0"/>
        <w:ind w:left="0"/>
        <w:jc w:val="both"/>
      </w:pPr>
      <w:r>
        <w:rPr>
          <w:rFonts w:ascii="Times New Roman"/>
          <w:b w:val="false"/>
          <w:i w:val="false"/>
          <w:color w:val="000000"/>
          <w:sz w:val="28"/>
        </w:rPr>
        <w:t>
      6. БСД оның иесін БСД иелерінің тізіліміне енгізген күннен кейінгі күннен бастап құрылған болып саналады.</w:t>
      </w:r>
    </w:p>
    <w:bookmarkEnd w:id="33"/>
    <w:p>
      <w:pPr>
        <w:spacing w:after="0"/>
        <w:ind w:left="0"/>
        <w:jc w:val="both"/>
      </w:pPr>
      <w:r>
        <w:rPr>
          <w:rFonts w:ascii="Times New Roman"/>
          <w:b w:val="false"/>
          <w:i w:val="false"/>
          <w:color w:val="000000"/>
          <w:sz w:val="28"/>
        </w:rPr>
        <w:t xml:space="preserve">
      БСД иелерінің тізіліміне енгізу тәртібі Кодекстің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және </w:t>
      </w:r>
      <w:r>
        <w:rPr>
          <w:rFonts w:ascii="Times New Roman"/>
          <w:b w:val="false"/>
          <w:i w:val="false"/>
          <w:color w:val="000000"/>
          <w:sz w:val="28"/>
        </w:rPr>
        <w:t xml:space="preserve">525-баптарына </w:t>
      </w:r>
      <w:r>
        <w:rPr>
          <w:rFonts w:ascii="Times New Roman"/>
          <w:b w:val="false"/>
          <w:i w:val="false"/>
          <w:color w:val="000000"/>
          <w:sz w:val="28"/>
        </w:rPr>
        <w:t xml:space="preserve"> сәйкес жүзеге асырылады.</w:t>
      </w:r>
    </w:p>
    <w:bookmarkStart w:name="z37" w:id="34"/>
    <w:p>
      <w:pPr>
        <w:spacing w:after="0"/>
        <w:ind w:left="0"/>
        <w:jc w:val="both"/>
      </w:pPr>
      <w:r>
        <w:rPr>
          <w:rFonts w:ascii="Times New Roman"/>
          <w:b w:val="false"/>
          <w:i w:val="false"/>
          <w:color w:val="000000"/>
          <w:sz w:val="28"/>
        </w:rPr>
        <w:t>
      7. Кедендік бақылау аймағы БСД аумағы (сауда залы, қосалқы үй-жайлар және қоймалар) болып табылады.</w:t>
      </w:r>
    </w:p>
    <w:bookmarkEnd w:id="34"/>
    <w:bookmarkStart w:name="z38" w:id="35"/>
    <w:p>
      <w:pPr>
        <w:spacing w:after="0"/>
        <w:ind w:left="0"/>
        <w:jc w:val="both"/>
      </w:pPr>
      <w:r>
        <w:rPr>
          <w:rFonts w:ascii="Times New Roman"/>
          <w:b w:val="false"/>
          <w:i w:val="false"/>
          <w:color w:val="000000"/>
          <w:sz w:val="28"/>
        </w:rPr>
        <w:t>
      8. БСД қызметін тоқтатқан кезде бажсыз сауда кедендік рәсімімен орналастырылған тауарлар шетел тауарларына қолданылатын кедендік рәсіммен орналастыруға, ал Еуразиялық экономикалық одақтың тауарлары – экспорттың кедендік рәсімімен орналастыруға немесе облыстар, республикалық маңызы бар қалалары және астана бойынша аумақтық мемлекеттік кірістер органы (бұдан әрі – аумақтық орган) басшысының не оны алмастыратын адамның не аумақтық органның басшысы орынбасарының тиісті бұйрығы қабылданған күннен бастап күнтізбелік алпыс күннің ішінде БСД-нен Еуразиялық экономикалық одақтың аумағына әкетілуге жатады.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30.11.2018 </w:t>
      </w:r>
      <w:r>
        <w:rPr>
          <w:rFonts w:ascii="Times New Roman"/>
          <w:b w:val="false"/>
          <w:i w:val="false"/>
          <w:color w:val="000000"/>
          <w:sz w:val="28"/>
        </w:rPr>
        <w:t>№ 1045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xml:space="preserve">
      9. БСД Кодекстің </w:t>
      </w:r>
      <w:r>
        <w:rPr>
          <w:rFonts w:ascii="Times New Roman"/>
          <w:b w:val="false"/>
          <w:i w:val="false"/>
          <w:color w:val="000000"/>
          <w:sz w:val="28"/>
        </w:rPr>
        <w:t xml:space="preserve">527-бабына </w:t>
      </w:r>
      <w:r>
        <w:rPr>
          <w:rFonts w:ascii="Times New Roman"/>
          <w:b w:val="false"/>
          <w:i w:val="false"/>
          <w:color w:val="000000"/>
          <w:sz w:val="28"/>
        </w:rPr>
        <w:t xml:space="preserve"> сәйкес БСД иелерінің тізілімінен шығарылады.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280 бұйрығына 4-қосымша</w:t>
            </w:r>
          </w:p>
        </w:tc>
      </w:tr>
    </w:tbl>
    <w:bookmarkStart w:name="z41" w:id="37"/>
    <w:p>
      <w:pPr>
        <w:spacing w:after="0"/>
        <w:ind w:left="0"/>
        <w:jc w:val="left"/>
      </w:pPr>
      <w:r>
        <w:rPr>
          <w:rFonts w:ascii="Times New Roman"/>
          <w:b/>
          <w:i w:val="false"/>
          <w:color w:val="000000"/>
        </w:rPr>
        <w:t xml:space="preserve"> Бажсыз сауда дүкендерінде тауарларды өткізу қағидалары 1-тарау. Жалпы ережелер</w:t>
      </w:r>
    </w:p>
    <w:bookmarkEnd w:id="37"/>
    <w:bookmarkStart w:name="z42" w:id="38"/>
    <w:p>
      <w:pPr>
        <w:spacing w:after="0"/>
        <w:ind w:left="0"/>
        <w:jc w:val="both"/>
      </w:pPr>
      <w:r>
        <w:rPr>
          <w:rFonts w:ascii="Times New Roman"/>
          <w:b w:val="false"/>
          <w:i w:val="false"/>
          <w:color w:val="000000"/>
          <w:sz w:val="28"/>
        </w:rPr>
        <w:t xml:space="preserve">
      1. Осы Бажсыз сауда дүкендерінде тауарларды өткізу қағидалары (бұдан әрі – Қағидалар) "Қазақстан Республикасындағы кедендік реттеу туралы" Қазақстан Республикасы Кодексінің (бұдан әрі – Кодекс) 523-бабының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бажсыз сауда дүкендерінде тауарларды өткізу тәртібін айқындайды.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12.06.2023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9"/>
    <w:p>
      <w:pPr>
        <w:spacing w:after="0"/>
        <w:ind w:left="0"/>
        <w:jc w:val="left"/>
      </w:pPr>
      <w:r>
        <w:rPr>
          <w:rFonts w:ascii="Times New Roman"/>
          <w:b/>
          <w:i w:val="false"/>
          <w:color w:val="000000"/>
        </w:rPr>
        <w:t xml:space="preserve"> 2-тарау. Бажсыз сауда дүкендерінде тауарларды өткізу тәртібі</w:t>
      </w:r>
    </w:p>
    <w:bookmarkEnd w:id="39"/>
    <w:bookmarkStart w:name="z44" w:id="40"/>
    <w:p>
      <w:pPr>
        <w:spacing w:after="0"/>
        <w:ind w:left="0"/>
        <w:jc w:val="both"/>
      </w:pPr>
      <w:r>
        <w:rPr>
          <w:rFonts w:ascii="Times New Roman"/>
          <w:b w:val="false"/>
          <w:i w:val="false"/>
          <w:color w:val="000000"/>
          <w:sz w:val="28"/>
        </w:rPr>
        <w:t>
      2. Бажсыз сауда дүкендерінде (бұдан әрі – БСД) бажсыз сауда кедендік рәсімімен тауарларды орналастыру және оларды осындай кедендік рәсімге сәйкес пайдалану шарттары сақталған кезде шетелдік тауарларға қатысты кедендік әкелу баждары, салықтар, арнайы, демпингке қарсы, өтем баждары төленбей тауарлар бөлшек саудада өткізіледі.</w:t>
      </w:r>
    </w:p>
    <w:bookmarkEnd w:id="40"/>
    <w:bookmarkStart w:name="z45" w:id="41"/>
    <w:p>
      <w:pPr>
        <w:spacing w:after="0"/>
        <w:ind w:left="0"/>
        <w:jc w:val="both"/>
      </w:pPr>
      <w:r>
        <w:rPr>
          <w:rFonts w:ascii="Times New Roman"/>
          <w:b w:val="false"/>
          <w:i w:val="false"/>
          <w:color w:val="000000"/>
          <w:sz w:val="28"/>
        </w:rPr>
        <w:t xml:space="preserve">
      3. Еуразиялық экономикалық одақтың кеден аумағынан кететін (келетін) жеке тұлғаларға, Еуразиялық экономикалық одаққа мүше бір мемлекеттен Еуразиялық экономикалық одаққа мүше басқа мемлекетке кететін жеке тұлғаларға және Еуразиялық экономикалық одаққа мүше басқа мемлекеттен Еуразиялық экономикалық одаққа мүше бір мемлекетке келетін жеке тұлғаларға тауарларды өткізу Кодекстің </w:t>
      </w:r>
      <w:r>
        <w:rPr>
          <w:rFonts w:ascii="Times New Roman"/>
          <w:b w:val="false"/>
          <w:i w:val="false"/>
          <w:color w:val="000000"/>
          <w:sz w:val="28"/>
        </w:rPr>
        <w:t xml:space="preserve">324-бабы </w:t>
      </w:r>
      <w:r>
        <w:rPr>
          <w:rFonts w:ascii="Times New Roman"/>
          <w:b w:val="false"/>
          <w:i w:val="false"/>
          <w:color w:val="000000"/>
          <w:sz w:val="28"/>
        </w:rPr>
        <w:t xml:space="preserve"> 2-тармағының 1), 2) және 3) тармақшаларына, сондай-ақ 3, 4, 5, 7-тармақтарына сәйкес жүзеге асырады.</w:t>
      </w:r>
    </w:p>
    <w:bookmarkEnd w:id="41"/>
    <w:p>
      <w:pPr>
        <w:spacing w:after="0"/>
        <w:ind w:left="0"/>
        <w:jc w:val="both"/>
      </w:pPr>
      <w:r>
        <w:rPr>
          <w:rFonts w:ascii="Times New Roman"/>
          <w:b w:val="false"/>
          <w:i w:val="false"/>
          <w:color w:val="000000"/>
          <w:sz w:val="28"/>
        </w:rPr>
        <w:t>
      Еуразиялық экономикалық одақтың кедендік аумағында орналасқан дипломатиялық өкілдіктерге, консулдық мекемелерге, мемлекеттердің халықаралық ұйымдар жанындағы өкілдіктеріне, халықаралық ұйымдарға немесе олардың өкілдіктеріне, сондай-ақ дипломатиялық өкілдіктің дипломатиялық персоналының мүшелеріне, консулдық лауазымды адамдарға және олармен бірге тұратын олардың отбасы мүшелеріне, мемлекеттердің халықаралық ұйымдар жанындағы өкілдіктерінің, халықаралық ұйымдардың немесе олардың өкілдіктерінің персоналына (жұмыскерлеріне, лауазымды адамдарына) өткізу Кодекстің 324-бабы 2-тармағының 4) тармақшасына, 6-тармағына, екінші және үшінші бөлімдеріне сәйкес жүзеге асырады.</w:t>
      </w:r>
    </w:p>
    <w:bookmarkStart w:name="z52" w:id="42"/>
    <w:p>
      <w:pPr>
        <w:spacing w:after="0"/>
        <w:ind w:left="0"/>
        <w:jc w:val="both"/>
      </w:pPr>
      <w:r>
        <w:rPr>
          <w:rFonts w:ascii="Times New Roman"/>
          <w:b w:val="false"/>
          <w:i w:val="false"/>
          <w:color w:val="000000"/>
          <w:sz w:val="28"/>
        </w:rPr>
        <w:t>
      3-1. Бажсыз сауда кедендік рәсімімен орналастырылған шетелдік тауарларды керек-жарақтар ретінде өткізу БСД иесінің тауарларға декларация беруі арқылы жүзеге асырылады.</w:t>
      </w:r>
    </w:p>
    <w:bookmarkEnd w:id="42"/>
    <w:p>
      <w:pPr>
        <w:spacing w:after="0"/>
        <w:ind w:left="0"/>
        <w:jc w:val="both"/>
      </w:pPr>
      <w:r>
        <w:rPr>
          <w:rFonts w:ascii="Times New Roman"/>
          <w:b w:val="false"/>
          <w:i w:val="false"/>
          <w:color w:val="000000"/>
          <w:sz w:val="28"/>
        </w:rPr>
        <w:t xml:space="preserve">
      Әуе кемесінің бортында сатылмаған шетелдік тауар қайтарылған жағдайда БСД иесі осы тауарды Кодекстің </w:t>
      </w:r>
      <w:r>
        <w:rPr>
          <w:rFonts w:ascii="Times New Roman"/>
          <w:b w:val="false"/>
          <w:i w:val="false"/>
          <w:color w:val="000000"/>
          <w:sz w:val="28"/>
        </w:rPr>
        <w:t>35-тарауында</w:t>
      </w:r>
      <w:r>
        <w:rPr>
          <w:rFonts w:ascii="Times New Roman"/>
          <w:b w:val="false"/>
          <w:i w:val="false"/>
          <w:color w:val="000000"/>
          <w:sz w:val="28"/>
        </w:rPr>
        <w:t xml:space="preserve"> белгіленген тәртіппен бажсыз сауда кедендік рәсімімен орналастыруға міндетті.</w:t>
      </w:r>
    </w:p>
    <w:p>
      <w:pPr>
        <w:spacing w:after="0"/>
        <w:ind w:left="0"/>
        <w:jc w:val="both"/>
      </w:pPr>
      <w:r>
        <w:rPr>
          <w:rFonts w:ascii="Times New Roman"/>
          <w:b w:val="false"/>
          <w:i w:val="false"/>
          <w:color w:val="000000"/>
          <w:sz w:val="28"/>
        </w:rPr>
        <w:t>
      Бұл ретте, шетелдік тауарды бажсыз сауда кедендік рәсімімен орналастырғанға дейін көрсетілген тауар өз тауарларын сақтау қоймасы ретінде пайдаланылатын БСД-ді орналастыру бөлігінде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Премьер-Министрінің Бірінші орынбасары – ҚР Қаржы министрінің 20.11.2019 </w:t>
      </w:r>
      <w:r>
        <w:rPr>
          <w:rFonts w:ascii="Times New Roman"/>
          <w:b w:val="false"/>
          <w:i w:val="false"/>
          <w:color w:val="000000"/>
          <w:sz w:val="28"/>
        </w:rPr>
        <w:t>№ 1278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xml:space="preserve">
      4. БСД-гі тауарлар "Салық және бюджетке төленетін басқа да міндетті төлемдер туралы" Қазақстан Республикасының Кодексінің (Салық кодексі) (бұдан әрі – Салық кодексі) 166-бабының </w:t>
      </w:r>
      <w:r>
        <w:rPr>
          <w:rFonts w:ascii="Times New Roman"/>
          <w:b w:val="false"/>
          <w:i w:val="false"/>
          <w:color w:val="000000"/>
          <w:sz w:val="28"/>
        </w:rPr>
        <w:t>1-тармағына</w:t>
      </w:r>
      <w:r>
        <w:rPr>
          <w:rFonts w:ascii="Times New Roman"/>
          <w:b w:val="false"/>
          <w:i w:val="false"/>
          <w:color w:val="000000"/>
          <w:sz w:val="28"/>
        </w:rPr>
        <w:t xml:space="preserve"> сәйкес міндетті түрде бақылау-касса машиналарын қолдана отырып, сондай-ақ Салық кодексінің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413-баптарына</w:t>
      </w:r>
      <w:r>
        <w:rPr>
          <w:rFonts w:ascii="Times New Roman"/>
          <w:b w:val="false"/>
          <w:i w:val="false"/>
          <w:color w:val="000000"/>
          <w:sz w:val="28"/>
        </w:rPr>
        <w:t xml:space="preserve"> сәйкес шот-фактураны жазып беру және оны тауарларды сатып алушыға беру бойынша талаптарды сақтай отырып өткізіледі.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Қаржы министрінің 12.06.2023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5. Тауарларды қосалқы үй-жайлардан және БСД қоймасынан, сондай-ақ алдын-ала тапсырыс бойынша үйге жеткізумен, бөліп төлеммен сатуға жол берілмейді.</w:t>
      </w:r>
    </w:p>
    <w:bookmarkEnd w:id="44"/>
    <w:bookmarkStart w:name="z48" w:id="45"/>
    <w:p>
      <w:pPr>
        <w:spacing w:after="0"/>
        <w:ind w:left="0"/>
        <w:jc w:val="both"/>
      </w:pPr>
      <w:r>
        <w:rPr>
          <w:rFonts w:ascii="Times New Roman"/>
          <w:b w:val="false"/>
          <w:i w:val="false"/>
          <w:color w:val="000000"/>
          <w:sz w:val="28"/>
        </w:rPr>
        <w:t>
      6. Тауарлар БСД қоймасында облыстар, республикалық маңызы бар қалалары және астана бойынша аумақтық мемлекеттік кірістер органдарының лауазымды тұлғаларының қатысуымен немесе келісімімен орналастырылады.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30.11.2018 </w:t>
      </w:r>
      <w:r>
        <w:rPr>
          <w:rFonts w:ascii="Times New Roman"/>
          <w:b w:val="false"/>
          <w:i w:val="false"/>
          <w:color w:val="000000"/>
          <w:sz w:val="28"/>
        </w:rPr>
        <w:t>№ 1045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7. Тауарларды сақтау және өткізу үшін бажсыз сауда рәсімімен мәлімделмеген сауда залдарын, қосалқы үй-жайларды және БСД қоймасын пайдалануға жол берілмейді.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