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1b22" w14:textId="bd91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277 бұйрығы. Қазақстан Республикасының Әділет министрлігінде 2018 жылғы 7 наурызда № 16538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Бюджеттік есепке алуды жүргізу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"Бюджетті атқару жөніндегі уәкілетті органдар және аудандық маңызы бар қалалар, ауылдар, кенттер, ауылдық округтер әкімдерінің аппараттары (бұдан әрі – бюджетті атқару жөніндегі уәкілетті органдар) осы Қағидаларға сәйкес бюджеттік есепке алуды жүргізуді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"7-1. Жергілікті бюджеттердің атқарылуын күнделікті есепке алу үшін аумақтық қазынашылық органдары бюджетті атқару жөніндегі жергілікті уәкілетті органдарға электрондық тасығыштарда тиісті жергілікті бюджет бойынша жиынтықта 5-34А "Ақылы қызметтер, қайырымдылық көмек, ақшаны уақытша орналастыру, жергілікті өзін-өзі басқару, сыртқы қарызды немесе байланысты грантты қайта айырбастау ҚБШ, квазимемлекеттiк сектор субъектiлерiнiң шоттарындағы және мемлекеттік сатып алу шоттарындағы қалдықтары туралы есеп" нысанын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Бюджеттердің атқарылуы жөніндегі операцияларды есепке алу мынадай есепке алу тіркелімдерінде жүргізіледі:</w:t>
      </w:r>
    </w:p>
    <w:bookmarkEnd w:id="5"/>
    <w:bookmarkStart w:name="z10" w:id="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"Бас-журнал" кітабы;</w:t>
      </w:r>
    </w:p>
    <w:bookmarkEnd w:id="6"/>
    <w:bookmarkStart w:name="z11" w:id="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Бірыңғай қазынашылық шоты бойынша мемориалдық ордер;</w:t>
      </w:r>
    </w:p>
    <w:bookmarkEnd w:id="7"/>
    <w:bookmarkStart w:name="z12"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ордер;</w:t>
      </w:r>
    </w:p>
    <w:bookmarkEnd w:id="8"/>
    <w:bookmarkStart w:name="z13"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қолма-қол бақылау шотының толық жазылуы (ақылы қызметтердің, қайырымдылық көмектің, ақшаны уақытша орналастырудың, нысаналық қаржыландыру, жергілікті өзін-өзі басқару, сыртқы қарызды немесе байланысты грантты қайта айырбастау, Қазақстан Республикасы Ұлттық қорының (бұдан әрі – Ұлттық қор),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трансферттердің (бұдан әрі – ӘМСҚ трансферттері), Еуразиялық экономикалық одағының ҚБШ, квазимемлекеттiк сектор субъектiлерiнiң шоттарын, мемлекеттік сатып алу шоттарын, соманы анықтауға дейінгі шотты есепке алуға арналған);</w:t>
      </w:r>
    </w:p>
    <w:bookmarkEnd w:id="9"/>
    <w:bookmarkStart w:name="z14"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БҚШ-тан салымдарға (депозиттерге) орналастырылған сомалардың толық жазылуы;</w:t>
      </w:r>
    </w:p>
    <w:bookmarkEnd w:id="10"/>
    <w:bookmarkStart w:name="z15" w:id="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Жергілікті бюджеттерден депозиттерге орналастырылған сомалардың толық жазылуы;</w:t>
      </w:r>
    </w:p>
    <w:bookmarkEnd w:id="11"/>
    <w:bookmarkStart w:name="z16"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Бюджеттердің түсімдері мен шығыстары бойынша сомалардың толық жазылуы;</w:t>
      </w:r>
    </w:p>
    <w:bookmarkEnd w:id="12"/>
    <w:bookmarkStart w:name="z17"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 1 нысан бойынша Қазынашылық комитетінің балансы;</w:t>
      </w:r>
    </w:p>
    <w:bookmarkEnd w:id="13"/>
    <w:bookmarkStart w:name="z18"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 1-М нысан бойынша Жергілікті бюджеттің атқарылу балансы;</w:t>
      </w:r>
    </w:p>
    <w:bookmarkEnd w:id="14"/>
    <w:bookmarkStart w:name="z19"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 2 нысан бойынша Бірыңғай қазынашылық шоттағы ақша қозғалысы туралы есеп;</w:t>
      </w:r>
    </w:p>
    <w:bookmarkEnd w:id="15"/>
    <w:bookmarkStart w:name="z20"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 3 нысан бойынша Мемлекеттік және мемлекет кепілдік берген борыш, мемлекеттің кепілгерлері бойынша қарыздары туралы есеп;</w:t>
      </w:r>
    </w:p>
    <w:bookmarkEnd w:id="16"/>
    <w:bookmarkStart w:name="z21"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 5 нысан бойынша Мемлекеттік сыртқы қарыздар және байланысты гранттар бойынша есеп;</w:t>
      </w:r>
    </w:p>
    <w:bookmarkEnd w:id="17"/>
    <w:bookmarkStart w:name="z22"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Қазақстан Республикасы Үкіметінің және жергілікті атқарушы органдар резервтерінің жұмсалуы жөніндегі ақпарат;</w:t>
      </w:r>
    </w:p>
    <w:bookmarkEnd w:id="18"/>
    <w:bookmarkStart w:name="z23"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мемлекеттік мекемелердің аккредитивтер сомаларын есепке алу үшін шоттарындағы қалдықтар туралы мәліметтер;</w:t>
      </w:r>
    </w:p>
    <w:bookmarkEnd w:id="19"/>
    <w:bookmarkStart w:name="z24"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 6 нысан бойынша шетел валютасы шоты бойынша операциялық күннің жабылуы туралы есеп;</w:t>
      </w:r>
    </w:p>
    <w:bookmarkEnd w:id="20"/>
    <w:bookmarkStart w:name="z25"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 2-М нысан бойынша жергілікті бюджеттің ақша қозғалысы туралы есеп;</w:t>
      </w:r>
    </w:p>
    <w:bookmarkEnd w:id="21"/>
    <w:bookmarkStart w:name="z26"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Шетел валютасы түрлерi бойынша шоттардың толық жазылуы;</w:t>
      </w:r>
    </w:p>
    <w:bookmarkEnd w:id="22"/>
    <w:bookmarkStart w:name="z27"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Қазынашылықтын интеграцияланған ақпараттық жүйесінде (бұдан әрі – ҚБАЖ) операциялық күннің жабылуы туралы есеп;</w:t>
      </w:r>
    </w:p>
    <w:bookmarkEnd w:id="23"/>
    <w:bookmarkStart w:name="z28"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инвестициялық жобалар шегінде сыртқы қарыздар және байланысты гранттардың жұмсалуы жөніндегі ақпарат;</w:t>
      </w:r>
    </w:p>
    <w:bookmarkEnd w:id="24"/>
    <w:bookmarkStart w:name="z29"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Бірыңғай қазынашылық шоттан Ұлттық банкіне орналастырылған уақытша бос бюджеттік қаражаттар (депозиттер) бойынша анықтаманы есепке алу; </w:t>
      </w:r>
    </w:p>
    <w:bookmarkEnd w:id="25"/>
    <w:bookmarkStart w:name="z30" w:id="26"/>
    <w:p>
      <w:pPr>
        <w:spacing w:after="0"/>
        <w:ind w:left="0"/>
        <w:jc w:val="both"/>
      </w:pPr>
      <w:r>
        <w:rPr>
          <w:rFonts w:ascii="Times New Roman"/>
          <w:b w:val="false"/>
          <w:i w:val="false"/>
          <w:color w:val="000000"/>
          <w:sz w:val="28"/>
        </w:rPr>
        <w:t>
      осы Қағидалардың 27-қосымшасына сәйкес нысан бойынша бюджеттен берілген кредит бойынша ақпарат.";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тоғызыншы бөліктері мынадай редакцияда жазылсын:</w:t>
      </w:r>
    </w:p>
    <w:bookmarkStart w:name="z32" w:id="27"/>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жергілікті өзін-өзі басқару, сыртқы қарызды немесе байланысты грантты қайта айырбастау, Ұлттық қордың, ӘМСҚ трансферттердің ҚБШ, Еуразиялық экономикалық одақтың шотындағы, квазимемлекеттiк сектор субъектiлерiнiң шоттарындағы, мемлекеттік сатып алу шоттарындағы, шетел валютасының шоттарындағы, соманы анықтауға дейінгі шоттардағы, есеп айырысулардағы ақша бойынша, ЖБ жетіспеушіліктері бойынша, Қазақстан Республикасы Ұлттық Банкінің (бұдан әрі – Ұлттық Банк) салымдарына (депозиттеріне) орналастыру бойынша шоттардағы қалдықтарын көрсетеді.</w:t>
      </w:r>
    </w:p>
    <w:bookmarkEnd w:id="27"/>
    <w:bookmarkStart w:name="z33" w:id="28"/>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квазимемлекеттiк сектор субъектiлерiнiң шоттарындағы, мемлекеттік сатып алу шоттарындағы, жергілікті өзін-өзі басқару ҚБШ ақшаның қалдықтарын көрсетеді.";</w:t>
      </w:r>
    </w:p>
    <w:bookmarkEnd w:id="28"/>
    <w:bookmarkStart w:name="z34" w:id="29"/>
    <w:p>
      <w:pPr>
        <w:spacing w:after="0"/>
        <w:ind w:left="0"/>
        <w:jc w:val="both"/>
      </w:pPr>
      <w:r>
        <w:rPr>
          <w:rFonts w:ascii="Times New Roman"/>
          <w:b w:val="false"/>
          <w:i w:val="false"/>
          <w:color w:val="000000"/>
          <w:sz w:val="28"/>
        </w:rPr>
        <w:t>
      25-тармақ мынадай редакцияда жазылсын:</w:t>
      </w:r>
    </w:p>
    <w:bookmarkEnd w:id="29"/>
    <w:bookmarkStart w:name="z35" w:id="30"/>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және жергілікті бюджеттер ҚБШ, сыртқы қарыздар бойынша шоттарда, ақылы қызметтердің қайырымдылық көмек, ақшаларды уақытша орналастыру, Ұлттық қор, ӘМСҚ трансферттердің, нысаналы қаржыландыру, жергілікті өзін-өзі басқару, сыртқы қарыз немесе байланысты грантты қайта айырбастау ҚБШ, анықтағанға дейінгі сомалар шотында, Еуразиялық экономикалық одақ, квазимемлекеттiк сектор субъектiлерi шоттарында, мемлекеттік сатып алу шоттарында ақша қозғалысы есепке алынады, сондай-ақ Ұлттық банктегі салымдарға (депозиттерге) жергілікті бюджеттердің тартылған ақшалары есепке алынады.</w:t>
      </w:r>
    </w:p>
    <w:bookmarkEnd w:id="30"/>
    <w:bookmarkStart w:name="z36" w:id="31"/>
    <w:p>
      <w:pPr>
        <w:spacing w:after="0"/>
        <w:ind w:left="0"/>
        <w:jc w:val="both"/>
      </w:pPr>
      <w:r>
        <w:rPr>
          <w:rFonts w:ascii="Times New Roman"/>
          <w:b w:val="false"/>
          <w:i w:val="false"/>
          <w:color w:val="000000"/>
          <w:sz w:val="28"/>
        </w:rPr>
        <w:t>
      3-шот мынадай қосалқы шоттарға бөлінеді:</w:t>
      </w:r>
    </w:p>
    <w:bookmarkEnd w:id="31"/>
    <w:bookmarkStart w:name="z37" w:id="32"/>
    <w:p>
      <w:pPr>
        <w:spacing w:after="0"/>
        <w:ind w:left="0"/>
        <w:jc w:val="both"/>
      </w:pPr>
      <w:r>
        <w:rPr>
          <w:rFonts w:ascii="Times New Roman"/>
          <w:b w:val="false"/>
          <w:i w:val="false"/>
          <w:color w:val="000000"/>
          <w:sz w:val="28"/>
        </w:rPr>
        <w:t>
      300 "РБ ҚБШ";</w:t>
      </w:r>
    </w:p>
    <w:bookmarkEnd w:id="32"/>
    <w:bookmarkStart w:name="z38" w:id="33"/>
    <w:p>
      <w:pPr>
        <w:spacing w:after="0"/>
        <w:ind w:left="0"/>
        <w:jc w:val="both"/>
      </w:pPr>
      <w:r>
        <w:rPr>
          <w:rFonts w:ascii="Times New Roman"/>
          <w:b w:val="false"/>
          <w:i w:val="false"/>
          <w:color w:val="000000"/>
          <w:sz w:val="28"/>
        </w:rPr>
        <w:t>
      301 "ЖБ ҚБШ";</w:t>
      </w:r>
    </w:p>
    <w:bookmarkEnd w:id="33"/>
    <w:bookmarkStart w:name="z39" w:id="34"/>
    <w:p>
      <w:pPr>
        <w:spacing w:after="0"/>
        <w:ind w:left="0"/>
        <w:jc w:val="both"/>
      </w:pPr>
      <w:r>
        <w:rPr>
          <w:rFonts w:ascii="Times New Roman"/>
          <w:b w:val="false"/>
          <w:i w:val="false"/>
          <w:color w:val="000000"/>
          <w:sz w:val="28"/>
        </w:rPr>
        <w:t>
      302 "Сыртқы қарыздар бойынша шот";</w:t>
      </w:r>
    </w:p>
    <w:bookmarkEnd w:id="34"/>
    <w:bookmarkStart w:name="z40" w:id="35"/>
    <w:p>
      <w:pPr>
        <w:spacing w:after="0"/>
        <w:ind w:left="0"/>
        <w:jc w:val="both"/>
      </w:pPr>
      <w:r>
        <w:rPr>
          <w:rFonts w:ascii="Times New Roman"/>
          <w:b w:val="false"/>
          <w:i w:val="false"/>
          <w:color w:val="000000"/>
          <w:sz w:val="28"/>
        </w:rPr>
        <w:t>
      303 "Еуразиялық экономикалық одақтың шоты";</w:t>
      </w:r>
    </w:p>
    <w:bookmarkEnd w:id="35"/>
    <w:bookmarkStart w:name="z41" w:id="36"/>
    <w:p>
      <w:pPr>
        <w:spacing w:after="0"/>
        <w:ind w:left="0"/>
        <w:jc w:val="both"/>
      </w:pPr>
      <w:r>
        <w:rPr>
          <w:rFonts w:ascii="Times New Roman"/>
          <w:b w:val="false"/>
          <w:i w:val="false"/>
          <w:color w:val="000000"/>
          <w:sz w:val="28"/>
        </w:rPr>
        <w:t>
      304 "РБ квазимемлекеттiк сектор субъектiлерiнің шоты";</w:t>
      </w:r>
    </w:p>
    <w:bookmarkEnd w:id="36"/>
    <w:bookmarkStart w:name="z42" w:id="37"/>
    <w:p>
      <w:pPr>
        <w:spacing w:after="0"/>
        <w:ind w:left="0"/>
        <w:jc w:val="both"/>
      </w:pPr>
      <w:r>
        <w:rPr>
          <w:rFonts w:ascii="Times New Roman"/>
          <w:b w:val="false"/>
          <w:i w:val="false"/>
          <w:color w:val="000000"/>
          <w:sz w:val="28"/>
        </w:rPr>
        <w:t>
      305 "ЖБ квазимемлекеттiк сектор субъектiлерiнің шоты";</w:t>
      </w:r>
    </w:p>
    <w:bookmarkEnd w:id="37"/>
    <w:bookmarkStart w:name="z43" w:id="38"/>
    <w:p>
      <w:pPr>
        <w:spacing w:after="0"/>
        <w:ind w:left="0"/>
        <w:jc w:val="both"/>
      </w:pPr>
      <w:r>
        <w:rPr>
          <w:rFonts w:ascii="Times New Roman"/>
          <w:b w:val="false"/>
          <w:i w:val="false"/>
          <w:color w:val="000000"/>
          <w:sz w:val="28"/>
        </w:rPr>
        <w:t>
      306 "Жергілікті өзін-өзі басқару ҚБШ";</w:t>
      </w:r>
    </w:p>
    <w:bookmarkEnd w:id="38"/>
    <w:bookmarkStart w:name="z44" w:id="39"/>
    <w:p>
      <w:pPr>
        <w:spacing w:after="0"/>
        <w:ind w:left="0"/>
        <w:jc w:val="both"/>
      </w:pPr>
      <w:r>
        <w:rPr>
          <w:rFonts w:ascii="Times New Roman"/>
          <w:b w:val="false"/>
          <w:i w:val="false"/>
          <w:color w:val="000000"/>
          <w:sz w:val="28"/>
        </w:rPr>
        <w:t>
      307 "Сыртқы қарыз немесе байланысты грантты қайта айырбастау ҚБШ";</w:t>
      </w:r>
    </w:p>
    <w:bookmarkEnd w:id="39"/>
    <w:bookmarkStart w:name="z45" w:id="40"/>
    <w:p>
      <w:pPr>
        <w:spacing w:after="0"/>
        <w:ind w:left="0"/>
        <w:jc w:val="both"/>
      </w:pPr>
      <w:r>
        <w:rPr>
          <w:rFonts w:ascii="Times New Roman"/>
          <w:b w:val="false"/>
          <w:i w:val="false"/>
          <w:color w:val="000000"/>
          <w:sz w:val="28"/>
        </w:rPr>
        <w:t xml:space="preserve">
      308 "Мемлекеттік сатып алу шоты" </w:t>
      </w:r>
    </w:p>
    <w:bookmarkEnd w:id="40"/>
    <w:bookmarkStart w:name="z46" w:id="41"/>
    <w:p>
      <w:pPr>
        <w:spacing w:after="0"/>
        <w:ind w:left="0"/>
        <w:jc w:val="both"/>
      </w:pPr>
      <w:r>
        <w:rPr>
          <w:rFonts w:ascii="Times New Roman"/>
          <w:b w:val="false"/>
          <w:i w:val="false"/>
          <w:color w:val="000000"/>
          <w:sz w:val="28"/>
        </w:rPr>
        <w:t>
      309 "ӘМСҚ трансферттердің ҚБШ";</w:t>
      </w:r>
    </w:p>
    <w:bookmarkEnd w:id="41"/>
    <w:bookmarkStart w:name="z47" w:id="42"/>
    <w:p>
      <w:pPr>
        <w:spacing w:after="0"/>
        <w:ind w:left="0"/>
        <w:jc w:val="both"/>
      </w:pPr>
      <w:r>
        <w:rPr>
          <w:rFonts w:ascii="Times New Roman"/>
          <w:b w:val="false"/>
          <w:i w:val="false"/>
          <w:color w:val="000000"/>
          <w:sz w:val="28"/>
        </w:rPr>
        <w:t>
      310 "РБ ақылы қызметтерінің ҚБШ";</w:t>
      </w:r>
    </w:p>
    <w:bookmarkEnd w:id="42"/>
    <w:bookmarkStart w:name="z48" w:id="43"/>
    <w:p>
      <w:pPr>
        <w:spacing w:after="0"/>
        <w:ind w:left="0"/>
        <w:jc w:val="both"/>
      </w:pPr>
      <w:r>
        <w:rPr>
          <w:rFonts w:ascii="Times New Roman"/>
          <w:b w:val="false"/>
          <w:i w:val="false"/>
          <w:color w:val="000000"/>
          <w:sz w:val="28"/>
        </w:rPr>
        <w:t>
      311 "ЖБ ақылы қызметтерінің ҚБШ";</w:t>
      </w:r>
    </w:p>
    <w:bookmarkEnd w:id="43"/>
    <w:bookmarkStart w:name="z49" w:id="44"/>
    <w:p>
      <w:pPr>
        <w:spacing w:after="0"/>
        <w:ind w:left="0"/>
        <w:jc w:val="both"/>
      </w:pPr>
      <w:r>
        <w:rPr>
          <w:rFonts w:ascii="Times New Roman"/>
          <w:b w:val="false"/>
          <w:i w:val="false"/>
          <w:color w:val="000000"/>
          <w:sz w:val="28"/>
        </w:rPr>
        <w:t>
      320 "РБ қайырымдылық көмектің ҚБШ";</w:t>
      </w:r>
    </w:p>
    <w:bookmarkEnd w:id="44"/>
    <w:bookmarkStart w:name="z50" w:id="45"/>
    <w:p>
      <w:pPr>
        <w:spacing w:after="0"/>
        <w:ind w:left="0"/>
        <w:jc w:val="both"/>
      </w:pPr>
      <w:r>
        <w:rPr>
          <w:rFonts w:ascii="Times New Roman"/>
          <w:b w:val="false"/>
          <w:i w:val="false"/>
          <w:color w:val="000000"/>
          <w:sz w:val="28"/>
        </w:rPr>
        <w:t>
      321 "ЖБ қайырымдылық көмектің ҚБШ";</w:t>
      </w:r>
    </w:p>
    <w:bookmarkEnd w:id="45"/>
    <w:bookmarkStart w:name="z51" w:id="46"/>
    <w:p>
      <w:pPr>
        <w:spacing w:after="0"/>
        <w:ind w:left="0"/>
        <w:jc w:val="both"/>
      </w:pPr>
      <w:r>
        <w:rPr>
          <w:rFonts w:ascii="Times New Roman"/>
          <w:b w:val="false"/>
          <w:i w:val="false"/>
          <w:color w:val="000000"/>
          <w:sz w:val="28"/>
        </w:rPr>
        <w:t>
      330 "РБ ақшасын уақытша орналастыру ҚБШ";</w:t>
      </w:r>
    </w:p>
    <w:bookmarkEnd w:id="46"/>
    <w:bookmarkStart w:name="z52" w:id="47"/>
    <w:p>
      <w:pPr>
        <w:spacing w:after="0"/>
        <w:ind w:left="0"/>
        <w:jc w:val="both"/>
      </w:pPr>
      <w:r>
        <w:rPr>
          <w:rFonts w:ascii="Times New Roman"/>
          <w:b w:val="false"/>
          <w:i w:val="false"/>
          <w:color w:val="000000"/>
          <w:sz w:val="28"/>
        </w:rPr>
        <w:t>
      331 "ЖБ ақшасын уақытша орналастыру ҚБШ";</w:t>
      </w:r>
    </w:p>
    <w:bookmarkEnd w:id="47"/>
    <w:bookmarkStart w:name="z53" w:id="48"/>
    <w:p>
      <w:pPr>
        <w:spacing w:after="0"/>
        <w:ind w:left="0"/>
        <w:jc w:val="both"/>
      </w:pPr>
      <w:r>
        <w:rPr>
          <w:rFonts w:ascii="Times New Roman"/>
          <w:b w:val="false"/>
          <w:i w:val="false"/>
          <w:color w:val="000000"/>
          <w:sz w:val="28"/>
        </w:rPr>
        <w:t>
      340 "Ұлттық қордың ҚБШ";</w:t>
      </w:r>
    </w:p>
    <w:bookmarkEnd w:id="48"/>
    <w:bookmarkStart w:name="z54" w:id="49"/>
    <w:p>
      <w:pPr>
        <w:spacing w:after="0"/>
        <w:ind w:left="0"/>
        <w:jc w:val="both"/>
      </w:pPr>
      <w:r>
        <w:rPr>
          <w:rFonts w:ascii="Times New Roman"/>
          <w:b w:val="false"/>
          <w:i w:val="false"/>
          <w:color w:val="000000"/>
          <w:sz w:val="28"/>
        </w:rPr>
        <w:t>
      350 "Нысаналы қаржыландыру ҚБШ";</w:t>
      </w:r>
    </w:p>
    <w:bookmarkEnd w:id="49"/>
    <w:bookmarkStart w:name="z55" w:id="50"/>
    <w:p>
      <w:pPr>
        <w:spacing w:after="0"/>
        <w:ind w:left="0"/>
        <w:jc w:val="both"/>
      </w:pPr>
      <w:r>
        <w:rPr>
          <w:rFonts w:ascii="Times New Roman"/>
          <w:b w:val="false"/>
          <w:i w:val="false"/>
          <w:color w:val="000000"/>
          <w:sz w:val="28"/>
        </w:rPr>
        <w:t>
      360 "Соманы анықтауға дейінгі шот";</w:t>
      </w:r>
    </w:p>
    <w:bookmarkEnd w:id="50"/>
    <w:bookmarkStart w:name="z56" w:id="51"/>
    <w:p>
      <w:pPr>
        <w:spacing w:after="0"/>
        <w:ind w:left="0"/>
        <w:jc w:val="both"/>
      </w:pPr>
      <w:r>
        <w:rPr>
          <w:rFonts w:ascii="Times New Roman"/>
          <w:b w:val="false"/>
          <w:i w:val="false"/>
          <w:color w:val="000000"/>
          <w:sz w:val="28"/>
        </w:rPr>
        <w:t>
      380 "ЖБ ҚБШ қаражатты тартуға арналған шот";</w:t>
      </w:r>
    </w:p>
    <w:bookmarkEnd w:id="51"/>
    <w:bookmarkStart w:name="z57" w:id="52"/>
    <w:p>
      <w:pPr>
        <w:spacing w:after="0"/>
        <w:ind w:left="0"/>
        <w:jc w:val="both"/>
      </w:pPr>
      <w:r>
        <w:rPr>
          <w:rFonts w:ascii="Times New Roman"/>
          <w:b w:val="false"/>
          <w:i w:val="false"/>
          <w:color w:val="000000"/>
          <w:sz w:val="28"/>
        </w:rPr>
        <w:t>
      390 "Түсімдердің жинақтау шоттары".";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59" w:id="53"/>
    <w:p>
      <w:pPr>
        <w:spacing w:after="0"/>
        <w:ind w:left="0"/>
        <w:jc w:val="both"/>
      </w:pPr>
      <w:r>
        <w:rPr>
          <w:rFonts w:ascii="Times New Roman"/>
          <w:b w:val="false"/>
          <w:i w:val="false"/>
          <w:color w:val="000000"/>
          <w:sz w:val="28"/>
        </w:rPr>
        <w:t>
      "27-2. 303 "Еуразиялық экономикалық одақтың шоты" қосалқы шотта Еуразиялық экономикалық одақтың шоты бойынша ақша қозғалыстары есепке алынады.</w:t>
      </w:r>
    </w:p>
    <w:bookmarkEnd w:id="53"/>
    <w:bookmarkStart w:name="z60" w:id="54"/>
    <w:p>
      <w:pPr>
        <w:spacing w:after="0"/>
        <w:ind w:left="0"/>
        <w:jc w:val="both"/>
      </w:pPr>
      <w:r>
        <w:rPr>
          <w:rFonts w:ascii="Times New Roman"/>
          <w:b w:val="false"/>
          <w:i w:val="false"/>
          <w:color w:val="000000"/>
          <w:sz w:val="28"/>
        </w:rPr>
        <w:t>
      Еуразиялық экономикалық одақтың шотында ақшалар түсімі 303 қосалқы шоттың дебеті және 390 қосалқы шоттың кредиті бойынша көрсетіледі.</w:t>
      </w:r>
    </w:p>
    <w:bookmarkEnd w:id="54"/>
    <w:bookmarkStart w:name="z61" w:id="55"/>
    <w:p>
      <w:pPr>
        <w:spacing w:after="0"/>
        <w:ind w:left="0"/>
        <w:jc w:val="both"/>
      </w:pPr>
      <w:r>
        <w:rPr>
          <w:rFonts w:ascii="Times New Roman"/>
          <w:b w:val="false"/>
          <w:i w:val="false"/>
          <w:color w:val="000000"/>
          <w:sz w:val="28"/>
        </w:rPr>
        <w:t>
      Еуразиялық экономикалық одақтың шотында қаражаттын жұмсауы 500 қосалқы шоттың дебеті және 303 қосалқы шоттың кредиті бойынша көрсетіледі.";</w:t>
      </w:r>
    </w:p>
    <w:bookmarkEnd w:id="55"/>
    <w:bookmarkStart w:name="z62" w:id="56"/>
    <w:p>
      <w:pPr>
        <w:spacing w:after="0"/>
        <w:ind w:left="0"/>
        <w:jc w:val="both"/>
      </w:pPr>
      <w:r>
        <w:rPr>
          <w:rFonts w:ascii="Times New Roman"/>
          <w:b w:val="false"/>
          <w:i w:val="false"/>
          <w:color w:val="000000"/>
          <w:sz w:val="28"/>
        </w:rPr>
        <w:t xml:space="preserve">
      мынадай мазмұндағы 27-8-тармақпен толықтырылсын: </w:t>
      </w:r>
    </w:p>
    <w:bookmarkEnd w:id="56"/>
    <w:bookmarkStart w:name="z63" w:id="57"/>
    <w:p>
      <w:pPr>
        <w:spacing w:after="0"/>
        <w:ind w:left="0"/>
        <w:jc w:val="both"/>
      </w:pPr>
      <w:r>
        <w:rPr>
          <w:rFonts w:ascii="Times New Roman"/>
          <w:b w:val="false"/>
          <w:i w:val="false"/>
          <w:color w:val="000000"/>
          <w:sz w:val="28"/>
        </w:rPr>
        <w:t>
      "27-8. 309 "ӘМСҚ трансферттердің ҚБШ" қосалқы шотта ӘМСҚ трансферттердің ҚБШ бойынша ақша қозғалыстары есепке алынады.</w:t>
      </w:r>
    </w:p>
    <w:bookmarkEnd w:id="57"/>
    <w:bookmarkStart w:name="z64" w:id="58"/>
    <w:p>
      <w:pPr>
        <w:spacing w:after="0"/>
        <w:ind w:left="0"/>
        <w:jc w:val="both"/>
      </w:pPr>
      <w:r>
        <w:rPr>
          <w:rFonts w:ascii="Times New Roman"/>
          <w:b w:val="false"/>
          <w:i w:val="false"/>
          <w:color w:val="000000"/>
          <w:sz w:val="28"/>
        </w:rPr>
        <w:t>
      ӘМСҚ трансферттердің ҚБШ ақшалар түсімі 309 қосалқы шоттың дебеті және 600 қосалқы шоттың кредиті бойынша көрсетіледі.</w:t>
      </w:r>
    </w:p>
    <w:bookmarkEnd w:id="58"/>
    <w:bookmarkStart w:name="z65" w:id="59"/>
    <w:p>
      <w:pPr>
        <w:spacing w:after="0"/>
        <w:ind w:left="0"/>
        <w:jc w:val="both"/>
      </w:pPr>
      <w:r>
        <w:rPr>
          <w:rFonts w:ascii="Times New Roman"/>
          <w:b w:val="false"/>
          <w:i w:val="false"/>
          <w:color w:val="000000"/>
          <w:sz w:val="28"/>
        </w:rPr>
        <w:t>
      ӘМСҚ трансферттердің ҚБШ қаражаттын жұмсауы 500 қосалқы шоттың дебеті және 309 қосалқы шоттың кредиті бойынша көрсетіледі.";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67" w:id="60"/>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жергілікті өзін-өзі басқару, сыртқы қарыз немесе байланысты грантты қайта айырбастаудың, Ұлттық қордың, ӘМСҚ трансферттердің, нысаналы қаржыландыру ҚБШ-нан, Еуразиялық экономикалық одақтың шотынан, квазимемлекеттiк сектор субъектiлерiнің шоттарынан және мемлекеттік сатып алу шоттарынан жүргізілген шығыстарды есепке 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52-1-тармақта</w:t>
      </w:r>
      <w:r>
        <w:rPr>
          <w:rFonts w:ascii="Times New Roman"/>
          <w:b w:val="false"/>
          <w:i w:val="false"/>
          <w:color w:val="000000"/>
          <w:sz w:val="28"/>
        </w:rPr>
        <w:t>:</w:t>
      </w:r>
    </w:p>
    <w:bookmarkStart w:name="z69" w:id="61"/>
    <w:p>
      <w:pPr>
        <w:spacing w:after="0"/>
        <w:ind w:left="0"/>
        <w:jc w:val="both"/>
      </w:pPr>
      <w:r>
        <w:rPr>
          <w:rFonts w:ascii="Times New Roman"/>
          <w:b w:val="false"/>
          <w:i w:val="false"/>
          <w:color w:val="000000"/>
          <w:sz w:val="28"/>
        </w:rPr>
        <w:t>
      бірінші бөлігі мынадай редакцияда жазылсын:</w:t>
      </w:r>
    </w:p>
    <w:bookmarkEnd w:id="61"/>
    <w:bookmarkStart w:name="z70" w:id="62"/>
    <w:p>
      <w:pPr>
        <w:spacing w:after="0"/>
        <w:ind w:left="0"/>
        <w:jc w:val="both"/>
      </w:pPr>
      <w:r>
        <w:rPr>
          <w:rFonts w:ascii="Times New Roman"/>
          <w:b w:val="false"/>
          <w:i w:val="false"/>
          <w:color w:val="000000"/>
          <w:sz w:val="28"/>
        </w:rPr>
        <w:t>
      "52-1. 6 "Түсiмдер" шотында республикалық және жергiлiктi бюджеттердiң ҚБШ-дағы, сыртқы қарыздар бойынша шоттардағы, ақылы қызметтер, қайырымдылық көмек, ақшаны уақытша орналастыру, жергілікті өзін-өзі басқару, сыртқы қарызды немесе байланысты грантты қайта айырбастау, Ұлттық қор, ӘМСҚ трансферттердің, нысаналы қаржыландыру, Еуразиялық экономикалық одақтың ҚБШ-дағы, анықталғанға дейiнгi сомалар және квазимемлекеттiк сектор субъектiлерiнің шоттарындағы және мемлекеттік сатып алу шоттарындағы түсiмдер бойынша операциялар есепке алынады.";</w:t>
      </w:r>
    </w:p>
    <w:bookmarkEnd w:id="62"/>
    <w:bookmarkStart w:name="z71" w:id="63"/>
    <w:p>
      <w:pPr>
        <w:spacing w:after="0"/>
        <w:ind w:left="0"/>
        <w:jc w:val="both"/>
      </w:pPr>
      <w:r>
        <w:rPr>
          <w:rFonts w:ascii="Times New Roman"/>
          <w:b w:val="false"/>
          <w:i w:val="false"/>
          <w:color w:val="000000"/>
          <w:sz w:val="28"/>
        </w:rPr>
        <w:t>
      үшінші бөлігі мынадай редакцияда жазылсын:</w:t>
      </w:r>
    </w:p>
    <w:bookmarkEnd w:id="63"/>
    <w:bookmarkStart w:name="z72" w:id="64"/>
    <w:p>
      <w:pPr>
        <w:spacing w:after="0"/>
        <w:ind w:left="0"/>
        <w:jc w:val="both"/>
      </w:pPr>
      <w:r>
        <w:rPr>
          <w:rFonts w:ascii="Times New Roman"/>
          <w:b w:val="false"/>
          <w:i w:val="false"/>
          <w:color w:val="000000"/>
          <w:sz w:val="28"/>
        </w:rPr>
        <w:t>
      "600 "Түсiмдердi есепке алу" қосалқы шотында Қазынашылық комитетi республикалық және жергiлiктi бюджеттердiң ҚБШ-дағы, ақылы қызметтер қайырымдылық көмек, ақшаны уақытша орналастыру, өзін-өзі басқару, сыртқы қарыз немесе байланысты грантты, Ұлттық қор, ӘМСҚ трансферттердің, нысаналы қаржыландыру, Еуразиялық экономикалық одақтың ҚБШ-дағы, анықталғанға дейiнгi сомалар және квазимемлекеттiк сектор субъектiлерiнің шоттарындағы сектор субъектiлерiнің шоттарындағы және мемлекеттік сатып алу шоттарындағы түсiмдер есепке алынады.";</w:t>
      </w:r>
    </w:p>
    <w:bookmarkEnd w:id="64"/>
    <w:bookmarkStart w:name="z73" w:id="65"/>
    <w:p>
      <w:pPr>
        <w:spacing w:after="0"/>
        <w:ind w:left="0"/>
        <w:jc w:val="both"/>
      </w:pPr>
      <w:r>
        <w:rPr>
          <w:rFonts w:ascii="Times New Roman"/>
          <w:b w:val="false"/>
          <w:i w:val="false"/>
          <w:color w:val="000000"/>
          <w:sz w:val="28"/>
        </w:rPr>
        <w:t xml:space="preserve">
      мынадай мазмұндағы 65-тармақпен толықтырылсын: </w:t>
      </w:r>
    </w:p>
    <w:bookmarkEnd w:id="65"/>
    <w:bookmarkStart w:name="z74" w:id="66"/>
    <w:p>
      <w:pPr>
        <w:spacing w:after="0"/>
        <w:ind w:left="0"/>
        <w:jc w:val="both"/>
      </w:pPr>
      <w:r>
        <w:rPr>
          <w:rFonts w:ascii="Times New Roman"/>
          <w:b w:val="false"/>
          <w:i w:val="false"/>
          <w:color w:val="000000"/>
          <w:sz w:val="28"/>
        </w:rPr>
        <w:t>
      "65. Бюджеттік есепке алуды жүргізуді халық саны екі мың адамнан асатын аудандық маңызы бар қалалар, ауылдар, кенттер, ауылдық округтер әкімдерінің аппараттары осы Қағидаларға сәйкес 2018 жылдың 1 қаңтарынан бастап, халық саны екі мың және одан аз адам болатын аудандық маңызы бар қалалар, ауылдар, кенттер, ауылдық округтер әкімдерінің аппараттары 2020 жылдың 1 қаңтарынан бастап жүзеге асырады.";</w:t>
      </w:r>
    </w:p>
    <w:bookmarkEnd w:id="66"/>
    <w:bookmarkStart w:name="z75" w:id="6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67"/>
    <w:bookmarkStart w:name="z76" w:id="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27-қосымшамен толықтырылсын.</w:t>
      </w:r>
    </w:p>
    <w:bookmarkEnd w:id="68"/>
    <w:bookmarkStart w:name="z77" w:id="6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69"/>
    <w:bookmarkStart w:name="z78" w:id="7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0"/>
    <w:bookmarkStart w:name="z79" w:id="7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71"/>
    <w:bookmarkStart w:name="z80" w:id="7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2"/>
    <w:bookmarkStart w:name="z81" w:id="7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 </w:t>
      </w:r>
    </w:p>
    <w:bookmarkEnd w:id="73"/>
    <w:bookmarkStart w:name="z82" w:id="74"/>
    <w:p>
      <w:pPr>
        <w:spacing w:after="0"/>
        <w:ind w:left="0"/>
        <w:jc w:val="both"/>
      </w:pPr>
      <w:r>
        <w:rPr>
          <w:rFonts w:ascii="Times New Roman"/>
          <w:b w:val="false"/>
          <w:i w:val="false"/>
          <w:color w:val="000000"/>
          <w:sz w:val="28"/>
        </w:rPr>
        <w:t>
      3. Осы бұйрық мемлекеттік тіркелген күнінен кейін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 1 нысан</w:t>
            </w:r>
          </w:p>
        </w:tc>
      </w:tr>
    </w:tbl>
    <w:bookmarkStart w:name="z84" w:id="75"/>
    <w:p>
      <w:pPr>
        <w:spacing w:after="0"/>
        <w:ind w:left="0"/>
        <w:jc w:val="both"/>
      </w:pPr>
      <w:r>
        <w:rPr>
          <w:rFonts w:ascii="Times New Roman"/>
          <w:b w:val="false"/>
          <w:i w:val="false"/>
          <w:color w:val="000000"/>
          <w:sz w:val="28"/>
        </w:rPr>
        <w:t>
      ___________________________</w:t>
      </w:r>
    </w:p>
    <w:bookmarkEnd w:id="75"/>
    <w:bookmarkStart w:name="z85" w:id="76"/>
    <w:p>
      <w:pPr>
        <w:spacing w:after="0"/>
        <w:ind w:left="0"/>
        <w:jc w:val="both"/>
      </w:pPr>
      <w:r>
        <w:rPr>
          <w:rFonts w:ascii="Times New Roman"/>
          <w:b w:val="false"/>
          <w:i w:val="false"/>
          <w:color w:val="000000"/>
          <w:sz w:val="28"/>
        </w:rPr>
        <w:t xml:space="preserve">
      (уәкілетті органның атауы) </w:t>
      </w:r>
    </w:p>
    <w:bookmarkEnd w:id="76"/>
    <w:p>
      <w:pPr>
        <w:spacing w:after="0"/>
        <w:ind w:left="0"/>
        <w:jc w:val="left"/>
      </w:pPr>
      <w:r>
        <w:rPr>
          <w:rFonts w:ascii="Times New Roman"/>
          <w:b/>
          <w:i w:val="false"/>
          <w:color w:val="000000"/>
        </w:rPr>
        <w:t xml:space="preserve"> Қазынашылық комитетінің балансы</w:t>
      </w:r>
      <w:r>
        <w:br/>
      </w:r>
      <w:r>
        <w:rPr>
          <w:rFonts w:ascii="Times New Roman"/>
          <w:b/>
          <w:i w:val="false"/>
          <w:color w:val="000000"/>
        </w:rPr>
        <w:t>20___ жылғы "__" 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секторы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нәтижелері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w:t>
            </w:r>
          </w:p>
          <w:p>
            <w:pPr>
              <w:spacing w:after="20"/>
              <w:ind w:left="20"/>
              <w:jc w:val="both"/>
            </w:pPr>
            <w:r>
              <w:rPr>
                <w:rFonts w:ascii="Times New Roman"/>
                <w:b w:val="false"/>
                <w:i w:val="false"/>
                <w:color w:val="000000"/>
                <w:sz w:val="20"/>
              </w:rPr>
              <w:t>
берген борыш, мемлекеттің кепілгерлігі</w:t>
            </w:r>
          </w:p>
          <w:p>
            <w:pPr>
              <w:spacing w:after="20"/>
              <w:ind w:left="20"/>
              <w:jc w:val="both"/>
            </w:pPr>
            <w:r>
              <w:rPr>
                <w:rFonts w:ascii="Times New Roman"/>
                <w:b w:val="false"/>
                <w:i w:val="false"/>
                <w:color w:val="000000"/>
                <w:sz w:val="20"/>
              </w:rPr>
              <w:t>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Бюджетті атқару жөніндегі уәкілетті органның басшысы </w:t>
      </w:r>
      <w:r>
        <w:br/>
      </w:r>
      <w:r>
        <w:rPr>
          <w:rFonts w:ascii="Times New Roman"/>
          <w:b w:val="false"/>
          <w:i w:val="false"/>
          <w:color w:val="000000"/>
          <w:sz w:val="28"/>
        </w:rPr>
        <w:t xml:space="preserve">
      ______________ ___________________________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Бюджетті атқару жөніндегі уәкілетті органның</w:t>
      </w:r>
      <w:r>
        <w:br/>
      </w:r>
      <w:r>
        <w:rPr>
          <w:rFonts w:ascii="Times New Roman"/>
          <w:b w:val="false"/>
          <w:i w:val="false"/>
          <w:color w:val="000000"/>
          <w:sz w:val="28"/>
        </w:rPr>
        <w:t xml:space="preserve">
       бюджеттік есепке алу бойынша құрылымдық бөлімшесінің басшысы </w:t>
      </w:r>
      <w:r>
        <w:br/>
      </w:r>
      <w:r>
        <w:rPr>
          <w:rFonts w:ascii="Times New Roman"/>
          <w:b w:val="false"/>
          <w:i w:val="false"/>
          <w:color w:val="000000"/>
          <w:sz w:val="28"/>
        </w:rPr>
        <w:t xml:space="preserve">
      ___________ _________________________ </w:t>
      </w:r>
      <w:r>
        <w:br/>
      </w: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есепкеалуды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 2 нысан</w:t>
            </w:r>
          </w:p>
        </w:tc>
      </w:tr>
    </w:tbl>
    <w:p>
      <w:pPr>
        <w:spacing w:after="0"/>
        <w:ind w:left="0"/>
        <w:jc w:val="left"/>
      </w:pPr>
      <w:r>
        <w:rPr>
          <w:rFonts w:ascii="Times New Roman"/>
          <w:b/>
          <w:i w:val="false"/>
          <w:color w:val="000000"/>
        </w:rPr>
        <w:t xml:space="preserve"> Бірыңғай қазынашылық шоттағы ақша қозғалысы туралы есеп 20___ жылғы "__" 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(201-215 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секторы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(501-515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секторы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Бюджетті атқару жөніндегі</w:t>
      </w:r>
      <w:r>
        <w:br/>
      </w:r>
      <w:r>
        <w:rPr>
          <w:rFonts w:ascii="Times New Roman"/>
          <w:b w:val="false"/>
          <w:i w:val="false"/>
          <w:color w:val="000000"/>
          <w:sz w:val="28"/>
        </w:rPr>
        <w:t>
      уәкілетті органның басшысы ______________ ___________________________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Бюджетті атқару жөніндегі уәкілетті органның</w:t>
      </w:r>
      <w:r>
        <w:br/>
      </w:r>
      <w:r>
        <w:rPr>
          <w:rFonts w:ascii="Times New Roman"/>
          <w:b w:val="false"/>
          <w:i w:val="false"/>
          <w:color w:val="000000"/>
          <w:sz w:val="28"/>
        </w:rPr>
        <w:t>
      бюджеттік есепке алу бойынша</w:t>
      </w:r>
      <w:r>
        <w:br/>
      </w:r>
      <w:r>
        <w:rPr>
          <w:rFonts w:ascii="Times New Roman"/>
          <w:b w:val="false"/>
          <w:i w:val="false"/>
          <w:color w:val="000000"/>
          <w:sz w:val="28"/>
        </w:rPr>
        <w:t>
      құрылымдық бөлімшесінің басшысы ___________ _________________________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w:t>
      </w:r>
      <w:r>
        <w:br/>
      </w:r>
      <w:r>
        <w:rPr>
          <w:rFonts w:ascii="Times New Roman"/>
          <w:b/>
          <w:i w:val="false"/>
          <w:color w:val="000000"/>
        </w:rPr>
        <w:t>(уәкілетті органның атауы)</w:t>
      </w:r>
      <w:r>
        <w:br/>
      </w:r>
      <w:r>
        <w:rPr>
          <w:rFonts w:ascii="Times New Roman"/>
          <w:b/>
          <w:i w:val="false"/>
          <w:color w:val="000000"/>
        </w:rPr>
        <w:t>Қазынашылықтың интеграцияланған ақпараттық жүйесінде операциялық</w:t>
      </w:r>
      <w:r>
        <w:br/>
      </w:r>
      <w:r>
        <w:rPr>
          <w:rFonts w:ascii="Times New Roman"/>
          <w:b/>
          <w:i w:val="false"/>
          <w:color w:val="000000"/>
        </w:rPr>
        <w:t>күннің жабылуы туралы есеп</w:t>
      </w:r>
      <w:r>
        <w:br/>
      </w:r>
      <w:r>
        <w:rPr>
          <w:rFonts w:ascii="Times New Roman"/>
          <w:b/>
          <w:i w:val="false"/>
          <w:color w:val="000000"/>
        </w:rPr>
        <w:t>20___жылғы "____"______________</w:t>
      </w:r>
    </w:p>
    <w:bookmarkStart w:name="z88" w:id="77"/>
    <w:p>
      <w:pPr>
        <w:spacing w:after="0"/>
        <w:ind w:left="0"/>
        <w:jc w:val="both"/>
      </w:pPr>
      <w:r>
        <w:rPr>
          <w:rFonts w:ascii="Times New Roman"/>
          <w:b w:val="false"/>
          <w:i w:val="false"/>
          <w:color w:val="000000"/>
          <w:sz w:val="28"/>
        </w:rPr>
        <w:t>
      Өлшем бірлігі: теңге, тиын</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тін қалд 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 ық түсім 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Тарту/қайтарулар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облыстар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w:t>
            </w:r>
          </w:p>
          <w:p>
            <w:pPr>
              <w:spacing w:after="20"/>
              <w:ind w:left="20"/>
              <w:jc w:val="both"/>
            </w:pPr>
            <w:r>
              <w:rPr>
                <w:rFonts w:ascii="Times New Roman"/>
                <w:b w:val="false"/>
                <w:i w:val="false"/>
                <w:color w:val="000000"/>
                <w:sz w:val="20"/>
              </w:rPr>
              <w:t>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8"/>
    <w:p>
      <w:pPr>
        <w:spacing w:after="0"/>
        <w:ind w:left="0"/>
        <w:jc w:val="both"/>
      </w:pPr>
      <w:r>
        <w:rPr>
          <w:rFonts w:ascii="Times New Roman"/>
          <w:b w:val="false"/>
          <w:i w:val="false"/>
          <w:color w:val="000000"/>
          <w:sz w:val="28"/>
        </w:rPr>
        <w:t xml:space="preserve">
      Бюджетті атқару жөніндегі уәкілетті органның басшысы </w:t>
      </w:r>
    </w:p>
    <w:bookmarkEnd w:id="78"/>
    <w:p>
      <w:pPr>
        <w:spacing w:after="0"/>
        <w:ind w:left="0"/>
        <w:jc w:val="both"/>
      </w:pPr>
      <w:r>
        <w:rPr>
          <w:rFonts w:ascii="Times New Roman"/>
          <w:b w:val="false"/>
          <w:i w:val="false"/>
          <w:color w:val="000000"/>
          <w:sz w:val="28"/>
        </w:rPr>
        <w:t xml:space="preserve">
      ______________ 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91" w:id="79"/>
    <w:p>
      <w:pPr>
        <w:spacing w:after="0"/>
        <w:ind w:left="0"/>
        <w:jc w:val="both"/>
      </w:pPr>
      <w:r>
        <w:rPr>
          <w:rFonts w:ascii="Times New Roman"/>
          <w:b w:val="false"/>
          <w:i w:val="false"/>
          <w:color w:val="000000"/>
          <w:sz w:val="28"/>
        </w:rPr>
        <w:t>
      ____________________________</w:t>
      </w:r>
    </w:p>
    <w:bookmarkEnd w:id="79"/>
    <w:bookmarkStart w:name="z92" w:id="80"/>
    <w:p>
      <w:pPr>
        <w:spacing w:after="0"/>
        <w:ind w:left="0"/>
        <w:jc w:val="both"/>
      </w:pPr>
      <w:r>
        <w:rPr>
          <w:rFonts w:ascii="Times New Roman"/>
          <w:b w:val="false"/>
          <w:i w:val="false"/>
          <w:color w:val="000000"/>
          <w:sz w:val="28"/>
        </w:rPr>
        <w:t>
      (уәкілетті органның атауы)</w:t>
      </w:r>
    </w:p>
    <w:bookmarkEnd w:id="80"/>
    <w:bookmarkStart w:name="z93" w:id="81"/>
    <w:p>
      <w:pPr>
        <w:spacing w:after="0"/>
        <w:ind w:left="0"/>
        <w:jc w:val="both"/>
      </w:pPr>
      <w:r>
        <w:rPr>
          <w:rFonts w:ascii="Times New Roman"/>
          <w:b w:val="false"/>
          <w:i w:val="false"/>
          <w:color w:val="000000"/>
          <w:sz w:val="28"/>
        </w:rPr>
        <w:t>
      Инвестициялық жобалар шеңберінде сыртқы қарыздар және байланысты гранттардың жұмсалуы бойынша ақпарат 20___жылғы __________ (айы)</w:t>
      </w:r>
    </w:p>
    <w:bookmarkEnd w:id="81"/>
    <w:bookmarkStart w:name="z94" w:id="82"/>
    <w:p>
      <w:pPr>
        <w:spacing w:after="0"/>
        <w:ind w:left="0"/>
        <w:jc w:val="both"/>
      </w:pPr>
      <w:r>
        <w:rPr>
          <w:rFonts w:ascii="Times New Roman"/>
          <w:b w:val="false"/>
          <w:i w:val="false"/>
          <w:color w:val="000000"/>
          <w:sz w:val="28"/>
        </w:rPr>
        <w:t>
      Өлшем бірлігі: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3"/>
    <w:p>
      <w:pPr>
        <w:spacing w:after="0"/>
        <w:ind w:left="0"/>
        <w:jc w:val="both"/>
      </w:pPr>
      <w:r>
        <w:rPr>
          <w:rFonts w:ascii="Times New Roman"/>
          <w:b w:val="false"/>
          <w:i w:val="false"/>
          <w:color w:val="000000"/>
          <w:sz w:val="28"/>
        </w:rPr>
        <w:t xml:space="preserve">
      Бюджетті атқару жөніндегі уәкілетті органның құрылымдық бөлімшесінің басшысы </w:t>
      </w:r>
    </w:p>
    <w:bookmarkEnd w:id="83"/>
    <w:p>
      <w:pPr>
        <w:spacing w:after="0"/>
        <w:ind w:left="0"/>
        <w:jc w:val="both"/>
      </w:pPr>
      <w:r>
        <w:rPr>
          <w:rFonts w:ascii="Times New Roman"/>
          <w:b w:val="false"/>
          <w:i w:val="false"/>
          <w:color w:val="000000"/>
          <w:sz w:val="28"/>
        </w:rPr>
        <w:t>
      ______________ ______________________</w:t>
      </w:r>
    </w:p>
    <w:bookmarkStart w:name="z96" w:id="84"/>
    <w:p>
      <w:pPr>
        <w:spacing w:after="0"/>
        <w:ind w:left="0"/>
        <w:jc w:val="both"/>
      </w:pPr>
      <w:r>
        <w:rPr>
          <w:rFonts w:ascii="Times New Roman"/>
          <w:b w:val="false"/>
          <w:i w:val="false"/>
          <w:color w:val="000000"/>
          <w:sz w:val="28"/>
        </w:rPr>
        <w:t>
      (қолы) (қолды таратып жазу)</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Бюджеттік есепке алу шоттарының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секторы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секторы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Қаржыминистрінің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6-қосымша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w:t>
            </w:r>
          </w:p>
          <w:p>
            <w:pPr>
              <w:spacing w:after="20"/>
              <w:ind w:left="20"/>
              <w:jc w:val="both"/>
            </w:pPr>
            <w:r>
              <w:rPr>
                <w:rFonts w:ascii="Times New Roman"/>
                <w:b w:val="false"/>
                <w:i w:val="false"/>
                <w:color w:val="000000"/>
                <w:sz w:val="20"/>
              </w:rPr>
              <w:t>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қордағы ҚБШ, анықтауға дейінгі сомалар шотына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w:t>
            </w:r>
          </w:p>
          <w:p>
            <w:pPr>
              <w:spacing w:after="20"/>
              <w:ind w:left="20"/>
              <w:jc w:val="both"/>
            </w:pPr>
            <w:r>
              <w:rPr>
                <w:rFonts w:ascii="Times New Roman"/>
                <w:b w:val="false"/>
                <w:i w:val="false"/>
                <w:color w:val="000000"/>
                <w:sz w:val="20"/>
              </w:rPr>
              <w:t>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277 бұйрығына</w:t>
            </w:r>
            <w:r>
              <w:br/>
            </w:r>
            <w:r>
              <w:rPr>
                <w:rFonts w:ascii="Times New Roman"/>
                <w:b w:val="false"/>
                <w:i w:val="false"/>
                <w:color w:val="000000"/>
                <w:sz w:val="20"/>
              </w:rPr>
              <w:t>7-қосымша</w:t>
            </w:r>
            <w:r>
              <w:br/>
            </w: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bookmarkStart w:name="z100" w:id="85"/>
    <w:p>
      <w:pPr>
        <w:spacing w:after="0"/>
        <w:ind w:left="0"/>
        <w:jc w:val="both"/>
      </w:pPr>
      <w:r>
        <w:rPr>
          <w:rFonts w:ascii="Times New Roman"/>
          <w:b w:val="false"/>
          <w:i w:val="false"/>
          <w:color w:val="000000"/>
          <w:sz w:val="28"/>
        </w:rPr>
        <w:t>
      ____________________________</w:t>
      </w:r>
    </w:p>
    <w:bookmarkEnd w:id="85"/>
    <w:bookmarkStart w:name="z101" w:id="86"/>
    <w:p>
      <w:pPr>
        <w:spacing w:after="0"/>
        <w:ind w:left="0"/>
        <w:jc w:val="both"/>
      </w:pPr>
      <w:r>
        <w:rPr>
          <w:rFonts w:ascii="Times New Roman"/>
          <w:b w:val="false"/>
          <w:i w:val="false"/>
          <w:color w:val="000000"/>
          <w:sz w:val="28"/>
        </w:rPr>
        <w:t>
      (уәкілетті органның атауы)</w:t>
      </w:r>
    </w:p>
    <w:bookmarkEnd w:id="86"/>
    <w:p>
      <w:pPr>
        <w:spacing w:after="0"/>
        <w:ind w:left="0"/>
        <w:jc w:val="left"/>
      </w:pPr>
      <w:r>
        <w:rPr>
          <w:rFonts w:ascii="Times New Roman"/>
          <w:b/>
          <w:i w:val="false"/>
          <w:color w:val="000000"/>
        </w:rPr>
        <w:t xml:space="preserve"> 20___жылғы "____"__________</w:t>
      </w:r>
      <w:r>
        <w:br/>
      </w:r>
      <w:r>
        <w:rPr>
          <w:rFonts w:ascii="Times New Roman"/>
          <w:b/>
          <w:i w:val="false"/>
          <w:color w:val="000000"/>
        </w:rPr>
        <w:t>(айы) _________________</w:t>
      </w:r>
      <w:r>
        <w:br/>
      </w:r>
      <w:r>
        <w:rPr>
          <w:rFonts w:ascii="Times New Roman"/>
          <w:b/>
          <w:i w:val="false"/>
          <w:color w:val="000000"/>
        </w:rPr>
        <w:t>бюджеттен берілген кредиттер бойынша ақпарат</w:t>
      </w:r>
    </w:p>
    <w:bookmarkStart w:name="z102" w:id="87"/>
    <w:p>
      <w:pPr>
        <w:spacing w:after="0"/>
        <w:ind w:left="0"/>
        <w:jc w:val="both"/>
      </w:pPr>
      <w:r>
        <w:rPr>
          <w:rFonts w:ascii="Times New Roman"/>
          <w:b w:val="false"/>
          <w:i w:val="false"/>
          <w:color w:val="000000"/>
          <w:sz w:val="28"/>
        </w:rPr>
        <w:t>
      Өлшем бірлігі: мың теңге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1 қаңтарға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1 қаңтарға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8"/>
    <w:p>
      <w:pPr>
        <w:spacing w:after="0"/>
        <w:ind w:left="0"/>
        <w:jc w:val="both"/>
      </w:pPr>
      <w:r>
        <w:rPr>
          <w:rFonts w:ascii="Times New Roman"/>
          <w:b w:val="false"/>
          <w:i w:val="false"/>
          <w:color w:val="000000"/>
          <w:sz w:val="28"/>
        </w:rPr>
        <w:t>
      Басшы:_________________ __________________________</w:t>
      </w:r>
    </w:p>
    <w:bookmarkEnd w:id="88"/>
    <w:bookmarkStart w:name="z104" w:id="89"/>
    <w:p>
      <w:pPr>
        <w:spacing w:after="0"/>
        <w:ind w:left="0"/>
        <w:jc w:val="both"/>
      </w:pPr>
      <w:r>
        <w:rPr>
          <w:rFonts w:ascii="Times New Roman"/>
          <w:b w:val="false"/>
          <w:i w:val="false"/>
          <w:color w:val="000000"/>
          <w:sz w:val="28"/>
        </w:rPr>
        <w:t>
      (қолы)             (қолды таратып жазу)</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