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67ba" w14:textId="ddc6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157 бұйрығы. Қазақстан Республикасының Әділет министрлігінде 2018 жылғы 1 наурызда № 16451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12 ақпан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 Қ. Бозымбаев</w:t>
      </w:r>
    </w:p>
    <w:p>
      <w:pPr>
        <w:spacing w:after="0"/>
        <w:ind w:left="0"/>
        <w:jc w:val="both"/>
      </w:pPr>
      <w:r>
        <w:rPr>
          <w:rFonts w:ascii="Times New Roman"/>
          <w:b w:val="false"/>
          <w:i w:val="false"/>
          <w:color w:val="000000"/>
          <w:sz w:val="28"/>
        </w:rPr>
        <w:t>
      12 ақпан 2018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12 ақпандағы</w:t>
            </w:r>
            <w:r>
              <w:br/>
            </w:r>
            <w:r>
              <w:rPr>
                <w:rFonts w:ascii="Times New Roman"/>
                <w:b w:val="false"/>
                <w:i w:val="false"/>
                <w:color w:val="000000"/>
                <w:sz w:val="20"/>
              </w:rPr>
              <w:t>№ 157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6" w:id="4"/>
    <w:p>
      <w:pPr>
        <w:spacing w:after="0"/>
        <w:ind w:left="0"/>
        <w:jc w:val="left"/>
      </w:pPr>
      <w:r>
        <w:rPr>
          <w:rFonts w:ascii="Times New Roman"/>
          <w:b/>
          <w:i w:val="false"/>
          <w:color w:val="000000"/>
        </w:rPr>
        <w:t xml:space="preserve">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 бойынша иеліктен шығаруға жататын жер қойнауын пайдалану құқығымен байланысты объектілер туралы мәлімет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(сатушы)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 (акцияларды) өткізу жөніндегі мәміленің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жасалған мәміле бойынша табыс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ЖСН/БСН (егер резидент еліндегі оның аналогы бей резидент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немесе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Келісімшарттің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(сатушының) тікелей қатысу үлесі бар қатысушылар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Қатысушысының</w:t>
            </w:r>
          </w:p>
          <w:p>
            <w:pPr>
              <w:spacing w:after="20"/>
              <w:ind w:left="20"/>
              <w:jc w:val="both"/>
            </w:pPr>
            <w:r>
              <w:rPr>
                <w:rFonts w:ascii="Times New Roman"/>
                <w:b w:val="false"/>
                <w:i w:val="false"/>
                <w:color w:val="000000"/>
                <w:sz w:val="20"/>
              </w:rPr>
              <w:t>
ЖСН/БСН (егер резидент еліндегі оның аналогы бей резидент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пайдалануға қатысушы резиденттері мен бейрезиденттер атауы / Қазақстан Республикасының жер қойнауын пайдалануға тікелей қатысушы резиденттер мен бейрезиденттер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немесе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жарғылық капиталына қатысу үлесі (акциялар)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 қатысушы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еліндегі мемлекеттік тіркеу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 үлесінің (акциялар),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алғашқы иесінде қалатын құқықтарының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мүлікті өткізетін тұлғаның аффилирленуі туралы мәлімет (тікелей немесе жанама қатысу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жанама үлесі бар қатысушылар туралы мәлімет (бұдан әрі - жанама қатысушы)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қатысушының ЖСН/БСН (егер резидент еліндегі оның аналогы бейрезидент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пайдаланушы резиденттер және бейрезидент жанама қатысушы атауы /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(ол иеленетін акцияларда) бар тұлғаның атауы, жанама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жарғылық капиталына жанама қатысушының қатысу үлесі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қатысушы резидент 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объектіні сатушы туралы мәліметтер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немесе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 мемлекеттік тіркеу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резидент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Рездент елінде тұрған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жарғылық капиталындағы иеліктен шығарылған үлесінің (акция)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қатысу үлесін сатып алу жөніндегі мәміленің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қатысу үлесін (акция) сатып алу құны (құн өсімін анықтау мақсатында)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алғашқы иесінде қалатын құқықтарының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мүлікті сататын тұлғаның аффилирленуі туралы мәлімет (% -ға тікелей немесе жанама қатысу үлесі)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объектіні сатып алушы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түрі, құжаттың нөмірі мен берілген күні / резидент елінде мемлекеттік тіркеу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резидент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еліндегі тұрған жері (құрылтай құжаттарына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жыл алдындағы соңғы үш жыл ішінде өзінің қызметін жүзеге асырған мемлекеттердің тізімін қоса алғанда, сатып алушының бұрынғы қызметі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алған және өткізген объектінің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сатқан үлесін (акцияларын) сатып алу туралы мәміленің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(алғашқы құн) сатушының қатысу (акция) үлесі (құнның өсуін айқындау мақсатында)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қатысу үлесін (акцияларын) өткізу жөніндегі мәміленің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(акция) үлесін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БСН/ЖСН – бизнес сәйкестендіру нөмірі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xml:space="preserve">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тұрған мүлікті өткізу кезіндегі</w:t>
            </w:r>
            <w:r>
              <w:br/>
            </w:r>
            <w:r>
              <w:rPr>
                <w:rFonts w:ascii="Times New Roman"/>
                <w:b w:val="false"/>
                <w:i w:val="false"/>
                <w:color w:val="000000"/>
                <w:sz w:val="20"/>
              </w:rPr>
              <w:t>мәмілеге қатысушылар және</w:t>
            </w:r>
            <w:r>
              <w:br/>
            </w:r>
            <w:r>
              <w:rPr>
                <w:rFonts w:ascii="Times New Roman"/>
                <w:b w:val="false"/>
                <w:i w:val="false"/>
                <w:color w:val="000000"/>
                <w:sz w:val="20"/>
              </w:rPr>
              <w:t>параметрлері және акциялар,</w:t>
            </w:r>
            <w:r>
              <w:br/>
            </w:r>
            <w:r>
              <w:rPr>
                <w:rFonts w:ascii="Times New Roman"/>
                <w:b w:val="false"/>
                <w:i w:val="false"/>
                <w:color w:val="000000"/>
                <w:sz w:val="20"/>
              </w:rPr>
              <w:t>салық агенті болып табылатын</w:t>
            </w:r>
            <w:r>
              <w:br/>
            </w:r>
            <w:r>
              <w:rPr>
                <w:rFonts w:ascii="Times New Roman"/>
                <w:b w:val="false"/>
                <w:i w:val="false"/>
                <w:color w:val="000000"/>
                <w:sz w:val="20"/>
              </w:rPr>
              <w:t>бейрезидент туралы мәліметті</w:t>
            </w:r>
            <w:r>
              <w:br/>
            </w:r>
            <w:r>
              <w:rPr>
                <w:rFonts w:ascii="Times New Roman"/>
                <w:b w:val="false"/>
                <w:i w:val="false"/>
                <w:color w:val="000000"/>
                <w:sz w:val="20"/>
              </w:rPr>
              <w:t xml:space="preserve">қоса, Қазақстан </w:t>
            </w:r>
            <w:r>
              <w:br/>
            </w:r>
            <w:r>
              <w:rPr>
                <w:rFonts w:ascii="Times New Roman"/>
                <w:b w:val="false"/>
                <w:i w:val="false"/>
                <w:color w:val="000000"/>
                <w:sz w:val="20"/>
              </w:rPr>
              <w:t>Республикасында жер қойнауын</w:t>
            </w:r>
            <w:r>
              <w:br/>
            </w:r>
            <w:r>
              <w:rPr>
                <w:rFonts w:ascii="Times New Roman"/>
                <w:b w:val="false"/>
                <w:i w:val="false"/>
                <w:color w:val="000000"/>
                <w:sz w:val="20"/>
              </w:rPr>
              <w:t>пайдалануға байланысты қатысу</w:t>
            </w:r>
            <w:r>
              <w:br/>
            </w:r>
            <w:r>
              <w:rPr>
                <w:rFonts w:ascii="Times New Roman"/>
                <w:b w:val="false"/>
                <w:i w:val="false"/>
                <w:color w:val="000000"/>
                <w:sz w:val="20"/>
              </w:rPr>
              <w:t>үлесі туралы мәліметтер"</w:t>
            </w:r>
            <w:r>
              <w:br/>
            </w:r>
            <w:r>
              <w:rPr>
                <w:rFonts w:ascii="Times New Roman"/>
                <w:b w:val="false"/>
                <w:i w:val="false"/>
                <w:color w:val="000000"/>
                <w:sz w:val="20"/>
              </w:rPr>
              <w:t>нысанына қосымша</w:t>
            </w:r>
          </w:p>
        </w:tc>
      </w:tr>
    </w:tbl>
    <w:bookmarkStart w:name="z8" w:id="5"/>
    <w:p>
      <w:pPr>
        <w:spacing w:after="0"/>
        <w:ind w:left="0"/>
        <w:jc w:val="left"/>
      </w:pPr>
      <w:r>
        <w:rPr>
          <w:rFonts w:ascii="Times New Roman"/>
          <w:b/>
          <w:i w:val="false"/>
          <w:color w:val="000000"/>
        </w:rPr>
        <w:t xml:space="preserve">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нысанды толтыру бойынша түсіндірме</w:t>
      </w:r>
    </w:p>
    <w:bookmarkEnd w:id="5"/>
    <w:bookmarkStart w:name="z9" w:id="6"/>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(Салық кодексі) 2017 жылғы 25 желтоқсандағы Қазақстан Республикасы Кодексінің 26-бабы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Егер ақпарат бар болса, нысанды мәліметтерді толтыру бойынша жауапты лауазымды тұлға толтырады және электронды құжат айналымы жүйесінің бірыңғай жүйесі (ЕСЖС), және қағаз жүзінде немесе бірыңғай мемлекеттік басқару жүйесі (БМБЖ) арқылы мемлекеттік кірістер органдарына Қазақстан Республикасында тұрған мүлікті өткізу, акцияларды немесе қатысу үлестерін өткізу кезіндегі Қазақстан Республикасында жер қойнауын пайдалануға байланысты қатысу үлесі туралы мәмілелері жасалған күннен бастап ұсынады.</w:t>
      </w:r>
    </w:p>
    <w:bookmarkEnd w:id="7"/>
    <w:bookmarkStart w:name="z11" w:id="8"/>
    <w:p>
      <w:pPr>
        <w:spacing w:after="0"/>
        <w:ind w:left="0"/>
        <w:jc w:val="both"/>
      </w:pPr>
      <w:r>
        <w:rPr>
          <w:rFonts w:ascii="Times New Roman"/>
          <w:b w:val="false"/>
          <w:i w:val="false"/>
          <w:color w:val="000000"/>
          <w:sz w:val="28"/>
        </w:rPr>
        <w:t>
      3. Нысанға бірінші басшы немесе оның орынбасары, мәліметтерді ұсыну үшін жауапты лауазымды адам қолын қояды.</w:t>
      </w:r>
    </w:p>
    <w:bookmarkEnd w:id="8"/>
    <w:bookmarkStart w:name="z12" w:id="9"/>
    <w:p>
      <w:pPr>
        <w:spacing w:after="0"/>
        <w:ind w:left="0"/>
        <w:jc w:val="both"/>
      </w:pPr>
      <w:r>
        <w:rPr>
          <w:rFonts w:ascii="Times New Roman"/>
          <w:b w:val="false"/>
          <w:i w:val="false"/>
          <w:color w:val="000000"/>
          <w:sz w:val="28"/>
        </w:rPr>
        <w:t>
      4. Нысанның 1-бағанында реттік нөмірі көрсетіледі.</w:t>
      </w:r>
    </w:p>
    <w:bookmarkEnd w:id="9"/>
    <w:bookmarkStart w:name="z13" w:id="10"/>
    <w:p>
      <w:pPr>
        <w:spacing w:after="0"/>
        <w:ind w:left="0"/>
        <w:jc w:val="both"/>
      </w:pPr>
      <w:r>
        <w:rPr>
          <w:rFonts w:ascii="Times New Roman"/>
          <w:b w:val="false"/>
          <w:i w:val="false"/>
          <w:color w:val="000000"/>
          <w:sz w:val="28"/>
        </w:rPr>
        <w:t>
      5. Нысанның 2-бағанында қатысу (акцияларын) үлестерін іске асыру бойынша мәміле нөмірі мен күні көрсетіледі.</w:t>
      </w:r>
    </w:p>
    <w:bookmarkEnd w:id="10"/>
    <w:bookmarkStart w:name="z14" w:id="11"/>
    <w:p>
      <w:pPr>
        <w:spacing w:after="0"/>
        <w:ind w:left="0"/>
        <w:jc w:val="both"/>
      </w:pPr>
      <w:r>
        <w:rPr>
          <w:rFonts w:ascii="Times New Roman"/>
          <w:b w:val="false"/>
          <w:i w:val="false"/>
          <w:color w:val="000000"/>
          <w:sz w:val="28"/>
        </w:rPr>
        <w:t>
      6. Нысанның 3-бағанында шартта көзделген мәмілені жасау бойынша табыс төленген күні көрсетіледі.</w:t>
      </w:r>
    </w:p>
    <w:bookmarkEnd w:id="11"/>
    <w:bookmarkStart w:name="z15" w:id="12"/>
    <w:p>
      <w:pPr>
        <w:spacing w:after="0"/>
        <w:ind w:left="0"/>
        <w:jc w:val="both"/>
      </w:pPr>
      <w:r>
        <w:rPr>
          <w:rFonts w:ascii="Times New Roman"/>
          <w:b w:val="false"/>
          <w:i w:val="false"/>
          <w:color w:val="000000"/>
          <w:sz w:val="28"/>
        </w:rPr>
        <w:t>
      7. Нысанның 4-бағанында мәміле шартында көзделген валютаның атауы көрсетіледі.</w:t>
      </w:r>
    </w:p>
    <w:bookmarkEnd w:id="12"/>
    <w:bookmarkStart w:name="z16" w:id="13"/>
    <w:p>
      <w:pPr>
        <w:spacing w:after="0"/>
        <w:ind w:left="0"/>
        <w:jc w:val="both"/>
      </w:pPr>
      <w:r>
        <w:rPr>
          <w:rFonts w:ascii="Times New Roman"/>
          <w:b w:val="false"/>
          <w:i w:val="false"/>
          <w:color w:val="000000"/>
          <w:sz w:val="28"/>
        </w:rPr>
        <w:t>
      8. Нысанның 5-бағанында жер қойнауын пайдаланушының жеке сәйкестендіру нөмірі/бизнес-сәйкестендіру нөмірі (бұдан әрі – ЖСН/БСН) (егер резидент еліндегі оның аналогы бейрезидент болса) көрсетіледі.</w:t>
      </w:r>
    </w:p>
    <w:bookmarkEnd w:id="13"/>
    <w:bookmarkStart w:name="z17" w:id="14"/>
    <w:p>
      <w:pPr>
        <w:spacing w:after="0"/>
        <w:ind w:left="0"/>
        <w:jc w:val="both"/>
      </w:pPr>
      <w:r>
        <w:rPr>
          <w:rFonts w:ascii="Times New Roman"/>
          <w:b w:val="false"/>
          <w:i w:val="false"/>
          <w:color w:val="000000"/>
          <w:sz w:val="28"/>
        </w:rPr>
        <w:t>
      9. Нысанның 6-бағанында жер қойнауын пайдаланушының атауы немесе тегі, атын, әкесінің атын (бұдан әрі – Т.А.Ә.) көрсетіледі.</w:t>
      </w:r>
    </w:p>
    <w:bookmarkEnd w:id="14"/>
    <w:bookmarkStart w:name="z18" w:id="15"/>
    <w:p>
      <w:pPr>
        <w:spacing w:after="0"/>
        <w:ind w:left="0"/>
        <w:jc w:val="both"/>
      </w:pPr>
      <w:r>
        <w:rPr>
          <w:rFonts w:ascii="Times New Roman"/>
          <w:b w:val="false"/>
          <w:i w:val="false"/>
          <w:color w:val="000000"/>
          <w:sz w:val="28"/>
        </w:rPr>
        <w:t>
      10. Нысанның 7-бағанында жарғылық капитал мөлшері көрсетіледі.</w:t>
      </w:r>
    </w:p>
    <w:bookmarkEnd w:id="15"/>
    <w:bookmarkStart w:name="z19" w:id="16"/>
    <w:p>
      <w:pPr>
        <w:spacing w:after="0"/>
        <w:ind w:left="0"/>
        <w:jc w:val="both"/>
      </w:pPr>
      <w:r>
        <w:rPr>
          <w:rFonts w:ascii="Times New Roman"/>
          <w:b w:val="false"/>
          <w:i w:val="false"/>
          <w:color w:val="000000"/>
          <w:sz w:val="28"/>
        </w:rPr>
        <w:t>
      11. Нысанның 8-бағанында жер қойнауын пайдалануға арналған келісімшарттың нөмірі мен күні көрсетіледі.</w:t>
      </w:r>
    </w:p>
    <w:bookmarkEnd w:id="16"/>
    <w:bookmarkStart w:name="z20" w:id="17"/>
    <w:p>
      <w:pPr>
        <w:spacing w:after="0"/>
        <w:ind w:left="0"/>
        <w:jc w:val="both"/>
      </w:pPr>
      <w:r>
        <w:rPr>
          <w:rFonts w:ascii="Times New Roman"/>
          <w:b w:val="false"/>
          <w:i w:val="false"/>
          <w:color w:val="000000"/>
          <w:sz w:val="28"/>
        </w:rPr>
        <w:t>
      12. Нысанның 9-бағанында Резидент елі көрсетіледі.</w:t>
      </w:r>
    </w:p>
    <w:bookmarkEnd w:id="17"/>
    <w:bookmarkStart w:name="z21" w:id="18"/>
    <w:p>
      <w:pPr>
        <w:spacing w:after="0"/>
        <w:ind w:left="0"/>
        <w:jc w:val="both"/>
      </w:pPr>
      <w:r>
        <w:rPr>
          <w:rFonts w:ascii="Times New Roman"/>
          <w:b w:val="false"/>
          <w:i w:val="false"/>
          <w:color w:val="000000"/>
          <w:sz w:val="28"/>
        </w:rPr>
        <w:t xml:space="preserve">
      13. Нысанның 10-бағанда қатысушының (егер резидент еліндегі оның аналогы бейрезидент болса) ЖСН/БСН көрсетіледі. </w:t>
      </w:r>
    </w:p>
    <w:bookmarkEnd w:id="18"/>
    <w:bookmarkStart w:name="z22" w:id="19"/>
    <w:p>
      <w:pPr>
        <w:spacing w:after="0"/>
        <w:ind w:left="0"/>
        <w:jc w:val="both"/>
      </w:pPr>
      <w:r>
        <w:rPr>
          <w:rFonts w:ascii="Times New Roman"/>
          <w:b w:val="false"/>
          <w:i w:val="false"/>
          <w:color w:val="000000"/>
          <w:sz w:val="28"/>
        </w:rPr>
        <w:t>
      14. Нысанның 11-бағанында Қазақстан Республикасының жер қойнауын пайдалануға қатысушы резиденттері мен бейрезиденттер атауы / Қазақстан Республикасының жер қойнауын пайдалануға тікелей қатысушы резиденттер мен бейрезиденттер Т.А.Ә. көрсетіледі.</w:t>
      </w:r>
    </w:p>
    <w:bookmarkEnd w:id="19"/>
    <w:bookmarkStart w:name="z23" w:id="20"/>
    <w:p>
      <w:pPr>
        <w:spacing w:after="0"/>
        <w:ind w:left="0"/>
        <w:jc w:val="both"/>
      </w:pPr>
      <w:r>
        <w:rPr>
          <w:rFonts w:ascii="Times New Roman"/>
          <w:b w:val="false"/>
          <w:i w:val="false"/>
          <w:color w:val="000000"/>
          <w:sz w:val="28"/>
        </w:rPr>
        <w:t>
      15. Нысанның 12-бағанында жер қойнауын пайдаланушының атауы немесе Т.А.Ә. көрсетіледі.</w:t>
      </w:r>
    </w:p>
    <w:bookmarkEnd w:id="20"/>
    <w:bookmarkStart w:name="z24" w:id="21"/>
    <w:p>
      <w:pPr>
        <w:spacing w:after="0"/>
        <w:ind w:left="0"/>
        <w:jc w:val="both"/>
      </w:pPr>
      <w:r>
        <w:rPr>
          <w:rFonts w:ascii="Times New Roman"/>
          <w:b w:val="false"/>
          <w:i w:val="false"/>
          <w:color w:val="000000"/>
          <w:sz w:val="28"/>
        </w:rPr>
        <w:t xml:space="preserve">
      16. Нысанның 13-бағанында жер қойнауын пайдаланушының жарғылық капиталға қатысу үлесі (акциялар) жалпы үлеске пайыздық қатынаста көрсетіледі. </w:t>
      </w:r>
    </w:p>
    <w:bookmarkEnd w:id="21"/>
    <w:bookmarkStart w:name="z25" w:id="22"/>
    <w:p>
      <w:pPr>
        <w:spacing w:after="0"/>
        <w:ind w:left="0"/>
        <w:jc w:val="both"/>
      </w:pPr>
      <w:r>
        <w:rPr>
          <w:rFonts w:ascii="Times New Roman"/>
          <w:b w:val="false"/>
          <w:i w:val="false"/>
          <w:color w:val="000000"/>
          <w:sz w:val="28"/>
        </w:rPr>
        <w:t>
      17. Нысанның 14-бағанында қатысушының резиденттік елі көрсетіледі.</w:t>
      </w:r>
    </w:p>
    <w:bookmarkEnd w:id="22"/>
    <w:bookmarkStart w:name="z26" w:id="23"/>
    <w:p>
      <w:pPr>
        <w:spacing w:after="0"/>
        <w:ind w:left="0"/>
        <w:jc w:val="both"/>
      </w:pPr>
      <w:r>
        <w:rPr>
          <w:rFonts w:ascii="Times New Roman"/>
          <w:b w:val="false"/>
          <w:i w:val="false"/>
          <w:color w:val="000000"/>
          <w:sz w:val="28"/>
        </w:rPr>
        <w:t>
      18. Нысанның 15-бағанында резиденттік еліндегі орналасқан жері көрсетіледі.</w:t>
      </w:r>
    </w:p>
    <w:bookmarkEnd w:id="23"/>
    <w:bookmarkStart w:name="z27" w:id="24"/>
    <w:p>
      <w:pPr>
        <w:spacing w:after="0"/>
        <w:ind w:left="0"/>
        <w:jc w:val="both"/>
      </w:pPr>
      <w:r>
        <w:rPr>
          <w:rFonts w:ascii="Times New Roman"/>
          <w:b w:val="false"/>
          <w:i w:val="false"/>
          <w:color w:val="000000"/>
          <w:sz w:val="28"/>
        </w:rPr>
        <w:t>
      19. Нысанның 16-бағанында резиденттік еліндегі мемлекеттік тіркеу нөмірі және күні көрсетіледі.</w:t>
      </w:r>
    </w:p>
    <w:bookmarkEnd w:id="24"/>
    <w:bookmarkStart w:name="z28" w:id="25"/>
    <w:p>
      <w:pPr>
        <w:spacing w:after="0"/>
        <w:ind w:left="0"/>
        <w:jc w:val="both"/>
      </w:pPr>
      <w:r>
        <w:rPr>
          <w:rFonts w:ascii="Times New Roman"/>
          <w:b w:val="false"/>
          <w:i w:val="false"/>
          <w:color w:val="000000"/>
          <w:sz w:val="28"/>
        </w:rPr>
        <w:t>
      20. Нысанның 17-бағанында үлесті (акциялар) иеліктен шығару мөлшері жалпы үлеске пайыздық қатынаста көрсетіледі.</w:t>
      </w:r>
    </w:p>
    <w:bookmarkEnd w:id="25"/>
    <w:bookmarkStart w:name="z29" w:id="26"/>
    <w:p>
      <w:pPr>
        <w:spacing w:after="0"/>
        <w:ind w:left="0"/>
        <w:jc w:val="both"/>
      </w:pPr>
      <w:r>
        <w:rPr>
          <w:rFonts w:ascii="Times New Roman"/>
          <w:b w:val="false"/>
          <w:i w:val="false"/>
          <w:color w:val="000000"/>
          <w:sz w:val="28"/>
        </w:rPr>
        <w:t>
      21. Нысанның 18-бағанында басқа адамдардың алғашқы иесінде қалатын құқықтарының көлемі көрсетіледі.</w:t>
      </w:r>
    </w:p>
    <w:bookmarkEnd w:id="26"/>
    <w:bookmarkStart w:name="z30" w:id="27"/>
    <w:p>
      <w:pPr>
        <w:spacing w:after="0"/>
        <w:ind w:left="0"/>
        <w:jc w:val="both"/>
      </w:pPr>
      <w:r>
        <w:rPr>
          <w:rFonts w:ascii="Times New Roman"/>
          <w:b w:val="false"/>
          <w:i w:val="false"/>
          <w:color w:val="000000"/>
          <w:sz w:val="28"/>
        </w:rPr>
        <w:t>
      22. Нысанның 19-бағанында басқа тұлғалармен мүлікті өткізетін тұлғаның аффилирленуі туралы мәлімет (тікелей немесе жанама қатысу мөлшері) көрсетіледі.</w:t>
      </w:r>
    </w:p>
    <w:bookmarkEnd w:id="27"/>
    <w:bookmarkStart w:name="z31" w:id="28"/>
    <w:p>
      <w:pPr>
        <w:spacing w:after="0"/>
        <w:ind w:left="0"/>
        <w:jc w:val="both"/>
      </w:pPr>
      <w:r>
        <w:rPr>
          <w:rFonts w:ascii="Times New Roman"/>
          <w:b w:val="false"/>
          <w:i w:val="false"/>
          <w:color w:val="000000"/>
          <w:sz w:val="28"/>
        </w:rPr>
        <w:t>
      23. Нысанның 20-бағанында жанама қатысушының ЖСН/БСН (егер резидент еліндегі оның аналогы бейрезидент болса) көрсетіледі.</w:t>
      </w:r>
    </w:p>
    <w:bookmarkEnd w:id="28"/>
    <w:bookmarkStart w:name="z32" w:id="29"/>
    <w:p>
      <w:pPr>
        <w:spacing w:after="0"/>
        <w:ind w:left="0"/>
        <w:jc w:val="both"/>
      </w:pPr>
      <w:r>
        <w:rPr>
          <w:rFonts w:ascii="Times New Roman"/>
          <w:b w:val="false"/>
          <w:i w:val="false"/>
          <w:color w:val="000000"/>
          <w:sz w:val="28"/>
        </w:rPr>
        <w:t>
      24. Нысанның 21-бағанында Қазақстан Республикасының жер қойнауын пайдаланушы резиденттер және бейрезидент жанама қатысушы атауы / Т.А.Ә көрсетіледі.</w:t>
      </w:r>
    </w:p>
    <w:bookmarkEnd w:id="29"/>
    <w:bookmarkStart w:name="z33" w:id="30"/>
    <w:p>
      <w:pPr>
        <w:spacing w:after="0"/>
        <w:ind w:left="0"/>
        <w:jc w:val="both"/>
      </w:pPr>
      <w:r>
        <w:rPr>
          <w:rFonts w:ascii="Times New Roman"/>
          <w:b w:val="false"/>
          <w:i w:val="false"/>
          <w:color w:val="000000"/>
          <w:sz w:val="28"/>
        </w:rPr>
        <w:t>
      25. Нысанның 22-бағанында қатысу үлесі (ол иеленетін акцияларда) бар тұлғаның атауы, жанама қатысушы көрсетіледі.</w:t>
      </w:r>
    </w:p>
    <w:bookmarkEnd w:id="30"/>
    <w:bookmarkStart w:name="z34" w:id="31"/>
    <w:p>
      <w:pPr>
        <w:spacing w:after="0"/>
        <w:ind w:left="0"/>
        <w:jc w:val="both"/>
      </w:pPr>
      <w:r>
        <w:rPr>
          <w:rFonts w:ascii="Times New Roman"/>
          <w:b w:val="false"/>
          <w:i w:val="false"/>
          <w:color w:val="000000"/>
          <w:sz w:val="28"/>
        </w:rPr>
        <w:t xml:space="preserve">
      26. Нысанның 23-бағанында жер қойнауын пайдаланушының жарғылық капиталына жанама қатысушының қатысу (акция) үлесі пайыздық қатынаста көрсетіледі. </w:t>
      </w:r>
    </w:p>
    <w:bookmarkEnd w:id="31"/>
    <w:bookmarkStart w:name="z35" w:id="32"/>
    <w:p>
      <w:pPr>
        <w:spacing w:after="0"/>
        <w:ind w:left="0"/>
        <w:jc w:val="both"/>
      </w:pPr>
      <w:r>
        <w:rPr>
          <w:rFonts w:ascii="Times New Roman"/>
          <w:b w:val="false"/>
          <w:i w:val="false"/>
          <w:color w:val="000000"/>
          <w:sz w:val="28"/>
        </w:rPr>
        <w:t>
      27. Нысанның 24-бағанында жанама қатысушының резидент елі көрсетіледі.</w:t>
      </w:r>
    </w:p>
    <w:bookmarkEnd w:id="32"/>
    <w:bookmarkStart w:name="z36" w:id="33"/>
    <w:p>
      <w:pPr>
        <w:spacing w:after="0"/>
        <w:ind w:left="0"/>
        <w:jc w:val="both"/>
      </w:pPr>
      <w:r>
        <w:rPr>
          <w:rFonts w:ascii="Times New Roman"/>
          <w:b w:val="false"/>
          <w:i w:val="false"/>
          <w:color w:val="000000"/>
          <w:sz w:val="28"/>
        </w:rPr>
        <w:t>
      28. Нысанның 25-бағанында сатушының ЖСН/БСН көрсетіледі.</w:t>
      </w:r>
    </w:p>
    <w:bookmarkEnd w:id="33"/>
    <w:bookmarkStart w:name="z37" w:id="34"/>
    <w:p>
      <w:pPr>
        <w:spacing w:after="0"/>
        <w:ind w:left="0"/>
        <w:jc w:val="both"/>
      </w:pPr>
      <w:r>
        <w:rPr>
          <w:rFonts w:ascii="Times New Roman"/>
          <w:b w:val="false"/>
          <w:i w:val="false"/>
          <w:color w:val="000000"/>
          <w:sz w:val="28"/>
        </w:rPr>
        <w:t>
      29. Нысанның 26-бағанында сатушының атауы немесе Т.А.Ә. көрсетіледі.</w:t>
      </w:r>
    </w:p>
    <w:bookmarkEnd w:id="34"/>
    <w:bookmarkStart w:name="z38" w:id="35"/>
    <w:p>
      <w:pPr>
        <w:spacing w:after="0"/>
        <w:ind w:left="0"/>
        <w:jc w:val="both"/>
      </w:pPr>
      <w:r>
        <w:rPr>
          <w:rFonts w:ascii="Times New Roman"/>
          <w:b w:val="false"/>
          <w:i w:val="false"/>
          <w:color w:val="000000"/>
          <w:sz w:val="28"/>
        </w:rPr>
        <w:t>
      30. Нысанның 27-бағанында резидент еліндегі сатушының мемлекеттік тіркеу нөмірі және күні көрсетіледі.</w:t>
      </w:r>
    </w:p>
    <w:bookmarkEnd w:id="35"/>
    <w:bookmarkStart w:name="z39" w:id="36"/>
    <w:p>
      <w:pPr>
        <w:spacing w:after="0"/>
        <w:ind w:left="0"/>
        <w:jc w:val="both"/>
      </w:pPr>
      <w:r>
        <w:rPr>
          <w:rFonts w:ascii="Times New Roman"/>
          <w:b w:val="false"/>
          <w:i w:val="false"/>
          <w:color w:val="000000"/>
          <w:sz w:val="28"/>
        </w:rPr>
        <w:t>
      31. Нысанның 28-бағанында сатушының резидент елі көрсетіледі.</w:t>
      </w:r>
    </w:p>
    <w:bookmarkEnd w:id="36"/>
    <w:bookmarkStart w:name="z40" w:id="37"/>
    <w:p>
      <w:pPr>
        <w:spacing w:after="0"/>
        <w:ind w:left="0"/>
        <w:jc w:val="both"/>
      </w:pPr>
      <w:r>
        <w:rPr>
          <w:rFonts w:ascii="Times New Roman"/>
          <w:b w:val="false"/>
          <w:i w:val="false"/>
          <w:color w:val="000000"/>
          <w:sz w:val="28"/>
        </w:rPr>
        <w:t>
      32. Нысанның 29-бағанында сатушының резидент еліндегі тұрған жері көрсетіледі.</w:t>
      </w:r>
    </w:p>
    <w:bookmarkEnd w:id="37"/>
    <w:bookmarkStart w:name="z41" w:id="38"/>
    <w:p>
      <w:pPr>
        <w:spacing w:after="0"/>
        <w:ind w:left="0"/>
        <w:jc w:val="both"/>
      </w:pPr>
      <w:r>
        <w:rPr>
          <w:rFonts w:ascii="Times New Roman"/>
          <w:b w:val="false"/>
          <w:i w:val="false"/>
          <w:color w:val="000000"/>
          <w:sz w:val="28"/>
        </w:rPr>
        <w:t>
      33. Нысанның 30-бағанында жер қойнауын пайдаланушының жарғылық капиталындағы иеліктен шығарылған үлесінің (акция) мөлшері көрсетіледі.</w:t>
      </w:r>
    </w:p>
    <w:bookmarkEnd w:id="38"/>
    <w:bookmarkStart w:name="z42" w:id="39"/>
    <w:p>
      <w:pPr>
        <w:spacing w:after="0"/>
        <w:ind w:left="0"/>
        <w:jc w:val="both"/>
      </w:pPr>
      <w:r>
        <w:rPr>
          <w:rFonts w:ascii="Times New Roman"/>
          <w:b w:val="false"/>
          <w:i w:val="false"/>
          <w:color w:val="000000"/>
          <w:sz w:val="28"/>
        </w:rPr>
        <w:t>
      34. Нысанының 31-бағанында сатушының қатысу үлесін (акцияларын) сатып алу жөніндегі мәміленің нөмірі мен күні көрсетіледі.</w:t>
      </w:r>
    </w:p>
    <w:bookmarkEnd w:id="39"/>
    <w:bookmarkStart w:name="z43" w:id="40"/>
    <w:p>
      <w:pPr>
        <w:spacing w:after="0"/>
        <w:ind w:left="0"/>
        <w:jc w:val="both"/>
      </w:pPr>
      <w:r>
        <w:rPr>
          <w:rFonts w:ascii="Times New Roman"/>
          <w:b w:val="false"/>
          <w:i w:val="false"/>
          <w:color w:val="000000"/>
          <w:sz w:val="28"/>
        </w:rPr>
        <w:t>
      35. Нысанның 32-бағанында сатушының қатысу үлесін (акцияларын) (құнның өсуін айқындау мақсатында) құны көрсетіледі</w:t>
      </w:r>
    </w:p>
    <w:bookmarkEnd w:id="40"/>
    <w:bookmarkStart w:name="z44" w:id="41"/>
    <w:p>
      <w:pPr>
        <w:spacing w:after="0"/>
        <w:ind w:left="0"/>
        <w:jc w:val="both"/>
      </w:pPr>
      <w:r>
        <w:rPr>
          <w:rFonts w:ascii="Times New Roman"/>
          <w:b w:val="false"/>
          <w:i w:val="false"/>
          <w:color w:val="000000"/>
          <w:sz w:val="28"/>
        </w:rPr>
        <w:t>
      36. Нысанның 33-бағанында валюта атауы көрсетіледі.</w:t>
      </w:r>
    </w:p>
    <w:bookmarkEnd w:id="41"/>
    <w:bookmarkStart w:name="z45" w:id="42"/>
    <w:p>
      <w:pPr>
        <w:spacing w:after="0"/>
        <w:ind w:left="0"/>
        <w:jc w:val="both"/>
      </w:pPr>
      <w:r>
        <w:rPr>
          <w:rFonts w:ascii="Times New Roman"/>
          <w:b w:val="false"/>
          <w:i w:val="false"/>
          <w:color w:val="000000"/>
          <w:sz w:val="28"/>
        </w:rPr>
        <w:t>
      37. Нысанның 34-бағанында басқа адамдардың алғашқы иесінде қалатын құқықтарының көлемі көрсетіледі.</w:t>
      </w:r>
    </w:p>
    <w:bookmarkEnd w:id="42"/>
    <w:bookmarkStart w:name="z46" w:id="43"/>
    <w:p>
      <w:pPr>
        <w:spacing w:after="0"/>
        <w:ind w:left="0"/>
        <w:jc w:val="both"/>
      </w:pPr>
      <w:r>
        <w:rPr>
          <w:rFonts w:ascii="Times New Roman"/>
          <w:b w:val="false"/>
          <w:i w:val="false"/>
          <w:color w:val="000000"/>
          <w:sz w:val="28"/>
        </w:rPr>
        <w:t>
      38. Нысанның 35-бағанында басқа тұлғалармен мүлікті өткізетін тұлғаның аффилирленуі туралы мәлімет (тікелей немесе жанама қатысу мөлшері пайыздық қатынаста) көрсетіледі.</w:t>
      </w:r>
    </w:p>
    <w:bookmarkEnd w:id="43"/>
    <w:bookmarkStart w:name="z47" w:id="44"/>
    <w:p>
      <w:pPr>
        <w:spacing w:after="0"/>
        <w:ind w:left="0"/>
        <w:jc w:val="both"/>
      </w:pPr>
      <w:r>
        <w:rPr>
          <w:rFonts w:ascii="Times New Roman"/>
          <w:b w:val="false"/>
          <w:i w:val="false"/>
          <w:color w:val="000000"/>
          <w:sz w:val="28"/>
        </w:rPr>
        <w:t xml:space="preserve">
      39. Нысанның 36-бағанында сатып алушының ЖСН/БСН көрсетіледі </w:t>
      </w:r>
    </w:p>
    <w:bookmarkEnd w:id="44"/>
    <w:bookmarkStart w:name="z48" w:id="45"/>
    <w:p>
      <w:pPr>
        <w:spacing w:after="0"/>
        <w:ind w:left="0"/>
        <w:jc w:val="both"/>
      </w:pPr>
      <w:r>
        <w:rPr>
          <w:rFonts w:ascii="Times New Roman"/>
          <w:b w:val="false"/>
          <w:i w:val="false"/>
          <w:color w:val="000000"/>
          <w:sz w:val="28"/>
        </w:rPr>
        <w:t>
      40. Нысанның 37-бағанында сатып алушының атауы, Т.А.Ә. көрсетіледі.</w:t>
      </w:r>
    </w:p>
    <w:bookmarkEnd w:id="45"/>
    <w:bookmarkStart w:name="z49" w:id="46"/>
    <w:p>
      <w:pPr>
        <w:spacing w:after="0"/>
        <w:ind w:left="0"/>
        <w:jc w:val="both"/>
      </w:pPr>
      <w:r>
        <w:rPr>
          <w:rFonts w:ascii="Times New Roman"/>
          <w:b w:val="false"/>
          <w:i w:val="false"/>
          <w:color w:val="000000"/>
          <w:sz w:val="28"/>
        </w:rPr>
        <w:t>
      41. Нысанның 38-бағанында жеке тұлғаның жеке басын куәландыратын құжаттың түрі, құжаттың нөмірі мен берілген күні/резидент елінде мемлекеттік тіркеу күні және нөмірі көрсетіледі.</w:t>
      </w:r>
    </w:p>
    <w:bookmarkEnd w:id="46"/>
    <w:bookmarkStart w:name="z50" w:id="47"/>
    <w:p>
      <w:pPr>
        <w:spacing w:after="0"/>
        <w:ind w:left="0"/>
        <w:jc w:val="both"/>
      </w:pPr>
      <w:r>
        <w:rPr>
          <w:rFonts w:ascii="Times New Roman"/>
          <w:b w:val="false"/>
          <w:i w:val="false"/>
          <w:color w:val="000000"/>
          <w:sz w:val="28"/>
        </w:rPr>
        <w:t>
      42. Нысанның 39-бағанында сатып алушының резидент елі көрсетіледі.</w:t>
      </w:r>
    </w:p>
    <w:bookmarkEnd w:id="47"/>
    <w:bookmarkStart w:name="z51" w:id="48"/>
    <w:p>
      <w:pPr>
        <w:spacing w:after="0"/>
        <w:ind w:left="0"/>
        <w:jc w:val="both"/>
      </w:pPr>
      <w:r>
        <w:rPr>
          <w:rFonts w:ascii="Times New Roman"/>
          <w:b w:val="false"/>
          <w:i w:val="false"/>
          <w:color w:val="000000"/>
          <w:sz w:val="28"/>
        </w:rPr>
        <w:t>
      43. Нысанның 40-бағанында резидент елінің тұрған жері (құрылтай құжаттарына сәйкес) көрсетіледі.</w:t>
      </w:r>
    </w:p>
    <w:bookmarkEnd w:id="48"/>
    <w:bookmarkStart w:name="z52" w:id="49"/>
    <w:p>
      <w:pPr>
        <w:spacing w:after="0"/>
        <w:ind w:left="0"/>
        <w:jc w:val="both"/>
      </w:pPr>
      <w:r>
        <w:rPr>
          <w:rFonts w:ascii="Times New Roman"/>
          <w:b w:val="false"/>
          <w:i w:val="false"/>
          <w:color w:val="000000"/>
          <w:sz w:val="28"/>
        </w:rPr>
        <w:t>
      44. Нысанның 41-бағанында мәміле жасаған жыл алдындағы соңғы үш жыл ішінде өзінің қызметін жүзеге асырған мемлекеттердің тізімін қоса алғанда, сатып алушының бұрынғы қызметі туралы мәлімет көрсетіледі.</w:t>
      </w:r>
    </w:p>
    <w:bookmarkEnd w:id="49"/>
    <w:bookmarkStart w:name="z53" w:id="50"/>
    <w:p>
      <w:pPr>
        <w:spacing w:after="0"/>
        <w:ind w:left="0"/>
        <w:jc w:val="both"/>
      </w:pPr>
      <w:r>
        <w:rPr>
          <w:rFonts w:ascii="Times New Roman"/>
          <w:b w:val="false"/>
          <w:i w:val="false"/>
          <w:color w:val="000000"/>
          <w:sz w:val="28"/>
        </w:rPr>
        <w:t xml:space="preserve">
      45. Нысанның 42-бағанында сатушының қатысу үлесін (акцияларын) сатып алу бойынша мәмілені нөмірі мен күні көрсетіледі. </w:t>
      </w:r>
    </w:p>
    <w:bookmarkEnd w:id="50"/>
    <w:bookmarkStart w:name="z54" w:id="51"/>
    <w:p>
      <w:pPr>
        <w:spacing w:after="0"/>
        <w:ind w:left="0"/>
        <w:jc w:val="both"/>
      </w:pPr>
      <w:r>
        <w:rPr>
          <w:rFonts w:ascii="Times New Roman"/>
          <w:b w:val="false"/>
          <w:i w:val="false"/>
          <w:color w:val="000000"/>
          <w:sz w:val="28"/>
        </w:rPr>
        <w:t>
      46. Нысанның 43-бағанында сатып алу құны (алғашқы құн) сатушының қатысу (акция) үлесі (құнның өсуін айқындау мақсатында) көрсетіледі.</w:t>
      </w:r>
    </w:p>
    <w:bookmarkEnd w:id="51"/>
    <w:bookmarkStart w:name="z55" w:id="52"/>
    <w:p>
      <w:pPr>
        <w:spacing w:after="0"/>
        <w:ind w:left="0"/>
        <w:jc w:val="both"/>
      </w:pPr>
      <w:r>
        <w:rPr>
          <w:rFonts w:ascii="Times New Roman"/>
          <w:b w:val="false"/>
          <w:i w:val="false"/>
          <w:color w:val="000000"/>
          <w:sz w:val="28"/>
        </w:rPr>
        <w:t xml:space="preserve">
      47. Нысанның 44-бағанында сатушының қатысу үлесін (акцияларын) өткізу жөніндегі мәміленің нөмірі мен күні көрсетіледі. </w:t>
      </w:r>
    </w:p>
    <w:bookmarkEnd w:id="52"/>
    <w:bookmarkStart w:name="z56" w:id="53"/>
    <w:p>
      <w:pPr>
        <w:spacing w:after="0"/>
        <w:ind w:left="0"/>
        <w:jc w:val="both"/>
      </w:pPr>
      <w:r>
        <w:rPr>
          <w:rFonts w:ascii="Times New Roman"/>
          <w:b w:val="false"/>
          <w:i w:val="false"/>
          <w:color w:val="000000"/>
          <w:sz w:val="28"/>
        </w:rPr>
        <w:t>
      48. Нысанның 45-бағанында қатысу үлесін (акциялар) өткізу құны көрсетіледі</w:t>
      </w:r>
    </w:p>
    <w:bookmarkEnd w:id="53"/>
    <w:bookmarkStart w:name="z57" w:id="54"/>
    <w:p>
      <w:pPr>
        <w:spacing w:after="0"/>
        <w:ind w:left="0"/>
        <w:jc w:val="both"/>
      </w:pPr>
      <w:r>
        <w:rPr>
          <w:rFonts w:ascii="Times New Roman"/>
          <w:b w:val="false"/>
          <w:i w:val="false"/>
          <w:color w:val="000000"/>
          <w:sz w:val="28"/>
        </w:rPr>
        <w:t>
      49. Нысанның 46-бағанында сатушыға табысты төлеу күні көрсетіледі.</w:t>
      </w:r>
    </w:p>
    <w:bookmarkEnd w:id="54"/>
    <w:bookmarkStart w:name="z58" w:id="55"/>
    <w:p>
      <w:pPr>
        <w:spacing w:after="0"/>
        <w:ind w:left="0"/>
        <w:jc w:val="both"/>
      </w:pPr>
      <w:r>
        <w:rPr>
          <w:rFonts w:ascii="Times New Roman"/>
          <w:b w:val="false"/>
          <w:i w:val="false"/>
          <w:color w:val="000000"/>
          <w:sz w:val="28"/>
        </w:rPr>
        <w:t>
      50. Нысанның 47-бағанында сатушыға табыс төленген валютаның атауы көрсетілед.</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