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2871" w14:textId="2992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144 бұйрығы. Қазақстан Республикасының Әділет министрлігінде 2018 жылғы 27 ақпанда № 16437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172-бабы</w:t>
      </w:r>
      <w:r>
        <w:rPr>
          <w:rFonts w:ascii="Times New Roman"/>
          <w:b w:val="false"/>
          <w:i w:val="false"/>
          <w:color w:val="000000"/>
          <w:sz w:val="28"/>
        </w:rPr>
        <w:t xml:space="preserve"> 15-тармағының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01.11.021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есепке алу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қамтамасыз ету мөлшерi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"Акциздiк және есепке алу-бақылау маркаларын алу, есепке алу, сақтау, беру және импорттаушылардың Қазақстан Республикасына алкоголь өнiмдерiн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және қамтамасыз ету мөлшерiн бекіту туралы" Қазақстан Республикасы Қаржы министрінің 2017 жылғы 6 желтоқсандағы № 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14875 болып тіркелген, Қазақстан Республикасы нормативтік құқықтық актілерінің Эталондық бақылау банкінде электрондық түрде 2017 жылғы 13 наурызда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(Теңгебаев А.М.)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жіберілуін;</w:t>
      </w:r>
    </w:p>
    <w:bookmarkEnd w:id="5"/>
    <w:bookmarkStart w:name="z9"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10"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Премьер-Министрінің орынбасары - Қаржы министрінің 14.04.2022 </w:t>
      </w:r>
      <w:r>
        <w:rPr>
          <w:rFonts w:ascii="Times New Roman"/>
          <w:b w:val="false"/>
          <w:i w:val="false"/>
          <w:color w:val="000000"/>
          <w:sz w:val="28"/>
        </w:rPr>
        <w:t>№ 410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65"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w:t>
      </w:r>
    </w:p>
    <w:bookmarkEnd w:id="11"/>
    <w:bookmarkStart w:name="z287" w:id="12"/>
    <w:p>
      <w:pPr>
        <w:spacing w:after="0"/>
        <w:ind w:left="0"/>
        <w:jc w:val="both"/>
      </w:pPr>
      <w:r>
        <w:rPr>
          <w:rFonts w:ascii="Times New Roman"/>
          <w:b w:val="false"/>
          <w:i w:val="false"/>
          <w:color w:val="000000"/>
          <w:sz w:val="28"/>
        </w:rPr>
        <w:t>
      1) алкоголь өнімін (толысылған шарапты және сыра қайнату өнімін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(бұдан әрі – көрсетілетін қызметті алушы) алкоголь өніміне есепке алу-бақылау маркаларын (бұдан әрі – ЕБМ) алу, есепке алу, сақтау, беру;</w:t>
      </w:r>
    </w:p>
    <w:bookmarkEnd w:id="12"/>
    <w:bookmarkStart w:name="z288" w:id="13"/>
    <w:p>
      <w:pPr>
        <w:spacing w:after="0"/>
        <w:ind w:left="0"/>
        <w:jc w:val="both"/>
      </w:pPr>
      <w:r>
        <w:rPr>
          <w:rFonts w:ascii="Times New Roman"/>
          <w:b w:val="false"/>
          <w:i w:val="false"/>
          <w:color w:val="000000"/>
          <w:sz w:val="28"/>
        </w:rPr>
        <w:t xml:space="preserve">
      2) алкоголь өнімін өндіруді және (немесе) Қазақстан Республикасына импорттауды жүзеге асыратын тұлғаның Салық кодексінің 172-бабы </w:t>
      </w:r>
      <w:r>
        <w:rPr>
          <w:rFonts w:ascii="Times New Roman"/>
          <w:b w:val="false"/>
          <w:i w:val="false"/>
          <w:color w:val="000000"/>
          <w:sz w:val="28"/>
        </w:rPr>
        <w:t>7-тармағына</w:t>
      </w:r>
      <w:r>
        <w:rPr>
          <w:rFonts w:ascii="Times New Roman"/>
          <w:b w:val="false"/>
          <w:i w:val="false"/>
          <w:color w:val="000000"/>
          <w:sz w:val="28"/>
        </w:rPr>
        <w:t xml:space="preserve"> сәйкес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(бұдан әрі – Міндеттеме) және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14"/>
    <w:p>
      <w:pPr>
        <w:spacing w:after="0"/>
        <w:ind w:left="0"/>
        <w:jc w:val="both"/>
      </w:pPr>
      <w:r>
        <w:rPr>
          <w:rFonts w:ascii="Times New Roman"/>
          <w:b w:val="false"/>
          <w:i w:val="false"/>
          <w:color w:val="000000"/>
          <w:sz w:val="28"/>
        </w:rPr>
        <w:t>
      2. ЕБМ-ны жасап шығаруды, оларды жеткізуді және алушыларға беруді Қазақстан Республикасының азаматтық заңнамасына сәйкес Қазақстан Республикасы Қаржы министрлігінің Мемлекеттік кірістер комитетімен және көрсетілетін қызметті алушылармен жасасқан шарттарға (келісімшарттарға) сәйкес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 жүзеге асырады.</w:t>
      </w:r>
    </w:p>
    <w:bookmarkEnd w:id="14"/>
    <w:bookmarkStart w:name="z276" w:id="15"/>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15"/>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уәкілетті орган Қазақстан Республикасы Әділет министрлігінде мемлекеттік тіркелгеннен кейін 3 (үш) жұмыс күні ішінде мемлекеттік қызметтерді көрсету тәртібі туралы ақпаратты өзектендіреді және Бірыңғай байланыс орталығына, "электрондық үкiметтiң" ақпараттық-коммуникациялық инфрақұрылымының операторына және көрсетілетін қызметті берушіге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16"/>
    <w:p>
      <w:pPr>
        <w:spacing w:after="0"/>
        <w:ind w:left="0"/>
        <w:jc w:val="both"/>
      </w:pPr>
      <w:r>
        <w:rPr>
          <w:rFonts w:ascii="Times New Roman"/>
          <w:b w:val="false"/>
          <w:i w:val="false"/>
          <w:color w:val="000000"/>
          <w:sz w:val="28"/>
        </w:rPr>
        <w:t>
      4. Мемлекеттік көрсетілетін қызметтерді көрсету үшін қажет ақпараттарды қамтитын ақпараттық жүйелер істен шыққан кезде көрсетілетін қызметті берушілер істен шыққан сәттен бастап 30 (отыз) минут ішінде sd_pbf@nіtec.kz электронды пошта арқылы қолдау қызметіне міндетті түрде мемлекеттік көрсетілетін қызмет атауын, мемлекеттік көрсетілетін қызметтерді алуға берген өтініштің тіркеу нөмірін, жеке сәйкестендіру нөмірін (ЖСН) немесе бизнес-сәйкестендіру нөмірін (БСН), көрсетілетін қызметті алушының атауын, жүйелі және қолданбалы бағдарламалық қамтамасыз етудің нұсқасын (Wіndows, Google Chrome), қатеге әкеліп соққан әрекеттер дәйектемесін сипаттауды, туындаған проблеманы түсіндіретін скриншотты ұсына отырып сұрау салуды жолдайды.</w:t>
      </w:r>
    </w:p>
    <w:bookmarkEnd w:id="16"/>
    <w:bookmarkStart w:name="z278" w:id="17"/>
    <w:p>
      <w:pPr>
        <w:spacing w:after="0"/>
        <w:ind w:left="0"/>
        <w:jc w:val="both"/>
      </w:pPr>
      <w:r>
        <w:rPr>
          <w:rFonts w:ascii="Times New Roman"/>
          <w:b w:val="false"/>
          <w:i w:val="false"/>
          <w:color w:val="000000"/>
          <w:sz w:val="28"/>
        </w:rPr>
        <w:t xml:space="preserve">
      5. Өндіруші және (немесе) импорттаушы ЕБМ алғанға дейін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Алкоголь өнімін өндіру және (немесе) Қазақстан Республикасына импорттау кезінде есепке алу-бақылау маркаларын нысаналы пайдалану туралы міндеттемені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18"/>
    <w:p>
      <w:pPr>
        <w:spacing w:after="0"/>
        <w:ind w:left="0"/>
        <w:jc w:val="both"/>
      </w:pPr>
      <w:r>
        <w:rPr>
          <w:rFonts w:ascii="Times New Roman"/>
          <w:b w:val="false"/>
          <w:i w:val="false"/>
          <w:color w:val="000000"/>
          <w:sz w:val="28"/>
        </w:rPr>
        <w:t xml:space="preserve">
      6. "Алкоголь өніміне (толысылған шарапты және сыра қайнату өнімдерін қоспағанда) есепке алу-бақылау маркаларын беру"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"Алкоголь өніміне ( толысылған шарапты және сыра қайнату өнімдерін қоспағанда) есепке алу-бақылау маркаларын беру" мемлекеттік қызмет көрсету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Қаржы министрінің 11.08.2023 </w:t>
      </w:r>
      <w:r>
        <w:rPr>
          <w:rFonts w:ascii="Times New Roman"/>
          <w:b w:val="false"/>
          <w:i w:val="false"/>
          <w:color w:val="ff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9"/>
    <w:p>
      <w:pPr>
        <w:spacing w:after="0"/>
        <w:ind w:left="0"/>
        <w:jc w:val="both"/>
      </w:pPr>
      <w:r>
        <w:rPr>
          <w:rFonts w:ascii="Times New Roman"/>
          <w:b w:val="false"/>
          <w:i w:val="false"/>
          <w:color w:val="000000"/>
          <w:sz w:val="28"/>
        </w:rPr>
        <w:t>
      7. Көрсетілетін қызметті алушылар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ЕБМ алу жүзеге асырылатын жаңа күнтізбелік жыл басталғанға дейін күнтізбелік 30 (отыз) күннен немесе ағымдағы жылдың екінші жартыжылдық басталғанға дейін күнтізбелік 30 (отыз) күннен кешіктірмей:</w:t>
      </w:r>
    </w:p>
    <w:bookmarkEnd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Қазақстан Республикасында өндірілетін алкоголь өніміне ЕБМ (бұдан әрі – өндірістік өтінім) дайындауға арналған өтінімді;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Қаржы министрінің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8. Жаңадан құрылған немесе алкоголь өнімін өндіру және (немесе) импорттау бойынша қызметті бастаған ЕБМ көрсетілетін қызметті алушылары ақпараттық жүйе арқылы көрсетілетін қызметті берушіге және мемлекеттік кірістер органына:</w:t>
      </w:r>
    </w:p>
    <w:bookmarkEnd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ЕБМ алу жүзеге асырылатын айдың 1-не дейін күнтізбелік 5 (бес) күннен кешіктірілмейтін мерзімде өндірістік өтінімді;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ЕБМ алу жүзеге асырылатын айдың 1-не дейін күнтізбелік 30 (отыз) күннен кешіктірмейтін мерзімде импорттық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9. ЕБМ қызметін алушылар, ЕБМ саны өзгерген кезде, бұрын тапсырылған:</w:t>
      </w:r>
    </w:p>
    <w:bookmarkEnd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ЕБМ алу жүзеге асырылатын айдың 1-не дейін күнтізбелік 5 (бес) күннен кешіктірмейтін мерзімде қосымша өтінім жасау жолымен өндірістік өтінімге;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ЕБМ алу жүзеге асырылатын айдың 1-не дейін күнтізбелік 30 (отыз) күннен кешіктірілмейтін мерзімде импорттық өтінімді жасау жолымен өзгерістер мен толықтырулар енгізеді.</w:t>
      </w:r>
    </w:p>
    <w:p>
      <w:pPr>
        <w:spacing w:after="0"/>
        <w:ind w:left="0"/>
        <w:jc w:val="both"/>
      </w:pPr>
      <w:r>
        <w:rPr>
          <w:rFonts w:ascii="Times New Roman"/>
          <w:b w:val="false"/>
          <w:i w:val="false"/>
          <w:color w:val="000000"/>
          <w:sz w:val="28"/>
        </w:rPr>
        <w:t>
      ЕБМ саны өзгерген кезде, қосымша өтінімде мәнін ұлғайту немесе азайту қажеттілігіне байланысты қосу немесе алу мәнімен өзгерістер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10.  Алкоголь өнімін импорттайтын ЕБМ көрсетілетін қызметті алушылардан импорттық өтінімді қабылдау, оның негізінде акцизделетін тауарларды әкелу жүзеге асырылатын сыртқы сауда шартының (келісімшарттың) көшірмелері ұсынылған кезде жүргізіледі.</w:t>
      </w:r>
    </w:p>
    <w:bookmarkEnd w:id="2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бойынша берешектің болмауы, сондай-ақ әлеуметтік төлемдер бойынша берешегінің болмауы,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тармақшаларының</w:t>
      </w:r>
      <w:r>
        <w:rPr>
          <w:rFonts w:ascii="Times New Roman"/>
          <w:b w:val="false"/>
          <w:i w:val="false"/>
          <w:color w:val="000000"/>
          <w:sz w:val="28"/>
        </w:rPr>
        <w:t xml:space="preserve"> орындалмаған хабарламалардың болмауы импорттық өтінімді келісу үшін міндетті шарт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11. Көрсетілетін қызметті алушылар табыс еткен өндірістік өтінімдер және импорттық өтінімдер келесі күнтізбелік жылға көшірілмейді.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12. Мемлекеттік кірістер органы ұсынылған өндірістік және (немесе) импорттық өтінімдерді ақпараттық жүйе арқылы:</w:t>
      </w:r>
    </w:p>
    <w:bookmarkEnd w:id="24"/>
    <w:p>
      <w:pPr>
        <w:spacing w:after="0"/>
        <w:ind w:left="0"/>
        <w:jc w:val="both"/>
      </w:pPr>
      <w:r>
        <w:rPr>
          <w:rFonts w:ascii="Times New Roman"/>
          <w:b w:val="false"/>
          <w:i w:val="false"/>
          <w:color w:val="000000"/>
          <w:sz w:val="28"/>
        </w:rPr>
        <w:t>
      өндірістік өтінімді – келіп түскен күннен бастап, 2 (екі) жұмыс күні ішінде;</w:t>
      </w:r>
    </w:p>
    <w:p>
      <w:pPr>
        <w:spacing w:after="0"/>
        <w:ind w:left="0"/>
        <w:jc w:val="both"/>
      </w:pPr>
      <w:r>
        <w:rPr>
          <w:rFonts w:ascii="Times New Roman"/>
          <w:b w:val="false"/>
          <w:i w:val="false"/>
          <w:color w:val="000000"/>
          <w:sz w:val="28"/>
        </w:rPr>
        <w:t>
      импорттық өтінімді – келіп түскен күннен бастап, 15 (он бес) жұмыс күні ішінде келіседі немесе оларды келісуден бас тартады.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талаптар сақталмаған кезде мемлекеттік кірістер органы ұсынылған ЕБМ арналған өтінімдерді келісуден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13. Мыналарға:</w:t>
      </w:r>
    </w:p>
    <w:bookmarkEnd w:id="25"/>
    <w:p>
      <w:pPr>
        <w:spacing w:after="0"/>
        <w:ind w:left="0"/>
        <w:jc w:val="both"/>
      </w:pPr>
      <w:r>
        <w:rPr>
          <w:rFonts w:ascii="Times New Roman"/>
          <w:b w:val="false"/>
          <w:i w:val="false"/>
          <w:color w:val="000000"/>
          <w:sz w:val="28"/>
        </w:rPr>
        <w:t>
      бір көрсетілетін қызметті алушы алған ЕБМ-ны басқа көрсетілетін қызметті алушыға беруге;</w:t>
      </w:r>
    </w:p>
    <w:p>
      <w:pPr>
        <w:spacing w:after="0"/>
        <w:ind w:left="0"/>
        <w:jc w:val="both"/>
      </w:pPr>
      <w:r>
        <w:rPr>
          <w:rFonts w:ascii="Times New Roman"/>
          <w:b w:val="false"/>
          <w:i w:val="false"/>
          <w:color w:val="000000"/>
          <w:sz w:val="28"/>
        </w:rPr>
        <w:t>
      алкоголь өнімдерін таңбалау үшін көрсетілетін қызметті алушының бір сыртқы сауда шартын (келісімшартты) орындауы кезінде алынған ЕБМ, көрсетілетін қызметті алушының басқа сыртқы сауда шартын (келісімшартты) орындауы үшін пайдалануға жол берілмейді.</w:t>
      </w:r>
    </w:p>
    <w:bookmarkStart w:name="z23" w:id="26"/>
    <w:p>
      <w:pPr>
        <w:spacing w:after="0"/>
        <w:ind w:left="0"/>
        <w:jc w:val="both"/>
      </w:pPr>
      <w:r>
        <w:rPr>
          <w:rFonts w:ascii="Times New Roman"/>
          <w:b w:val="false"/>
          <w:i w:val="false"/>
          <w:color w:val="000000"/>
          <w:sz w:val="28"/>
        </w:rPr>
        <w:t>
      14. Қазақстан Республикасының аумағында өндірілетін немесе импортталатын алкоголь өніміне ЕБМ жасауға арналған өтінімдер мемлекеттік кірістер органымен келісілген соң, автоматты түрде ақпараттық жүйе арқылы көрсетілген қызметті берушіге әзірлеу үшін түседі.</w:t>
      </w:r>
    </w:p>
    <w:bookmarkEnd w:id="26"/>
    <w:bookmarkStart w:name="z24" w:id="27"/>
    <w:p>
      <w:pPr>
        <w:spacing w:after="0"/>
        <w:ind w:left="0"/>
        <w:jc w:val="both"/>
      </w:pPr>
      <w:r>
        <w:rPr>
          <w:rFonts w:ascii="Times New Roman"/>
          <w:b w:val="false"/>
          <w:i w:val="false"/>
          <w:color w:val="000000"/>
          <w:sz w:val="28"/>
        </w:rPr>
        <w:t>
      15. Ұсынылған өтінімді келісуден бас тарту алған кезде ЕБМ көрсетілетін қызметті алушылары осы Қағидаларда белгіленген тәртіппен ЕБМ арналған өтінімді қайта береді.</w:t>
      </w:r>
    </w:p>
    <w:bookmarkEnd w:id="27"/>
    <w:bookmarkStart w:name="z25" w:id="28"/>
    <w:p>
      <w:pPr>
        <w:spacing w:after="0"/>
        <w:ind w:left="0"/>
        <w:jc w:val="both"/>
      </w:pPr>
      <w:r>
        <w:rPr>
          <w:rFonts w:ascii="Times New Roman"/>
          <w:b w:val="false"/>
          <w:i w:val="false"/>
          <w:color w:val="000000"/>
          <w:sz w:val="28"/>
        </w:rPr>
        <w:t xml:space="preserve">
      16. ЕБМ жасап шығарғаны үшін төлемді ЕБМ көрсетілетін қызметті алушылар өздерінің ЕБМ арналған өтініміне сәйкес көрсетілген қызметті берушінің банк шотына ақша аудару жолымен ЕБМ алу жүзеге асырылатын айдың 1-і күніне дейін күнтізбелік 5 (бес) күннен кешіктірмейтін мерзімде әр ай бойынша бөлек жүргізеді. </w:t>
      </w:r>
    </w:p>
    <w:bookmarkEnd w:id="28"/>
    <w:bookmarkStart w:name="z26" w:id="29"/>
    <w:p>
      <w:pPr>
        <w:spacing w:after="0"/>
        <w:ind w:left="0"/>
        <w:jc w:val="both"/>
      </w:pPr>
      <w:r>
        <w:rPr>
          <w:rFonts w:ascii="Times New Roman"/>
          <w:b w:val="false"/>
          <w:i w:val="false"/>
          <w:color w:val="000000"/>
          <w:sz w:val="28"/>
        </w:rPr>
        <w:t>
      17.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мынадай нысан бойынша:</w:t>
      </w:r>
    </w:p>
    <w:bookmarkEnd w:id="29"/>
    <w:p>
      <w:pPr>
        <w:spacing w:after="0"/>
        <w:ind w:left="0"/>
        <w:jc w:val="both"/>
      </w:pPr>
      <w:r>
        <w:rPr>
          <w:rFonts w:ascii="Times New Roman"/>
          <w:b w:val="false"/>
          <w:i w:val="false"/>
          <w:color w:val="000000"/>
          <w:sz w:val="28"/>
        </w:rPr>
        <w:t xml:space="preserve">
      Қазақстан Республикасының аумағында өндірілетін алкоголь өніміне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өніміне – осы Қағидаларға 6-қосымшаға сәйкес ЕБМ алуға өтініші ұсынады.</w:t>
      </w:r>
    </w:p>
    <w:bookmarkStart w:name="z27" w:id="30"/>
    <w:p>
      <w:pPr>
        <w:spacing w:after="0"/>
        <w:ind w:left="0"/>
        <w:jc w:val="both"/>
      </w:pPr>
      <w:r>
        <w:rPr>
          <w:rFonts w:ascii="Times New Roman"/>
          <w:b w:val="false"/>
          <w:i w:val="false"/>
          <w:color w:val="000000"/>
          <w:sz w:val="28"/>
        </w:rPr>
        <w:t>
      18.  Алкоголь өнімін таңбалау үшін ЕБМ алуға арналған өтінішті ұсынған кезде ЕБМ көрсетілетін қызметті алушы қосымша:</w:t>
      </w:r>
    </w:p>
    <w:bookmarkEnd w:id="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Алкоголь өнімін өндіру және (немесе) Қазақстан Республикасына импорттау кезінде есепке алу-бақылау маркаларын нысаналы пайдалану туралы міндеттемені;</w:t>
      </w:r>
    </w:p>
    <w:p>
      <w:pPr>
        <w:spacing w:after="0"/>
        <w:ind w:left="0"/>
        <w:jc w:val="both"/>
      </w:pPr>
      <w:r>
        <w:rPr>
          <w:rFonts w:ascii="Times New Roman"/>
          <w:b w:val="false"/>
          <w:i w:val="false"/>
          <w:color w:val="000000"/>
          <w:sz w:val="28"/>
        </w:rPr>
        <w:t>
      міндеттеменің орындалуын қамтамасыз етуді растайтын құжатты (төлем құжаты, банк кепілдігі, кепілгерлік шарты, мүлікті кепілге қою шарты) ұсынады.</w:t>
      </w:r>
    </w:p>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ЕБМ беру үшін салық және бюджетке төленетін басқа да міндетті төлемдер бойынша берешектің болмауы, сондай-ақ әлеуметтік төлемдер бойынша берешегінің болмауы міндетті шарт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xml:space="preserve">
      19. Қайта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Қазақстан Республикасының аумағында өндірілген алкоголь өніміне және Қазақстан Республикасының аумағына импортталған алкоголь өніміне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ЕБМ алуға өтініші ұсынады.</w:t>
      </w:r>
    </w:p>
    <w:bookmarkEnd w:id="31"/>
    <w:bookmarkStart w:name="z29" w:id="32"/>
    <w:p>
      <w:pPr>
        <w:spacing w:after="0"/>
        <w:ind w:left="0"/>
        <w:jc w:val="both"/>
      </w:pPr>
      <w:r>
        <w:rPr>
          <w:rFonts w:ascii="Times New Roman"/>
          <w:b w:val="false"/>
          <w:i w:val="false"/>
          <w:color w:val="000000"/>
          <w:sz w:val="28"/>
        </w:rPr>
        <w:t xml:space="preserve">
      20. ЕБМ көрсетілетін қызметті алушысы банкрот деп танылған немесе оңалту рәсімі қолданылған жағдайда ЕБМ алуға арналған өтінішке: </w:t>
      </w:r>
    </w:p>
    <w:bookmarkEnd w:id="32"/>
    <w:p>
      <w:pPr>
        <w:spacing w:after="0"/>
        <w:ind w:left="0"/>
        <w:jc w:val="both"/>
      </w:pPr>
      <w:r>
        <w:rPr>
          <w:rFonts w:ascii="Times New Roman"/>
          <w:b w:val="false"/>
          <w:i w:val="false"/>
          <w:color w:val="000000"/>
          <w:sz w:val="28"/>
        </w:rPr>
        <w:t>
      банкрот деп тану немесе оңалту рәсімін қолдану туралы заңды күшіне енген сот шешімінің көшірмесі;</w:t>
      </w:r>
    </w:p>
    <w:p>
      <w:pPr>
        <w:spacing w:after="0"/>
        <w:ind w:left="0"/>
        <w:jc w:val="both"/>
      </w:pPr>
      <w:r>
        <w:rPr>
          <w:rFonts w:ascii="Times New Roman"/>
          <w:b w:val="false"/>
          <w:i w:val="false"/>
          <w:color w:val="000000"/>
          <w:sz w:val="28"/>
        </w:rPr>
        <w:t>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заңды күшіне енген сот ұйғарымы;</w:t>
      </w:r>
    </w:p>
    <w:p>
      <w:pPr>
        <w:spacing w:after="0"/>
        <w:ind w:left="0"/>
        <w:jc w:val="both"/>
      </w:pPr>
      <w:r>
        <w:rPr>
          <w:rFonts w:ascii="Times New Roman"/>
          <w:b w:val="false"/>
          <w:i w:val="false"/>
          <w:color w:val="000000"/>
          <w:sz w:val="28"/>
        </w:rPr>
        <w:t>
      түгендеу туралы есеп қоса беріледі.</w:t>
      </w:r>
    </w:p>
    <w:bookmarkStart w:name="z30" w:id="33"/>
    <w:p>
      <w:pPr>
        <w:spacing w:after="0"/>
        <w:ind w:left="0"/>
        <w:jc w:val="both"/>
      </w:pPr>
      <w:r>
        <w:rPr>
          <w:rFonts w:ascii="Times New Roman"/>
          <w:b w:val="false"/>
          <w:i w:val="false"/>
          <w:color w:val="000000"/>
          <w:sz w:val="28"/>
        </w:rPr>
        <w:t>
      21. Мемлекеттік кірістер органы ЕБМ алуға арналған өтінішті ЕБМ алуға арналған өтінішінің келіп түскен күннен бастап 2 (екі) жұмыс күні ішінде ақпараттық жүйе арқылы келіседі не оларды келісуден бас тартады.</w:t>
      </w:r>
    </w:p>
    <w:bookmarkEnd w:id="33"/>
    <w:p>
      <w:pPr>
        <w:spacing w:after="0"/>
        <w:ind w:left="0"/>
        <w:jc w:val="both"/>
      </w:pPr>
      <w:r>
        <w:rPr>
          <w:rFonts w:ascii="Times New Roman"/>
          <w:b w:val="false"/>
          <w:i w:val="false"/>
          <w:color w:val="000000"/>
          <w:sz w:val="28"/>
        </w:rPr>
        <w:t>
      ЕБМ алуға арналған өтінішті келісу кезінде мемлекеттік кірістер органы ұсынылған мәліметтердің, акциздерді төлеудің дұрыстығын тексереді, төлем құжаттарында көрсетілген төленген сомаларды мемлекеттік кірістер органдарында бар деректермен салыстырады.</w:t>
      </w:r>
    </w:p>
    <w:bookmarkStart w:name="z31" w:id="34"/>
    <w:p>
      <w:pPr>
        <w:spacing w:after="0"/>
        <w:ind w:left="0"/>
        <w:jc w:val="both"/>
      </w:pPr>
      <w:r>
        <w:rPr>
          <w:rFonts w:ascii="Times New Roman"/>
          <w:b w:val="false"/>
          <w:i w:val="false"/>
          <w:color w:val="000000"/>
          <w:sz w:val="28"/>
        </w:rPr>
        <w:t>
      22. Мемлекеттік кірістер органы ЕБМ алуға арналған өтініштерді:</w:t>
      </w:r>
    </w:p>
    <w:bookmarkEnd w:id="34"/>
    <w:p>
      <w:pPr>
        <w:spacing w:after="0"/>
        <w:ind w:left="0"/>
        <w:jc w:val="both"/>
      </w:pPr>
      <w:r>
        <w:rPr>
          <w:rFonts w:ascii="Times New Roman"/>
          <w:b w:val="false"/>
          <w:i w:val="false"/>
          <w:color w:val="000000"/>
          <w:sz w:val="28"/>
        </w:rPr>
        <w:t>
      өтініштерге осы Қағидалардың 18 және 20-тармақтарында көрсетілген құжаттарды ұсынбаған;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сондай-ақ әлеуметтік төлемдердің сомасы толық төленбеген кезде, олар бойынша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хабарлама жолданған салық есептілігінде бұзушылықтар анықталған, сондай-ақ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орындалмаған хабарламалар болған кезде келісуден бас тартады.</w:t>
      </w:r>
    </w:p>
    <w:p>
      <w:pPr>
        <w:spacing w:after="0"/>
        <w:ind w:left="0"/>
        <w:jc w:val="both"/>
      </w:pPr>
      <w:r>
        <w:rPr>
          <w:rFonts w:ascii="Times New Roman"/>
          <w:b w:val="false"/>
          <w:i w:val="false"/>
          <w:color w:val="000000"/>
          <w:sz w:val="28"/>
        </w:rPr>
        <w:t xml:space="preserve">
      Бұл ретте Салық кодексінің 475-бабы </w:t>
      </w:r>
      <w:r>
        <w:rPr>
          <w:rFonts w:ascii="Times New Roman"/>
          <w:b w:val="false"/>
          <w:i w:val="false"/>
          <w:color w:val="000000"/>
          <w:sz w:val="28"/>
        </w:rPr>
        <w:t>4-тармағында</w:t>
      </w:r>
      <w:r>
        <w:rPr>
          <w:rFonts w:ascii="Times New Roman"/>
          <w:b w:val="false"/>
          <w:i w:val="false"/>
          <w:color w:val="000000"/>
          <w:sz w:val="28"/>
        </w:rPr>
        <w:t xml:space="preserve"> сәйкес ЕБМ таңбалауға жататын алкоголь өніміне акцизді алкоголь өнімін өндірушілердің таңдау бойынша:</w:t>
      </w:r>
    </w:p>
    <w:p>
      <w:pPr>
        <w:spacing w:after="0"/>
        <w:ind w:left="0"/>
        <w:jc w:val="both"/>
      </w:pPr>
      <w:r>
        <w:rPr>
          <w:rFonts w:ascii="Times New Roman"/>
          <w:b w:val="false"/>
          <w:i w:val="false"/>
          <w:color w:val="000000"/>
          <w:sz w:val="28"/>
        </w:rPr>
        <w:t>
      ЕБМ алғанға дейін;</w:t>
      </w:r>
    </w:p>
    <w:p>
      <w:pPr>
        <w:spacing w:after="0"/>
        <w:ind w:left="0"/>
        <w:jc w:val="both"/>
      </w:pPr>
      <w:r>
        <w:rPr>
          <w:rFonts w:ascii="Times New Roman"/>
          <w:b w:val="false"/>
          <w:i w:val="false"/>
          <w:color w:val="000000"/>
          <w:sz w:val="28"/>
        </w:rPr>
        <w:t>
      Міндеттеме ұсынылған кезде – таңбалауға жататын алкоголь өнімін тиеп-жөнелтілген (берілген) күні төленеді.</w:t>
      </w:r>
    </w:p>
    <w:p>
      <w:pPr>
        <w:spacing w:after="0"/>
        <w:ind w:left="0"/>
        <w:jc w:val="both"/>
      </w:pPr>
      <w:r>
        <w:rPr>
          <w:rFonts w:ascii="Times New Roman"/>
          <w:b w:val="false"/>
          <w:i w:val="false"/>
          <w:color w:val="000000"/>
          <w:sz w:val="28"/>
        </w:rPr>
        <w:t>
      Алкоголь өнімін өндірушілер ЕБМ алғанға дейін акциз төлеу үшін Міндеттеме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23. Қазақстан Республикасында өндірілетін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3 (үш) жұмыс күні ішінде жүргізеді.</w:t>
      </w:r>
    </w:p>
    <w:bookmarkEnd w:id="35"/>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кейін күнтізбелік 60 (алпыс) күн ішінде жүргізеді.</w:t>
      </w:r>
    </w:p>
    <w:p>
      <w:pPr>
        <w:spacing w:after="0"/>
        <w:ind w:left="0"/>
        <w:jc w:val="both"/>
      </w:pPr>
      <w:r>
        <w:rPr>
          <w:rFonts w:ascii="Times New Roman"/>
          <w:b w:val="false"/>
          <w:i w:val="false"/>
          <w:color w:val="000000"/>
          <w:sz w:val="28"/>
        </w:rPr>
        <w:t>
      Көрсетілетін қызметті беруші ЕБМ дайындағаны үшін төлем болмаған кезде ЕБМ беруден бас тартады.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көрсетілетін қызметті алушыға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алушыны тыңдау нәтижелері бойынша көрсетілетін қызметті беруші ЕБМ-ге штрих-код жапсырылған ЕБМ береді немесе мемлекеттік қызметті көрсетуден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23-тармақтың екінші абзацына орыс тілінде өзгеріс енгізілді, қазақ тіліндегі мәтін өзгермейді - ҚР Премьер-Министрінің орынбасары - Қаржы министрінің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6"/>
    <w:p>
      <w:pPr>
        <w:spacing w:after="0"/>
        <w:ind w:left="0"/>
        <w:jc w:val="both"/>
      </w:pPr>
      <w:r>
        <w:rPr>
          <w:rFonts w:ascii="Times New Roman"/>
          <w:b w:val="false"/>
          <w:i w:val="false"/>
          <w:color w:val="000000"/>
          <w:sz w:val="28"/>
        </w:rPr>
        <w:t>
      24. Көрсетілетін қызметті алушыға алкоголь өніміне ЕБМ берілген кезде, көрсетілетін қызметті беруші ақпараттық жүйе арқылы электронды түрде жүкқұжатты ресімдейді.</w:t>
      </w:r>
    </w:p>
    <w:bookmarkEnd w:id="36"/>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ресімдеу күні; </w:t>
      </w:r>
    </w:p>
    <w:p>
      <w:pPr>
        <w:spacing w:after="0"/>
        <w:ind w:left="0"/>
        <w:jc w:val="both"/>
      </w:pPr>
      <w:r>
        <w:rPr>
          <w:rFonts w:ascii="Times New Roman"/>
          <w:b w:val="false"/>
          <w:i w:val="false"/>
          <w:color w:val="000000"/>
          <w:sz w:val="28"/>
        </w:rPr>
        <w:t>
      ЕБМ берілген күні;</w:t>
      </w:r>
    </w:p>
    <w:p>
      <w:pPr>
        <w:spacing w:after="0"/>
        <w:ind w:left="0"/>
        <w:jc w:val="both"/>
      </w:pPr>
      <w:r>
        <w:rPr>
          <w:rFonts w:ascii="Times New Roman"/>
          <w:b w:val="false"/>
          <w:i w:val="false"/>
          <w:color w:val="000000"/>
          <w:sz w:val="28"/>
        </w:rPr>
        <w:t>
      ЕБМ алуға арналған өтініштің нөмірі мен берілген күні;</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немесе атауы, жеке сәйкестендіру нөмірі немесе бизнес-сәйкестендіру нөмірі;</w:t>
      </w:r>
    </w:p>
    <w:p>
      <w:pPr>
        <w:spacing w:after="0"/>
        <w:ind w:left="0"/>
        <w:jc w:val="both"/>
      </w:pPr>
      <w:r>
        <w:rPr>
          <w:rFonts w:ascii="Times New Roman"/>
          <w:b w:val="false"/>
          <w:i w:val="false"/>
          <w:color w:val="000000"/>
          <w:sz w:val="28"/>
        </w:rPr>
        <w:t>
      алкоголь өнімдерінің атауы, түрі және сыйымдылығы;</w:t>
      </w:r>
    </w:p>
    <w:p>
      <w:pPr>
        <w:spacing w:after="0"/>
        <w:ind w:left="0"/>
        <w:jc w:val="both"/>
      </w:pPr>
      <w:r>
        <w:rPr>
          <w:rFonts w:ascii="Times New Roman"/>
          <w:b w:val="false"/>
          <w:i w:val="false"/>
          <w:color w:val="000000"/>
          <w:sz w:val="28"/>
        </w:rPr>
        <w:t>
      ЕБМ сериялары, нөмірлердің диапазондары және саны.</w:t>
      </w:r>
    </w:p>
    <w:bookmarkStart w:name="z34" w:id="37"/>
    <w:p>
      <w:pPr>
        <w:spacing w:after="0"/>
        <w:ind w:left="0"/>
        <w:jc w:val="both"/>
      </w:pPr>
      <w:r>
        <w:rPr>
          <w:rFonts w:ascii="Times New Roman"/>
          <w:b w:val="false"/>
          <w:i w:val="false"/>
          <w:color w:val="000000"/>
          <w:sz w:val="28"/>
        </w:rPr>
        <w:t xml:space="preserve">
      25. Көрсетілетін қызметті алушыға ЕБМ беру ЕБМ алуға арналған өтінішінде көрсетілген мөлшерге сәйкес жүзеге асырылады. </w:t>
      </w:r>
    </w:p>
    <w:bookmarkEnd w:id="37"/>
    <w:bookmarkStart w:name="z35" w:id="38"/>
    <w:p>
      <w:pPr>
        <w:spacing w:after="0"/>
        <w:ind w:left="0"/>
        <w:jc w:val="left"/>
      </w:pPr>
      <w:r>
        <w:rPr>
          <w:rFonts w:ascii="Times New Roman"/>
          <w:b/>
          <w:i w:val="false"/>
          <w:color w:val="000000"/>
        </w:rPr>
        <w:t xml:space="preserve"> 3-тарау.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тәртібі</w:t>
      </w:r>
    </w:p>
    <w:bookmarkEnd w:id="38"/>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9"/>
    <w:p>
      <w:pPr>
        <w:spacing w:after="0"/>
        <w:ind w:left="0"/>
        <w:jc w:val="both"/>
      </w:pPr>
      <w:r>
        <w:rPr>
          <w:rFonts w:ascii="Times New Roman"/>
          <w:b w:val="false"/>
          <w:i w:val="false"/>
          <w:color w:val="000000"/>
          <w:sz w:val="28"/>
        </w:rPr>
        <w:t xml:space="preserve">
      26. Өндіруші ай сайын есепті кезеңнен кейінгі айдың 10-ы күнінен кешіктірмей, импорттаушы іс жүзіндегі импорттау аяқталғаннан кейін 6 (алты) айдан кешіктірмей ақпараттық жүйе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(бұдан әрі – есеп)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27. Мемлекеттік кірістер органы, өндіруші және (немесе) импорттаушы осы Қағидалардың 26-тармағында көзделген есепті ұсынғаннан кейін 3 (үш) жұмыс күні ішінде өндірушіге және (немесе) импорттаушыға ақпараттық жүйе арқылы есепті алғаны туралы хабардар етеді.</w:t>
      </w:r>
    </w:p>
    <w:bookmarkEnd w:id="40"/>
    <w:bookmarkStart w:name="z38" w:id="41"/>
    <w:p>
      <w:pPr>
        <w:spacing w:after="0"/>
        <w:ind w:left="0"/>
        <w:jc w:val="both"/>
      </w:pPr>
      <w:r>
        <w:rPr>
          <w:rFonts w:ascii="Times New Roman"/>
          <w:b w:val="false"/>
          <w:i w:val="false"/>
          <w:color w:val="000000"/>
          <w:sz w:val="28"/>
        </w:rPr>
        <w:t>
      28. Мемлекеттік кірістер органының есепті растауы осы Қағидаларға 9-қосымшаға сәйкес нысан бойынша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тіркеуді есепке алу журналында белгі қою арқылы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29. Есепті қабылдаудан бас тартқан жағдайда, 2 (екі) жұмыс күнінен кешіктірмей өндіруші және (немесе) импорттаушы атына, себептерін көрсете отырып, мемлекеттік кірістер органы жазбаша бас тартуды жолдайды.</w:t>
      </w:r>
    </w:p>
    <w:bookmarkEnd w:id="42"/>
    <w:p>
      <w:pPr>
        <w:spacing w:after="0"/>
        <w:ind w:left="0"/>
        <w:jc w:val="both"/>
      </w:pPr>
      <w:r>
        <w:rPr>
          <w:rFonts w:ascii="Times New Roman"/>
          <w:b w:val="false"/>
          <w:i w:val="false"/>
          <w:color w:val="000000"/>
          <w:sz w:val="28"/>
        </w:rPr>
        <w:t>
      Есептегі мәліметтердің анық болмауы бас тарту үшін негіздеме болып табылады.</w:t>
      </w:r>
    </w:p>
    <w:bookmarkStart w:name="z40" w:id="43"/>
    <w:p>
      <w:pPr>
        <w:spacing w:after="0"/>
        <w:ind w:left="0"/>
        <w:jc w:val="both"/>
      </w:pPr>
      <w:r>
        <w:rPr>
          <w:rFonts w:ascii="Times New Roman"/>
          <w:b w:val="false"/>
          <w:i w:val="false"/>
          <w:color w:val="000000"/>
          <w:sz w:val="28"/>
        </w:rPr>
        <w:t xml:space="preserve">
      30. Растау туралы белгісі бар есептің бір данасы мемлекеттік кірістер органында қалады, екінші данасы өндіруші және (немесе) импорттаушыға табыс етіледі (жолданады). </w:t>
      </w:r>
    </w:p>
    <w:bookmarkEnd w:id="43"/>
    <w:bookmarkStart w:name="z41" w:id="44"/>
    <w:p>
      <w:pPr>
        <w:spacing w:after="0"/>
        <w:ind w:left="0"/>
        <w:jc w:val="both"/>
      </w:pPr>
      <w:r>
        <w:rPr>
          <w:rFonts w:ascii="Times New Roman"/>
          <w:b w:val="false"/>
          <w:i w:val="false"/>
          <w:color w:val="000000"/>
          <w:sz w:val="28"/>
        </w:rPr>
        <w:t>
      31. Мемлекеттік кірістер органы қабылдаған есеп міндеттеменің орындалуын растау және міндеттеменің орындалуын қамтамасыз етуін қайтаруға негіз болып табылады.</w:t>
      </w:r>
    </w:p>
    <w:bookmarkEnd w:id="44"/>
    <w:bookmarkStart w:name="z42" w:id="45"/>
    <w:p>
      <w:pPr>
        <w:spacing w:after="0"/>
        <w:ind w:left="0"/>
        <w:jc w:val="both"/>
      </w:pPr>
      <w:r>
        <w:rPr>
          <w:rFonts w:ascii="Times New Roman"/>
          <w:b w:val="false"/>
          <w:i w:val="false"/>
          <w:color w:val="000000"/>
          <w:sz w:val="28"/>
        </w:rPr>
        <w:t>
      32. Өндіруші және (немесе) импорттаушы ақшамен қамтамасыз етілген, алкоголь өнімін өндіру және (немесе) Қазақстан Республикасына импорттау кезінде есепке алу-бақылау маркаларын нысаналы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 соң ақшаны уақытша орналастыру шотынан ақшаны бюджет кірісіне аударады.</w:t>
      </w:r>
    </w:p>
    <w:bookmarkEnd w:id="45"/>
    <w:bookmarkStart w:name="z43" w:id="46"/>
    <w:p>
      <w:pPr>
        <w:spacing w:after="0"/>
        <w:ind w:left="0"/>
        <w:jc w:val="left"/>
      </w:pPr>
      <w:r>
        <w:rPr>
          <w:rFonts w:ascii="Times New Roman"/>
          <w:b/>
          <w:i w:val="false"/>
          <w:color w:val="000000"/>
        </w:rPr>
        <w:t xml:space="preserve"> 4-тарау. Есепке алу-бақылау маркаларды есепке алу және сақтау</w:t>
      </w:r>
    </w:p>
    <w:bookmarkEnd w:id="46"/>
    <w:bookmarkStart w:name="z44" w:id="47"/>
    <w:p>
      <w:pPr>
        <w:spacing w:after="0"/>
        <w:ind w:left="0"/>
        <w:jc w:val="both"/>
      </w:pPr>
      <w:r>
        <w:rPr>
          <w:rFonts w:ascii="Times New Roman"/>
          <w:b w:val="false"/>
          <w:i w:val="false"/>
          <w:color w:val="000000"/>
          <w:sz w:val="28"/>
        </w:rPr>
        <w:t xml:space="preserve">
      33. Көрсетілетін қызметті алушы ЕБМ есепке алуын "Бухгалтерлік есеп пен қаржылық есептілік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47"/>
    <w:bookmarkStart w:name="z45" w:id="48"/>
    <w:p>
      <w:pPr>
        <w:spacing w:after="0"/>
        <w:ind w:left="0"/>
        <w:jc w:val="both"/>
      </w:pPr>
      <w:r>
        <w:rPr>
          <w:rFonts w:ascii="Times New Roman"/>
          <w:b w:val="false"/>
          <w:i w:val="false"/>
          <w:color w:val="000000"/>
          <w:sz w:val="28"/>
        </w:rPr>
        <w:t>
      34. Алкоголь өнімін өндіру және/немесе импорттау барысында пайдаланылмаған және (немесе) бүлінген (зақымданған) ЕБМ көрсетілетін қызметті алушылар мемлекеттік кірістер органына тоқсан сайын есепті тоқсаннан кейінгі айдың 10-ы күнінен кешіктірмей қайтарады. Бұл ретте ЕБМ үшін төленген ақша қаражаты қайтарылмайды.</w:t>
      </w:r>
    </w:p>
    <w:bookmarkEnd w:id="48"/>
    <w:bookmarkStart w:name="z46" w:id="49"/>
    <w:p>
      <w:pPr>
        <w:spacing w:after="0"/>
        <w:ind w:left="0"/>
        <w:jc w:val="both"/>
      </w:pPr>
      <w:r>
        <w:rPr>
          <w:rFonts w:ascii="Times New Roman"/>
          <w:b w:val="false"/>
          <w:i w:val="false"/>
          <w:color w:val="000000"/>
          <w:sz w:val="28"/>
        </w:rPr>
        <w:t xml:space="preserve">
      35. Егер алкоголь өнімдерін ЕБМ-мен таңбалау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 Қазақстан Республикасы Қаржы министрінің 018 жылғы 8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16444 болып тіркелді)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бұза отырып жүргізілсе, ЕБМ мемлекеттік кірістер органына қайтарылуға жатады. Бұл ретте ЕБМ үшін төленген ақша қаражаты қайтарылмайды.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Премьер-Министрінің орынбасары - Қаржы министрінің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0"/>
    <w:p>
      <w:pPr>
        <w:spacing w:after="0"/>
        <w:ind w:left="0"/>
        <w:jc w:val="both"/>
      </w:pPr>
      <w:r>
        <w:rPr>
          <w:rFonts w:ascii="Times New Roman"/>
          <w:b w:val="false"/>
          <w:i w:val="false"/>
          <w:color w:val="000000"/>
          <w:sz w:val="28"/>
        </w:rPr>
        <w:t>
      36. Көрсетілетін қызметті алушы осы Қағидаларда белгіленген тәртіппен ЕБМ олар пайдаланылғанға дейін, сондай-ақ бүлінген және (немесе) пайдаланылмаған ЕБМ олар жойылғанға дейін сақталуын қамтамасыз етеді.</w:t>
      </w:r>
    </w:p>
    <w:bookmarkEnd w:id="50"/>
    <w:bookmarkStart w:name="z48" w:id="51"/>
    <w:p>
      <w:pPr>
        <w:spacing w:after="0"/>
        <w:ind w:left="0"/>
        <w:jc w:val="both"/>
      </w:pPr>
      <w:r>
        <w:rPr>
          <w:rFonts w:ascii="Times New Roman"/>
          <w:b w:val="false"/>
          <w:i w:val="false"/>
          <w:color w:val="000000"/>
          <w:sz w:val="28"/>
        </w:rPr>
        <w:t xml:space="preserve">
      37. Көрсетілетін қызметті алушы бүлінген және (немесе) пайдаланылмаған ЕБМ мемлекеттік кірістер органына қайтаруы, ЕБМ алуға жүкқұжат ресімделген нөмірді және күнді көрсете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есепке алу-бақылау маркаларын қайтару туралы өтініш негізінде жүргізіледі.</w:t>
      </w:r>
    </w:p>
    <w:bookmarkEnd w:id="51"/>
    <w:bookmarkStart w:name="z49" w:id="52"/>
    <w:p>
      <w:pPr>
        <w:spacing w:after="0"/>
        <w:ind w:left="0"/>
        <w:jc w:val="both"/>
      </w:pPr>
      <w:r>
        <w:rPr>
          <w:rFonts w:ascii="Times New Roman"/>
          <w:b w:val="false"/>
          <w:i w:val="false"/>
          <w:color w:val="000000"/>
          <w:sz w:val="28"/>
        </w:rPr>
        <w:t xml:space="preserve">
      38. ЕБМ қайтару кезінде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ЕБМ қабылдап алу-беру актісі (бұдан әрі – қабылдап алу-беру актісі) екі данада жасалады және жыл сайын 10 қаңтардан кешіктірмей кемінде үш қызметкерден тұратын мемлекеттік кірістер органы басшысының бұйрығымен құрылған комиссия (бұдан әрі – комиссия) қол қояды. Қабылдап алу-беру актісінің бір данасы көрсетілетін қызметті алушыға беріледі.</w:t>
      </w:r>
    </w:p>
    <w:bookmarkEnd w:id="52"/>
    <w:bookmarkStart w:name="z50" w:id="53"/>
    <w:p>
      <w:pPr>
        <w:spacing w:after="0"/>
        <w:ind w:left="0"/>
        <w:jc w:val="both"/>
      </w:pPr>
      <w:r>
        <w:rPr>
          <w:rFonts w:ascii="Times New Roman"/>
          <w:b w:val="false"/>
          <w:i w:val="false"/>
          <w:color w:val="000000"/>
          <w:sz w:val="28"/>
        </w:rPr>
        <w:t>
      39. ЕБМ жоюды комиссия, көрсетілетін қызметті алушының қатысуымен, тоқсан сайын есепті тоқсаннан кейінгі айдың 20-сы күнінен кешіктірмей жүргізеді.</w:t>
      </w:r>
    </w:p>
    <w:bookmarkEnd w:id="53"/>
    <w:bookmarkStart w:name="z51" w:id="54"/>
    <w:p>
      <w:pPr>
        <w:spacing w:after="0"/>
        <w:ind w:left="0"/>
        <w:jc w:val="both"/>
      </w:pPr>
      <w:r>
        <w:rPr>
          <w:rFonts w:ascii="Times New Roman"/>
          <w:b w:val="false"/>
          <w:i w:val="false"/>
          <w:color w:val="000000"/>
          <w:sz w:val="28"/>
        </w:rPr>
        <w:t xml:space="preserve">
      40. ЕБМ іс жүзінде жою туралы екі данада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ЕБМ есептен шығару және жою туралы актісі (бұдан әрі – жою актісі) жасалады. Жою актісінің бір данасы көрсетілетін қызметті алушыға беріледі.</w:t>
      </w:r>
    </w:p>
    <w:bookmarkEnd w:id="54"/>
    <w:p>
      <w:pPr>
        <w:spacing w:after="0"/>
        <w:ind w:left="0"/>
        <w:jc w:val="both"/>
      </w:pPr>
      <w:r>
        <w:rPr>
          <w:rFonts w:ascii="Times New Roman"/>
          <w:b w:val="false"/>
          <w:i w:val="false"/>
          <w:color w:val="000000"/>
          <w:sz w:val="28"/>
        </w:rPr>
        <w:t xml:space="preserve">
      Жою актісінің әрбір данасына комиссия мүшелері және көрсетілетін қызметті алушы қол қояды және мемлекеттік кірістер органының мөрімен куәландырылады. </w:t>
      </w:r>
    </w:p>
    <w:p>
      <w:pPr>
        <w:spacing w:after="0"/>
        <w:ind w:left="0"/>
        <w:jc w:val="both"/>
      </w:pPr>
      <w:r>
        <w:rPr>
          <w:rFonts w:ascii="Times New Roman"/>
          <w:b w:val="false"/>
          <w:i w:val="false"/>
          <w:color w:val="000000"/>
          <w:sz w:val="28"/>
        </w:rPr>
        <w:t>
      ЕБМ жою фактісі ақпараттық жүйелерде тіркеледі.</w:t>
      </w:r>
    </w:p>
    <w:bookmarkStart w:name="z52" w:id="55"/>
    <w:p>
      <w:pPr>
        <w:spacing w:after="0"/>
        <w:ind w:left="0"/>
        <w:jc w:val="both"/>
      </w:pPr>
      <w:r>
        <w:rPr>
          <w:rFonts w:ascii="Times New Roman"/>
          <w:b w:val="false"/>
          <w:i w:val="false"/>
          <w:color w:val="000000"/>
          <w:sz w:val="28"/>
        </w:rPr>
        <w:t xml:space="preserve">
      41. Көрсетілетін қызметті алушы ақпараттық жүйе арқылы ай сайын есепті кезеңнен кейінгі айдың 10-ы күнінен кешіктірмей мемлекеттік кірістер органына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алынған ЕБМ пайдалану туралы есепті табыс етеді.</w:t>
      </w:r>
    </w:p>
    <w:bookmarkEnd w:id="55"/>
    <w:bookmarkStart w:name="z53" w:id="56"/>
    <w:p>
      <w:pPr>
        <w:spacing w:after="0"/>
        <w:ind w:left="0"/>
        <w:jc w:val="left"/>
      </w:pPr>
      <w:r>
        <w:rPr>
          <w:rFonts w:ascii="Times New Roman"/>
          <w:b/>
          <w:i w:val="false"/>
          <w:color w:val="000000"/>
        </w:rPr>
        <w:t xml:space="preserve"> 5-тарау.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6"/>
    <w:bookmarkStart w:name="z54" w:id="57"/>
    <w:p>
      <w:pPr>
        <w:spacing w:after="0"/>
        <w:ind w:left="0"/>
        <w:jc w:val="both"/>
      </w:pPr>
      <w:r>
        <w:rPr>
          <w:rFonts w:ascii="Times New Roman"/>
          <w:b w:val="false"/>
          <w:i w:val="false"/>
          <w:color w:val="000000"/>
          <w:sz w:val="28"/>
        </w:rPr>
        <w:t>
      42. Көрсетілетін қызметті алушы мемлекеттік қызметтерді көрсету нәтижелерімен келіспеген кезде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w:t>
      </w:r>
    </w:p>
    <w:bookmarkEnd w:id="5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55" w:id="58"/>
    <w:p>
      <w:pPr>
        <w:spacing w:after="0"/>
        <w:ind w:left="0"/>
        <w:jc w:val="both"/>
      </w:pPr>
      <w:r>
        <w:rPr>
          <w:rFonts w:ascii="Times New Roman"/>
          <w:b w:val="false"/>
          <w:i w:val="false"/>
          <w:color w:val="000000"/>
          <w:sz w:val="28"/>
        </w:rPr>
        <w:t xml:space="preserve">
      43. Мемлекеттік көрсетілетін қызмет нәтижелерімен келіспеген жағдайда, көрсетілетін қызметті алушы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 xml:space="preserve">және өндірушінінің және </w:t>
            </w:r>
            <w:r>
              <w:br/>
            </w:r>
            <w:r>
              <w:rPr>
                <w:rFonts w:ascii="Times New Roman"/>
                <w:b w:val="false"/>
                <w:i w:val="false"/>
                <w:color w:val="000000"/>
                <w:sz w:val="20"/>
              </w:rPr>
              <w:t xml:space="preserve">(немесе) импорттаушының </w:t>
            </w:r>
            <w:r>
              <w:br/>
            </w:r>
            <w:r>
              <w:rPr>
                <w:rFonts w:ascii="Times New Roman"/>
                <w:b w:val="false"/>
                <w:i w:val="false"/>
                <w:color w:val="000000"/>
                <w:sz w:val="20"/>
              </w:rPr>
              <w:t>алкоголь өнiмiн</w:t>
            </w:r>
            <w:r>
              <w:br/>
            </w:r>
            <w:r>
              <w:rPr>
                <w:rFonts w:ascii="Times New Roman"/>
                <w:b w:val="false"/>
                <w:i w:val="false"/>
                <w:color w:val="000000"/>
                <w:sz w:val="20"/>
              </w:rPr>
              <w:t>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Тіркеу № ____ _______ _____ж.</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толтырады)</w:t>
            </w:r>
          </w:p>
        </w:tc>
      </w:tr>
    </w:tbl>
    <w:bookmarkStart w:name="z57" w:id="59"/>
    <w:p>
      <w:pPr>
        <w:spacing w:after="0"/>
        <w:ind w:left="0"/>
        <w:jc w:val="left"/>
      </w:pPr>
      <w:r>
        <w:rPr>
          <w:rFonts w:ascii="Times New Roman"/>
          <w:b/>
          <w:i w:val="false"/>
          <w:color w:val="000000"/>
        </w:rPr>
        <w:t xml:space="preserve"> Алкоголь өнімін өндіру және (немесе) Қазақстан Республикасына импорттау кезінде есепке алу-бақылау маркаларын нысаналы пайдалану туралы міндеттемесі</w:t>
      </w:r>
    </w:p>
    <w:bookmarkEnd w:id="59"/>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(өндірушінің және (немесе) импорттаушының атауы, ЖСН/БСН, заңды мекенжайы, банк деректемелері)</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w:t>
      </w:r>
      <w:r>
        <w:rPr>
          <w:rFonts w:ascii="Times New Roman"/>
          <w:b w:val="false"/>
          <w:i w:val="false"/>
          <w:color w:val="000000"/>
          <w:sz w:val="28"/>
        </w:rPr>
        <w:t>7-тармағына</w:t>
      </w:r>
      <w:r>
        <w:rPr>
          <w:rFonts w:ascii="Times New Roman"/>
          <w:b w:val="false"/>
          <w:i w:val="false"/>
          <w:color w:val="000000"/>
          <w:sz w:val="28"/>
        </w:rPr>
        <w:t xml:space="preserve"> сәйкес міндеттемені мынадай тәсілде қамтамасыз етуді жүзеге асыруға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 </w:t>
      </w:r>
    </w:p>
    <w:p>
      <w:pPr>
        <w:spacing w:after="0"/>
        <w:ind w:left="0"/>
        <w:jc w:val="both"/>
      </w:pPr>
      <w:r>
        <w:rPr>
          <w:rFonts w:ascii="Times New Roman"/>
          <w:b w:val="false"/>
          <w:i w:val="false"/>
          <w:color w:val="000000"/>
          <w:sz w:val="28"/>
        </w:rPr>
        <w:t xml:space="preserve">
      ____________________________ №____________________________________________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 </w:t>
      </w:r>
    </w:p>
    <w:p>
      <w:pPr>
        <w:spacing w:after="0"/>
        <w:ind w:left="0"/>
        <w:jc w:val="both"/>
      </w:pPr>
      <w:r>
        <w:rPr>
          <w:rFonts w:ascii="Times New Roman"/>
          <w:b w:val="false"/>
          <w:i w:val="false"/>
          <w:color w:val="000000"/>
          <w:sz w:val="28"/>
        </w:rPr>
        <w:t>
      _________________________________теңге мөлшерінде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төлеуге,алкоголь өнімін өндіру кезінде алкоголь өнімін таңбалауды жүзеге асыру, мемлекеттік кірістер органына белгіленген мерзімде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ұсынуға міндеттенеді.</w:t>
      </w:r>
    </w:p>
    <w:p>
      <w:pPr>
        <w:spacing w:after="0"/>
        <w:ind w:left="0"/>
        <w:jc w:val="both"/>
      </w:pPr>
      <w:r>
        <w:rPr>
          <w:rFonts w:ascii="Times New Roman"/>
          <w:b w:val="false"/>
          <w:i w:val="false"/>
          <w:color w:val="000000"/>
          <w:sz w:val="28"/>
        </w:rPr>
        <w:t>
      Жоғарыда көрсетілген әрекеттер орындалмаған жағдайда, осы Міндеттемені орындауды қамтамасыз ету сомасы болып табылатын ақшаны, мемлекеттік кірістер органы міндеттемелерді қамтамасыз ету сомасын мемлекеттік бюджет кірісіне аударады.</w:t>
      </w:r>
    </w:p>
    <w:p>
      <w:pPr>
        <w:spacing w:after="0"/>
        <w:ind w:left="0"/>
        <w:jc w:val="both"/>
      </w:pPr>
      <w:r>
        <w:rPr>
          <w:rFonts w:ascii="Times New Roman"/>
          <w:b w:val="false"/>
          <w:i w:val="false"/>
          <w:color w:val="000000"/>
          <w:sz w:val="28"/>
        </w:rPr>
        <w:t>
      "____" ________________ жыл</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импорттаушының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11.08.2023 </w:t>
      </w:r>
      <w:r>
        <w:rPr>
          <w:rFonts w:ascii="Times New Roman"/>
          <w:b w:val="false"/>
          <w:i w:val="false"/>
          <w:color w:val="ff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көрсетілетін қызметті беруші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құжаттар топтамасын тапсырған сәттен бастап: </w:t>
            </w:r>
          </w:p>
          <w:p>
            <w:pPr>
              <w:spacing w:after="20"/>
              <w:ind w:left="20"/>
              <w:jc w:val="both"/>
            </w:pP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p>
          <w:p>
            <w:pPr>
              <w:spacing w:after="20"/>
              <w:ind w:left="20"/>
              <w:jc w:val="both"/>
            </w:pP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 ЕБМ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көрсетілген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күнтізбелік жыл басталғанға дейін күнтізбелік 30 (отыз) күннен кешіктірмей немесе ағымдағы жылдың екінші жартыжылдық басталғанға дейін күнтізбелік 30 (отыз) күннен кешіктірмей ақпараттық жүйесі арқылы:</w:t>
            </w:r>
          </w:p>
          <w:p>
            <w:pPr>
              <w:spacing w:after="20"/>
              <w:ind w:left="20"/>
              <w:jc w:val="both"/>
            </w:pPr>
            <w:r>
              <w:rPr>
                <w:rFonts w:ascii="Times New Roman"/>
                <w:b w:val="false"/>
                <w:i w:val="false"/>
                <w:color w:val="000000"/>
                <w:sz w:val="20"/>
              </w:rPr>
              <w:t>
осы Қағидаларға 3-қосымшаларға сәйкес нысана бойынша Қазақстан Республикасында өндірілетін алкоголь өніміне ЕБМ (бұдан әрі – өндірістік өтінім) дайындауға арналған өтінімді;</w:t>
            </w:r>
          </w:p>
          <w:p>
            <w:pPr>
              <w:spacing w:after="20"/>
              <w:ind w:left="20"/>
              <w:jc w:val="both"/>
            </w:pPr>
            <w:r>
              <w:rPr>
                <w:rFonts w:ascii="Times New Roman"/>
                <w:b w:val="false"/>
                <w:i w:val="false"/>
                <w:color w:val="000000"/>
                <w:sz w:val="20"/>
              </w:rPr>
              <w:t>
осы Қағидаларға 4-қосымшаға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3) осы осы Қағидаларға 5, 6 немесе 7-қосымшаларға сәйкес – ақпараттық жүйе арқылы алкоголь өніміне ЕБМ алу мақсатында;</w:t>
            </w:r>
          </w:p>
          <w:p>
            <w:pPr>
              <w:spacing w:after="20"/>
              <w:ind w:left="20"/>
              <w:jc w:val="both"/>
            </w:pPr>
            <w:r>
              <w:rPr>
                <w:rFonts w:ascii="Times New Roman"/>
                <w:b w:val="false"/>
                <w:i w:val="false"/>
                <w:color w:val="000000"/>
                <w:sz w:val="20"/>
              </w:rPr>
              <w:t xml:space="preserve">
4) өндіру және (немесе) импорттау кезінде: </w:t>
            </w:r>
          </w:p>
          <w:p>
            <w:pPr>
              <w:spacing w:after="20"/>
              <w:ind w:left="20"/>
              <w:jc w:val="both"/>
            </w:pPr>
            <w:r>
              <w:rPr>
                <w:rFonts w:ascii="Times New Roman"/>
                <w:b w:val="false"/>
                <w:i w:val="false"/>
                <w:color w:val="000000"/>
                <w:sz w:val="20"/>
              </w:rPr>
              <w:t>
осы Қағидаларға 1-қосымшаға сәйкес нысан бойынша міндеттемені;</w:t>
            </w:r>
          </w:p>
          <w:p>
            <w:pPr>
              <w:spacing w:after="20"/>
              <w:ind w:left="20"/>
              <w:jc w:val="both"/>
            </w:pP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ЕБМ дайындағаны үшін төлемнің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r>
              <w:br/>
            </w:r>
            <w:r>
              <w:rPr>
                <w:rFonts w:ascii="Times New Roman"/>
                <w:b w:val="false"/>
                <w:i w:val="false"/>
                <w:color w:val="000000"/>
                <w:sz w:val="20"/>
              </w:rPr>
              <w:t>(өндірушінің атауы, ЖСН/БСН)</w:t>
            </w:r>
          </w:p>
        </w:tc>
      </w:tr>
    </w:tbl>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алу-бақылау маркаларды дайындауға өтінім</w:t>
      </w:r>
    </w:p>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rPr>
          <w:rFonts w:ascii="Times New Roman"/>
          <w:b w:val="false"/>
          <w:i w:val="false"/>
          <w:color w:val="000000"/>
          <w:sz w:val="28"/>
        </w:rPr>
        <w:t>
      түзетілген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w:t>
            </w:r>
            <w:r>
              <w:br/>
            </w:r>
            <w:r>
              <w:rPr>
                <w:rFonts w:ascii="Times New Roman"/>
                <w:b w:val="false"/>
                <w:i w:val="false"/>
                <w:color w:val="000000"/>
                <w:sz w:val="20"/>
              </w:rPr>
              <w:t xml:space="preserve">Импорттаушының атауы, </w:t>
            </w:r>
            <w:r>
              <w:br/>
            </w:r>
            <w:r>
              <w:rPr>
                <w:rFonts w:ascii="Times New Roman"/>
                <w:b w:val="false"/>
                <w:i w:val="false"/>
                <w:color w:val="000000"/>
                <w:sz w:val="20"/>
              </w:rPr>
              <w:t>ЖСН/БСН</w:t>
            </w:r>
          </w:p>
        </w:tc>
      </w:tr>
    </w:tbl>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маркаларды дайындауға өтінім</w:t>
      </w:r>
    </w:p>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rPr>
          <w:rFonts w:ascii="Times New Roman"/>
          <w:b w:val="false"/>
          <w:i w:val="false"/>
          <w:color w:val="000000"/>
          <w:sz w:val="28"/>
        </w:rPr>
        <w:t>
      түзетілген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p>
      <w:pPr>
        <w:spacing w:after="0"/>
        <w:ind w:left="0"/>
        <w:jc w:val="left"/>
      </w:pPr>
      <w:r>
        <w:rPr>
          <w:rFonts w:ascii="Times New Roman"/>
          <w:b/>
          <w:i w:val="false"/>
          <w:color w:val="000000"/>
        </w:rPr>
        <w:t xml:space="preserve"> Есепке алу-бақылау маркаларын алуға өтініш  №________ күні</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ЖСН/БСН, атауы, мекенжайы, лицензия (лицензия берген орган, күні,</w:t>
      </w:r>
    </w:p>
    <w:p>
      <w:pPr>
        <w:spacing w:after="0"/>
        <w:ind w:left="0"/>
        <w:jc w:val="both"/>
      </w:pPr>
      <w:r>
        <w:rPr>
          <w:rFonts w:ascii="Times New Roman"/>
          <w:b w:val="false"/>
          <w:i w:val="false"/>
          <w:color w:val="000000"/>
          <w:sz w:val="28"/>
        </w:rPr>
        <w:t>
      нөмірі және берілген жылы)</w:t>
      </w:r>
    </w:p>
    <w:p>
      <w:pPr>
        <w:spacing w:after="0"/>
        <w:ind w:left="0"/>
        <w:jc w:val="both"/>
      </w:pPr>
      <w:r>
        <w:rPr>
          <w:rFonts w:ascii="Times New Roman"/>
          <w:b w:val="false"/>
          <w:i w:val="false"/>
          <w:color w:val="000000"/>
          <w:sz w:val="28"/>
        </w:rPr>
        <w:t>
      __________________________________________________________ дана мөлшерінде</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ЕБМ беруді сұрайды. </w:t>
      </w:r>
    </w:p>
    <w:p>
      <w:pPr>
        <w:spacing w:after="0"/>
        <w:ind w:left="0"/>
        <w:jc w:val="both"/>
      </w:pPr>
      <w:r>
        <w:rPr>
          <w:rFonts w:ascii="Times New Roman"/>
          <w:b w:val="false"/>
          <w:i w:val="false"/>
          <w:color w:val="000000"/>
          <w:sz w:val="28"/>
        </w:rPr>
        <w:t xml:space="preserve">
      ЕБМ көрсетілген мөлшері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көрсетуі </w:t>
      </w:r>
    </w:p>
    <w:p>
      <w:pPr>
        <w:spacing w:after="0"/>
        <w:ind w:left="0"/>
        <w:jc w:val="both"/>
      </w:pPr>
      <w:r>
        <w:rPr>
          <w:rFonts w:ascii="Times New Roman"/>
          <w:b w:val="false"/>
          <w:i w:val="false"/>
          <w:color w:val="000000"/>
          <w:sz w:val="28"/>
        </w:rPr>
        <w:t xml:space="preserve">
      қажет:____________________________________ 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(құю кезеңі: 20 __ ж. (ай) __ бастап _____ дейін ____, (СЭҚ ТН коды, сәйкестік</w:t>
      </w:r>
    </w:p>
    <w:p>
      <w:pPr>
        <w:spacing w:after="0"/>
        <w:ind w:left="0"/>
        <w:jc w:val="both"/>
      </w:pPr>
      <w:r>
        <w:rPr>
          <w:rFonts w:ascii="Times New Roman"/>
          <w:b w:val="false"/>
          <w:i w:val="false"/>
          <w:color w:val="000000"/>
          <w:sz w:val="28"/>
        </w:rPr>
        <w:t>
      сертификаты (сертификат органы, сертификат нөмірі және беру кезеңі)</w:t>
      </w:r>
    </w:p>
    <w:p>
      <w:pPr>
        <w:spacing w:after="0"/>
        <w:ind w:left="0"/>
        <w:jc w:val="both"/>
      </w:pPr>
      <w:r>
        <w:rPr>
          <w:rFonts w:ascii="Times New Roman"/>
          <w:b w:val="false"/>
          <w:i w:val="false"/>
          <w:color w:val="000000"/>
          <w:sz w:val="28"/>
        </w:rPr>
        <w:t xml:space="preserve">
      Өнімнің бір бірлігі үшін бағасы: _________________________________________ теңге; </w:t>
      </w:r>
    </w:p>
    <w:p>
      <w:pPr>
        <w:spacing w:after="0"/>
        <w:ind w:left="0"/>
        <w:jc w:val="both"/>
      </w:pPr>
      <w:r>
        <w:rPr>
          <w:rFonts w:ascii="Times New Roman"/>
          <w:b w:val="false"/>
          <w:i w:val="false"/>
          <w:color w:val="000000"/>
          <w:sz w:val="28"/>
        </w:rPr>
        <w:t xml:space="preserve">
      ЕБМ сатып алуға арналған ақша құралдары 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_______________________________________________________теңге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___________төлем құжатымен __________ банк шотына төленді.</w:t>
      </w:r>
    </w:p>
    <w:p>
      <w:pPr>
        <w:spacing w:after="0"/>
        <w:ind w:left="0"/>
        <w:jc w:val="both"/>
      </w:pPr>
      <w:r>
        <w:rPr>
          <w:rFonts w:ascii="Times New Roman"/>
          <w:b w:val="false"/>
          <w:i w:val="false"/>
          <w:color w:val="000000"/>
          <w:sz w:val="28"/>
        </w:rPr>
        <w:t>
      Алу тәсілі (жеткізу/өздерi алады)</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қағидаларынамен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 xml:space="preserve">және өндірушінінің және </w:t>
            </w:r>
            <w:r>
              <w:br/>
            </w:r>
            <w:r>
              <w:rPr>
                <w:rFonts w:ascii="Times New Roman"/>
                <w:b w:val="false"/>
                <w:i w:val="false"/>
                <w:color w:val="000000"/>
                <w:sz w:val="20"/>
              </w:rPr>
              <w:t xml:space="preserve">(немесе) импорттаушының </w:t>
            </w:r>
            <w:r>
              <w:br/>
            </w:r>
            <w:r>
              <w:rPr>
                <w:rFonts w:ascii="Times New Roman"/>
                <w:b w:val="false"/>
                <w:i w:val="false"/>
                <w:color w:val="000000"/>
                <w:sz w:val="20"/>
              </w:rPr>
              <w:t>алкоголь өнiмiн</w:t>
            </w:r>
            <w:r>
              <w:br/>
            </w:r>
            <w:r>
              <w:rPr>
                <w:rFonts w:ascii="Times New Roman"/>
                <w:b w:val="false"/>
                <w:i w:val="false"/>
                <w:color w:val="000000"/>
                <w:sz w:val="20"/>
              </w:rPr>
              <w:t>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p>
      <w:pPr>
        <w:spacing w:after="0"/>
        <w:ind w:left="0"/>
        <w:jc w:val="left"/>
      </w:pPr>
      <w:r>
        <w:rPr>
          <w:rFonts w:ascii="Times New Roman"/>
          <w:b/>
          <w:i w:val="false"/>
          <w:color w:val="000000"/>
        </w:rPr>
        <w:t xml:space="preserve"> Есепке алу-бақылау маркаларын алуға өтініш  №________ күні</w:t>
      </w:r>
    </w:p>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аумағына импортталатын алкоголь өнімдеріне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ЖСН/БСН, импорттаушының атауы, мекенжайы, лицензия (лицензия берген орган,</w:t>
      </w:r>
    </w:p>
    <w:p>
      <w:pPr>
        <w:spacing w:after="0"/>
        <w:ind w:left="0"/>
        <w:jc w:val="both"/>
      </w:pPr>
      <w:r>
        <w:rPr>
          <w:rFonts w:ascii="Times New Roman"/>
          <w:b w:val="false"/>
          <w:i w:val="false"/>
          <w:color w:val="000000"/>
          <w:sz w:val="28"/>
        </w:rPr>
        <w:t>
      күні, нөмірі және берілген жылы)</w:t>
      </w:r>
    </w:p>
    <w:p>
      <w:pPr>
        <w:spacing w:after="0"/>
        <w:ind w:left="0"/>
        <w:jc w:val="both"/>
      </w:pPr>
      <w:r>
        <w:rPr>
          <w:rFonts w:ascii="Times New Roman"/>
          <w:b w:val="false"/>
          <w:i w:val="false"/>
          <w:color w:val="000000"/>
          <w:sz w:val="28"/>
        </w:rPr>
        <w:t xml:space="preserve">
      _____________________________________________________________ дана мөлшерде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ЕБМ беруді сұрайды. </w:t>
      </w:r>
    </w:p>
    <w:p>
      <w:pPr>
        <w:spacing w:after="0"/>
        <w:ind w:left="0"/>
        <w:jc w:val="both"/>
      </w:pPr>
      <w:r>
        <w:rPr>
          <w:rFonts w:ascii="Times New Roman"/>
          <w:b w:val="false"/>
          <w:i w:val="false"/>
          <w:color w:val="000000"/>
          <w:sz w:val="28"/>
        </w:rPr>
        <w:t xml:space="preserve">
      ЕБМ көрсетілген мөлшері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көрсетуі </w:t>
      </w:r>
    </w:p>
    <w:p>
      <w:pPr>
        <w:spacing w:after="0"/>
        <w:ind w:left="0"/>
        <w:jc w:val="both"/>
      </w:pPr>
      <w:r>
        <w:rPr>
          <w:rFonts w:ascii="Times New Roman"/>
          <w:b w:val="false"/>
          <w:i w:val="false"/>
          <w:color w:val="000000"/>
          <w:sz w:val="28"/>
        </w:rPr>
        <w:t xml:space="preserve">
      қажет:______________________________________ 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(өндірілген елі)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(СЭҚ ТН коды, сәйкестік сертификаты (сертификат органы, Еуразиялық экономикалық </w:t>
      </w:r>
    </w:p>
    <w:p>
      <w:pPr>
        <w:spacing w:after="0"/>
        <w:ind w:left="0"/>
        <w:jc w:val="both"/>
      </w:pPr>
      <w:r>
        <w:rPr>
          <w:rFonts w:ascii="Times New Roman"/>
          <w:b w:val="false"/>
          <w:i w:val="false"/>
          <w:color w:val="000000"/>
          <w:sz w:val="28"/>
        </w:rPr>
        <w:t xml:space="preserve">
      одаққа мүше мемлекеттер аумағынан импорттау үшін – сертификат нөмірі және беру кезеңі) </w:t>
      </w:r>
    </w:p>
    <w:p>
      <w:pPr>
        <w:spacing w:after="0"/>
        <w:ind w:left="0"/>
        <w:jc w:val="both"/>
      </w:pPr>
      <w:r>
        <w:rPr>
          <w:rFonts w:ascii="Times New Roman"/>
          <w:b w:val="false"/>
          <w:i w:val="false"/>
          <w:color w:val="000000"/>
          <w:sz w:val="28"/>
        </w:rPr>
        <w:t xml:space="preserve">
      ЕБМ сатып алуға арналған ақша құралдары 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_____________________________________________________ теңге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___________төлем құжатымен __________ банк шотына төленді.</w:t>
      </w:r>
    </w:p>
    <w:p>
      <w:pPr>
        <w:spacing w:after="0"/>
        <w:ind w:left="0"/>
        <w:jc w:val="both"/>
      </w:pPr>
      <w:r>
        <w:rPr>
          <w:rFonts w:ascii="Times New Roman"/>
          <w:b w:val="false"/>
          <w:i w:val="false"/>
          <w:color w:val="000000"/>
          <w:sz w:val="28"/>
        </w:rPr>
        <w:t>
      Алу тәсілі (жеткізу/ өздерi алады)</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p>
      <w:pPr>
        <w:spacing w:after="0"/>
        <w:ind w:left="0"/>
        <w:jc w:val="left"/>
      </w:pPr>
      <w:r>
        <w:rPr>
          <w:rFonts w:ascii="Times New Roman"/>
          <w:b/>
          <w:i w:val="false"/>
          <w:color w:val="000000"/>
        </w:rPr>
        <w:t xml:space="preserve"> Есепке алу-бақылау маркаларын алуға өтініш  №__________күні</w:t>
      </w:r>
    </w:p>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өтінім түрі: қайта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xml:space="preserve">
      және (немесе) Қазақстан Республикасының аумағына импортталған алкоголь </w:t>
      </w:r>
    </w:p>
    <w:p>
      <w:pPr>
        <w:spacing w:after="0"/>
        <w:ind w:left="0"/>
        <w:jc w:val="both"/>
      </w:pPr>
      <w:r>
        <w:rPr>
          <w:rFonts w:ascii="Times New Roman"/>
          <w:b w:val="false"/>
          <w:i w:val="false"/>
          <w:color w:val="000000"/>
          <w:sz w:val="28"/>
        </w:rPr>
        <w:t xml:space="preserve">
      өнімдеріне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(ЖСН/БСН, өндірушінің және (немесе) импорттаушының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_____________________________________________________ дана санында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ЕБМ беруді сұрайды.</w:t>
      </w:r>
    </w:p>
    <w:p>
      <w:pPr>
        <w:spacing w:after="0"/>
        <w:ind w:left="0"/>
        <w:jc w:val="both"/>
      </w:pPr>
      <w:r>
        <w:rPr>
          <w:rFonts w:ascii="Times New Roman"/>
          <w:b w:val="false"/>
          <w:i w:val="false"/>
          <w:color w:val="000000"/>
          <w:sz w:val="28"/>
        </w:rPr>
        <w:t xml:space="preserve">
      Тауарларды шығару үшін қажет көрсетілген ЕБМ саны: </w:t>
      </w:r>
    </w:p>
    <w:p>
      <w:pPr>
        <w:spacing w:after="0"/>
        <w:ind w:left="0"/>
        <w:jc w:val="both"/>
      </w:pPr>
      <w:r>
        <w:rPr>
          <w:rFonts w:ascii="Times New Roman"/>
          <w:b w:val="false"/>
          <w:i w:val="false"/>
          <w:color w:val="000000"/>
          <w:sz w:val="28"/>
        </w:rPr>
        <w:t xml:space="preserve">
      Алкоголь өнімінің ДСН-коды: _________________________________________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ескі үлгідегі ЕБМ </w:t>
      </w:r>
    </w:p>
    <w:p>
      <w:pPr>
        <w:spacing w:after="0"/>
        <w:ind w:left="0"/>
        <w:jc w:val="both"/>
      </w:pPr>
      <w:r>
        <w:rPr>
          <w:rFonts w:ascii="Times New Roman"/>
          <w:b w:val="false"/>
          <w:i w:val="false"/>
          <w:color w:val="000000"/>
          <w:sz w:val="28"/>
        </w:rPr>
        <w:t xml:space="preserve">
      нөмірінің диапазоны) </w:t>
      </w:r>
    </w:p>
    <w:p>
      <w:pPr>
        <w:spacing w:after="0"/>
        <w:ind w:left="0"/>
        <w:jc w:val="both"/>
      </w:pPr>
      <w:r>
        <w:rPr>
          <w:rFonts w:ascii="Times New Roman"/>
          <w:b w:val="false"/>
          <w:i w:val="false"/>
          <w:color w:val="000000"/>
          <w:sz w:val="28"/>
        </w:rPr>
        <w:t xml:space="preserve">
      түгендеу тізімінің нөмірі және күні:__________________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__________ </w:t>
      </w:r>
    </w:p>
    <w:p>
      <w:pPr>
        <w:spacing w:after="0"/>
        <w:ind w:left="0"/>
        <w:jc w:val="both"/>
      </w:pPr>
      <w:r>
        <w:rPr>
          <w:rFonts w:ascii="Times New Roman"/>
          <w:b w:val="false"/>
          <w:i w:val="false"/>
          <w:color w:val="000000"/>
          <w:sz w:val="28"/>
        </w:rPr>
        <w:t xml:space="preserve">
      ЕБМ сатып алуға ақша қаражаты_______________________________________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______________ банк шотына енгізілді</w:t>
      </w:r>
    </w:p>
    <w:p>
      <w:pPr>
        <w:spacing w:after="0"/>
        <w:ind w:left="0"/>
        <w:jc w:val="both"/>
      </w:pPr>
      <w:r>
        <w:rPr>
          <w:rFonts w:ascii="Times New Roman"/>
          <w:b w:val="false"/>
          <w:i w:val="false"/>
          <w:color w:val="000000"/>
          <w:sz w:val="28"/>
        </w:rPr>
        <w:t>
      Алу түрі (жеткізу/өзі алып кету)</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қағидаларын таныстым.</w:t>
      </w:r>
    </w:p>
    <w:p>
      <w:pPr>
        <w:spacing w:after="0"/>
        <w:ind w:left="0"/>
        <w:jc w:val="both"/>
      </w:pPr>
      <w:r>
        <w:rPr>
          <w:rFonts w:ascii="Times New Roman"/>
          <w:b w:val="false"/>
          <w:i w:val="false"/>
          <w:color w:val="000000"/>
          <w:sz w:val="28"/>
        </w:rPr>
        <w:t xml:space="preserve">
      Алушы 20__ жылғы "____" _________ сағат 00:00-де қол қойды және жіберілді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ПСН-код-персоналды сәйкестендіру нөмірі-коды;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w:t>
      </w:r>
    </w:p>
    <w:p>
      <w:pPr>
        <w:spacing w:after="0"/>
        <w:ind w:left="0"/>
        <w:jc w:val="both"/>
      </w:pPr>
      <w:r>
        <w:rPr>
          <w:rFonts w:ascii="Times New Roman"/>
          <w:b w:val="false"/>
          <w:i w:val="false"/>
          <w:color w:val="000000"/>
          <w:sz w:val="28"/>
        </w:rPr>
        <w:t>
      __________________________________________________________________________ (алкоголь өнімін өндіруді және (немесе) әкелуді (импортын) жүзеге асыратын өндірушінің және (немесе) импорттаушының атауы,</w:t>
      </w:r>
    </w:p>
    <w:p>
      <w:pPr>
        <w:spacing w:after="0"/>
        <w:ind w:left="0"/>
        <w:jc w:val="both"/>
      </w:pPr>
      <w:r>
        <w:rPr>
          <w:rFonts w:ascii="Times New Roman"/>
          <w:b w:val="false"/>
          <w:i w:val="false"/>
          <w:color w:val="000000"/>
          <w:sz w:val="28"/>
        </w:rPr>
        <w:t>
      ЖСН/БСН және орналасқан жері)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арналған өтініштің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арналаған өтініштің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мемлекеттік кірістер органы растаған тауарларды әкелу және жанама салықтарды төлеу туралы өтініш немесе тауарларға арналған декларация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 дана есепке алу-бақылау маркалары берілген,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___________ дана таңбалау үшін пайдаланылды; </w:t>
      </w:r>
    </w:p>
    <w:p>
      <w:pPr>
        <w:spacing w:after="0"/>
        <w:ind w:left="0"/>
        <w:jc w:val="both"/>
      </w:pPr>
      <w:r>
        <w:rPr>
          <w:rFonts w:ascii="Times New Roman"/>
          <w:b w:val="false"/>
          <w:i w:val="false"/>
          <w:color w:val="000000"/>
          <w:sz w:val="28"/>
        </w:rPr>
        <w:t>
      ___________ дана қайтарылды.</w:t>
      </w:r>
    </w:p>
    <w:p>
      <w:pPr>
        <w:spacing w:after="0"/>
        <w:ind w:left="0"/>
        <w:jc w:val="both"/>
      </w:pPr>
      <w:r>
        <w:rPr>
          <w:rFonts w:ascii="Times New Roman"/>
          <w:b w:val="false"/>
          <w:i w:val="false"/>
          <w:color w:val="000000"/>
          <w:sz w:val="28"/>
        </w:rPr>
        <w:t xml:space="preserve">
      Есепке қосымша ____________________ парақта. </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қағидаларымен таныстым.</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*Нөмірлер диапазоны - бірінші және соңғы нөмірлері дәйектілікпен ұсынылған бір сериядағы есепке алу-бақылау маркаларының дәйектілік нөмірлерінің жиынтығы;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маркаларын </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тіркеуді есепке алу журналы</w:t>
      </w:r>
    </w:p>
    <w:p>
      <w:pPr>
        <w:spacing w:after="0"/>
        <w:ind w:left="0"/>
        <w:jc w:val="both"/>
      </w:pPr>
      <w:r>
        <w:rPr>
          <w:rFonts w:ascii="Times New Roman"/>
          <w:b w:val="false"/>
          <w:i w:val="false"/>
          <w:color w:val="ff0000"/>
          <w:sz w:val="28"/>
        </w:rPr>
        <w:t xml:space="preserve">
      Ескерту. 9-қосымша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p>
        </w:tc>
      </w:tr>
    </w:tbl>
    <w:p>
      <w:pPr>
        <w:spacing w:after="0"/>
        <w:ind w:left="0"/>
        <w:jc w:val="left"/>
      </w:pPr>
      <w:r>
        <w:rPr>
          <w:rFonts w:ascii="Times New Roman"/>
          <w:b/>
          <w:i w:val="false"/>
          <w:color w:val="000000"/>
        </w:rPr>
        <w:t xml:space="preserve"> Есепке алу-бақылау маркаларын қайтару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нөмірлерінің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арналған жүкқұжаттың нөмірі,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алу-бақылау маркаларын қабылдап алу-беру актісі 20___ ж. "____"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органының атауы, мекенжайы, БСН)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Т.А.Ә. (ол болған кезде)) құрамындағы Комиссия атынан қабылдайды, ал</w:t>
      </w:r>
    </w:p>
    <w:p>
      <w:pPr>
        <w:spacing w:after="0"/>
        <w:ind w:left="0"/>
        <w:jc w:val="both"/>
      </w:pPr>
      <w:r>
        <w:rPr>
          <w:rFonts w:ascii="Times New Roman"/>
          <w:b w:val="false"/>
          <w:i w:val="false"/>
          <w:color w:val="000000"/>
          <w:sz w:val="28"/>
        </w:rPr>
        <w:t xml:space="preserve">есепке алу-бақылау маркаларын көрсетілетін қызметті алушы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атынан  (көрсетілетін қызметті алушының атауы, ЖСН/БСН, мекенжайы)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не уәкілетті адамның Т.А.Ә. (ол болған кезде))</w:t>
      </w:r>
    </w:p>
    <w:p>
      <w:pPr>
        <w:spacing w:after="0"/>
        <w:ind w:left="0"/>
        <w:jc w:val="both"/>
      </w:pPr>
      <w:r>
        <w:rPr>
          <w:rFonts w:ascii="Times New Roman"/>
          <w:b w:val="false"/>
          <w:i w:val="false"/>
          <w:color w:val="000000"/>
          <w:sz w:val="28"/>
        </w:rPr>
        <w:t xml:space="preserve">ЕБМ өткізеді: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w:t>
            </w:r>
          </w:p>
          <w:p>
            <w:pPr>
              <w:spacing w:after="20"/>
              <w:ind w:left="20"/>
              <w:jc w:val="both"/>
            </w:pPr>
            <w:r>
              <w:rPr>
                <w:rFonts w:ascii="Times New Roman"/>
                <w:b w:val="false"/>
                <w:i w:val="false"/>
                <w:color w:val="000000"/>
                <w:sz w:val="20"/>
              </w:rPr>
              <w:t>
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ЕБМ-нің түрлері, сериясы,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алынған кезінде қолданыста болған акциз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қайтару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Қабылдады _________________________ Өткізді ________________________________  </w:t>
      </w:r>
    </w:p>
    <w:p>
      <w:pPr>
        <w:spacing w:after="0"/>
        <w:ind w:left="0"/>
        <w:jc w:val="both"/>
      </w:pPr>
      <w:r>
        <w:rPr>
          <w:rFonts w:ascii="Times New Roman"/>
          <w:b w:val="false"/>
          <w:i w:val="false"/>
          <w:color w:val="000000"/>
          <w:sz w:val="28"/>
        </w:rPr>
        <w:t>
                           Т.А.Ә. (ол болған кезде), қолы            Т.А.Ә. (ол болған кезде), қолы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ұсыну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Есепке алу-бақылау маркаларын есептен шығару және жою туралы акт</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xml:space="preserve">Республикасы Кодексінің (Салық кодексі) 469-бабы 2-тармағынының </w:t>
      </w:r>
      <w:r>
        <w:rPr>
          <w:rFonts w:ascii="Times New Roman"/>
          <w:b w:val="false"/>
          <w:i w:val="false"/>
          <w:color w:val="000000"/>
          <w:sz w:val="28"/>
        </w:rPr>
        <w:t>2) тармақшасына</w:t>
      </w:r>
    </w:p>
    <w:p>
      <w:pPr>
        <w:spacing w:after="0"/>
        <w:ind w:left="0"/>
        <w:jc w:val="both"/>
      </w:pPr>
      <w:r>
        <w:rPr>
          <w:rFonts w:ascii="Times New Roman"/>
          <w:b w:val="false"/>
          <w:i w:val="false"/>
          <w:color w:val="000000"/>
          <w:sz w:val="28"/>
        </w:rPr>
        <w:t xml:space="preserve">сәйкес біз,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құрамдағы комиссия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данада есепке алу-бақылау маркаларын есептен шығару және өртеу жолымен жоюды</w:t>
      </w:r>
    </w:p>
    <w:p>
      <w:pPr>
        <w:spacing w:after="0"/>
        <w:ind w:left="0"/>
        <w:jc w:val="both"/>
      </w:pPr>
      <w:r>
        <w:rPr>
          <w:rFonts w:ascii="Times New Roman"/>
          <w:b w:val="false"/>
          <w:i w:val="false"/>
          <w:color w:val="000000"/>
          <w:sz w:val="28"/>
        </w:rPr>
        <w:t>жүргіздік, оның ішінде: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(есепке алу-бақылау маркаларының түрлері, сериялары және нөмірлерінің диапазондары)</w:t>
      </w:r>
    </w:p>
    <w:p>
      <w:pPr>
        <w:spacing w:after="0"/>
        <w:ind w:left="0"/>
        <w:jc w:val="both"/>
      </w:pPr>
      <w:r>
        <w:rPr>
          <w:rFonts w:ascii="Times New Roman"/>
          <w:b w:val="false"/>
          <w:i w:val="false"/>
          <w:color w:val="000000"/>
          <w:sz w:val="28"/>
        </w:rPr>
        <w:t xml:space="preserve">Мына құрамдағы Комиссия: </w:t>
      </w:r>
    </w:p>
    <w:p>
      <w:pPr>
        <w:spacing w:after="0"/>
        <w:ind w:left="0"/>
        <w:jc w:val="both"/>
      </w:pPr>
      <w:r>
        <w:rPr>
          <w:rFonts w:ascii="Times New Roman"/>
          <w:b w:val="false"/>
          <w:i w:val="false"/>
          <w:color w:val="000000"/>
          <w:sz w:val="28"/>
        </w:rPr>
        <w:t>(комиссия мүшелерінің және</w:t>
      </w:r>
    </w:p>
    <w:p>
      <w:pPr>
        <w:spacing w:after="0"/>
        <w:ind w:left="0"/>
        <w:jc w:val="both"/>
      </w:pPr>
      <w:r>
        <w:rPr>
          <w:rFonts w:ascii="Times New Roman"/>
          <w:b w:val="false"/>
          <w:i w:val="false"/>
          <w:color w:val="000000"/>
          <w:sz w:val="28"/>
        </w:rPr>
        <w:t>алушының тегі, аты, әкесінің аты. (ол болған кезде),</w:t>
      </w:r>
    </w:p>
    <w:p>
      <w:pPr>
        <w:spacing w:after="0"/>
        <w:ind w:left="0"/>
        <w:jc w:val="both"/>
      </w:pPr>
      <w:r>
        <w:rPr>
          <w:rFonts w:ascii="Times New Roman"/>
          <w:b w:val="false"/>
          <w:i w:val="false"/>
          <w:color w:val="000000"/>
          <w:sz w:val="28"/>
        </w:rPr>
        <w:t>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_________ ай есепті кезеңде алынған есепке алу-бақылау маркаларын пайдалану туралы есеп</w:t>
      </w:r>
    </w:p>
    <w:p>
      <w:pPr>
        <w:spacing w:after="0"/>
        <w:ind w:left="0"/>
        <w:jc w:val="both"/>
      </w:pPr>
      <w:r>
        <w:rPr>
          <w:rFonts w:ascii="Times New Roman"/>
          <w:b w:val="false"/>
          <w:i w:val="false"/>
          <w:color w:val="000000"/>
          <w:sz w:val="28"/>
        </w:rPr>
        <w:t>
      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Өндірушің және (немесе) импорттаушының ЖСН/ БСН/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 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пайдаланыл 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бүлінді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мемлекеттік кірістер органдары на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жоғалды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нің соңындағы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2-қосымша</w:t>
            </w:r>
          </w:p>
        </w:tc>
      </w:tr>
    </w:tbl>
    <w:bookmarkStart w:name="z84" w:id="60"/>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маракаларын нысаналы пайдалану туралы міндеттемесін есепке алу қағидалары</w:t>
      </w:r>
    </w:p>
    <w:bookmarkEnd w:id="60"/>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Премьер-Министрінің орынбасары - Қаржы министрінің 14.04.2022 </w:t>
      </w:r>
      <w:r>
        <w:rPr>
          <w:rFonts w:ascii="Times New Roman"/>
          <w:b w:val="false"/>
          <w:i w:val="false"/>
          <w:color w:val="000000"/>
          <w:sz w:val="28"/>
        </w:rPr>
        <w:t>№ 410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70" w:id="61"/>
    <w:p>
      <w:pPr>
        <w:spacing w:after="0"/>
        <w:ind w:left="0"/>
        <w:jc w:val="left"/>
      </w:pPr>
      <w:r>
        <w:rPr>
          <w:rFonts w:ascii="Times New Roman"/>
          <w:b/>
          <w:i w:val="false"/>
          <w:color w:val="000000"/>
        </w:rPr>
        <w:t xml:space="preserve"> 1-тарау. Жалпы ережелер</w:t>
      </w:r>
    </w:p>
    <w:bookmarkEnd w:id="61"/>
    <w:bookmarkStart w:name="z85" w:id="62"/>
    <w:p>
      <w:pPr>
        <w:spacing w:after="0"/>
        <w:ind w:left="0"/>
        <w:jc w:val="both"/>
      </w:pPr>
      <w:r>
        <w:rPr>
          <w:rFonts w:ascii="Times New Roman"/>
          <w:b w:val="false"/>
          <w:i w:val="false"/>
          <w:color w:val="000000"/>
          <w:sz w:val="28"/>
        </w:rPr>
        <w:t xml:space="preserve">
      1. Осы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есепке алу қағидалары (бұдан әрі – Қағидалар)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өндірушінің және (немесе) импорттаушының мемлекеттік кірістер органдарында есепке алу-бақылау маркаларын нысаналы пайдалану туралы міндеттемесін есепке алу тәртібін айқындайды.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2.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(бұдан әрі – Міндеттеме) төлеуді қамтамасыз етуді тіркеуді облыстар, республикалық маңызы бар қалалар және астана бойынша мемлекеттік кірістер органдары (бұдан әрі – мемлекеттік кірістер органы)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4"/>
    <w:p>
      <w:pPr>
        <w:spacing w:after="0"/>
        <w:ind w:left="0"/>
        <w:jc w:val="left"/>
      </w:pPr>
      <w:r>
        <w:rPr>
          <w:rFonts w:ascii="Times New Roman"/>
          <w:b/>
          <w:i w:val="false"/>
          <w:color w:val="000000"/>
        </w:rPr>
        <w:t xml:space="preserve"> 2-тарау. Міндеттемені есепке алу тәртібі</w:t>
      </w:r>
    </w:p>
    <w:bookmarkEnd w:id="64"/>
    <w:bookmarkStart w:name="z74" w:id="65"/>
    <w:p>
      <w:pPr>
        <w:spacing w:after="0"/>
        <w:ind w:left="0"/>
        <w:jc w:val="both"/>
      </w:pPr>
      <w:r>
        <w:rPr>
          <w:rFonts w:ascii="Times New Roman"/>
          <w:b w:val="false"/>
          <w:i w:val="false"/>
          <w:color w:val="000000"/>
          <w:sz w:val="28"/>
        </w:rPr>
        <w:t xml:space="preserve">
      3. Міндеттемені қамтамасыз етуді тіркеу,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карточкаларды (бұдан әрі – Карточка) ресімдеу жолымен ақпартаттық жүйе арқылы жүзеге асырылады.</w:t>
      </w:r>
    </w:p>
    <w:bookmarkEnd w:id="65"/>
    <w:bookmarkStart w:name="z75" w:id="66"/>
    <w:p>
      <w:pPr>
        <w:spacing w:after="0"/>
        <w:ind w:left="0"/>
        <w:jc w:val="both"/>
      </w:pPr>
      <w:r>
        <w:rPr>
          <w:rFonts w:ascii="Times New Roman"/>
          <w:b w:val="false"/>
          <w:i w:val="false"/>
          <w:color w:val="000000"/>
          <w:sz w:val="28"/>
        </w:rPr>
        <w:t>
      4. Карточканы есепке алу мақсатында мемлекеттік кірістер органы ақпараттық жүйе арқылы ресімдейді және Міндеттемені қамтамасыз етуді растайтын құжат болып табылады.</w:t>
      </w:r>
    </w:p>
    <w:bookmarkEnd w:id="66"/>
    <w:bookmarkStart w:name="z76" w:id="67"/>
    <w:p>
      <w:pPr>
        <w:spacing w:after="0"/>
        <w:ind w:left="0"/>
        <w:jc w:val="both"/>
      </w:pPr>
      <w:r>
        <w:rPr>
          <w:rFonts w:ascii="Times New Roman"/>
          <w:b w:val="false"/>
          <w:i w:val="false"/>
          <w:color w:val="000000"/>
          <w:sz w:val="28"/>
        </w:rPr>
        <w:t>
      5. Карточканы тіркеу нөмірі мынадай құрылымнан тұрады:</w:t>
      </w:r>
    </w:p>
    <w:bookmarkEnd w:id="67"/>
    <w:p>
      <w:pPr>
        <w:spacing w:after="0"/>
        <w:ind w:left="0"/>
        <w:jc w:val="both"/>
      </w:pPr>
      <w:r>
        <w:rPr>
          <w:rFonts w:ascii="Times New Roman"/>
          <w:b w:val="false"/>
          <w:i w:val="false"/>
          <w:color w:val="000000"/>
          <w:sz w:val="28"/>
        </w:rPr>
        <w:t>
      00000/ККААЖЖ/ННННН, мұнда:</w:t>
      </w:r>
    </w:p>
    <w:p>
      <w:pPr>
        <w:spacing w:after="0"/>
        <w:ind w:left="0"/>
        <w:jc w:val="both"/>
      </w:pPr>
      <w:r>
        <w:rPr>
          <w:rFonts w:ascii="Times New Roman"/>
          <w:b w:val="false"/>
          <w:i w:val="false"/>
          <w:color w:val="000000"/>
          <w:sz w:val="28"/>
        </w:rPr>
        <w:t>
      00000 - Карточканы тіркеген мемлекеттік кірістер органының коды;</w:t>
      </w:r>
    </w:p>
    <w:p>
      <w:pPr>
        <w:spacing w:after="0"/>
        <w:ind w:left="0"/>
        <w:jc w:val="both"/>
      </w:pPr>
      <w:r>
        <w:rPr>
          <w:rFonts w:ascii="Times New Roman"/>
          <w:b w:val="false"/>
          <w:i w:val="false"/>
          <w:color w:val="000000"/>
          <w:sz w:val="28"/>
        </w:rPr>
        <w:t>
      КК - тіркеу күні;</w:t>
      </w:r>
    </w:p>
    <w:p>
      <w:pPr>
        <w:spacing w:after="0"/>
        <w:ind w:left="0"/>
        <w:jc w:val="both"/>
      </w:pPr>
      <w:r>
        <w:rPr>
          <w:rFonts w:ascii="Times New Roman"/>
          <w:b w:val="false"/>
          <w:i w:val="false"/>
          <w:color w:val="000000"/>
          <w:sz w:val="28"/>
        </w:rPr>
        <w:t>
      АА - тіркеу айы;</w:t>
      </w:r>
    </w:p>
    <w:p>
      <w:pPr>
        <w:spacing w:after="0"/>
        <w:ind w:left="0"/>
        <w:jc w:val="both"/>
      </w:pPr>
      <w:r>
        <w:rPr>
          <w:rFonts w:ascii="Times New Roman"/>
          <w:b w:val="false"/>
          <w:i w:val="false"/>
          <w:color w:val="000000"/>
          <w:sz w:val="28"/>
        </w:rPr>
        <w:t>
      ЖЖ - тіркеу жылының соңғы сандары;</w:t>
      </w:r>
    </w:p>
    <w:p>
      <w:pPr>
        <w:spacing w:after="0"/>
        <w:ind w:left="0"/>
        <w:jc w:val="both"/>
      </w:pPr>
      <w:r>
        <w:rPr>
          <w:rFonts w:ascii="Times New Roman"/>
          <w:b w:val="false"/>
          <w:i w:val="false"/>
          <w:color w:val="000000"/>
          <w:sz w:val="28"/>
        </w:rPr>
        <w:t>
      ННННН - Карточканың реттік нөмірі.</w:t>
      </w:r>
    </w:p>
    <w:p>
      <w:pPr>
        <w:spacing w:after="0"/>
        <w:ind w:left="0"/>
        <w:jc w:val="both"/>
      </w:pPr>
      <w:r>
        <w:rPr>
          <w:rFonts w:ascii="Times New Roman"/>
          <w:b w:val="false"/>
          <w:i w:val="false"/>
          <w:color w:val="000000"/>
          <w:sz w:val="28"/>
        </w:rPr>
        <w:t>
      Карточканың реттік нөмірлерін нөмірлеу бірден басталады. Карточканың реттік нөмірлерін нөмірлеу басы, әрбір келесі күнтізбелік жылдың 1 қаңтарынан басталады.</w:t>
      </w:r>
    </w:p>
    <w:bookmarkStart w:name="z77" w:id="68"/>
    <w:p>
      <w:pPr>
        <w:spacing w:after="0"/>
        <w:ind w:left="0"/>
        <w:jc w:val="both"/>
      </w:pPr>
      <w:r>
        <w:rPr>
          <w:rFonts w:ascii="Times New Roman"/>
          <w:b w:val="false"/>
          <w:i w:val="false"/>
          <w:color w:val="000000"/>
          <w:sz w:val="28"/>
        </w:rPr>
        <w:t>
      6. Өндірушінің және (немесе) импорттаушының өтініші бойынша Карточкаға:</w:t>
      </w:r>
    </w:p>
    <w:bookmarkEnd w:id="68"/>
    <w:p>
      <w:pPr>
        <w:spacing w:after="0"/>
        <w:ind w:left="0"/>
        <w:jc w:val="both"/>
      </w:pPr>
      <w:r>
        <w:rPr>
          <w:rFonts w:ascii="Times New Roman"/>
          <w:b w:val="false"/>
          <w:i w:val="false"/>
          <w:color w:val="000000"/>
          <w:sz w:val="28"/>
        </w:rPr>
        <w:t>
      өндіруді және (немесе) импорттауды жүргізу мерзімін ұзартуға байланысты Міндеттемені төлеуді қамтамасыз етудің қолданыс мерзімін ұзарту;</w:t>
      </w:r>
    </w:p>
    <w:p>
      <w:pPr>
        <w:spacing w:after="0"/>
        <w:ind w:left="0"/>
        <w:jc w:val="both"/>
      </w:pPr>
      <w:r>
        <w:rPr>
          <w:rFonts w:ascii="Times New Roman"/>
          <w:b w:val="false"/>
          <w:i w:val="false"/>
          <w:color w:val="000000"/>
          <w:sz w:val="28"/>
        </w:rPr>
        <w:t>
      банктік кепіл, мүлік кепілдігі шарты, кепілгерлік шартының қолданыс мерзімін ұзарту;</w:t>
      </w:r>
    </w:p>
    <w:p>
      <w:pPr>
        <w:spacing w:after="0"/>
        <w:ind w:left="0"/>
        <w:jc w:val="both"/>
      </w:pPr>
      <w:r>
        <w:rPr>
          <w:rFonts w:ascii="Times New Roman"/>
          <w:b w:val="false"/>
          <w:i w:val="false"/>
          <w:color w:val="000000"/>
          <w:sz w:val="28"/>
        </w:rPr>
        <w:t xml:space="preserve">
      Міндеттемені төлеуді қамтамасыз етуді ұсынған заңды тұлға немесе кепілгер болып табылатын заңды тұлғаны қайта ұйымдастыру жағдайларында қосымша қалыптастырылады. </w:t>
      </w:r>
    </w:p>
    <w:p>
      <w:pPr>
        <w:spacing w:after="0"/>
        <w:ind w:left="0"/>
        <w:jc w:val="both"/>
      </w:pPr>
      <w:r>
        <w:rPr>
          <w:rFonts w:ascii="Times New Roman"/>
          <w:b w:val="false"/>
          <w:i w:val="false"/>
          <w:color w:val="000000"/>
          <w:sz w:val="28"/>
        </w:rPr>
        <w:t xml:space="preserve">
      Карточкаға қосымша ақпараттық жүйе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78" w:id="69"/>
    <w:p>
      <w:pPr>
        <w:spacing w:after="0"/>
        <w:ind w:left="0"/>
        <w:jc w:val="both"/>
      </w:pPr>
      <w:r>
        <w:rPr>
          <w:rFonts w:ascii="Times New Roman"/>
          <w:b w:val="false"/>
          <w:i w:val="false"/>
          <w:color w:val="000000"/>
          <w:sz w:val="28"/>
        </w:rPr>
        <w:t>
      7. Міндеттемені төлеу өндірушінің және (немесе) импорттаушының мынадай тәсілдерді:</w:t>
      </w:r>
    </w:p>
    <w:bookmarkEnd w:id="69"/>
    <w:p>
      <w:pPr>
        <w:spacing w:after="0"/>
        <w:ind w:left="0"/>
        <w:jc w:val="both"/>
      </w:pPr>
      <w:r>
        <w:rPr>
          <w:rFonts w:ascii="Times New Roman"/>
          <w:b w:val="false"/>
          <w:i w:val="false"/>
          <w:color w:val="000000"/>
          <w:sz w:val="28"/>
        </w:rPr>
        <w:t>
      тиісті мемлекеттік кірістер органдарына тиесілі ақшаны уақытша орналастыру шотына (бұдан әрі – шот) ақша салу арқылы;</w:t>
      </w:r>
    </w:p>
    <w:p>
      <w:pPr>
        <w:spacing w:after="0"/>
        <w:ind w:left="0"/>
        <w:jc w:val="both"/>
      </w:pPr>
      <w:r>
        <w:rPr>
          <w:rFonts w:ascii="Times New Roman"/>
          <w:b w:val="false"/>
          <w:i w:val="false"/>
          <w:color w:val="000000"/>
          <w:sz w:val="28"/>
        </w:rPr>
        <w:t>
      банктік кепілдік;</w:t>
      </w:r>
    </w:p>
    <w:p>
      <w:pPr>
        <w:spacing w:after="0"/>
        <w:ind w:left="0"/>
        <w:jc w:val="both"/>
      </w:pPr>
      <w:r>
        <w:rPr>
          <w:rFonts w:ascii="Times New Roman"/>
          <w:b w:val="false"/>
          <w:i w:val="false"/>
          <w:color w:val="000000"/>
          <w:sz w:val="28"/>
        </w:rPr>
        <w:t>
      кепілгерлік;</w:t>
      </w:r>
    </w:p>
    <w:p>
      <w:pPr>
        <w:spacing w:after="0"/>
        <w:ind w:left="0"/>
        <w:jc w:val="both"/>
      </w:pPr>
      <w:r>
        <w:rPr>
          <w:rFonts w:ascii="Times New Roman"/>
          <w:b w:val="false"/>
          <w:i w:val="false"/>
          <w:color w:val="000000"/>
          <w:sz w:val="28"/>
        </w:rPr>
        <w:t>
      мүлік кепілін таңдауы бойынша қамтамасыз етіледі.</w:t>
      </w:r>
    </w:p>
    <w:p>
      <w:pPr>
        <w:spacing w:after="0"/>
        <w:ind w:left="0"/>
        <w:jc w:val="both"/>
      </w:pPr>
      <w:r>
        <w:rPr>
          <w:rFonts w:ascii="Times New Roman"/>
          <w:b w:val="false"/>
          <w:i w:val="false"/>
          <w:color w:val="000000"/>
          <w:sz w:val="28"/>
        </w:rPr>
        <w:t>
      Міндеттемені қамтамасыз ету бір мезгілде бірнеше тәсілдермен таңдауы бойынша жүзеге асырылады.</w:t>
      </w:r>
    </w:p>
    <w:bookmarkStart w:name="z79" w:id="70"/>
    <w:p>
      <w:pPr>
        <w:spacing w:after="0"/>
        <w:ind w:left="0"/>
        <w:jc w:val="both"/>
      </w:pPr>
      <w:r>
        <w:rPr>
          <w:rFonts w:ascii="Times New Roman"/>
          <w:b w:val="false"/>
          <w:i w:val="false"/>
          <w:color w:val="000000"/>
          <w:sz w:val="28"/>
        </w:rPr>
        <w:t xml:space="preserve">
      8. Міндеттемені қамтамасыз етуді өндірушіге және (немесе) импорттаушыға қайтаруды мемлекеттік кірістер органы Міндеттеменің орындалу шартымен 10 (он) жұмыс күні ішінде және: </w:t>
      </w:r>
    </w:p>
    <w:bookmarkEnd w:id="70"/>
    <w:bookmarkStart w:name="z280" w:id="71"/>
    <w:p>
      <w:pPr>
        <w:spacing w:after="0"/>
        <w:ind w:left="0"/>
        <w:jc w:val="both"/>
      </w:pPr>
      <w:r>
        <w:rPr>
          <w:rFonts w:ascii="Times New Roman"/>
          <w:b w:val="false"/>
          <w:i w:val="false"/>
          <w:color w:val="000000"/>
          <w:sz w:val="28"/>
        </w:rPr>
        <w:t>
      1) егер Міндеттемені қамтамасыз ету ақшалай жүзеге асырылса – мемлекеттік кірістер органының ақша құралдарын қайтаруға арналған төлем тапсырмасы;</w:t>
      </w:r>
    </w:p>
    <w:bookmarkEnd w:id="71"/>
    <w:bookmarkStart w:name="z281" w:id="72"/>
    <w:p>
      <w:pPr>
        <w:spacing w:after="0"/>
        <w:ind w:left="0"/>
        <w:jc w:val="both"/>
      </w:pPr>
      <w:r>
        <w:rPr>
          <w:rFonts w:ascii="Times New Roman"/>
          <w:b w:val="false"/>
          <w:i w:val="false"/>
          <w:color w:val="000000"/>
          <w:sz w:val="28"/>
        </w:rPr>
        <w:t xml:space="preserve">
      2) егер Міндеттемені қамтамасыз ету банк кепілдігімен жүзеге асырылса – оның күшін жою үшін банктік кепілдеменің түпнұсқасы қоса берілген мемлекеттік кірістер органының міндеттемені орындау туралы хатының; </w:t>
      </w:r>
    </w:p>
    <w:bookmarkEnd w:id="72"/>
    <w:bookmarkStart w:name="z282" w:id="73"/>
    <w:p>
      <w:pPr>
        <w:spacing w:after="0"/>
        <w:ind w:left="0"/>
        <w:jc w:val="both"/>
      </w:pPr>
      <w:r>
        <w:rPr>
          <w:rFonts w:ascii="Times New Roman"/>
          <w:b w:val="false"/>
          <w:i w:val="false"/>
          <w:color w:val="000000"/>
          <w:sz w:val="28"/>
        </w:rPr>
        <w:t xml:space="preserve">
      3) егер Міндеттемені қамтамасыз ету кепілгерлікті ұсынумен жүзеге асырылса – оны орындау үшін кепілгерлік шарты ұсынылған, өндіруші және (немесе) импорттаушы Міндеттемені орындаған жағдайда, кепілгерлік шарты қолданысының тоқтатылуы туралы мемлекеттік кірістер органы хатының; </w:t>
      </w:r>
    </w:p>
    <w:bookmarkEnd w:id="73"/>
    <w:bookmarkStart w:name="z283" w:id="74"/>
    <w:p>
      <w:pPr>
        <w:spacing w:after="0"/>
        <w:ind w:left="0"/>
        <w:jc w:val="both"/>
      </w:pPr>
      <w:r>
        <w:rPr>
          <w:rFonts w:ascii="Times New Roman"/>
          <w:b w:val="false"/>
          <w:i w:val="false"/>
          <w:color w:val="000000"/>
          <w:sz w:val="28"/>
        </w:rPr>
        <w:t>
      4) егер Міндеттемені қамтамасыз ету мүлікті кепілге қою шарттын ұсынумен жүзеге асырылса – оны орындау үшін мүлікті кепілге қою шарты ұсынылған, өндіруші және (немесе) импорттаушы Міндеттемені орындаған жағдайда, мемлекеттік кірістер органының мүлік кепіл шарты қолданысының тоқтатылуы туралы хатының негізінде жүзеге асырады.</w:t>
      </w:r>
    </w:p>
    <w:bookmarkEnd w:id="74"/>
    <w:bookmarkStart w:name="z80" w:id="75"/>
    <w:p>
      <w:pPr>
        <w:spacing w:after="0"/>
        <w:ind w:left="0"/>
        <w:jc w:val="both"/>
      </w:pPr>
      <w:r>
        <w:rPr>
          <w:rFonts w:ascii="Times New Roman"/>
          <w:b w:val="false"/>
          <w:i w:val="false"/>
          <w:color w:val="000000"/>
          <w:sz w:val="28"/>
        </w:rPr>
        <w:t xml:space="preserve">
      9. Міндеттеме орындалғаннан кейін, Қазақстан Республикасы Азаматтық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Міндеттеме орындалған күнінен кейінгі күннен бастап, бірақ 3 (үш) жылдан кешіктірмей Карточка ресімделген мемлекеттік кірістер органдарының шотынан қамтамасыз ету сомасын қайтару туралы өтініш беріледі.</w:t>
      </w:r>
    </w:p>
    <w:bookmarkEnd w:id="75"/>
    <w:bookmarkStart w:name="z81" w:id="76"/>
    <w:p>
      <w:pPr>
        <w:spacing w:after="0"/>
        <w:ind w:left="0"/>
        <w:jc w:val="both"/>
      </w:pPr>
      <w:r>
        <w:rPr>
          <w:rFonts w:ascii="Times New Roman"/>
          <w:b w:val="false"/>
          <w:i w:val="false"/>
          <w:color w:val="000000"/>
          <w:sz w:val="28"/>
        </w:rPr>
        <w:t xml:space="preserve">
      10. Енгізілген ақшаны шотқа қайтару (есепке жатқызу) Салық кодексінің 172-бабы </w:t>
      </w:r>
      <w:r>
        <w:rPr>
          <w:rFonts w:ascii="Times New Roman"/>
          <w:b w:val="false"/>
          <w:i w:val="false"/>
          <w:color w:val="000000"/>
          <w:sz w:val="28"/>
        </w:rPr>
        <w:t>14-тармағына</w:t>
      </w:r>
      <w:r>
        <w:rPr>
          <w:rFonts w:ascii="Times New Roman"/>
          <w:b w:val="false"/>
          <w:i w:val="false"/>
          <w:color w:val="000000"/>
          <w:sz w:val="28"/>
        </w:rPr>
        <w:t xml:space="preserve"> сәйкес Қазақстан Республикасына алкоголь өнімін импорттау және (немесе) өндіру кезінде есепке алу-бақылау маркаларын нысаналы пайдалану туралы өндірушілер және (немесе) импортшылар міндеттемені орындау туралы есебін ұсынғаннан кейін 10 (он) жұмыс күні ішінде өндірушінің және (немесе) импортшының жазбаша өтінімі бойынша жүзеге асырылады.</w:t>
      </w:r>
    </w:p>
    <w:bookmarkEnd w:id="76"/>
    <w:bookmarkStart w:name="z82" w:id="77"/>
    <w:p>
      <w:pPr>
        <w:spacing w:after="0"/>
        <w:ind w:left="0"/>
        <w:jc w:val="both"/>
      </w:pPr>
      <w:r>
        <w:rPr>
          <w:rFonts w:ascii="Times New Roman"/>
          <w:b w:val="false"/>
          <w:i w:val="false"/>
          <w:color w:val="000000"/>
          <w:sz w:val="28"/>
        </w:rPr>
        <w:t>
      11. Міндеттеменің орындалуы шартында өндірушінің және (немесе) импорттаушының өтініші бойынша Міндеттемені қамтамасыз ету сомасы келесі Міндеттемені қамтамасыз ету ретінде төлем шотына есепке жатқызылады.</w:t>
      </w:r>
    </w:p>
    <w:bookmarkEnd w:id="77"/>
    <w:bookmarkStart w:name="z284" w:id="78"/>
    <w:p>
      <w:pPr>
        <w:spacing w:after="0"/>
        <w:ind w:left="0"/>
        <w:jc w:val="both"/>
      </w:pPr>
      <w:r>
        <w:rPr>
          <w:rFonts w:ascii="Times New Roman"/>
          <w:b w:val="false"/>
          <w:i w:val="false"/>
          <w:color w:val="000000"/>
          <w:sz w:val="28"/>
        </w:rPr>
        <w:t>
      12. Өндірушіге және (немесе) импорттаушыға шоттан Міндеттеменің орындалуын қамтамасыз ету сомасын қайтару үшін мемлекеттік кірістер орган екі данада аумақтық казынашылық органдарына:</w:t>
      </w:r>
    </w:p>
    <w:bookmarkEnd w:id="78"/>
    <w:p>
      <w:pPr>
        <w:spacing w:after="0"/>
        <w:ind w:left="0"/>
        <w:jc w:val="both"/>
      </w:pPr>
      <w:r>
        <w:rPr>
          <w:rFonts w:ascii="Times New Roman"/>
          <w:b w:val="false"/>
          <w:i w:val="false"/>
          <w:color w:val="000000"/>
          <w:sz w:val="28"/>
        </w:rPr>
        <w:t xml:space="preserve">
      осы Қағидадаларға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тапсырмаларының тізілімін;</w:t>
      </w:r>
    </w:p>
    <w:p>
      <w:pPr>
        <w:spacing w:after="0"/>
        <w:ind w:left="0"/>
        <w:jc w:val="both"/>
      </w:pPr>
      <w:r>
        <w:rPr>
          <w:rFonts w:ascii="Times New Roman"/>
          <w:b w:val="false"/>
          <w:i w:val="false"/>
          <w:color w:val="000000"/>
          <w:sz w:val="28"/>
        </w:rPr>
        <w:t xml:space="preserve">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№14419 болып тіркелген), Қазақстан Республикасының аумағында қолма-қол ақшасыз төлемдерді және (немесе) ақша аударымдарын жүзеге асыру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p>
      <w:pPr>
        <w:spacing w:after="0"/>
        <w:ind w:left="0"/>
        <w:jc w:val="both"/>
      </w:pPr>
      <w:r>
        <w:rPr>
          <w:rFonts w:ascii="Times New Roman"/>
          <w:b w:val="false"/>
          <w:i w:val="false"/>
          <w:color w:val="000000"/>
          <w:sz w:val="28"/>
        </w:rPr>
        <w:t xml:space="preserve">
      Төлем тапсырмасы ақпараттық жүйе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Міндеттемені қамтамасыз ету сомасын қайтаруға төлем тапсырмаларын тіркеу журналында тіркеледі.</w:t>
      </w:r>
    </w:p>
    <w:bookmarkStart w:name="z285" w:id="79"/>
    <w:p>
      <w:pPr>
        <w:spacing w:after="0"/>
        <w:ind w:left="0"/>
        <w:jc w:val="both"/>
      </w:pPr>
      <w:r>
        <w:rPr>
          <w:rFonts w:ascii="Times New Roman"/>
          <w:b w:val="false"/>
          <w:i w:val="false"/>
          <w:color w:val="000000"/>
          <w:sz w:val="28"/>
        </w:rPr>
        <w:t>
      13. Өндіруші және (немесе) импорттаушы шотқа ақша салумен қамтамасыз етілген Міндеттемені орындамаған кезде, Карточканы тіркеген мемлекеттік кірістер органы 5 (бес) жұмыс күнінен кеш емес мерзімде ақшаны шоттан мемлекеттік бюджет кірісіне аударады.</w:t>
      </w:r>
    </w:p>
    <w:bookmarkEnd w:id="79"/>
    <w:bookmarkStart w:name="z286" w:id="80"/>
    <w:p>
      <w:pPr>
        <w:spacing w:after="0"/>
        <w:ind w:left="0"/>
        <w:jc w:val="left"/>
      </w:pPr>
      <w:r>
        <w:rPr>
          <w:rFonts w:ascii="Times New Roman"/>
          <w:b/>
          <w:i w:val="false"/>
          <w:color w:val="000000"/>
        </w:rPr>
        <w:t xml:space="preserve"> 3-тарау. Мемлекеттік кірістер органының уақытша ақша орналастыру шотына салынған ақшаны есепке алу тәртібі</w:t>
      </w:r>
    </w:p>
    <w:bookmarkEnd w:id="80"/>
    <w:bookmarkStart w:name="z86" w:id="81"/>
    <w:p>
      <w:pPr>
        <w:spacing w:after="0"/>
        <w:ind w:left="0"/>
        <w:jc w:val="both"/>
      </w:pPr>
      <w:r>
        <w:rPr>
          <w:rFonts w:ascii="Times New Roman"/>
          <w:b w:val="false"/>
          <w:i w:val="false"/>
          <w:color w:val="000000"/>
          <w:sz w:val="28"/>
        </w:rPr>
        <w:t>
      14. Өндіруші және (немесе) импорттаушы Міндеттемені төлеуді қамтамасыз ету сомасын шотқа салады.</w:t>
      </w:r>
    </w:p>
    <w:bookmarkEnd w:id="81"/>
    <w:bookmarkStart w:name="z87" w:id="82"/>
    <w:p>
      <w:pPr>
        <w:spacing w:after="0"/>
        <w:ind w:left="0"/>
        <w:jc w:val="both"/>
      </w:pPr>
      <w:r>
        <w:rPr>
          <w:rFonts w:ascii="Times New Roman"/>
          <w:b w:val="false"/>
          <w:i w:val="false"/>
          <w:color w:val="000000"/>
          <w:sz w:val="28"/>
        </w:rPr>
        <w:t xml:space="preserve">
      15. Лауазымды адам өндіруші және (немесе) импорттаушы шотқа енгізген ақша бойынша Міндеттемелерді орындауды есепке алуды және бақылауды жүзеге асырады. Өндіруші және (немесе) импорттаушы енгізген ақшаны есепке алу үшін мемлекеттік кірістер органы ақпараттық жүйе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Міндеттемелерді қамтамасыз ету сомасын есепке алу бойынша дербес карточканы (бұдан әрі – Дербес карточка) жүргізеді.</w:t>
      </w:r>
    </w:p>
    <w:bookmarkEnd w:id="82"/>
    <w:bookmarkStart w:name="z88" w:id="83"/>
    <w:p>
      <w:pPr>
        <w:spacing w:after="0"/>
        <w:ind w:left="0"/>
        <w:jc w:val="both"/>
      </w:pPr>
      <w:r>
        <w:rPr>
          <w:rFonts w:ascii="Times New Roman"/>
          <w:b w:val="false"/>
          <w:i w:val="false"/>
          <w:color w:val="000000"/>
          <w:sz w:val="28"/>
        </w:rPr>
        <w:t>
      16. Дербес карточка:</w:t>
      </w:r>
    </w:p>
    <w:bookmarkEnd w:id="83"/>
    <w:p>
      <w:pPr>
        <w:spacing w:after="0"/>
        <w:ind w:left="0"/>
        <w:jc w:val="both"/>
      </w:pPr>
      <w:r>
        <w:rPr>
          <w:rFonts w:ascii="Times New Roman"/>
          <w:b w:val="false"/>
          <w:i w:val="false"/>
          <w:color w:val="000000"/>
          <w:sz w:val="28"/>
        </w:rPr>
        <w:t>
      шотқа енгізілген ақшаларды есепке алуға;</w:t>
      </w:r>
    </w:p>
    <w:p>
      <w:pPr>
        <w:spacing w:after="0"/>
        <w:ind w:left="0"/>
        <w:jc w:val="both"/>
      </w:pPr>
      <w:r>
        <w:rPr>
          <w:rFonts w:ascii="Times New Roman"/>
          <w:b w:val="false"/>
          <w:i w:val="false"/>
          <w:color w:val="000000"/>
          <w:sz w:val="28"/>
        </w:rPr>
        <w:t>
      шоттан Міндеттемелерді қамтамасыз етудің аударылған сомасын орындалмаған Міндеттемелер бойынша бюджетке уақытылы аударуға;</w:t>
      </w:r>
    </w:p>
    <w:p>
      <w:pPr>
        <w:spacing w:after="0"/>
        <w:ind w:left="0"/>
        <w:jc w:val="both"/>
      </w:pPr>
      <w:r>
        <w:rPr>
          <w:rFonts w:ascii="Times New Roman"/>
          <w:b w:val="false"/>
          <w:i w:val="false"/>
          <w:color w:val="000000"/>
          <w:sz w:val="28"/>
        </w:rPr>
        <w:t xml:space="preserve">
      шоттан талап қою мерзімінің аяқталуы бойынша, Қазақстан Республикасы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3 (үш) жылдың өтуі бойынша бюджетке Міндеттемелерді қамтамасыз ету сомасын аударуға;</w:t>
      </w:r>
    </w:p>
    <w:p>
      <w:pPr>
        <w:spacing w:after="0"/>
        <w:ind w:left="0"/>
        <w:jc w:val="both"/>
      </w:pPr>
      <w:r>
        <w:rPr>
          <w:rFonts w:ascii="Times New Roman"/>
          <w:b w:val="false"/>
          <w:i w:val="false"/>
          <w:color w:val="000000"/>
          <w:sz w:val="28"/>
        </w:rPr>
        <w:t>
      шотқа енгізілген ақшаны орындалған Міндеттемелер бойынша немесе басқа Міндеттеме есебіне өндірушінің және (немесе) импорттаушының банк шотына қайтаруға (есепке жатқызуға) арналған.</w:t>
      </w:r>
    </w:p>
    <w:bookmarkStart w:name="z89" w:id="84"/>
    <w:p>
      <w:pPr>
        <w:spacing w:after="0"/>
        <w:ind w:left="0"/>
        <w:jc w:val="both"/>
      </w:pPr>
      <w:r>
        <w:rPr>
          <w:rFonts w:ascii="Times New Roman"/>
          <w:b w:val="false"/>
          <w:i w:val="false"/>
          <w:color w:val="000000"/>
          <w:sz w:val="28"/>
        </w:rPr>
        <w:t>
      17. Қамтамасыз ету сомасы бойынша Дербес карточка қабылданған Міндеттеме негізінде шотқа енгізілген соманы есепке алу үшін әрбір өндірушіге және (немесе) импорттаушыға жеке ашылады.</w:t>
      </w:r>
    </w:p>
    <w:bookmarkEnd w:id="84"/>
    <w:bookmarkStart w:name="z90" w:id="85"/>
    <w:p>
      <w:pPr>
        <w:spacing w:after="0"/>
        <w:ind w:left="0"/>
        <w:jc w:val="both"/>
      </w:pPr>
      <w:r>
        <w:rPr>
          <w:rFonts w:ascii="Times New Roman"/>
          <w:b w:val="false"/>
          <w:i w:val="false"/>
          <w:color w:val="000000"/>
          <w:sz w:val="28"/>
        </w:rPr>
        <w:t xml:space="preserve">
      18. Тиісті мемлекеттік кірістер органына уақытша ақшаны орналастыру бойынша Міндеттеменің орындалуын қамтамасыз ету есебі ақпараттық жүйе арқылы жүргізіледі. </w:t>
      </w:r>
    </w:p>
    <w:bookmarkEnd w:id="85"/>
    <w:bookmarkStart w:name="z91" w:id="86"/>
    <w:p>
      <w:pPr>
        <w:spacing w:after="0"/>
        <w:ind w:left="0"/>
        <w:jc w:val="both"/>
      </w:pPr>
      <w:r>
        <w:rPr>
          <w:rFonts w:ascii="Times New Roman"/>
          <w:b w:val="false"/>
          <w:i w:val="false"/>
          <w:color w:val="000000"/>
          <w:sz w:val="28"/>
        </w:rPr>
        <w:t xml:space="preserve">
      19. Мемлекеттік кірістер органы ақпараттық жүйе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шотқа өндіруші және (немесе) импортттаушы салған ақша бойынша Міндеттеме сомасын көрсететін төлем құжаттарының тізілімін жүргізеді. </w:t>
      </w:r>
    </w:p>
    <w:bookmarkEnd w:id="86"/>
    <w:bookmarkStart w:name="z92" w:id="87"/>
    <w:p>
      <w:pPr>
        <w:spacing w:after="0"/>
        <w:ind w:left="0"/>
        <w:jc w:val="both"/>
      </w:pPr>
      <w:r>
        <w:rPr>
          <w:rFonts w:ascii="Times New Roman"/>
          <w:b w:val="false"/>
          <w:i w:val="false"/>
          <w:color w:val="000000"/>
          <w:sz w:val="28"/>
        </w:rPr>
        <w:t>
      20. Өндірушінің және (немесе) импорттаушының шотқа ақша салуы Дербес карточканы ашу үшін негіз болып табылады.</w:t>
      </w:r>
    </w:p>
    <w:bookmarkEnd w:id="87"/>
    <w:bookmarkStart w:name="z93" w:id="88"/>
    <w:p>
      <w:pPr>
        <w:spacing w:after="0"/>
        <w:ind w:left="0"/>
        <w:jc w:val="both"/>
      </w:pPr>
      <w:r>
        <w:rPr>
          <w:rFonts w:ascii="Times New Roman"/>
          <w:b w:val="false"/>
          <w:i w:val="false"/>
          <w:color w:val="000000"/>
          <w:sz w:val="28"/>
        </w:rPr>
        <w:t>
      21. Қамтамасыз ету сомасы бойынша Дербес карточка әр күнтізбелік жылға ашылады. Сальдо келесі жылға көшіріледі.</w:t>
      </w:r>
    </w:p>
    <w:bookmarkEnd w:id="88"/>
    <w:p>
      <w:pPr>
        <w:spacing w:after="0"/>
        <w:ind w:left="0"/>
        <w:jc w:val="both"/>
      </w:pPr>
      <w:r>
        <w:rPr>
          <w:rFonts w:ascii="Times New Roman"/>
          <w:b w:val="false"/>
          <w:i w:val="false"/>
          <w:color w:val="000000"/>
          <w:sz w:val="28"/>
        </w:rPr>
        <w:t>
      Өндірушілерге және (немесе) импорттаушыларға қамтамасыз ету сомалары бойынша Дербес карточка ашқан кезде міндетті түрде мынадай деректемелер:</w:t>
      </w:r>
    </w:p>
    <w:p>
      <w:pPr>
        <w:spacing w:after="0"/>
        <w:ind w:left="0"/>
        <w:jc w:val="both"/>
      </w:pPr>
      <w:r>
        <w:rPr>
          <w:rFonts w:ascii="Times New Roman"/>
          <w:b w:val="false"/>
          <w:i w:val="false"/>
          <w:color w:val="000000"/>
          <w:sz w:val="28"/>
        </w:rPr>
        <w:t>
      өндірушінің және (немесе) импорттаушының толық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сомасы көрсетіледі.</w:t>
      </w:r>
    </w:p>
    <w:bookmarkStart w:name="z94" w:id="89"/>
    <w:p>
      <w:pPr>
        <w:spacing w:after="0"/>
        <w:ind w:left="0"/>
        <w:jc w:val="left"/>
      </w:pPr>
      <w:r>
        <w:rPr>
          <w:rFonts w:ascii="Times New Roman"/>
          <w:b/>
          <w:i w:val="false"/>
          <w:color w:val="000000"/>
        </w:rPr>
        <w:t xml:space="preserve"> 4-тарау. Банктік кепілдікті есепке алу тәртібі</w:t>
      </w:r>
    </w:p>
    <w:bookmarkEnd w:id="89"/>
    <w:bookmarkStart w:name="z95" w:id="90"/>
    <w:p>
      <w:pPr>
        <w:spacing w:after="0"/>
        <w:ind w:left="0"/>
        <w:jc w:val="both"/>
      </w:pPr>
      <w:r>
        <w:rPr>
          <w:rFonts w:ascii="Times New Roman"/>
          <w:b w:val="false"/>
          <w:i w:val="false"/>
          <w:color w:val="000000"/>
          <w:sz w:val="28"/>
        </w:rPr>
        <w:t>
      22. Өндіруші және (немесе) импорттаушы мемлекеттік кірістер органына банктік кепілдік ұсынады.</w:t>
      </w:r>
    </w:p>
    <w:bookmarkEnd w:id="90"/>
    <w:bookmarkStart w:name="z96" w:id="91"/>
    <w:p>
      <w:pPr>
        <w:spacing w:after="0"/>
        <w:ind w:left="0"/>
        <w:jc w:val="both"/>
      </w:pPr>
      <w:r>
        <w:rPr>
          <w:rFonts w:ascii="Times New Roman"/>
          <w:b w:val="false"/>
          <w:i w:val="false"/>
          <w:color w:val="000000"/>
          <w:sz w:val="28"/>
        </w:rPr>
        <w:t>
      23. Мемлекеттік кірістер органы банктік кепілдіктің мазмұнына және/немесе түпнұсқалығына қатысты растығын тексеру үшін осындай кепілдікті берген банктен жазбаша нысанда банктік кепілдікті растауын сұратады.</w:t>
      </w:r>
    </w:p>
    <w:bookmarkEnd w:id="91"/>
    <w:bookmarkStart w:name="z97" w:id="92"/>
    <w:p>
      <w:pPr>
        <w:spacing w:after="0"/>
        <w:ind w:left="0"/>
        <w:jc w:val="both"/>
      </w:pPr>
      <w:r>
        <w:rPr>
          <w:rFonts w:ascii="Times New Roman"/>
          <w:b w:val="false"/>
          <w:i w:val="false"/>
          <w:color w:val="000000"/>
          <w:sz w:val="28"/>
        </w:rPr>
        <w:t xml:space="preserve">
      24. Ұсынылған банктік кепілдік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банктік кепілділігінің Тізілімін қалыптастыруды ақпараттық жүйе арқылы жүзеге асырады.</w:t>
      </w:r>
    </w:p>
    <w:bookmarkEnd w:id="92"/>
    <w:bookmarkStart w:name="z98" w:id="93"/>
    <w:p>
      <w:pPr>
        <w:spacing w:after="0"/>
        <w:ind w:left="0"/>
        <w:jc w:val="both"/>
      </w:pPr>
      <w:r>
        <w:rPr>
          <w:rFonts w:ascii="Times New Roman"/>
          <w:b w:val="false"/>
          <w:i w:val="false"/>
          <w:color w:val="000000"/>
          <w:sz w:val="28"/>
        </w:rPr>
        <w:t>
      25. Банктік кепілдікпен қамтамасыз етілген Міндеттемелерді орындаған өндіруші және (немесе) импорттаушы, ол туралы 2 (екі) жұмыс күн ішінде банкке хабарлайды.</w:t>
      </w:r>
    </w:p>
    <w:bookmarkEnd w:id="93"/>
    <w:bookmarkStart w:name="z99" w:id="94"/>
    <w:p>
      <w:pPr>
        <w:spacing w:after="0"/>
        <w:ind w:left="0"/>
        <w:jc w:val="both"/>
      </w:pPr>
      <w:r>
        <w:rPr>
          <w:rFonts w:ascii="Times New Roman"/>
          <w:b w:val="false"/>
          <w:i w:val="false"/>
          <w:color w:val="000000"/>
          <w:sz w:val="28"/>
        </w:rPr>
        <w:t>
      26. Өндіруші және (немесе) импорттаушы Міндеттемені орындамаған кезде мемлекеттік кірістер органы банктік кепілдікте қарастырылған Міндеттемені орындау мерзімі аяқталғаннан кейін 5 (бес) жұмыс күн ішінде банкке Міндеттемелердің тиесілі сомасын төлеу туралы талапты жолдайды.</w:t>
      </w:r>
    </w:p>
    <w:bookmarkEnd w:id="94"/>
    <w:bookmarkStart w:name="z100" w:id="95"/>
    <w:p>
      <w:pPr>
        <w:spacing w:after="0"/>
        <w:ind w:left="0"/>
        <w:jc w:val="both"/>
      </w:pPr>
      <w:r>
        <w:rPr>
          <w:rFonts w:ascii="Times New Roman"/>
          <w:b w:val="false"/>
          <w:i w:val="false"/>
          <w:color w:val="000000"/>
          <w:sz w:val="28"/>
        </w:rPr>
        <w:t>
      27. Мемлекеттік кірістер органының банкке жолданған Міндеттемелерді қамтамасыз етудің тиесілі сомасын төлеу туралы талабында:</w:t>
      </w:r>
    </w:p>
    <w:bookmarkEnd w:id="95"/>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bookmarkStart w:name="z101" w:id="96"/>
    <w:p>
      <w:pPr>
        <w:spacing w:after="0"/>
        <w:ind w:left="0"/>
        <w:jc w:val="left"/>
      </w:pPr>
      <w:r>
        <w:rPr>
          <w:rFonts w:ascii="Times New Roman"/>
          <w:b/>
          <w:i w:val="false"/>
          <w:color w:val="000000"/>
        </w:rPr>
        <w:t xml:space="preserve"> 5-тарау. Кепілгерлік шартын есепке алу тәртібі</w:t>
      </w:r>
    </w:p>
    <w:bookmarkEnd w:id="96"/>
    <w:bookmarkStart w:name="z102" w:id="97"/>
    <w:p>
      <w:pPr>
        <w:spacing w:after="0"/>
        <w:ind w:left="0"/>
        <w:jc w:val="both"/>
      </w:pPr>
      <w:r>
        <w:rPr>
          <w:rFonts w:ascii="Times New Roman"/>
          <w:b w:val="false"/>
          <w:i w:val="false"/>
          <w:color w:val="000000"/>
          <w:sz w:val="28"/>
        </w:rPr>
        <w:t>
      28. Өндіруші және (немесе) импорттаушы мемлекеттік кірістер органына кепілгерлік шартын ұсынады.</w:t>
      </w:r>
    </w:p>
    <w:bookmarkEnd w:id="97"/>
    <w:bookmarkStart w:name="z103" w:id="98"/>
    <w:p>
      <w:pPr>
        <w:spacing w:after="0"/>
        <w:ind w:left="0"/>
        <w:jc w:val="both"/>
      </w:pPr>
      <w:r>
        <w:rPr>
          <w:rFonts w:ascii="Times New Roman"/>
          <w:b w:val="false"/>
          <w:i w:val="false"/>
          <w:color w:val="000000"/>
          <w:sz w:val="28"/>
        </w:rPr>
        <w:t xml:space="preserve">
      29. Мемлекеттік кірістер органы Міндеттемелерді төлеуін қамтамасыз ету ретінде Қазақстан Республикасы Азаматтық кодексінің </w:t>
      </w:r>
      <w:r>
        <w:rPr>
          <w:rFonts w:ascii="Times New Roman"/>
          <w:b w:val="false"/>
          <w:i w:val="false"/>
          <w:color w:val="000000"/>
          <w:sz w:val="28"/>
        </w:rPr>
        <w:t>4-параграфына</w:t>
      </w:r>
      <w:r>
        <w:rPr>
          <w:rFonts w:ascii="Times New Roman"/>
          <w:b w:val="false"/>
          <w:i w:val="false"/>
          <w:color w:val="000000"/>
          <w:sz w:val="28"/>
        </w:rPr>
        <w:t xml:space="preserve"> сәйкес ресімделген кепілгерлік шартын қабылдайды.</w:t>
      </w:r>
    </w:p>
    <w:bookmarkEnd w:id="98"/>
    <w:bookmarkStart w:name="z104" w:id="99"/>
    <w:p>
      <w:pPr>
        <w:spacing w:after="0"/>
        <w:ind w:left="0"/>
        <w:jc w:val="both"/>
      </w:pPr>
      <w:r>
        <w:rPr>
          <w:rFonts w:ascii="Times New Roman"/>
          <w:b w:val="false"/>
          <w:i w:val="false"/>
          <w:color w:val="000000"/>
          <w:sz w:val="28"/>
        </w:rPr>
        <w:t>
      30. Мемлекеттік кірістер органы ұсынылған кепілгерлік шартының түпнұсқалығына және/немесе мазмұнына қатысты растығын тексеру үшін кепілгерден жазбаша нысанда кепілгерлік шартын растауды сұратады.</w:t>
      </w:r>
    </w:p>
    <w:bookmarkEnd w:id="99"/>
    <w:bookmarkStart w:name="z105" w:id="100"/>
    <w:p>
      <w:pPr>
        <w:spacing w:after="0"/>
        <w:ind w:left="0"/>
        <w:jc w:val="both"/>
      </w:pPr>
      <w:r>
        <w:rPr>
          <w:rFonts w:ascii="Times New Roman"/>
          <w:b w:val="false"/>
          <w:i w:val="false"/>
          <w:color w:val="000000"/>
          <w:sz w:val="28"/>
        </w:rPr>
        <w:t>
      31. Ұсынылған кепілгерлік шарт негізінде Міндеттемені төлеуді кепілгер мынадай:</w:t>
      </w:r>
    </w:p>
    <w:bookmarkEnd w:id="100"/>
    <w:p>
      <w:pPr>
        <w:spacing w:after="0"/>
        <w:ind w:left="0"/>
        <w:jc w:val="both"/>
      </w:pPr>
      <w:r>
        <w:rPr>
          <w:rFonts w:ascii="Times New Roman"/>
          <w:b w:val="false"/>
          <w:i w:val="false"/>
          <w:color w:val="000000"/>
          <w:sz w:val="28"/>
        </w:rPr>
        <w:t>
      ақшаны уақытша орналастыру шотына қамтамасыз ету сомасын енгізу;</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мүлік кепілі тәсілдермен қамтамасыз етеді.</w:t>
      </w:r>
    </w:p>
    <w:bookmarkStart w:name="z106" w:id="101"/>
    <w:p>
      <w:pPr>
        <w:spacing w:after="0"/>
        <w:ind w:left="0"/>
        <w:jc w:val="both"/>
      </w:pPr>
      <w:r>
        <w:rPr>
          <w:rFonts w:ascii="Times New Roman"/>
          <w:b w:val="false"/>
          <w:i w:val="false"/>
          <w:color w:val="000000"/>
          <w:sz w:val="28"/>
        </w:rPr>
        <w:t xml:space="preserve">
      32. Ұсынылған кепілгерлік шарт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Кепілгерлік шарттарының тізілімін қалыптастыруды ақпараттық жүйе арқылы жүзеге асырады.</w:t>
      </w:r>
    </w:p>
    <w:bookmarkEnd w:id="101"/>
    <w:bookmarkStart w:name="z107" w:id="102"/>
    <w:p>
      <w:pPr>
        <w:spacing w:after="0"/>
        <w:ind w:left="0"/>
        <w:jc w:val="both"/>
      </w:pPr>
      <w:r>
        <w:rPr>
          <w:rFonts w:ascii="Times New Roman"/>
          <w:b w:val="false"/>
          <w:i w:val="false"/>
          <w:color w:val="000000"/>
          <w:sz w:val="28"/>
        </w:rPr>
        <w:t>
      33. Кепілгерлік шартпен қамтамасыз етiлген, Мiндеттеменi орындаған өндіруші және (немесе) импорттаушы, бұл туралы кепілгерге хабарлайды.</w:t>
      </w:r>
    </w:p>
    <w:bookmarkEnd w:id="102"/>
    <w:bookmarkStart w:name="z108" w:id="103"/>
    <w:p>
      <w:pPr>
        <w:spacing w:after="0"/>
        <w:ind w:left="0"/>
        <w:jc w:val="both"/>
      </w:pPr>
      <w:r>
        <w:rPr>
          <w:rFonts w:ascii="Times New Roman"/>
          <w:b w:val="false"/>
          <w:i w:val="false"/>
          <w:color w:val="000000"/>
          <w:sz w:val="28"/>
        </w:rPr>
        <w:t>
      34. Өндіруші және (немесе) импорттаушы Міндеттемелерді орындамаған кезде, мемлекеттік кірістер органы кепілгерлікте көзделген Міндеттемелерді орындау мерзімі аяқталғаннан кейін 5 (бес) жұмыс күні ішінде Міндеттеменің тиесілі сомасын төлеу туралы талапты кепіл берушіге жолдайды.</w:t>
      </w:r>
    </w:p>
    <w:bookmarkEnd w:id="103"/>
    <w:bookmarkStart w:name="z109" w:id="104"/>
    <w:p>
      <w:pPr>
        <w:spacing w:after="0"/>
        <w:ind w:left="0"/>
        <w:jc w:val="both"/>
      </w:pPr>
      <w:r>
        <w:rPr>
          <w:rFonts w:ascii="Times New Roman"/>
          <w:b w:val="false"/>
          <w:i w:val="false"/>
          <w:color w:val="000000"/>
          <w:sz w:val="28"/>
        </w:rPr>
        <w:t>
      35. Мемлекеттік кірістер органның кепіл берушіге жолданған Міндеттеменің тиесілі сомасын төлеу туралы талабында:</w:t>
      </w:r>
    </w:p>
    <w:bookmarkEnd w:id="104"/>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bookmarkStart w:name="z110" w:id="105"/>
    <w:p>
      <w:pPr>
        <w:spacing w:after="0"/>
        <w:ind w:left="0"/>
        <w:jc w:val="left"/>
      </w:pPr>
      <w:r>
        <w:rPr>
          <w:rFonts w:ascii="Times New Roman"/>
          <w:b/>
          <w:i w:val="false"/>
          <w:color w:val="000000"/>
        </w:rPr>
        <w:t xml:space="preserve"> 6-тарау. Мүлік кепілін есепке алу тәртібі</w:t>
      </w:r>
    </w:p>
    <w:bookmarkEnd w:id="105"/>
    <w:bookmarkStart w:name="z111" w:id="106"/>
    <w:p>
      <w:pPr>
        <w:spacing w:after="0"/>
        <w:ind w:left="0"/>
        <w:jc w:val="both"/>
      </w:pPr>
      <w:r>
        <w:rPr>
          <w:rFonts w:ascii="Times New Roman"/>
          <w:b w:val="false"/>
          <w:i w:val="false"/>
          <w:color w:val="000000"/>
          <w:sz w:val="28"/>
        </w:rPr>
        <w:t>
      36. Өндіруші және (немесе) импорттаушы мемлекеттік кірістер органына мүлік кепіл шартын ұсынады.</w:t>
      </w:r>
    </w:p>
    <w:bookmarkEnd w:id="106"/>
    <w:bookmarkStart w:name="z112" w:id="107"/>
    <w:p>
      <w:pPr>
        <w:spacing w:after="0"/>
        <w:ind w:left="0"/>
        <w:jc w:val="both"/>
      </w:pPr>
      <w:r>
        <w:rPr>
          <w:rFonts w:ascii="Times New Roman"/>
          <w:b w:val="false"/>
          <w:i w:val="false"/>
          <w:color w:val="000000"/>
          <w:sz w:val="28"/>
        </w:rPr>
        <w:t xml:space="preserve">
      37. Мемлекеттік кірістер органы Міндеттемені қамтамасыз ету ретінде Қазақстан Республикасы Азаматтық кодексінің </w:t>
      </w:r>
      <w:r>
        <w:rPr>
          <w:rFonts w:ascii="Times New Roman"/>
          <w:b w:val="false"/>
          <w:i w:val="false"/>
          <w:color w:val="000000"/>
          <w:sz w:val="28"/>
        </w:rPr>
        <w:t>3-параграфына</w:t>
      </w:r>
      <w:r>
        <w:rPr>
          <w:rFonts w:ascii="Times New Roman"/>
          <w:b w:val="false"/>
          <w:i w:val="false"/>
          <w:color w:val="000000"/>
          <w:sz w:val="28"/>
        </w:rPr>
        <w:t xml:space="preserve"> сәйкес ресімделген мүлік кепіл шарты негізінде мүлік кепілін қабылдайды.</w:t>
      </w:r>
    </w:p>
    <w:bookmarkEnd w:id="107"/>
    <w:bookmarkStart w:name="z113" w:id="108"/>
    <w:p>
      <w:pPr>
        <w:spacing w:after="0"/>
        <w:ind w:left="0"/>
        <w:jc w:val="both"/>
      </w:pPr>
      <w:r>
        <w:rPr>
          <w:rFonts w:ascii="Times New Roman"/>
          <w:b w:val="false"/>
          <w:i w:val="false"/>
          <w:color w:val="000000"/>
          <w:sz w:val="28"/>
        </w:rPr>
        <w:t>
      38. Мемлекеттік кірістер органы ұсынылған мүлік кепіл шартының мазмұны және/немесе түпнұсқалығына қатысты растығын тексеру үшін кепіл берушіден жазбаша нысанда мүлік кепіл шартын растауын сұратады.</w:t>
      </w:r>
    </w:p>
    <w:bookmarkEnd w:id="108"/>
    <w:bookmarkStart w:name="z114" w:id="109"/>
    <w:p>
      <w:pPr>
        <w:spacing w:after="0"/>
        <w:ind w:left="0"/>
        <w:jc w:val="both"/>
      </w:pPr>
      <w:r>
        <w:rPr>
          <w:rFonts w:ascii="Times New Roman"/>
          <w:b w:val="false"/>
          <w:i w:val="false"/>
          <w:color w:val="000000"/>
          <w:sz w:val="28"/>
        </w:rPr>
        <w:t xml:space="preserve">
      39. Ұсынылған мүлік кепіл шарты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мүлік Кепіл шарттарының тізілімін қалыптастыруды ақпараттық жүйе арқылы жүзеге асырады.</w:t>
      </w:r>
    </w:p>
    <w:bookmarkEnd w:id="109"/>
    <w:bookmarkStart w:name="z115" w:id="110"/>
    <w:p>
      <w:pPr>
        <w:spacing w:after="0"/>
        <w:ind w:left="0"/>
        <w:jc w:val="both"/>
      </w:pPr>
      <w:r>
        <w:rPr>
          <w:rFonts w:ascii="Times New Roman"/>
          <w:b w:val="false"/>
          <w:i w:val="false"/>
          <w:color w:val="000000"/>
          <w:sz w:val="28"/>
        </w:rPr>
        <w:t>
      40. Мүлік кепіл шартымен қамтамасыз етілген Міндеттемелерді орындаған өндіруші және (немесе) импорттаушы, ол туралы 2 (екі) жұмыс күн ішінде кепіл берушіге хабарлайды.</w:t>
      </w:r>
    </w:p>
    <w:bookmarkEnd w:id="110"/>
    <w:bookmarkStart w:name="z116" w:id="111"/>
    <w:p>
      <w:pPr>
        <w:spacing w:after="0"/>
        <w:ind w:left="0"/>
        <w:jc w:val="both"/>
      </w:pPr>
      <w:r>
        <w:rPr>
          <w:rFonts w:ascii="Times New Roman"/>
          <w:b w:val="false"/>
          <w:i w:val="false"/>
          <w:color w:val="000000"/>
          <w:sz w:val="28"/>
        </w:rPr>
        <w:t>
      41. Өндіруші және (немесе) импорттаушы Міндеттемені орындамаған кезде мемлекеттік кірістер органы мүлік кепіл шартында көзделген Міндеттемені орындау мерзімі аяқталғаннан кейін 5 (бес) жұмыс күн ішінде Міндеттемелердің тиесілі сомасын төлеу туралы талапты кепіл берушіге жолдайды.</w:t>
      </w:r>
    </w:p>
    <w:bookmarkEnd w:id="111"/>
    <w:bookmarkStart w:name="z117" w:id="112"/>
    <w:p>
      <w:pPr>
        <w:spacing w:after="0"/>
        <w:ind w:left="0"/>
        <w:jc w:val="both"/>
      </w:pPr>
      <w:r>
        <w:rPr>
          <w:rFonts w:ascii="Times New Roman"/>
          <w:b w:val="false"/>
          <w:i w:val="false"/>
          <w:color w:val="000000"/>
          <w:sz w:val="28"/>
        </w:rPr>
        <w:t>
      42. Мемлекеттік кірістер органның кепіл берушіге жолданған Міндеттемелер сомасын төлеу туралы талабында:</w:t>
      </w:r>
    </w:p>
    <w:bookmarkEnd w:id="112"/>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 Карточка</w:t>
      </w:r>
    </w:p>
    <w:p>
      <w:pPr>
        <w:spacing w:after="0"/>
        <w:ind w:left="0"/>
        <w:jc w:val="both"/>
      </w:pPr>
      <w:r>
        <w:rPr>
          <w:rFonts w:ascii="Times New Roman"/>
          <w:b w:val="false"/>
          <w:i w:val="false"/>
          <w:color w:val="000000"/>
          <w:sz w:val="28"/>
        </w:rPr>
        <w:t xml:space="preserve">
      Өндіруші және (немесе) импорттаушы ______________________________________________ </w:t>
      </w:r>
    </w:p>
    <w:p>
      <w:pPr>
        <w:spacing w:after="0"/>
        <w:ind w:left="0"/>
        <w:jc w:val="both"/>
      </w:pPr>
      <w:r>
        <w:rPr>
          <w:rFonts w:ascii="Times New Roman"/>
          <w:b w:val="false"/>
          <w:i w:val="false"/>
          <w:color w:val="000000"/>
          <w:sz w:val="28"/>
        </w:rPr>
        <w:t xml:space="preserve">              (атауы, заңды мекенжайы, жеке-сәйкестендіру нөмірі/бизнес-сәйкестендіру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міндеттемені орындау мерзімі)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(өндірушілердің және (немесе) импорттаушылардың алкоголь өнімін өндіру және (немесе) </w:t>
      </w:r>
    </w:p>
    <w:p>
      <w:pPr>
        <w:spacing w:after="0"/>
        <w:ind w:left="0"/>
        <w:jc w:val="both"/>
      </w:pPr>
      <w:r>
        <w:rPr>
          <w:rFonts w:ascii="Times New Roman"/>
          <w:b w:val="false"/>
          <w:i w:val="false"/>
          <w:color w:val="000000"/>
          <w:sz w:val="28"/>
        </w:rPr>
        <w:t xml:space="preserve">             импорттау кезінде есепке алу-бақылау маркаларын нысаналы пайдалану туралы</w:t>
      </w:r>
    </w:p>
    <w:p>
      <w:pPr>
        <w:spacing w:after="0"/>
        <w:ind w:left="0"/>
        <w:jc w:val="both"/>
      </w:pPr>
      <w:r>
        <w:rPr>
          <w:rFonts w:ascii="Times New Roman"/>
          <w:b w:val="false"/>
          <w:i w:val="false"/>
          <w:color w:val="000000"/>
          <w:sz w:val="28"/>
        </w:rPr>
        <w:t xml:space="preserve">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(төлем тапсырмасының, банк кепілдігінің, мүлік кепілі шартының, кепілгерлік шартының</w:t>
      </w:r>
    </w:p>
    <w:p>
      <w:pPr>
        <w:spacing w:after="0"/>
        <w:ind w:left="0"/>
        <w:jc w:val="both"/>
      </w:pPr>
      <w:r>
        <w:rPr>
          <w:rFonts w:ascii="Times New Roman"/>
          <w:b w:val="false"/>
          <w:i w:val="false"/>
          <w:color w:val="000000"/>
          <w:sz w:val="28"/>
        </w:rPr>
        <w:t xml:space="preserve">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етуді төлеуді қамтамасыз ету</w:t>
      </w:r>
    </w:p>
    <w:p>
      <w:pPr>
        <w:spacing w:after="0"/>
        <w:ind w:left="0"/>
        <w:jc w:val="both"/>
      </w:pP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келісімшартының нөмiрі мен күні)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етуге кепіл беруші болып </w:t>
      </w:r>
    </w:p>
    <w:p>
      <w:pPr>
        <w:spacing w:after="0"/>
        <w:ind w:left="0"/>
        <w:jc w:val="both"/>
      </w:pPr>
      <w:r>
        <w:rPr>
          <w:rFonts w:ascii="Times New Roman"/>
          <w:b w:val="false"/>
          <w:i w:val="false"/>
          <w:color w:val="000000"/>
          <w:sz w:val="28"/>
        </w:rPr>
        <w:t xml:space="preserve">               табылатын тұлға туралы ақпарат (банк, кепілгер, кепіл беруші)) </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таңдаған,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шартының, </w:t>
      </w:r>
    </w:p>
    <w:p>
      <w:pPr>
        <w:spacing w:after="0"/>
        <w:ind w:left="0"/>
        <w:jc w:val="both"/>
      </w:pPr>
      <w:r>
        <w:rPr>
          <w:rFonts w:ascii="Times New Roman"/>
          <w:b w:val="false"/>
          <w:i w:val="false"/>
          <w:color w:val="000000"/>
          <w:sz w:val="28"/>
        </w:rPr>
        <w:t xml:space="preserve">                           кепілгерлік шартының нөмірі мен күні)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(банк кепілдігінің, мүлік кепілі шартының, кепілгерлік шартының қолданылу мерзімі)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(оны қолданған кезде,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төлеуді қамтамасыз етуді</w:t>
      </w:r>
    </w:p>
    <w:p>
      <w:pPr>
        <w:spacing w:after="0"/>
        <w:ind w:left="0"/>
        <w:jc w:val="both"/>
      </w:pPr>
      <w:r>
        <w:rPr>
          <w:rFonts w:ascii="Times New Roman"/>
          <w:b w:val="false"/>
          <w:i w:val="false"/>
          <w:color w:val="000000"/>
          <w:sz w:val="28"/>
        </w:rPr>
        <w:t>растау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органының лауазымды адамының тегі, аты, әкесінің аты ( ол болған кезде)</w:t>
      </w:r>
    </w:p>
    <w:p>
      <w:pPr>
        <w:spacing w:after="0"/>
        <w:ind w:left="0"/>
        <w:jc w:val="both"/>
      </w:pPr>
      <w:r>
        <w:rPr>
          <w:rFonts w:ascii="Times New Roman"/>
          <w:b w:val="false"/>
          <w:i w:val="false"/>
          <w:color w:val="000000"/>
          <w:sz w:val="28"/>
        </w:rPr>
        <w:t>________________________________  қолы, күні, айы және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______Карточкаға қосымша </w:t>
      </w:r>
    </w:p>
    <w:p>
      <w:pPr>
        <w:spacing w:after="0"/>
        <w:ind w:left="0"/>
        <w:jc w:val="both"/>
      </w:pPr>
      <w:r>
        <w:rPr>
          <w:rFonts w:ascii="Times New Roman"/>
          <w:b w:val="false"/>
          <w:i w:val="false"/>
          <w:color w:val="000000"/>
          <w:sz w:val="28"/>
        </w:rPr>
        <w:t xml:space="preserve">
      Өндіруші және (немесе) импорттаушы ______________________________________________ </w:t>
      </w:r>
    </w:p>
    <w:p>
      <w:pPr>
        <w:spacing w:after="0"/>
        <w:ind w:left="0"/>
        <w:jc w:val="both"/>
      </w:pPr>
      <w:r>
        <w:rPr>
          <w:rFonts w:ascii="Times New Roman"/>
          <w:b w:val="false"/>
          <w:i w:val="false"/>
          <w:color w:val="000000"/>
          <w:sz w:val="28"/>
        </w:rPr>
        <w:t xml:space="preserve">             (атауы, заңды мекенжайы, жеке-сәйкестендіру нөмірі/бизнес-сәйкестендіру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міндеттемені орындау мерзімі)</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(өндірушілердің және (немесе) импорттаушылардың алкоголь өнімін өндіру және (немесе)</w:t>
      </w:r>
    </w:p>
    <w:p>
      <w:pPr>
        <w:spacing w:after="0"/>
        <w:ind w:left="0"/>
        <w:jc w:val="both"/>
      </w:pPr>
      <w:r>
        <w:rPr>
          <w:rFonts w:ascii="Times New Roman"/>
          <w:b w:val="false"/>
          <w:i w:val="false"/>
          <w:color w:val="000000"/>
          <w:sz w:val="28"/>
        </w:rPr>
        <w:t xml:space="preserve">         импорттау кезінде есепке алу-бақылау маркаларын нысаналы пайдалану туралы</w:t>
      </w:r>
    </w:p>
    <w:p>
      <w:pPr>
        <w:spacing w:after="0"/>
        <w:ind w:left="0"/>
        <w:jc w:val="both"/>
      </w:pPr>
      <w:r>
        <w:rPr>
          <w:rFonts w:ascii="Times New Roman"/>
          <w:b w:val="false"/>
          <w:i w:val="false"/>
          <w:color w:val="000000"/>
          <w:sz w:val="28"/>
        </w:rPr>
        <w:t xml:space="preserve">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(төлем тапсырмасының, банк кепілдігінің, мүлік кепілі шартының, кепілгерлік шартының</w:t>
      </w:r>
    </w:p>
    <w:p>
      <w:pPr>
        <w:spacing w:after="0"/>
        <w:ind w:left="0"/>
        <w:jc w:val="both"/>
      </w:pPr>
      <w:r>
        <w:rPr>
          <w:rFonts w:ascii="Times New Roman"/>
          <w:b w:val="false"/>
          <w:i w:val="false"/>
          <w:color w:val="000000"/>
          <w:sz w:val="28"/>
        </w:rPr>
        <w:t xml:space="preserve">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 </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етуді төлеуді қамтамасыз ету</w:t>
      </w:r>
    </w:p>
    <w:p>
      <w:pPr>
        <w:spacing w:after="0"/>
        <w:ind w:left="0"/>
        <w:jc w:val="both"/>
      </w:pPr>
      <w:r>
        <w:rPr>
          <w:rFonts w:ascii="Times New Roman"/>
          <w:b w:val="false"/>
          <w:i w:val="false"/>
          <w:color w:val="000000"/>
          <w:sz w:val="28"/>
        </w:rPr>
        <w:t xml:space="preserve">                                                         сомасы)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нөмiрі мен күні)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етуге кепіл беруші болып</w:t>
      </w:r>
    </w:p>
    <w:p>
      <w:pPr>
        <w:spacing w:after="0"/>
        <w:ind w:left="0"/>
        <w:jc w:val="both"/>
      </w:pPr>
      <w:r>
        <w:rPr>
          <w:rFonts w:ascii="Times New Roman"/>
          <w:b w:val="false"/>
          <w:i w:val="false"/>
          <w:color w:val="000000"/>
          <w:sz w:val="28"/>
        </w:rPr>
        <w:t xml:space="preserve">                 табылатын тұлға туралы ақпарат (банк, кепілгер, кепіл беруші)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таңдаған,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шартының, </w:t>
      </w:r>
    </w:p>
    <w:p>
      <w:pPr>
        <w:spacing w:after="0"/>
        <w:ind w:left="0"/>
        <w:jc w:val="both"/>
      </w:pPr>
      <w:r>
        <w:rPr>
          <w:rFonts w:ascii="Times New Roman"/>
          <w:b w:val="false"/>
          <w:i w:val="false"/>
          <w:color w:val="000000"/>
          <w:sz w:val="28"/>
        </w:rPr>
        <w:t xml:space="preserve">                                      кепілгерлік шартының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(банк кепілдігінің, мүлік кепілі шартының, кепілгерлік шартының қолданылу мерзімі)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(оны қолданған кезде,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төлеуді қамтамасыз етуді</w:t>
      </w:r>
    </w:p>
    <w:p>
      <w:pPr>
        <w:spacing w:after="0"/>
        <w:ind w:left="0"/>
        <w:jc w:val="both"/>
      </w:pPr>
      <w:r>
        <w:rPr>
          <w:rFonts w:ascii="Times New Roman"/>
          <w:b w:val="false"/>
          <w:i w:val="false"/>
          <w:color w:val="000000"/>
          <w:sz w:val="28"/>
        </w:rPr>
        <w:t>растау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органының лауазымды адамының тегі, аты, әкесінің аты ( ол болған кезде)</w:t>
      </w:r>
    </w:p>
    <w:p>
      <w:pPr>
        <w:spacing w:after="0"/>
        <w:ind w:left="0"/>
        <w:jc w:val="both"/>
      </w:pPr>
      <w:r>
        <w:rPr>
          <w:rFonts w:ascii="Times New Roman"/>
          <w:b w:val="false"/>
          <w:i w:val="false"/>
          <w:color w:val="000000"/>
          <w:sz w:val="28"/>
        </w:rPr>
        <w:t>_____________________________  қолы, күні, айы және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тапсырмаларының тізілімі _________________________________________________________ </w:t>
      </w:r>
      <w:r>
        <w:br/>
      </w:r>
      <w:r>
        <w:rPr>
          <w:rFonts w:ascii="Times New Roman"/>
          <w:b/>
          <w:i w:val="false"/>
          <w:color w:val="000000"/>
        </w:rPr>
        <w:t xml:space="preserve">(мемлекеттік кірістер органдарының атауы) </w:t>
      </w:r>
      <w:r>
        <w:br/>
      </w:r>
      <w:r>
        <w:rPr>
          <w:rFonts w:ascii="Times New Roman"/>
          <w:b/>
          <w:i w:val="false"/>
          <w:color w:val="000000"/>
        </w:rPr>
        <w:t xml:space="preserve">_________________________________________________________ </w:t>
      </w:r>
      <w:r>
        <w:br/>
      </w:r>
      <w:r>
        <w:rPr>
          <w:rFonts w:ascii="Times New Roman"/>
          <w:b/>
          <w:i w:val="false"/>
          <w:color w:val="000000"/>
        </w:rPr>
        <w:t xml:space="preserve">(аумақтық қазынашылық органының атауы) </w:t>
      </w:r>
      <w:r>
        <w:br/>
      </w:r>
      <w:r>
        <w:rPr>
          <w:rFonts w:ascii="Times New Roman"/>
          <w:b/>
          <w:i w:val="false"/>
          <w:color w:val="000000"/>
        </w:rPr>
        <w:t xml:space="preserve">__________________________________________ </w:t>
      </w:r>
      <w:r>
        <w:br/>
      </w:r>
      <w:r>
        <w:rPr>
          <w:rFonts w:ascii="Times New Roman"/>
          <w:b/>
          <w:i w:val="false"/>
          <w:color w:val="000000"/>
        </w:rPr>
        <w:t>(тізілім ұсынылған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Орындалғаны/орындалмағаны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органының басшысы 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w:t>
      </w:r>
    </w:p>
    <w:p>
      <w:pPr>
        <w:spacing w:after="0"/>
        <w:ind w:left="0"/>
        <w:jc w:val="both"/>
      </w:pPr>
      <w:r>
        <w:rPr>
          <w:rFonts w:ascii="Times New Roman"/>
          <w:b w:val="false"/>
          <w:i w:val="false"/>
          <w:color w:val="000000"/>
          <w:sz w:val="28"/>
        </w:rPr>
        <w:t>Мемлекеттік кірістер органдарының  жауапты орындаушысы</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*бұл жолдарды аумақтық қазынашылық органының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 қолы)</w:t>
            </w:r>
            <w:r>
              <w:br/>
            </w:r>
            <w:r>
              <w:rPr>
                <w:rFonts w:ascii="Times New Roman"/>
                <w:b w:val="false"/>
                <w:i w:val="false"/>
                <w:color w:val="000000"/>
                <w:sz w:val="20"/>
              </w:rPr>
              <w:t>20_____ жылғы ______</w:t>
            </w:r>
            <w:r>
              <w:br/>
            </w:r>
            <w:r>
              <w:rPr>
                <w:rFonts w:ascii="Times New Roman"/>
                <w:b w:val="false"/>
                <w:i w:val="false"/>
                <w:color w:val="000000"/>
                <w:sz w:val="20"/>
              </w:rPr>
              <w:t>_______________</w:t>
            </w:r>
          </w:p>
        </w:tc>
      </w:tr>
    </w:tbl>
    <w:p>
      <w:pPr>
        <w:spacing w:after="0"/>
        <w:ind w:left="0"/>
        <w:jc w:val="left"/>
      </w:pPr>
      <w:r>
        <w:rPr>
          <w:rFonts w:ascii="Times New Roman"/>
          <w:b/>
          <w:i w:val="false"/>
          <w:color w:val="000000"/>
        </w:rPr>
        <w:t xml:space="preserve"> Міндеттемені қамтамасыз ету сомасын қайтаруға төлем тапсырмаларын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көшірме жазбасының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 летін көрсетілетін қызметті алушы ның жеке-сәйкестендіру нөмірі/бизнес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 летін көрсетілетін қызметті алушы 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 қызметті алушыға қайтаруға жата тын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аударуға жататын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 шотының деректемелерi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 орындаған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Міндеттемені қамтамасыз ету сомасын есепке алу бойынша дербес карточка</w:t>
      </w:r>
    </w:p>
    <w:p>
      <w:pPr>
        <w:spacing w:after="0"/>
        <w:ind w:left="0"/>
        <w:jc w:val="both"/>
      </w:pPr>
      <w:r>
        <w:rPr>
          <w:rFonts w:ascii="Times New Roman"/>
          <w:b w:val="false"/>
          <w:i w:val="false"/>
          <w:color w:val="000000"/>
          <w:sz w:val="28"/>
        </w:rPr>
        <w:t>
      Өндірушінің және (немесе) импорттаушының атауы ___________________________________</w:t>
      </w:r>
    </w:p>
    <w:p>
      <w:pPr>
        <w:spacing w:after="0"/>
        <w:ind w:left="0"/>
        <w:jc w:val="both"/>
      </w:pPr>
      <w:r>
        <w:rPr>
          <w:rFonts w:ascii="Times New Roman"/>
          <w:b w:val="false"/>
          <w:i w:val="false"/>
          <w:color w:val="000000"/>
          <w:sz w:val="28"/>
        </w:rPr>
        <w:t>Өндірушінің және (немесе) импорттаушының бизнес-сәйкестендіру нөмірі _______________</w:t>
      </w:r>
    </w:p>
    <w:p>
      <w:pPr>
        <w:spacing w:after="0"/>
        <w:ind w:left="0"/>
        <w:jc w:val="both"/>
      </w:pPr>
      <w:r>
        <w:rPr>
          <w:rFonts w:ascii="Times New Roman"/>
          <w:b w:val="false"/>
          <w:i w:val="false"/>
          <w:color w:val="000000"/>
          <w:sz w:val="28"/>
        </w:rPr>
        <w:t>Мекенжайы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басындағы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мерзімі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Төленуін қамтамасыз ету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қайтарылған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Басқаның есебіне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орындалмаған міндеттемелері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Төлем құжаттарының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жеке-сәйкестендіру нөмірі/ бизнес-сәйкестендіру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атауы және оның деректемелері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түбіртектің, төлемді растайтын құжаттың нөмірі және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қолданыс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Импорттаушыға қайтару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мемлекеттік кірістер органының уақытша ақша орналастыру шотына енгізілген қамтамасыз ету бойынша соманы өндіріп 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аударылған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Банк кепілдігінің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деректемелері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нің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нің іс жүзінде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қамтама сыз ету сомасын өндіріп алу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ді өндіріп алу кезінде бюджетке төленуін қамтамасыз ету сомасы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w:t>
            </w:r>
          </w:p>
          <w:p>
            <w:pPr>
              <w:spacing w:after="20"/>
              <w:ind w:left="20"/>
              <w:jc w:val="both"/>
            </w:pPr>
            <w:r>
              <w:rPr>
                <w:rFonts w:ascii="Times New Roman"/>
                <w:b w:val="false"/>
                <w:i w:val="false"/>
                <w:color w:val="000000"/>
                <w:sz w:val="20"/>
              </w:rPr>
              <w:t>
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сыз ету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Кепілгерлік шарттарының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шарттарының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шарттарының қолданылу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таңдаған міндеттеменің төленуін қамтамасыз ету тәсілінің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сомасың өндіріп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төлеуді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етуді төлеуді қамтамасыз ету тәсілі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ның, банк кепілдігінің, мүлік кепілдігі шартының,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төленуін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мүлік кепілі шартының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Мүлік кепілі шарттарының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залога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 қолдану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 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төленуін қамтамасыз ету сомасың өндіріп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аударылған кедендік баждардың, салықтардың төленуін қамтамасыз ету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xml:space="preserve"> № 144 бұйрығына </w:t>
            </w:r>
            <w:r>
              <w:br/>
            </w:r>
            <w:r>
              <w:rPr>
                <w:rFonts w:ascii="Times New Roman"/>
                <w:b w:val="false"/>
                <w:i w:val="false"/>
                <w:color w:val="000000"/>
                <w:sz w:val="20"/>
              </w:rPr>
              <w:t>3-қосымша</w:t>
            </w:r>
          </w:p>
        </w:tc>
      </w:tr>
    </w:tbl>
    <w:bookmarkStart w:name="z145" w:id="113"/>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қамтамасыз ету мөлшері</w:t>
      </w:r>
    </w:p>
    <w:bookmarkEnd w:id="113"/>
    <w:p>
      <w:pPr>
        <w:spacing w:after="0"/>
        <w:ind w:left="0"/>
        <w:jc w:val="both"/>
      </w:pPr>
      <w:r>
        <w:rPr>
          <w:rFonts w:ascii="Times New Roman"/>
          <w:b w:val="false"/>
          <w:i w:val="false"/>
          <w:color w:val="ff0000"/>
          <w:sz w:val="28"/>
        </w:rPr>
        <w:t xml:space="preserve">
      Ескерту. Мөлшері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Өндірушінің және (немесе) импорттаушының алкоголь өнімдерін өндіру және (немесе) Қазақстан Республикасына импорттау кезінде есепке алу-бақылау таңбаларын нысаналы пайдалану туралы міндеттемесін қамтамасыз ету сомасының мөлшері 1 литр алкоголь өнімі үшін республикалық бюджет туралы заңда белгіленген және тиісті қаржы жылының 1 қаңтарында қолданыста болатын бір айлық есептік көрсеткіште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Тауар номенклатурасының (СЭҚ ТН)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сомасының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айрықша арақтар, тауар шығарылған жердің атауы қорғалған 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2205, 2206, 2208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 (арақтар және айрықша арақтардан, тауар шығарылған жердің атауы қорғалған арақтардан, коньяк , бренди, шараптан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