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72a3" w14:textId="a3f7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саласындағы мемлекеттік көрсетілетін қызметтер стандарттарын бекіту туралы" Қазақстан Республикасы Энергетика министрінің 2015 жылғы 14 сәуірдегі № 281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2018 жылғы 5 қаңтардағы № 5 бұйрығы. Қазақстан Республикасының Әділет министрлігінде 2018 жылғы 13 ақпанда № 16349 болып тіркелді. Күші жойылды - Қазақстан Республикасы Энергетика министрінің 2020 жылғы 15 сәуірдегі № 143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15.04.2020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"Электр энергетикасы саласындағы мемлекеттік көрсетілетін қызметтер стандарттарын бекіту туралы" Қазақстан Республикасы Энергетика министрінің 2015 жылғы 14 сәуірдегі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11130 болып тіркелген, "Әділет" ақпараттық-құқықтық жүйесінде 2015 жылғы 24 маусымда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1 - 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
    <w:bookmarkStart w:name="z3" w:id="3"/>
    <w:p>
      <w:pPr>
        <w:spacing w:after="0"/>
        <w:ind w:left="0"/>
        <w:jc w:val="both"/>
      </w:pPr>
      <w:r>
        <w:rPr>
          <w:rFonts w:ascii="Times New Roman"/>
          <w:b w:val="false"/>
          <w:i w:val="false"/>
          <w:color w:val="000000"/>
          <w:sz w:val="28"/>
        </w:rPr>
        <w:t>
      "3) осы бұйрыққа 3-қосымшаға сәйкес "Энергия өндіруші және энергия беруші ұйымдарға күзгі-қысқы кезеңдегі жұмысқа әзірлік паспортын беру" мемлекеттік көрсетілетін қызмет стандарты;";</w:t>
      </w:r>
    </w:p>
    <w:bookmarkEnd w:id="3"/>
    <w:bookmarkStart w:name="z4" w:id="4"/>
    <w:p>
      <w:pPr>
        <w:spacing w:after="0"/>
        <w:ind w:left="0"/>
        <w:jc w:val="both"/>
      </w:pPr>
      <w:r>
        <w:rPr>
          <w:rFonts w:ascii="Times New Roman"/>
          <w:b w:val="false"/>
          <w:i w:val="false"/>
          <w:color w:val="000000"/>
          <w:sz w:val="28"/>
        </w:rPr>
        <w:t xml:space="preserve">
      көрсетілген бұйрықпен бекітілген "Күзгі-қысқы жағдайлардағы жұмысқа белгіленген электр қуаты 5 МВт және одан төмен, 5 МВт астам немесе белгіленген жылу қуаты сағатына 100 Гкал/сағ және одан  жоғары, сондай-ақ өз теңгерімінде 35 кВ және одан төмен, 110 кВ және одан жоғары кернеудегі электр желілері бар энергия өндіруші және энергия беруші ұйымдарға әзірлік паспортын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 w:id="5"/>
    <w:p>
      <w:pPr>
        <w:spacing w:after="0"/>
        <w:ind w:left="0"/>
        <w:jc w:val="both"/>
      </w:pPr>
      <w:r>
        <w:rPr>
          <w:rFonts w:ascii="Times New Roman"/>
          <w:b w:val="false"/>
          <w:i w:val="false"/>
          <w:color w:val="000000"/>
          <w:sz w:val="28"/>
        </w:rPr>
        <w:t>
      "Энергия өндіруші және энергия беруші ұйымдарға күзгі-қысқы кезеңдегі жұмысқа әзірлік паспортын беру" мемлекеттік көрсетілетін қызмет стандарты";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"1. "Энергия өндіруші және энергия беруші ұйымдарға күзгі-қысқы кезеңдегі жұмысқа әзірлік паспортын беру" мемлекеттік көрсетілетін қызметі (бұдан әрі - мемлекеттік көрсетілетін қызмет).";</w:t>
      </w:r>
    </w:p>
    <w:bookmarkEnd w:id="6"/>
    <w:bookmarkStart w:name="z9" w:id="7"/>
    <w:p>
      <w:pPr>
        <w:spacing w:after="0"/>
        <w:ind w:left="0"/>
        <w:jc w:val="both"/>
      </w:pPr>
      <w:r>
        <w:rPr>
          <w:rFonts w:ascii="Times New Roman"/>
          <w:b w:val="false"/>
          <w:i w:val="false"/>
          <w:color w:val="000000"/>
          <w:sz w:val="28"/>
        </w:rPr>
        <w:t xml:space="preserve">
      3 -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7"/>
    <w:bookmarkStart w:name="z10" w:id="8"/>
    <w:p>
      <w:pPr>
        <w:spacing w:after="0"/>
        <w:ind w:left="0"/>
        <w:jc w:val="both"/>
      </w:pPr>
      <w:r>
        <w:rPr>
          <w:rFonts w:ascii="Times New Roman"/>
          <w:b w:val="false"/>
          <w:i w:val="false"/>
          <w:color w:val="000000"/>
          <w:sz w:val="28"/>
        </w:rPr>
        <w:t>
       "1) күзгі-қысқы кезеңдегі жұмысқа белгіленген электр қуаты 5 МегаВатт (бұдан әрі - МВт) астам, сондай-ақ өз теңгерімінде 110 килоВольт (бұдан әрі - кВ) және одан жоғары кернеудегі электр желілері бар энергия өндіруші және энергия беруші ұйымдарға әзірлік паспорттарын (бұдан әрі - әзірлік паспорты) Министрліктің Атомдық және энергетикалық қадағалау мен бақылау комитеті (бұдан әрі – көрсетілетін қызметті беруші) береді;</w:t>
      </w:r>
    </w:p>
    <w:bookmarkEnd w:id="8"/>
    <w:bookmarkStart w:name="z11" w:id="9"/>
    <w:p>
      <w:pPr>
        <w:spacing w:after="0"/>
        <w:ind w:left="0"/>
        <w:jc w:val="both"/>
      </w:pPr>
      <w:r>
        <w:rPr>
          <w:rFonts w:ascii="Times New Roman"/>
          <w:b w:val="false"/>
          <w:i w:val="false"/>
          <w:color w:val="000000"/>
          <w:sz w:val="28"/>
        </w:rPr>
        <w:t>
      2) барлық қуаттардың және жылу желілерінің (магистральдық, орамішілік) жылыту қазандықтарына күзгі-қысқы кезеңдегі жұмысқа әзірлік паспорттарын Астана және Алматы қалаларының, облыстық маңызы бар аудандар мен қалалардың жергілікті атқарушы органдары (бұдан әрі - көрсетілетін қызметті беруші) 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қағаз түрінде.</w:t>
      </w:r>
    </w:p>
    <w:bookmarkEnd w:id="10"/>
    <w:bookmarkStart w:name="z14" w:id="11"/>
    <w:p>
      <w:pPr>
        <w:spacing w:after="0"/>
        <w:ind w:left="0"/>
        <w:jc w:val="both"/>
      </w:pPr>
      <w:r>
        <w:rPr>
          <w:rFonts w:ascii="Times New Roman"/>
          <w:b w:val="false"/>
          <w:i w:val="false"/>
          <w:color w:val="000000"/>
          <w:sz w:val="28"/>
        </w:rPr>
        <w:t>
      6. Мемлекеттік қызметті көрсету нәтижесі: энергия өндіруші және энергия беруші ұйымдарға күзгі-қысқы кезеңдегі жұмысқа әзірлік паспортын беру, энергия өндіруші және энергия беруші ұйымдарға күзгі-қысқы кезеңдегі жұмысқа әзірлік паспортын ескертулермен беру, не осы мемлекеттік көрсетілетін қызмет стандартының 10-тармағында көзделген негіздер бойынша мемлекеттік қызметті көрсетуден бас тарту туралы дәлелді жауап.</w:t>
      </w:r>
    </w:p>
    <w:bookmarkEnd w:id="11"/>
    <w:p>
      <w:pPr>
        <w:spacing w:after="0"/>
        <w:ind w:left="0"/>
        <w:jc w:val="both"/>
      </w:pPr>
      <w:r>
        <w:rPr>
          <w:rFonts w:ascii="Times New Roman"/>
          <w:b w:val="false"/>
          <w:i w:val="false"/>
          <w:color w:val="000000"/>
          <w:sz w:val="28"/>
        </w:rPr>
        <w:t>
      Мемлекеттік қызметті көрсету нәтижесін ұсыну нысаны: электрондық/қағаз түрінде.</w:t>
      </w:r>
    </w:p>
    <w:bookmarkStart w:name="z15" w:id="12"/>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 тегін көрсетіледі.";</w:t>
      </w:r>
    </w:p>
    <w:bookmarkEnd w:id="12"/>
    <w:bookmarkStart w:name="z16" w:id="13"/>
    <w:p>
      <w:pPr>
        <w:spacing w:after="0"/>
        <w:ind w:left="0"/>
        <w:jc w:val="both"/>
      </w:pPr>
      <w:r>
        <w:rPr>
          <w:rFonts w:ascii="Times New Roman"/>
          <w:b w:val="false"/>
          <w:i w:val="false"/>
          <w:color w:val="000000"/>
          <w:sz w:val="28"/>
        </w:rPr>
        <w:t xml:space="preserve">
      9 -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13"/>
    <w:bookmarkStart w:name="z17" w:id="14"/>
    <w:p>
      <w:pPr>
        <w:spacing w:after="0"/>
        <w:ind w:left="0"/>
        <w:jc w:val="both"/>
      </w:pPr>
      <w:r>
        <w:rPr>
          <w:rFonts w:ascii="Times New Roman"/>
          <w:b w:val="false"/>
          <w:i w:val="false"/>
          <w:color w:val="000000"/>
          <w:sz w:val="28"/>
        </w:rPr>
        <w:t>
      "1) көрсетілетін қызметті берушілерге:</w:t>
      </w:r>
    </w:p>
    <w:bookmarkEnd w:id="14"/>
    <w:bookmarkStart w:name="z18" w:id="15"/>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күзгі-қысқы кезеңдегі жұмысқа энергия өндіруші және энергия беруші ұйымдардың әзірлік паспортын алуға өтініші;</w:t>
      </w:r>
    </w:p>
    <w:bookmarkEnd w:id="15"/>
    <w:bookmarkStart w:name="z19" w:id="16"/>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күзгі-қысқы кезеңдегі жұмысқа энергия өндіруші және энергия беруші ұйымдардың әзірлік актісі (бұдан әрі - әзірлік актісі);</w:t>
      </w:r>
    </w:p>
    <w:bookmarkEnd w:id="16"/>
    <w:bookmarkStart w:name="z20" w:id="17"/>
    <w:p>
      <w:pPr>
        <w:spacing w:after="0"/>
        <w:ind w:left="0"/>
        <w:jc w:val="both"/>
      </w:pPr>
      <w:r>
        <w:rPr>
          <w:rFonts w:ascii="Times New Roman"/>
          <w:b w:val="false"/>
          <w:i w:val="false"/>
          <w:color w:val="000000"/>
          <w:sz w:val="28"/>
        </w:rPr>
        <w:t>
      әзірлік актісіне осы мемлекеттік көрсетілетін қызмет стандартына 3-қосымшада көрсетілген күзгі-қысқы кезеңдегі жұмысқа энергия өндіруші және энергия беруші ұйымдардың әзірлік паспортын алу үшін шарттардың орындалуын растайтын құжаттар қоса беріледі;</w:t>
      </w:r>
    </w:p>
    <w:bookmarkEnd w:id="17"/>
    <w:bookmarkStart w:name="z21" w:id="18"/>
    <w:p>
      <w:pPr>
        <w:spacing w:after="0"/>
        <w:ind w:left="0"/>
        <w:jc w:val="both"/>
      </w:pPr>
      <w:r>
        <w:rPr>
          <w:rFonts w:ascii="Times New Roman"/>
          <w:b w:val="false"/>
          <w:i w:val="false"/>
          <w:color w:val="000000"/>
          <w:sz w:val="28"/>
        </w:rPr>
        <w:t>
      станциялардың, электр және жылу желілерінің негізгі және қосалқы жабдығының, ғимараттар мен құрылыстардың техникалық жай-күйі, сондай-ақ тұтынушыларға жылу және электр энергиясын беруді қамтамасыз етуге ұйымдардың әзірлігі туралы энергетикалық сараптаманы жүзеге асыратын сарапшы ұйымның қорытындысы.</w:t>
      </w:r>
    </w:p>
    <w:bookmarkEnd w:id="18"/>
    <w:bookmarkStart w:name="z22" w:id="19"/>
    <w:p>
      <w:pPr>
        <w:spacing w:after="0"/>
        <w:ind w:left="0"/>
        <w:jc w:val="both"/>
      </w:pPr>
      <w:r>
        <w:rPr>
          <w:rFonts w:ascii="Times New Roman"/>
          <w:b w:val="false"/>
          <w:i w:val="false"/>
          <w:color w:val="000000"/>
          <w:sz w:val="28"/>
        </w:rPr>
        <w:t>
      Жіберілетін құжаттар нөмірленеді, тігіледі;</w:t>
      </w:r>
    </w:p>
    <w:bookmarkEnd w:id="19"/>
    <w:bookmarkStart w:name="z23" w:id="20"/>
    <w:p>
      <w:pPr>
        <w:spacing w:after="0"/>
        <w:ind w:left="0"/>
        <w:jc w:val="both"/>
      </w:pPr>
      <w:r>
        <w:rPr>
          <w:rFonts w:ascii="Times New Roman"/>
          <w:b w:val="false"/>
          <w:i w:val="false"/>
          <w:color w:val="000000"/>
          <w:sz w:val="28"/>
        </w:rPr>
        <w:t>
      2) порталға:</w:t>
      </w:r>
    </w:p>
    <w:bookmarkEnd w:id="20"/>
    <w:bookmarkStart w:name="z24" w:id="21"/>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күзгі-қысқы кезеңдегі жұмысқа энергия өндіруші және энергия беруші ұйымдардың әзірлік паспортын алуға өтініші;</w:t>
      </w:r>
    </w:p>
    <w:bookmarkEnd w:id="21"/>
    <w:bookmarkStart w:name="z25" w:id="22"/>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әзірлік актінің электрондық көшірмесі;</w:t>
      </w:r>
    </w:p>
    <w:bookmarkEnd w:id="22"/>
    <w:bookmarkStart w:name="z26" w:id="23"/>
    <w:p>
      <w:pPr>
        <w:spacing w:after="0"/>
        <w:ind w:left="0"/>
        <w:jc w:val="both"/>
      </w:pPr>
      <w:r>
        <w:rPr>
          <w:rFonts w:ascii="Times New Roman"/>
          <w:b w:val="false"/>
          <w:i w:val="false"/>
          <w:color w:val="000000"/>
          <w:sz w:val="28"/>
        </w:rPr>
        <w:t>
      әзірлік актісіне осы мемлекеттік көрсетілетін қызмет стандартына 3-қосымшада көрсетілген күзгі-қысқы кезеңдегі жұмысқа энергия өндіруші және энергия беруші ұйымдардың әзірлік паспортын алуға арналған шарттардың орындалуын растайтын құжаттар қоса беріледі;</w:t>
      </w:r>
    </w:p>
    <w:bookmarkEnd w:id="23"/>
    <w:bookmarkStart w:name="z27" w:id="24"/>
    <w:p>
      <w:pPr>
        <w:spacing w:after="0"/>
        <w:ind w:left="0"/>
        <w:jc w:val="both"/>
      </w:pPr>
      <w:r>
        <w:rPr>
          <w:rFonts w:ascii="Times New Roman"/>
          <w:b w:val="false"/>
          <w:i w:val="false"/>
          <w:color w:val="000000"/>
          <w:sz w:val="28"/>
        </w:rPr>
        <w:t>
      станциялардың, электр және жылу желілерінің негізгі және қосалқы жабдығының техникалық жай-күйі, тұтынушыларға жылу және электр энергиясын беруді қамтамасыз етуге ұйымдардың дайындығы туралы энергетикалық сараптаманы жүзеге асыратын сарапшы ұйымның қорытындысы.</w:t>
      </w:r>
    </w:p>
    <w:bookmarkEnd w:id="24"/>
    <w:bookmarkStart w:name="z28" w:id="25"/>
    <w:p>
      <w:pPr>
        <w:spacing w:after="0"/>
        <w:ind w:left="0"/>
        <w:jc w:val="both"/>
      </w:pPr>
      <w:r>
        <w:rPr>
          <w:rFonts w:ascii="Times New Roman"/>
          <w:b w:val="false"/>
          <w:i w:val="false"/>
          <w:color w:val="000000"/>
          <w:sz w:val="28"/>
        </w:rPr>
        <w:t>
      Көрсетілетін қызметті алушы осы стандарттың 9-тармағында көзделген барлық құжаттарды көрсетілетін қызмет берушілерге қолма-қол берген кезде - қағаз жеткізгіште өтінішті қабылдаудың растамасы оның көшірмесінде құжаттар топтамасын қабылдау күнімен уақыты көрсетіле отырып, көрсетілетін қызметті берушінің кеңсесінде тіркеу туралы белгі болып табылады.";</w:t>
      </w:r>
    </w:p>
    <w:bookmarkEnd w:id="25"/>
    <w:bookmarkStart w:name="z29" w:id="26"/>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алтыншы бөлімі</w:t>
      </w:r>
      <w:r>
        <w:rPr>
          <w:rFonts w:ascii="Times New Roman"/>
          <w:b w:val="false"/>
          <w:i w:val="false"/>
          <w:color w:val="000000"/>
          <w:sz w:val="28"/>
        </w:rPr>
        <w:t xml:space="preserve"> мынадай редакцияда жазылсын:</w:t>
      </w:r>
    </w:p>
    <w:bookmarkEnd w:id="26"/>
    <w:bookmarkStart w:name="z30" w:id="27"/>
    <w:p>
      <w:pPr>
        <w:spacing w:after="0"/>
        <w:ind w:left="0"/>
        <w:jc w:val="both"/>
      </w:pPr>
      <w:r>
        <w:rPr>
          <w:rFonts w:ascii="Times New Roman"/>
          <w:b w:val="false"/>
          <w:i w:val="false"/>
          <w:color w:val="000000"/>
          <w:sz w:val="28"/>
        </w:rPr>
        <w:t>
      "Шағымда заңды тұлғаның атауы, пошталық мекенжайы, шығыс нөмірі және күні көрсетіледі.";</w:t>
      </w:r>
    </w:p>
    <w:bookmarkEnd w:id="27"/>
    <w:bookmarkStart w:name="z31" w:id="28"/>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8"/>
    <w:bookmarkStart w:name="z32" w:id="29"/>
    <w:p>
      <w:pPr>
        <w:spacing w:after="0"/>
        <w:ind w:left="0"/>
        <w:jc w:val="both"/>
      </w:pPr>
      <w:r>
        <w:rPr>
          <w:rFonts w:ascii="Times New Roman"/>
          <w:b w:val="false"/>
          <w:i w:val="false"/>
          <w:color w:val="000000"/>
          <w:sz w:val="28"/>
        </w:rPr>
        <w:t>
      "2) көрсетілетін қызметті берушінің kaenk.energo.gov.kz интернет-ресурсында, "Мемлекеттік көрсетілетін қызметтер" бөлімінде орналастырылған.";</w:t>
      </w:r>
    </w:p>
    <w:bookmarkEnd w:id="29"/>
    <w:bookmarkStart w:name="z33" w:id="30"/>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w:t>
      </w:r>
    </w:p>
    <w:bookmarkEnd w:id="30"/>
    <w:bookmarkStart w:name="z34" w:id="31"/>
    <w:p>
      <w:pPr>
        <w:spacing w:after="0"/>
        <w:ind w:left="0"/>
        <w:jc w:val="both"/>
      </w:pPr>
      <w:r>
        <w:rPr>
          <w:rFonts w:ascii="Times New Roman"/>
          <w:b w:val="false"/>
          <w:i w:val="false"/>
          <w:color w:val="000000"/>
          <w:sz w:val="28"/>
        </w:rPr>
        <w:t xml:space="preserve">
      жоғарғы оң жақ бұрыштағы </w:t>
      </w:r>
      <w:r>
        <w:rPr>
          <w:rFonts w:ascii="Times New Roman"/>
          <w:b w:val="false"/>
          <w:i w:val="false"/>
          <w:color w:val="000000"/>
          <w:sz w:val="28"/>
        </w:rPr>
        <w:t>мәтін</w:t>
      </w:r>
      <w:r>
        <w:rPr>
          <w:rFonts w:ascii="Times New Roman"/>
          <w:b w:val="false"/>
          <w:i w:val="false"/>
          <w:color w:val="000000"/>
          <w:sz w:val="28"/>
        </w:rPr>
        <w:t xml:space="preserve"> мынадай редакцияда жазылсын:</w:t>
      </w:r>
    </w:p>
    <w:bookmarkEnd w:id="31"/>
    <w:bookmarkStart w:name="z35" w:id="32"/>
    <w:p>
      <w:pPr>
        <w:spacing w:after="0"/>
        <w:ind w:left="0"/>
        <w:jc w:val="both"/>
      </w:pPr>
      <w:r>
        <w:rPr>
          <w:rFonts w:ascii="Times New Roman"/>
          <w:b w:val="false"/>
          <w:i w:val="false"/>
          <w:color w:val="000000"/>
          <w:sz w:val="28"/>
        </w:rPr>
        <w:t>
      "Энергия өндіруші және энергия беруші ұйымдарға күзгі-қысқы кезеңдегі жұмысқа әзірлік паспортын беру" мемлекеттік көрсетілетін қызмет стандартына1-қосымша";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37" w:id="33"/>
    <w:p>
      <w:pPr>
        <w:spacing w:after="0"/>
        <w:ind w:left="0"/>
        <w:jc w:val="both"/>
      </w:pPr>
      <w:r>
        <w:rPr>
          <w:rFonts w:ascii="Times New Roman"/>
          <w:b w:val="false"/>
          <w:i w:val="false"/>
          <w:color w:val="000000"/>
          <w:sz w:val="28"/>
        </w:rPr>
        <w:t>
      "Күзгі-қысқы кезеңдегі жұмысқа энергия өндіруші және энергия беруші ұйымдардың әзірлік паспортын алуға өтініші";</w:t>
      </w:r>
    </w:p>
    <w:bookmarkEnd w:id="33"/>
    <w:bookmarkStart w:name="z38" w:id="34"/>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34"/>
    <w:bookmarkStart w:name="z39" w:id="35"/>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3-қосымшада</w:t>
      </w:r>
      <w:r>
        <w:rPr>
          <w:rFonts w:ascii="Times New Roman"/>
          <w:b w:val="false"/>
          <w:i w:val="false"/>
          <w:color w:val="000000"/>
          <w:sz w:val="28"/>
        </w:rPr>
        <w:t>:</w:t>
      </w:r>
    </w:p>
    <w:bookmarkEnd w:id="35"/>
    <w:bookmarkStart w:name="z40" w:id="36"/>
    <w:p>
      <w:pPr>
        <w:spacing w:after="0"/>
        <w:ind w:left="0"/>
        <w:jc w:val="both"/>
      </w:pPr>
      <w:r>
        <w:rPr>
          <w:rFonts w:ascii="Times New Roman"/>
          <w:b w:val="false"/>
          <w:i w:val="false"/>
          <w:color w:val="000000"/>
          <w:sz w:val="28"/>
        </w:rPr>
        <w:t xml:space="preserve">
      жоғарғы оң жақ бұрыштағы </w:t>
      </w:r>
      <w:r>
        <w:rPr>
          <w:rFonts w:ascii="Times New Roman"/>
          <w:b w:val="false"/>
          <w:i w:val="false"/>
          <w:color w:val="000000"/>
          <w:sz w:val="28"/>
        </w:rPr>
        <w:t>мәтін</w:t>
      </w:r>
      <w:r>
        <w:rPr>
          <w:rFonts w:ascii="Times New Roman"/>
          <w:b w:val="false"/>
          <w:i w:val="false"/>
          <w:color w:val="000000"/>
          <w:sz w:val="28"/>
        </w:rPr>
        <w:t xml:space="preserve"> мынадай редакцияда жазылсын:</w:t>
      </w:r>
    </w:p>
    <w:bookmarkEnd w:id="36"/>
    <w:bookmarkStart w:name="z41" w:id="37"/>
    <w:p>
      <w:pPr>
        <w:spacing w:after="0"/>
        <w:ind w:left="0"/>
        <w:jc w:val="both"/>
      </w:pPr>
      <w:r>
        <w:rPr>
          <w:rFonts w:ascii="Times New Roman"/>
          <w:b w:val="false"/>
          <w:i w:val="false"/>
          <w:color w:val="000000"/>
          <w:sz w:val="28"/>
        </w:rPr>
        <w:t>
      "Энергия өндіруші және энергия беруші ұйымдарға күзгі-қысқы кезеңдегі жұмысқа әзірлік паспортын беру" мемлекеттік көрсетілетін қызмет стандартына 3-қосымша";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3" w:id="38"/>
    <w:p>
      <w:pPr>
        <w:spacing w:after="0"/>
        <w:ind w:left="0"/>
        <w:jc w:val="both"/>
      </w:pPr>
      <w:r>
        <w:rPr>
          <w:rFonts w:ascii="Times New Roman"/>
          <w:b w:val="false"/>
          <w:i w:val="false"/>
          <w:color w:val="000000"/>
          <w:sz w:val="28"/>
        </w:rPr>
        <w:t>
      "Энергия өндіруші және энергия беруші ұйымдарға күзгі-қысқы кезеңдегі жұмысқа әзірлік паспортын алу шарттары".</w:t>
      </w:r>
    </w:p>
    <w:bookmarkEnd w:id="38"/>
    <w:bookmarkStart w:name="z44" w:id="39"/>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39"/>
    <w:bookmarkStart w:name="z45" w:id="4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Start w:name="z46" w:id="41"/>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басылымдарында ресми жариялауға жіберуді;</w:t>
      </w:r>
    </w:p>
    <w:bookmarkEnd w:id="41"/>
    <w:bookmarkStart w:name="z47" w:id="42"/>
    <w:p>
      <w:pPr>
        <w:spacing w:after="0"/>
        <w:ind w:left="0"/>
        <w:jc w:val="both"/>
      </w:pPr>
      <w:r>
        <w:rPr>
          <w:rFonts w:ascii="Times New Roman"/>
          <w:b w:val="false"/>
          <w:i w:val="false"/>
          <w:color w:val="000000"/>
          <w:sz w:val="28"/>
        </w:rPr>
        <w:t>
      4) осы бұйрықты ресми жарияланғаннан кейін Қазақстан Республикасы Энергетика министрлігінің интернет-ресурсында орналастыруды;</w:t>
      </w:r>
    </w:p>
    <w:bookmarkEnd w:id="42"/>
    <w:bookmarkStart w:name="z48" w:id="43"/>
    <w:p>
      <w:pPr>
        <w:spacing w:after="0"/>
        <w:ind w:left="0"/>
        <w:jc w:val="both"/>
      </w:pPr>
      <w:r>
        <w:rPr>
          <w:rFonts w:ascii="Times New Roman"/>
          <w:b w:val="false"/>
          <w:i w:val="false"/>
          <w:color w:val="000000"/>
          <w:sz w:val="28"/>
        </w:rPr>
        <w:t>
      5) осы бұйрықты мемлекеттік тіркегеннен кейін он жұмыс күні ішінде Қазақстан Республикасы Энергетика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43"/>
    <w:bookmarkStart w:name="z49" w:id="4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Досмұхамбетов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министрі____________ Д. Абаев</w:t>
      </w:r>
    </w:p>
    <w:p>
      <w:pPr>
        <w:spacing w:after="0"/>
        <w:ind w:left="0"/>
        <w:jc w:val="both"/>
      </w:pPr>
      <w:r>
        <w:rPr>
          <w:rFonts w:ascii="Times New Roman"/>
          <w:b w:val="false"/>
          <w:i w:val="false"/>
          <w:color w:val="000000"/>
          <w:sz w:val="28"/>
        </w:rPr>
        <w:t>
      2018 жылғы 15 қаңтар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министрі</w:t>
      </w:r>
      <w:r>
        <w:br/>
      </w:r>
      <w:r>
        <w:rPr>
          <w:rFonts w:ascii="Times New Roman"/>
          <w:b w:val="false"/>
          <w:i w:val="false"/>
          <w:color w:val="000000"/>
          <w:sz w:val="28"/>
        </w:rPr>
        <w:t>____________ Т.Сүлейменов</w:t>
      </w:r>
    </w:p>
    <w:p>
      <w:pPr>
        <w:spacing w:after="0"/>
        <w:ind w:left="0"/>
        <w:jc w:val="both"/>
      </w:pPr>
      <w:r>
        <w:rPr>
          <w:rFonts w:ascii="Times New Roman"/>
          <w:b w:val="false"/>
          <w:i w:val="false"/>
          <w:color w:val="000000"/>
          <w:sz w:val="28"/>
        </w:rPr>
        <w:t>
      2018 жылғы 29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міндетін атқарушы</w:t>
            </w:r>
            <w:r>
              <w:br/>
            </w:r>
            <w:r>
              <w:rPr>
                <w:rFonts w:ascii="Times New Roman"/>
                <w:b w:val="false"/>
                <w:i w:val="false"/>
                <w:color w:val="000000"/>
                <w:sz w:val="20"/>
              </w:rPr>
              <w:t>2018 жылғы 5 қаңтардағы</w:t>
            </w:r>
            <w:r>
              <w:br/>
            </w:r>
            <w:r>
              <w:rPr>
                <w:rFonts w:ascii="Times New Roman"/>
                <w:b w:val="false"/>
                <w:i w:val="false"/>
                <w:color w:val="000000"/>
                <w:sz w:val="20"/>
              </w:rPr>
              <w:t xml:space="preserve">№ 5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"Энергия өндіруші және энергия </w:t>
            </w:r>
            <w:r>
              <w:br/>
            </w:r>
            <w:r>
              <w:rPr>
                <w:rFonts w:ascii="Times New Roman"/>
                <w:b w:val="false"/>
                <w:i w:val="false"/>
                <w:color w:val="000000"/>
                <w:sz w:val="20"/>
              </w:rPr>
              <w:t xml:space="preserve">беруші ұйымдарға күзгі-қысқы </w:t>
            </w:r>
            <w:r>
              <w:br/>
            </w:r>
            <w:r>
              <w:rPr>
                <w:rFonts w:ascii="Times New Roman"/>
                <w:b w:val="false"/>
                <w:i w:val="false"/>
                <w:color w:val="000000"/>
                <w:sz w:val="20"/>
              </w:rPr>
              <w:t xml:space="preserve">кезеңдегі жұмысқа әзірлік </w:t>
            </w:r>
            <w:r>
              <w:br/>
            </w:r>
            <w:r>
              <w:rPr>
                <w:rFonts w:ascii="Times New Roman"/>
                <w:b w:val="false"/>
                <w:i w:val="false"/>
                <w:color w:val="000000"/>
                <w:sz w:val="20"/>
              </w:rPr>
              <w:t xml:space="preserve">паспортын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bl>
    <w:bookmarkStart w:name="z52" w:id="45"/>
    <w:p>
      <w:pPr>
        <w:spacing w:after="0"/>
        <w:ind w:left="0"/>
        <w:jc w:val="left"/>
      </w:pPr>
      <w:r>
        <w:rPr>
          <w:rFonts w:ascii="Times New Roman"/>
          <w:b/>
          <w:i w:val="false"/>
          <w:color w:val="000000"/>
        </w:rPr>
        <w:t xml:space="preserve"> Энергия өндіруші және энергия беруші ұйымдардың күзгі-қысқы кезеңдегі жұмысқа _____ жж. әзірлік актісі</w:t>
      </w:r>
    </w:p>
    <w:bookmarkEnd w:id="45"/>
    <w:p>
      <w:pPr>
        <w:spacing w:after="0"/>
        <w:ind w:left="0"/>
        <w:jc w:val="both"/>
      </w:pPr>
      <w:r>
        <w:rPr>
          <w:rFonts w:ascii="Times New Roman"/>
          <w:b w:val="false"/>
          <w:i w:val="false"/>
          <w:color w:val="000000"/>
          <w:sz w:val="28"/>
        </w:rPr>
        <w:t>
      __________________________________ ___________________________</w:t>
      </w:r>
    </w:p>
    <w:p>
      <w:pPr>
        <w:spacing w:after="0"/>
        <w:ind w:left="0"/>
        <w:jc w:val="both"/>
      </w:pPr>
      <w:r>
        <w:rPr>
          <w:rFonts w:ascii="Times New Roman"/>
          <w:b w:val="false"/>
          <w:i w:val="false"/>
          <w:color w:val="000000"/>
          <w:sz w:val="28"/>
        </w:rPr>
        <w:t>
      Акт жасалған жер                              (күні)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xml:space="preserve">
      _______ №____ бұйрығымен тағайындалған комиссия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энергия өндіруші және энергия беруші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ұйымдардың күзгі-қысқы кезеңдегі жұмысқа әзірлік паспортын алу үшін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шарттардың орындалғаны-орындалмағаны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Қорытынды:__________________________________________________________</w:t>
      </w:r>
    </w:p>
    <w:p>
      <w:pPr>
        <w:spacing w:after="0"/>
        <w:ind w:left="0"/>
        <w:jc w:val="both"/>
      </w:pPr>
      <w:r>
        <w:rPr>
          <w:rFonts w:ascii="Times New Roman"/>
          <w:b w:val="false"/>
          <w:i w:val="false"/>
          <w:color w:val="000000"/>
          <w:sz w:val="28"/>
        </w:rPr>
        <w:t>
      (ұйым күзгі-қысқы кезеңдегі жұмысқа дайын - дайын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3857"/>
        <w:gridCol w:w="4073"/>
        <w:gridCol w:w="3858"/>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_________________</w:t>
            </w:r>
            <w:r>
              <w:br/>
            </w:r>
            <w:r>
              <w:rPr>
                <w:rFonts w:ascii="Times New Roman"/>
                <w:b w:val="false"/>
                <w:i w:val="false"/>
                <w:color w:val="000000"/>
                <w:sz w:val="20"/>
              </w:rPr>
              <w:t>_________________</w:t>
            </w:r>
            <w:r>
              <w:br/>
            </w:r>
            <w:r>
              <w:rPr>
                <w:rFonts w:ascii="Times New Roman"/>
                <w:b w:val="false"/>
                <w:i w:val="false"/>
                <w:color w:val="000000"/>
                <w:sz w:val="20"/>
              </w:rPr>
              <w:t>(лауазымы)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(басшының қолы және ұйымның мөрі)</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(Тегі, Аты, Әкесінің аты (бар болған жағдайда)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орынбасары: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_________________</w:t>
            </w:r>
            <w:r>
              <w:br/>
            </w:r>
            <w:r>
              <w:rPr>
                <w:rFonts w:ascii="Times New Roman"/>
                <w:b w:val="false"/>
                <w:i w:val="false"/>
                <w:color w:val="000000"/>
                <w:sz w:val="20"/>
              </w:rPr>
              <w:t>_________________</w:t>
            </w:r>
            <w:r>
              <w:br/>
            </w:r>
            <w:r>
              <w:rPr>
                <w:rFonts w:ascii="Times New Roman"/>
                <w:b w:val="false"/>
                <w:i w:val="false"/>
                <w:color w:val="000000"/>
                <w:sz w:val="20"/>
              </w:rPr>
              <w:t>(лауазымы)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(басшының қолы және ұйымның мөрі)</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_________________</w:t>
            </w:r>
            <w:r>
              <w:br/>
            </w:r>
            <w:r>
              <w:rPr>
                <w:rFonts w:ascii="Times New Roman"/>
                <w:b w:val="false"/>
                <w:i w:val="false"/>
                <w:color w:val="000000"/>
                <w:sz w:val="20"/>
              </w:rPr>
              <w:t>_________________</w:t>
            </w:r>
            <w:r>
              <w:br/>
            </w:r>
            <w:r>
              <w:rPr>
                <w:rFonts w:ascii="Times New Roman"/>
                <w:b w:val="false"/>
                <w:i w:val="false"/>
                <w:color w:val="000000"/>
                <w:sz w:val="20"/>
              </w:rPr>
              <w:t>(лауазымы)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(қолы және мемлекеттік органның мөрі)</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(Тегі, Аты, Әкесінің аты (бар болған жағдайда)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_________________</w:t>
            </w:r>
            <w:r>
              <w:br/>
            </w:r>
            <w:r>
              <w:rPr>
                <w:rFonts w:ascii="Times New Roman"/>
                <w:b w:val="false"/>
                <w:i w:val="false"/>
                <w:color w:val="000000"/>
                <w:sz w:val="20"/>
              </w:rPr>
              <w:t>_________________</w:t>
            </w:r>
            <w:r>
              <w:br/>
            </w:r>
            <w:r>
              <w:rPr>
                <w:rFonts w:ascii="Times New Roman"/>
                <w:b w:val="false"/>
                <w:i w:val="false"/>
                <w:color w:val="000000"/>
                <w:sz w:val="20"/>
              </w:rPr>
              <w:t>(лауазымы)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xml:space="preserve">             (қолы)</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(Тегі, Аты, Әкесінің аты (бар болған жағдайда)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_________________</w:t>
            </w:r>
            <w:r>
              <w:br/>
            </w:r>
            <w:r>
              <w:rPr>
                <w:rFonts w:ascii="Times New Roman"/>
                <w:b w:val="false"/>
                <w:i w:val="false"/>
                <w:color w:val="000000"/>
                <w:sz w:val="20"/>
              </w:rPr>
              <w:t>_________________</w:t>
            </w:r>
            <w:r>
              <w:br/>
            </w:r>
            <w:r>
              <w:rPr>
                <w:rFonts w:ascii="Times New Roman"/>
                <w:b w:val="false"/>
                <w:i w:val="false"/>
                <w:color w:val="000000"/>
                <w:sz w:val="20"/>
              </w:rPr>
              <w:t>(лауазымы)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xml:space="preserve">             (қолы)</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(Тегі, Аты, Әкесінің аты (бар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