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963e2a" w14:textId="6963e2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Салық төлеушіге салықтық тексерудің алдын ала актісін табыс ету, салықтық тексерудің алдын ала актісіне жазбаша қарсылық беру, осындай қарсылықты қарау қағидалары мен мерзімдерін, сондай-ақ оларға қатысты салықтық тексерудің алдын ала актісі бойынша нормалар қолданылатын салық төлеушiлер санаттарын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Қаржы министрінің 2018 жылғы 12 қаңтардағы № 20 бұйрығы. Қазақстан Республикасының Әділет министрлігінде 2018 жылғы 31 қаңтарда № 16295 болып тіркелді. Күші жойылды - Қазақстан Республикасы Қаржы министрінің 2025 жылғы 24 қазандағы № 627 бұйрығымен.</w:t>
      </w:r>
    </w:p>
    <w:p>
      <w:pPr>
        <w:spacing w:after="0"/>
        <w:ind w:left="0"/>
        <w:jc w:val="both"/>
      </w:pPr>
      <w:r>
        <w:rPr>
          <w:rFonts w:ascii="Times New Roman"/>
          <w:b w:val="false"/>
          <w:i w:val="false"/>
          <w:color w:val="ff0000"/>
          <w:sz w:val="28"/>
        </w:rPr>
        <w:t xml:space="preserve">
      Ескерту. Бұйрықтың күші жойылды - ҚР Қаржы министрінің 24.10.2025 </w:t>
      </w:r>
      <w:r>
        <w:rPr>
          <w:rFonts w:ascii="Times New Roman"/>
          <w:b w:val="false"/>
          <w:i w:val="false"/>
          <w:color w:val="ff0000"/>
          <w:sz w:val="28"/>
        </w:rPr>
        <w:t>№ 627</w:t>
      </w:r>
      <w:r>
        <w:rPr>
          <w:rFonts w:ascii="Times New Roman"/>
          <w:b w:val="false"/>
          <w:i w:val="false"/>
          <w:color w:val="ff0000"/>
          <w:sz w:val="28"/>
        </w:rPr>
        <w:t xml:space="preserve"> (01.01.2026 бастап қолданысқа енгізіледі) бұйрығымен.</w:t>
      </w:r>
    </w:p>
    <w:bookmarkStart w:name="z1" w:id="0"/>
    <w:p>
      <w:pPr>
        <w:spacing w:after="0"/>
        <w:ind w:left="0"/>
        <w:jc w:val="both"/>
      </w:pPr>
      <w:r>
        <w:rPr>
          <w:rFonts w:ascii="Times New Roman"/>
          <w:b w:val="false"/>
          <w:i w:val="false"/>
          <w:color w:val="000000"/>
          <w:sz w:val="28"/>
        </w:rPr>
        <w:t xml:space="preserve">
      "Салық және бюджетке төленетін басқа да міндетті төлемдер туралы" (Салық кодексі) Қазақстан Республикасы Кодексінің </w:t>
      </w:r>
      <w:r>
        <w:rPr>
          <w:rFonts w:ascii="Times New Roman"/>
          <w:b w:val="false"/>
          <w:i w:val="false"/>
          <w:color w:val="000000"/>
          <w:sz w:val="28"/>
        </w:rPr>
        <w:t>157-бабына</w:t>
      </w:r>
      <w:r>
        <w:rPr>
          <w:rFonts w:ascii="Times New Roman"/>
          <w:b w:val="false"/>
          <w:i w:val="false"/>
          <w:color w:val="000000"/>
          <w:sz w:val="28"/>
        </w:rPr>
        <w:t xml:space="preserve"> сәйкес </w:t>
      </w:r>
      <w:r>
        <w:rPr>
          <w:rFonts w:ascii="Times New Roman"/>
          <w:b/>
          <w:i w:val="false"/>
          <w:color w:val="000000"/>
          <w:sz w:val="28"/>
        </w:rPr>
        <w:t>БҰЙЫРАМЫН:</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Кіріспе жаңа редакцияда - ҚР Қаржы министрінің 11.05.2021 </w:t>
      </w:r>
      <w:r>
        <w:rPr>
          <w:rFonts w:ascii="Times New Roman"/>
          <w:b w:val="false"/>
          <w:i w:val="false"/>
          <w:color w:val="000000"/>
          <w:sz w:val="28"/>
        </w:rPr>
        <w:t>№ 445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 w:id="1"/>
    <w:p>
      <w:pPr>
        <w:spacing w:after="0"/>
        <w:ind w:left="0"/>
        <w:jc w:val="both"/>
      </w:pPr>
      <w:r>
        <w:rPr>
          <w:rFonts w:ascii="Times New Roman"/>
          <w:b w:val="false"/>
          <w:i w:val="false"/>
          <w:color w:val="000000"/>
          <w:sz w:val="28"/>
        </w:rPr>
        <w:t>
      1. Қоса беріліп отырған Салық төлеушіге салықтық тексерудің алдын ала актісін табыс ету, салықтық тексерудің алдын ала актісіне жазбаша қарсылық беру, осындай қарсылықты қарау қағидалары мен мерзімдері, сондай-ақ оларға қатысты салықтық тексерудің алдын ала актісі бойынша нормалар қолданылатын салық төлеушiлер санаттары бекітілсін.</w:t>
      </w:r>
    </w:p>
    <w:bookmarkEnd w:id="1"/>
    <w:bookmarkStart w:name="z3" w:id="2"/>
    <w:p>
      <w:pPr>
        <w:spacing w:after="0"/>
        <w:ind w:left="0"/>
        <w:jc w:val="both"/>
      </w:pPr>
      <w:r>
        <w:rPr>
          <w:rFonts w:ascii="Times New Roman"/>
          <w:b w:val="false"/>
          <w:i w:val="false"/>
          <w:color w:val="000000"/>
          <w:sz w:val="28"/>
        </w:rPr>
        <w:t xml:space="preserve">
      2. "Салық төлеушіге салықтық тексерудің алдын ала актісін табыс ету, салықтық тексерудің алдын ала актісіне жазбаша қарсылық беру, сондай-ақ осындай қарсылықты қарау қағидалары мен мерзімдерін және оларға қатысты алдын ала салықтық тексерудің актісі бойынша нормалар қолданылатын салық төлеушілердің санаттарын бекіту туралы" Қазақстан Республикасы Қаржы министрінің 2017 жылғы 24 мамырдағы № 334 </w:t>
      </w:r>
      <w:r>
        <w:rPr>
          <w:rFonts w:ascii="Times New Roman"/>
          <w:b w:val="false"/>
          <w:i w:val="false"/>
          <w:color w:val="000000"/>
          <w:sz w:val="28"/>
        </w:rPr>
        <w:t>бұйрығының</w:t>
      </w:r>
      <w:r>
        <w:rPr>
          <w:rFonts w:ascii="Times New Roman"/>
          <w:b w:val="false"/>
          <w:i w:val="false"/>
          <w:color w:val="000000"/>
          <w:sz w:val="28"/>
        </w:rPr>
        <w:t xml:space="preserve"> (Нормативтік құқықтық актілерді мемлекеттік тіркеу тізілімінде № 15278 тіркелді, Қазақстан Республикасы нормативтік құқықтық актілерінің эталондық бақылау банкінде 2017 жылғы 5 шілдеде жарияланды) күші жойылды деп танылсын.</w:t>
      </w:r>
    </w:p>
    <w:bookmarkEnd w:id="2"/>
    <w:bookmarkStart w:name="z4" w:id="3"/>
    <w:p>
      <w:pPr>
        <w:spacing w:after="0"/>
        <w:ind w:left="0"/>
        <w:jc w:val="both"/>
      </w:pPr>
      <w:r>
        <w:rPr>
          <w:rFonts w:ascii="Times New Roman"/>
          <w:b w:val="false"/>
          <w:i w:val="false"/>
          <w:color w:val="000000"/>
          <w:sz w:val="28"/>
        </w:rPr>
        <w:t>
      3. Қазақстан Республикасы Қаржы министрлігінің Мемлекеттік кірістер комитеті (А.М. Теңгебаев) заңнамада белгіленген тәртіппен:</w:t>
      </w:r>
    </w:p>
    <w:bookmarkEnd w:id="3"/>
    <w:bookmarkStart w:name="z5" w:id="4"/>
    <w:p>
      <w:pPr>
        <w:spacing w:after="0"/>
        <w:ind w:left="0"/>
        <w:jc w:val="both"/>
      </w:pPr>
      <w:r>
        <w:rPr>
          <w:rFonts w:ascii="Times New Roman"/>
          <w:b w:val="false"/>
          <w:i w:val="false"/>
          <w:color w:val="000000"/>
          <w:sz w:val="28"/>
        </w:rPr>
        <w:t>
      1) осы бұйрықтың Қазақстан Республикасының Әділет министрлігінде мемлекеттік тіркелуін;</w:t>
      </w:r>
    </w:p>
    <w:bookmarkEnd w:id="4"/>
    <w:bookmarkStart w:name="z6" w:id="5"/>
    <w:p>
      <w:pPr>
        <w:spacing w:after="0"/>
        <w:ind w:left="0"/>
        <w:jc w:val="both"/>
      </w:pPr>
      <w:r>
        <w:rPr>
          <w:rFonts w:ascii="Times New Roman"/>
          <w:b w:val="false"/>
          <w:i w:val="false"/>
          <w:color w:val="000000"/>
          <w:sz w:val="28"/>
        </w:rPr>
        <w:t>
      2) осы бұйрық мемлекеттік тіркелген күннен бастап күнтізбелік он күн ішінде оның электрондық және қағаз түрдегі көшірмелерін қазақ және орыс тілдерінде Қазақстан Республикасы Әділет министрлігінің "Республикалық құқықтық ақпарат орталығы" шаруашылық жүргізу құқығындағы республикалық мемлекеттік кәсіпорнына ресми жариялау және Қазақстан Республикасының нормативтік құқықтық актілерінің эталондық бақылау банкіне енгізуге жіберуді;</w:t>
      </w:r>
    </w:p>
    <w:bookmarkEnd w:id="5"/>
    <w:bookmarkStart w:name="z7" w:id="6"/>
    <w:p>
      <w:pPr>
        <w:spacing w:after="0"/>
        <w:ind w:left="0"/>
        <w:jc w:val="both"/>
      </w:pPr>
      <w:r>
        <w:rPr>
          <w:rFonts w:ascii="Times New Roman"/>
          <w:b w:val="false"/>
          <w:i w:val="false"/>
          <w:color w:val="000000"/>
          <w:sz w:val="28"/>
        </w:rPr>
        <w:t>
      3) осы бұйрықтың Қазақстан Республикасы Қаржы министрлігінің интернет-ресурсында орналастырылуын;</w:t>
      </w:r>
    </w:p>
    <w:bookmarkEnd w:id="6"/>
    <w:bookmarkStart w:name="z8" w:id="7"/>
    <w:p>
      <w:pPr>
        <w:spacing w:after="0"/>
        <w:ind w:left="0"/>
        <w:jc w:val="both"/>
      </w:pPr>
      <w:r>
        <w:rPr>
          <w:rFonts w:ascii="Times New Roman"/>
          <w:b w:val="false"/>
          <w:i w:val="false"/>
          <w:color w:val="000000"/>
          <w:sz w:val="28"/>
        </w:rPr>
        <w:t xml:space="preserve">
      4) осы бұйрық Қазақстан Республикасы Әділет министрлігінде мемлекеттік тіркелгеннен кейін он жұмыс күні ішінде осы тармақтың 1), 2) және 3) тармақшаларында көзделген іс-шаралардың орындалуы туралы мәліметтерді Қазақстан Республикасы Қаржы министрлігінің Заң қызметі департаментіне ұсынуды қамтамасыз етсін. </w:t>
      </w:r>
    </w:p>
    <w:bookmarkEnd w:id="7"/>
    <w:bookmarkStart w:name="z9" w:id="8"/>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8"/>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Қаржы 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Сұлтанов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Қаржы министрінің</w:t>
            </w:r>
            <w:r>
              <w:br/>
            </w:r>
            <w:r>
              <w:rPr>
                <w:rFonts w:ascii="Times New Roman"/>
                <w:b w:val="false"/>
                <w:i w:val="false"/>
                <w:color w:val="000000"/>
                <w:sz w:val="20"/>
              </w:rPr>
              <w:t>2018 жылғы 12 қаңтардағы</w:t>
            </w:r>
            <w:r>
              <w:br/>
            </w:r>
            <w:r>
              <w:rPr>
                <w:rFonts w:ascii="Times New Roman"/>
                <w:b w:val="false"/>
                <w:i w:val="false"/>
                <w:color w:val="000000"/>
                <w:sz w:val="20"/>
              </w:rPr>
              <w:t>№ 20 бұйрығымен</w:t>
            </w:r>
            <w:r>
              <w:br/>
            </w:r>
            <w:r>
              <w:rPr>
                <w:rFonts w:ascii="Times New Roman"/>
                <w:b w:val="false"/>
                <w:i w:val="false"/>
                <w:color w:val="000000"/>
                <w:sz w:val="20"/>
              </w:rPr>
              <w:t>бекітілген</w:t>
            </w:r>
          </w:p>
        </w:tc>
      </w:tr>
    </w:tbl>
    <w:bookmarkStart w:name="z11" w:id="9"/>
    <w:p>
      <w:pPr>
        <w:spacing w:after="0"/>
        <w:ind w:left="0"/>
        <w:jc w:val="left"/>
      </w:pPr>
      <w:r>
        <w:rPr>
          <w:rFonts w:ascii="Times New Roman"/>
          <w:b/>
          <w:i w:val="false"/>
          <w:color w:val="000000"/>
        </w:rPr>
        <w:t xml:space="preserve"> Салық төлеушіге салықтық тексерудің алдын ала актісін табыс ету, салықтық</w:t>
      </w:r>
      <w:r>
        <w:br/>
      </w:r>
      <w:r>
        <w:rPr>
          <w:rFonts w:ascii="Times New Roman"/>
          <w:b/>
          <w:i w:val="false"/>
          <w:color w:val="000000"/>
        </w:rPr>
        <w:t>тексерудің алдын ала актісіне жазбаша қарсылық беру, осындай қарсылықты қарау</w:t>
      </w:r>
      <w:r>
        <w:br/>
      </w:r>
      <w:r>
        <w:rPr>
          <w:rFonts w:ascii="Times New Roman"/>
          <w:b/>
          <w:i w:val="false"/>
          <w:color w:val="000000"/>
        </w:rPr>
        <w:t>қағидалары мен мерзімдері, сондай-ақ оларға қатысты салықтық тексерудің алдын</w:t>
      </w:r>
      <w:r>
        <w:br/>
      </w:r>
      <w:r>
        <w:rPr>
          <w:rFonts w:ascii="Times New Roman"/>
          <w:b/>
          <w:i w:val="false"/>
          <w:color w:val="000000"/>
        </w:rPr>
        <w:t>ала актісі бойынша нормалар қолданылатын салық төлеушiлер санаттары</w:t>
      </w:r>
      <w:r>
        <w:br/>
      </w:r>
      <w:r>
        <w:rPr>
          <w:rFonts w:ascii="Times New Roman"/>
          <w:b/>
          <w:i w:val="false"/>
          <w:color w:val="000000"/>
        </w:rPr>
        <w:t>1-тарау. Жалпы ережелер</w:t>
      </w:r>
    </w:p>
    <w:bookmarkEnd w:id="9"/>
    <w:bookmarkStart w:name="z12" w:id="10"/>
    <w:p>
      <w:pPr>
        <w:spacing w:after="0"/>
        <w:ind w:left="0"/>
        <w:jc w:val="both"/>
      </w:pPr>
      <w:r>
        <w:rPr>
          <w:rFonts w:ascii="Times New Roman"/>
          <w:b w:val="false"/>
          <w:i w:val="false"/>
          <w:color w:val="000000"/>
          <w:sz w:val="28"/>
        </w:rPr>
        <w:t xml:space="preserve">
      1. Осы Салық төлеушіге салықтық тексерудің алдын ала актісін табыс ету, салықтық тексерудің алдын ала актісіне жазбаша қарсылық беру, осындай қарсылықты қарау қағидалары мен мерзімдері, сондай-ақ оларға қатысты салықтық тексерудің алдын ала актісі бойынша нормалар қолданылатын салық төлеушілер санаттары (бұдан әрі – Қағидалар) "Салық және бюджетке төленетін басқа да міндетті төлемдер туралы" (Салық кодексі) Қазақстан Республикасы Кодексінің (бұдан әрі – Салық кодексі) </w:t>
      </w:r>
      <w:r>
        <w:rPr>
          <w:rFonts w:ascii="Times New Roman"/>
          <w:b w:val="false"/>
          <w:i w:val="false"/>
          <w:color w:val="000000"/>
          <w:sz w:val="28"/>
        </w:rPr>
        <w:t>157-бабын</w:t>
      </w:r>
      <w:r>
        <w:rPr>
          <w:rFonts w:ascii="Times New Roman"/>
          <w:b w:val="false"/>
          <w:i w:val="false"/>
          <w:color w:val="000000"/>
          <w:sz w:val="28"/>
        </w:rPr>
        <w:t xml:space="preserve"> іске асыру мақсатында әзірленді.</w:t>
      </w:r>
    </w:p>
    <w:bookmarkEnd w:id="1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Қаржы министрінің 11.05.2021 </w:t>
      </w:r>
      <w:r>
        <w:rPr>
          <w:rFonts w:ascii="Times New Roman"/>
          <w:b w:val="false"/>
          <w:i w:val="false"/>
          <w:color w:val="000000"/>
          <w:sz w:val="28"/>
        </w:rPr>
        <w:t>№ 445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3" w:id="11"/>
    <w:p>
      <w:pPr>
        <w:spacing w:after="0"/>
        <w:ind w:left="0"/>
        <w:jc w:val="both"/>
      </w:pPr>
      <w:r>
        <w:rPr>
          <w:rFonts w:ascii="Times New Roman"/>
          <w:b w:val="false"/>
          <w:i w:val="false"/>
          <w:color w:val="000000"/>
          <w:sz w:val="28"/>
        </w:rPr>
        <w:t>
      2. Осы қағидалардың ережелері:</w:t>
      </w:r>
    </w:p>
    <w:bookmarkEnd w:id="11"/>
    <w:p>
      <w:pPr>
        <w:spacing w:after="0"/>
        <w:ind w:left="0"/>
        <w:jc w:val="both"/>
      </w:pPr>
      <w:r>
        <w:rPr>
          <w:rFonts w:ascii="Times New Roman"/>
          <w:b w:val="false"/>
          <w:i w:val="false"/>
          <w:color w:val="000000"/>
          <w:sz w:val="28"/>
        </w:rPr>
        <w:t xml:space="preserve">
      1) Салық кодексінің 142-бабының 1-тармағының </w:t>
      </w:r>
      <w:r>
        <w:rPr>
          <w:rFonts w:ascii="Times New Roman"/>
          <w:b w:val="false"/>
          <w:i w:val="false"/>
          <w:color w:val="000000"/>
          <w:sz w:val="28"/>
        </w:rPr>
        <w:t>6) тармақшасына</w:t>
      </w:r>
      <w:r>
        <w:rPr>
          <w:rFonts w:ascii="Times New Roman"/>
          <w:b w:val="false"/>
          <w:i w:val="false"/>
          <w:color w:val="000000"/>
          <w:sz w:val="28"/>
        </w:rPr>
        <w:t xml:space="preserve"> сәйкес, оның ішінде қайтаруға ұсынылған қосылған құн салығының асып кету сомаларының дұрыстығын растау мәселесі бойынша және мыналардың:</w:t>
      </w:r>
    </w:p>
    <w:p>
      <w:pPr>
        <w:spacing w:after="0"/>
        <w:ind w:left="0"/>
        <w:jc w:val="both"/>
      </w:pPr>
      <w:r>
        <w:rPr>
          <w:rFonts w:ascii="Times New Roman"/>
          <w:b w:val="false"/>
          <w:i w:val="false"/>
          <w:color w:val="000000"/>
          <w:sz w:val="28"/>
        </w:rPr>
        <w:t>
      қайтаруға ұсынылған қосылған құн салығы сомаларының дұрыстығын растау бойынша қосылған құн салығының декларациясындағы салық төлеуші талабының;</w:t>
      </w:r>
    </w:p>
    <w:p>
      <w:pPr>
        <w:spacing w:after="0"/>
        <w:ind w:left="0"/>
        <w:jc w:val="both"/>
      </w:pPr>
      <w:r>
        <w:rPr>
          <w:rFonts w:ascii="Times New Roman"/>
          <w:b w:val="false"/>
          <w:i w:val="false"/>
          <w:color w:val="000000"/>
          <w:sz w:val="28"/>
        </w:rPr>
        <w:t xml:space="preserve">
      Салық кодексінің 432-бабының </w:t>
      </w:r>
      <w:r>
        <w:rPr>
          <w:rFonts w:ascii="Times New Roman"/>
          <w:b w:val="false"/>
          <w:i w:val="false"/>
          <w:color w:val="000000"/>
          <w:sz w:val="28"/>
        </w:rPr>
        <w:t>1</w:t>
      </w:r>
      <w:r>
        <w:rPr>
          <w:rFonts w:ascii="Times New Roman"/>
          <w:b w:val="false"/>
          <w:i w:val="false"/>
          <w:color w:val="000000"/>
          <w:sz w:val="28"/>
        </w:rPr>
        <w:t xml:space="preserve"> немесе </w:t>
      </w:r>
      <w:r>
        <w:rPr>
          <w:rFonts w:ascii="Times New Roman"/>
          <w:b w:val="false"/>
          <w:i w:val="false"/>
          <w:color w:val="000000"/>
          <w:sz w:val="28"/>
        </w:rPr>
        <w:t>2-тармақтарын</w:t>
      </w:r>
      <w:r>
        <w:rPr>
          <w:rFonts w:ascii="Times New Roman"/>
          <w:b w:val="false"/>
          <w:i w:val="false"/>
          <w:color w:val="000000"/>
          <w:sz w:val="28"/>
        </w:rPr>
        <w:t xml:space="preserve"> қолдануға байланысты ұсынылатын қосылған құн салығының асып кетуінің дұрыстығын растау үшін салық төлеушінің салық өтінішінің негізінде салық төлеушіге қатысты жүргізілетін тақырыптық тексерулерді;</w:t>
      </w:r>
    </w:p>
    <w:p>
      <w:pPr>
        <w:spacing w:after="0"/>
        <w:ind w:left="0"/>
        <w:jc w:val="both"/>
      </w:pPr>
      <w:r>
        <w:rPr>
          <w:rFonts w:ascii="Times New Roman"/>
          <w:b w:val="false"/>
          <w:i w:val="false"/>
          <w:color w:val="000000"/>
          <w:sz w:val="28"/>
        </w:rPr>
        <w:t>
      2) қосарланған салық салуды болдырмау туралы халықаралық шарттың ережелерін қолдануға байланысты, сондай-ақ бейрезиденттің осындай салық өтінішін қайта қарау туралы жүгінуіне байланысты бейрезиденттің бюджеттен табыс салығын қайтаруға салық өтінішінің негізінде тексерулерді қоспағанда, салықтың және бюджетке төленетін басқа да міндетті төлемдердің, міндетті зейнетақы жарналарының, міндетті кәсіптік зейнетақы жарналарының есептелуі, ұсталуы, аударылуы, әлеуметтік аударымдардың, міндетті әлеуметтік медициналық сақтандыруға аударымдардың және (немесе) жарналардың және өсімпұлдардың есептелуі және төленуі бойынша сомаларды есептеуге, шығындарды азайтуға әкеп соқтыратын салықтық тексерулерге қолданылады.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2-тармақ жаңа редакцияда – ҚР Қаржы министрінің 11.05.2021 </w:t>
      </w:r>
      <w:r>
        <w:rPr>
          <w:rFonts w:ascii="Times New Roman"/>
          <w:b w:val="false"/>
          <w:i w:val="false"/>
          <w:color w:val="000000"/>
          <w:sz w:val="28"/>
        </w:rPr>
        <w:t>№ 445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8" w:id="12"/>
    <w:p>
      <w:pPr>
        <w:spacing w:after="0"/>
        <w:ind w:left="0"/>
        <w:jc w:val="left"/>
      </w:pPr>
      <w:r>
        <w:rPr>
          <w:rFonts w:ascii="Times New Roman"/>
          <w:b/>
          <w:i w:val="false"/>
          <w:color w:val="000000"/>
        </w:rPr>
        <w:t xml:space="preserve"> 2-тарау. Оларға қатысты салықтық тексерудің алдын ала актісі бойынша</w:t>
      </w:r>
      <w:r>
        <w:br/>
      </w:r>
      <w:r>
        <w:rPr>
          <w:rFonts w:ascii="Times New Roman"/>
          <w:b/>
          <w:i w:val="false"/>
          <w:color w:val="000000"/>
        </w:rPr>
        <w:t>нормалар қолданылатын салық төлеушiлер санаттары</w:t>
      </w:r>
    </w:p>
    <w:bookmarkEnd w:id="12"/>
    <w:bookmarkStart w:name="z19" w:id="13"/>
    <w:p>
      <w:pPr>
        <w:spacing w:after="0"/>
        <w:ind w:left="0"/>
        <w:jc w:val="both"/>
      </w:pPr>
      <w:r>
        <w:rPr>
          <w:rFonts w:ascii="Times New Roman"/>
          <w:b w:val="false"/>
          <w:i w:val="false"/>
          <w:color w:val="000000"/>
          <w:sz w:val="28"/>
        </w:rPr>
        <w:t>
      3. Салықтық тексерудің алдын ала актісі бойынша (бұдан әрі – алдын ала акті) нормалар:</w:t>
      </w:r>
    </w:p>
    <w:bookmarkEnd w:id="13"/>
    <w:p>
      <w:pPr>
        <w:spacing w:after="0"/>
        <w:ind w:left="0"/>
        <w:jc w:val="both"/>
      </w:pPr>
      <w:r>
        <w:rPr>
          <w:rFonts w:ascii="Times New Roman"/>
          <w:b w:val="false"/>
          <w:i w:val="false"/>
          <w:color w:val="000000"/>
          <w:sz w:val="28"/>
        </w:rPr>
        <w:t>
      1) салықтық мониторингке жататын салық төлеушілерге;</w:t>
      </w:r>
    </w:p>
    <w:p>
      <w:pPr>
        <w:spacing w:after="0"/>
        <w:ind w:left="0"/>
        <w:jc w:val="both"/>
      </w:pPr>
      <w:r>
        <w:rPr>
          <w:rFonts w:ascii="Times New Roman"/>
          <w:b w:val="false"/>
          <w:i w:val="false"/>
          <w:color w:val="000000"/>
          <w:sz w:val="28"/>
        </w:rPr>
        <w:t>
      2) инвестициялық келісімшарттар жасаған салық төлеушілерге;</w:t>
      </w:r>
    </w:p>
    <w:p>
      <w:pPr>
        <w:spacing w:after="0"/>
        <w:ind w:left="0"/>
        <w:jc w:val="both"/>
      </w:pPr>
      <w:r>
        <w:rPr>
          <w:rFonts w:ascii="Times New Roman"/>
          <w:b w:val="false"/>
          <w:i w:val="false"/>
          <w:color w:val="000000"/>
          <w:sz w:val="28"/>
        </w:rPr>
        <w:t>
      3) алдын ала акті бойынша оларға есептелетін салықтар және бюджетке төленетін басқа да міндетті төлемдер, міндетті зейнетақы жарналарын, жұмыс берушінің міндетті зейнетақы жарналарын, міндетті кәсіптік зейнетақы жарналарын есептеу, ұстап қалу, аудару, әлеуметтік аударымдарды, міндетті әлеуметтік медициналық сақтандыру аударымдарын және (немесе) жарналарын есептеу және төлеу бойынша міндеттемелер сомасы республикалық бюджет туралы заңда белгіленген және тиісті қаржы жылының 1 қаңтарында қолданыста болатын айлық есептік көрсеткіштің 20 000 еселенген мөлшерінен асып кеткен салық төлеушілерге қолданылады.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3-тармақ жаңа редакцияда – ҚР Премьер-Министрінің Бірінші орынбасары – ҚР Қаржы министрінің 16.09.2019 </w:t>
      </w:r>
      <w:r>
        <w:rPr>
          <w:rFonts w:ascii="Times New Roman"/>
          <w:b w:val="false"/>
          <w:i w:val="false"/>
          <w:color w:val="000000"/>
          <w:sz w:val="28"/>
        </w:rPr>
        <w:t>№ 1002</w:t>
      </w:r>
      <w:r>
        <w:rPr>
          <w:rFonts w:ascii="Times New Roman"/>
          <w:b w:val="false"/>
          <w:i w:val="false"/>
          <w:color w:val="ff0000"/>
          <w:sz w:val="28"/>
        </w:rPr>
        <w:t xml:space="preserve"> (01.01.2020 ж. бастап қолданысқа енгізіледі) бұйрығымен.</w:t>
      </w:r>
      <w:r>
        <w:br/>
      </w:r>
      <w:r>
        <w:rPr>
          <w:rFonts w:ascii="Times New Roman"/>
          <w:b w:val="false"/>
          <w:i w:val="false"/>
          <w:color w:val="000000"/>
          <w:sz w:val="28"/>
        </w:rPr>
        <w:t>
</w:t>
      </w:r>
    </w:p>
    <w:bookmarkStart w:name="z23" w:id="14"/>
    <w:p>
      <w:pPr>
        <w:spacing w:after="0"/>
        <w:ind w:left="0"/>
        <w:jc w:val="both"/>
      </w:pPr>
      <w:r>
        <w:rPr>
          <w:rFonts w:ascii="Times New Roman"/>
          <w:b w:val="false"/>
          <w:i w:val="false"/>
          <w:color w:val="000000"/>
          <w:sz w:val="28"/>
        </w:rPr>
        <w:t xml:space="preserve">
      4. Салықтық мониторингке жататын салық төлеушiлерге Салық кодексінің 130-бабының </w:t>
      </w:r>
      <w:r>
        <w:rPr>
          <w:rFonts w:ascii="Times New Roman"/>
          <w:b w:val="false"/>
          <w:i w:val="false"/>
          <w:color w:val="000000"/>
          <w:sz w:val="28"/>
        </w:rPr>
        <w:t>3-тармағында</w:t>
      </w:r>
      <w:r>
        <w:rPr>
          <w:rFonts w:ascii="Times New Roman"/>
          <w:b w:val="false"/>
          <w:i w:val="false"/>
          <w:color w:val="000000"/>
          <w:sz w:val="28"/>
        </w:rPr>
        <w:t xml:space="preserve"> көзделген тізбеге енгізілген немесе Салық кодексінің 131-бабының </w:t>
      </w:r>
      <w:r>
        <w:rPr>
          <w:rFonts w:ascii="Times New Roman"/>
          <w:b w:val="false"/>
          <w:i w:val="false"/>
          <w:color w:val="000000"/>
          <w:sz w:val="28"/>
        </w:rPr>
        <w:t>2-тармағына</w:t>
      </w:r>
      <w:r>
        <w:rPr>
          <w:rFonts w:ascii="Times New Roman"/>
          <w:b w:val="false"/>
          <w:i w:val="false"/>
          <w:color w:val="000000"/>
          <w:sz w:val="28"/>
        </w:rPr>
        <w:t xml:space="preserve"> сәйкес көлденең мониторинг туралы келісімді жасаған салық төлеушiлер жатады.</w:t>
      </w:r>
    </w:p>
    <w:bookmarkEnd w:id="14"/>
    <w:bookmarkStart w:name="z24" w:id="15"/>
    <w:p>
      <w:pPr>
        <w:spacing w:after="0"/>
        <w:ind w:left="0"/>
        <w:jc w:val="both"/>
      </w:pPr>
      <w:r>
        <w:rPr>
          <w:rFonts w:ascii="Times New Roman"/>
          <w:b w:val="false"/>
          <w:i w:val="false"/>
          <w:color w:val="000000"/>
          <w:sz w:val="28"/>
        </w:rPr>
        <w:t xml:space="preserve">
      5. Инвестициялық келісімшарттар жасаған салық төлеушілерге 2015 жылғы 29 қазандағы Қазақстан Республикасы Кәсіпкерлік кодексінің </w:t>
      </w:r>
      <w:r>
        <w:rPr>
          <w:rFonts w:ascii="Times New Roman"/>
          <w:b w:val="false"/>
          <w:i w:val="false"/>
          <w:color w:val="000000"/>
          <w:sz w:val="28"/>
        </w:rPr>
        <w:t>285-бабына</w:t>
      </w:r>
      <w:r>
        <w:rPr>
          <w:rFonts w:ascii="Times New Roman"/>
          <w:b w:val="false"/>
          <w:i w:val="false"/>
          <w:color w:val="000000"/>
          <w:sz w:val="28"/>
        </w:rPr>
        <w:t xml:space="preserve"> сәйкес инвестициялық келісімшарттар жасаған Қазақстан Республикасының заңды тұлғалары жатады.</w:t>
      </w:r>
    </w:p>
    <w:bookmarkEnd w:id="15"/>
    <w:bookmarkStart w:name="z25" w:id="16"/>
    <w:p>
      <w:pPr>
        <w:spacing w:after="0"/>
        <w:ind w:left="0"/>
        <w:jc w:val="left"/>
      </w:pPr>
      <w:r>
        <w:rPr>
          <w:rFonts w:ascii="Times New Roman"/>
          <w:b/>
          <w:i w:val="false"/>
          <w:color w:val="000000"/>
        </w:rPr>
        <w:t xml:space="preserve"> 3-тарау. Салық төлеушіге алдын ала актісін табыс ету тәртібі мен мерзімі</w:t>
      </w:r>
    </w:p>
    <w:bookmarkEnd w:id="16"/>
    <w:bookmarkStart w:name="z26" w:id="17"/>
    <w:p>
      <w:pPr>
        <w:spacing w:after="0"/>
        <w:ind w:left="0"/>
        <w:jc w:val="both"/>
      </w:pPr>
      <w:r>
        <w:rPr>
          <w:rFonts w:ascii="Times New Roman"/>
          <w:b w:val="false"/>
          <w:i w:val="false"/>
          <w:color w:val="000000"/>
          <w:sz w:val="28"/>
        </w:rPr>
        <w:t>
      6. Салық төлеушіге (салық агентіне) алдын ала акті салықтық тексеруді жүргізу мерзімі аяқталғанға дейін кемінде 5 (бес) жұмыс күн бұрын жеке қолын қойдырып табыс етіледі.</w:t>
      </w:r>
    </w:p>
    <w:bookmarkEnd w:id="17"/>
    <w:bookmarkStart w:name="z27" w:id="18"/>
    <w:p>
      <w:pPr>
        <w:spacing w:after="0"/>
        <w:ind w:left="0"/>
        <w:jc w:val="both"/>
      </w:pPr>
      <w:r>
        <w:rPr>
          <w:rFonts w:ascii="Times New Roman"/>
          <w:b w:val="false"/>
          <w:i w:val="false"/>
          <w:color w:val="000000"/>
          <w:sz w:val="28"/>
        </w:rPr>
        <w:t xml:space="preserve">
      Алдын ала актімен бір мезгілде Салық кодексінің 146-бабының </w:t>
      </w:r>
      <w:r>
        <w:rPr>
          <w:rFonts w:ascii="Times New Roman"/>
          <w:b w:val="false"/>
          <w:i w:val="false"/>
          <w:color w:val="000000"/>
          <w:sz w:val="28"/>
        </w:rPr>
        <w:t>4-тармағына</w:t>
      </w:r>
      <w:r>
        <w:rPr>
          <w:rFonts w:ascii="Times New Roman"/>
          <w:b w:val="false"/>
          <w:i w:val="false"/>
          <w:color w:val="000000"/>
          <w:sz w:val="28"/>
        </w:rPr>
        <w:t xml:space="preserve"> сәйкес салықтық тексеруді тоқтата тұру туралы хабарлама табыс етіледі.</w:t>
      </w:r>
    </w:p>
    <w:bookmarkEnd w:id="18"/>
    <w:bookmarkStart w:name="z28" w:id="19"/>
    <w:p>
      <w:pPr>
        <w:spacing w:after="0"/>
        <w:ind w:left="0"/>
        <w:jc w:val="both"/>
      </w:pPr>
      <w:r>
        <w:rPr>
          <w:rFonts w:ascii="Times New Roman"/>
          <w:b w:val="false"/>
          <w:i w:val="false"/>
          <w:color w:val="000000"/>
          <w:sz w:val="28"/>
        </w:rPr>
        <w:t xml:space="preserve">
      7. Салық төлеушінің (салық агентінің) орналасқан жері бойынша жоқ болуына байланысты алдын ала актіні оған табыс ету мүмкін болмаған кезде Салық кодексінің </w:t>
      </w:r>
      <w:r>
        <w:rPr>
          <w:rFonts w:ascii="Times New Roman"/>
          <w:b w:val="false"/>
          <w:i w:val="false"/>
          <w:color w:val="000000"/>
          <w:sz w:val="28"/>
        </w:rPr>
        <w:t>70-бабында</w:t>
      </w:r>
      <w:r>
        <w:rPr>
          <w:rFonts w:ascii="Times New Roman"/>
          <w:b w:val="false"/>
          <w:i w:val="false"/>
          <w:color w:val="000000"/>
          <w:sz w:val="28"/>
        </w:rPr>
        <w:t xml:space="preserve"> белгіленген тәртіппен куәгерлерді тарта отырып, салықтық зерттеу жүргізіледі.</w:t>
      </w:r>
    </w:p>
    <w:bookmarkEnd w:id="19"/>
    <w:bookmarkStart w:name="z29" w:id="20"/>
    <w:p>
      <w:pPr>
        <w:spacing w:after="0"/>
        <w:ind w:left="0"/>
        <w:jc w:val="left"/>
      </w:pPr>
      <w:r>
        <w:rPr>
          <w:rFonts w:ascii="Times New Roman"/>
          <w:b/>
          <w:i w:val="false"/>
          <w:color w:val="000000"/>
        </w:rPr>
        <w:t xml:space="preserve"> 4-тарау. Алдын ала актіге жазбаша қарсылық беру, сондай-ақ осындай қарсылықты</w:t>
      </w:r>
      <w:r>
        <w:br/>
      </w:r>
      <w:r>
        <w:rPr>
          <w:rFonts w:ascii="Times New Roman"/>
          <w:b/>
          <w:i w:val="false"/>
          <w:color w:val="000000"/>
        </w:rPr>
        <w:t>қарау тәртібі мен мерзімдері</w:t>
      </w:r>
    </w:p>
    <w:bookmarkEnd w:id="20"/>
    <w:bookmarkStart w:name="z30" w:id="21"/>
    <w:p>
      <w:pPr>
        <w:spacing w:after="0"/>
        <w:ind w:left="0"/>
        <w:jc w:val="both"/>
      </w:pPr>
      <w:r>
        <w:rPr>
          <w:rFonts w:ascii="Times New Roman"/>
          <w:b w:val="false"/>
          <w:i w:val="false"/>
          <w:color w:val="000000"/>
          <w:sz w:val="28"/>
        </w:rPr>
        <w:t>
      8. Алдын ала актіге жазбаша қарсылық салықтық тексеруді жүзеге асыратын мемлекеттік кірістер органына алдын ала актіні табыс еткен күннен бастап 15 (он бес) жұмыс күні ішінде, келу тәртібімен ұсынылады.</w:t>
      </w:r>
    </w:p>
    <w:bookmarkEnd w:id="21"/>
    <w:bookmarkStart w:name="z31" w:id="22"/>
    <w:p>
      <w:pPr>
        <w:spacing w:after="0"/>
        <w:ind w:left="0"/>
        <w:jc w:val="both"/>
      </w:pPr>
      <w:r>
        <w:rPr>
          <w:rFonts w:ascii="Times New Roman"/>
          <w:b w:val="false"/>
          <w:i w:val="false"/>
          <w:color w:val="000000"/>
          <w:sz w:val="28"/>
        </w:rPr>
        <w:t xml:space="preserve">
      9. Осы Қағидалардың </w:t>
      </w:r>
      <w:r>
        <w:rPr>
          <w:rFonts w:ascii="Times New Roman"/>
          <w:b w:val="false"/>
          <w:i w:val="false"/>
          <w:color w:val="000000"/>
          <w:sz w:val="28"/>
        </w:rPr>
        <w:t>12</w:t>
      </w:r>
      <w:r>
        <w:rPr>
          <w:rFonts w:ascii="Times New Roman"/>
          <w:b w:val="false"/>
          <w:i w:val="false"/>
          <w:color w:val="000000"/>
          <w:sz w:val="28"/>
        </w:rPr>
        <w:t xml:space="preserve">, </w:t>
      </w:r>
      <w:r>
        <w:rPr>
          <w:rFonts w:ascii="Times New Roman"/>
          <w:b w:val="false"/>
          <w:i w:val="false"/>
          <w:color w:val="000000"/>
          <w:sz w:val="28"/>
        </w:rPr>
        <w:t>13</w:t>
      </w:r>
      <w:r>
        <w:rPr>
          <w:rFonts w:ascii="Times New Roman"/>
          <w:b w:val="false"/>
          <w:i w:val="false"/>
          <w:color w:val="000000"/>
          <w:sz w:val="28"/>
        </w:rPr>
        <w:t xml:space="preserve">, </w:t>
      </w:r>
      <w:r>
        <w:rPr>
          <w:rFonts w:ascii="Times New Roman"/>
          <w:b w:val="false"/>
          <w:i w:val="false"/>
          <w:color w:val="000000"/>
          <w:sz w:val="28"/>
        </w:rPr>
        <w:t>14</w:t>
      </w:r>
      <w:r>
        <w:rPr>
          <w:rFonts w:ascii="Times New Roman"/>
          <w:b w:val="false"/>
          <w:i w:val="false"/>
          <w:color w:val="000000"/>
          <w:sz w:val="28"/>
        </w:rPr>
        <w:t xml:space="preserve"> және </w:t>
      </w:r>
      <w:r>
        <w:rPr>
          <w:rFonts w:ascii="Times New Roman"/>
          <w:b w:val="false"/>
          <w:i w:val="false"/>
          <w:color w:val="000000"/>
          <w:sz w:val="28"/>
        </w:rPr>
        <w:t>15-тармақтарында</w:t>
      </w:r>
      <w:r>
        <w:rPr>
          <w:rFonts w:ascii="Times New Roman"/>
          <w:b w:val="false"/>
          <w:i w:val="false"/>
          <w:color w:val="000000"/>
          <w:sz w:val="28"/>
        </w:rPr>
        <w:t xml:space="preserve"> көзделген жағдайларды қоспағанда, жазбаша қарсылық онда көрсетілген мәселелер шегінде, оны алған сәттен бастап 5 (бес) жұмыс күні ішінде қаралады. </w:t>
      </w:r>
    </w:p>
    <w:bookmarkEnd w:id="22"/>
    <w:bookmarkStart w:name="z32" w:id="23"/>
    <w:p>
      <w:pPr>
        <w:spacing w:after="0"/>
        <w:ind w:left="0"/>
        <w:jc w:val="both"/>
      </w:pPr>
      <w:r>
        <w:rPr>
          <w:rFonts w:ascii="Times New Roman"/>
          <w:b w:val="false"/>
          <w:i w:val="false"/>
          <w:color w:val="000000"/>
          <w:sz w:val="28"/>
        </w:rPr>
        <w:t>
      Жазбаша қарсылықта:</w:t>
      </w:r>
    </w:p>
    <w:bookmarkEnd w:id="23"/>
    <w:bookmarkStart w:name="z33" w:id="24"/>
    <w:p>
      <w:pPr>
        <w:spacing w:after="0"/>
        <w:ind w:left="0"/>
        <w:jc w:val="both"/>
      </w:pPr>
      <w:r>
        <w:rPr>
          <w:rFonts w:ascii="Times New Roman"/>
          <w:b w:val="false"/>
          <w:i w:val="false"/>
          <w:color w:val="000000"/>
          <w:sz w:val="28"/>
        </w:rPr>
        <w:t xml:space="preserve">
      1) салықтық тексеруді жүзеге асыратын мемлекеттік кірістер органының атауы; </w:t>
      </w:r>
    </w:p>
    <w:bookmarkEnd w:id="24"/>
    <w:bookmarkStart w:name="z34" w:id="25"/>
    <w:p>
      <w:pPr>
        <w:spacing w:after="0"/>
        <w:ind w:left="0"/>
        <w:jc w:val="both"/>
      </w:pPr>
      <w:r>
        <w:rPr>
          <w:rFonts w:ascii="Times New Roman"/>
          <w:b w:val="false"/>
          <w:i w:val="false"/>
          <w:color w:val="000000"/>
          <w:sz w:val="28"/>
        </w:rPr>
        <w:t>
      2) салық төлеушінің (салық агентінің) тегі, аты және әкесінің аты (ол болған жағдайда) не толық атауы және (немесе) жазбаша қарсылықты беретін Салық кодексінің 16-бабына сәйкес заңды не уәкілетті өкілінің толық атауы, оның тұрғылықты жері (орналасқан жері);</w:t>
      </w:r>
    </w:p>
    <w:bookmarkEnd w:id="25"/>
    <w:bookmarkStart w:name="z35" w:id="26"/>
    <w:p>
      <w:pPr>
        <w:spacing w:after="0"/>
        <w:ind w:left="0"/>
        <w:jc w:val="both"/>
      </w:pPr>
      <w:r>
        <w:rPr>
          <w:rFonts w:ascii="Times New Roman"/>
          <w:b w:val="false"/>
          <w:i w:val="false"/>
          <w:color w:val="000000"/>
          <w:sz w:val="28"/>
        </w:rPr>
        <w:t>
      3) сәйкестендіру нөмірі;</w:t>
      </w:r>
    </w:p>
    <w:bookmarkEnd w:id="26"/>
    <w:bookmarkStart w:name="z36" w:id="27"/>
    <w:p>
      <w:pPr>
        <w:spacing w:after="0"/>
        <w:ind w:left="0"/>
        <w:jc w:val="both"/>
      </w:pPr>
      <w:r>
        <w:rPr>
          <w:rFonts w:ascii="Times New Roman"/>
          <w:b w:val="false"/>
          <w:i w:val="false"/>
          <w:color w:val="000000"/>
          <w:sz w:val="28"/>
        </w:rPr>
        <w:t>
      4) салық төлеушінің (салық агентінің) жазбаша қарсылыққа қол қойған күні;</w:t>
      </w:r>
    </w:p>
    <w:bookmarkEnd w:id="27"/>
    <w:bookmarkStart w:name="z37" w:id="28"/>
    <w:p>
      <w:pPr>
        <w:spacing w:after="0"/>
        <w:ind w:left="0"/>
        <w:jc w:val="both"/>
      </w:pPr>
      <w:r>
        <w:rPr>
          <w:rFonts w:ascii="Times New Roman"/>
          <w:b w:val="false"/>
          <w:i w:val="false"/>
          <w:color w:val="000000"/>
          <w:sz w:val="28"/>
        </w:rPr>
        <w:t>
      5) жазбаша қарсылықты беретін тұлғаның осы мән-жайларды растайтын өзінің талаптары мен дәлелдемелері негізделген мән-жайлар;</w:t>
      </w:r>
    </w:p>
    <w:bookmarkEnd w:id="28"/>
    <w:bookmarkStart w:name="z38" w:id="29"/>
    <w:p>
      <w:pPr>
        <w:spacing w:after="0"/>
        <w:ind w:left="0"/>
        <w:jc w:val="both"/>
      </w:pPr>
      <w:r>
        <w:rPr>
          <w:rFonts w:ascii="Times New Roman"/>
          <w:b w:val="false"/>
          <w:i w:val="false"/>
          <w:color w:val="000000"/>
          <w:sz w:val="28"/>
        </w:rPr>
        <w:t>
      6) қоса беріліп отырған құжаттардың тізбесі қамтылады.</w:t>
      </w:r>
    </w:p>
    <w:bookmarkEnd w:id="29"/>
    <w:bookmarkStart w:name="z39" w:id="30"/>
    <w:p>
      <w:pPr>
        <w:spacing w:after="0"/>
        <w:ind w:left="0"/>
        <w:jc w:val="both"/>
      </w:pPr>
      <w:r>
        <w:rPr>
          <w:rFonts w:ascii="Times New Roman"/>
          <w:b w:val="false"/>
          <w:i w:val="false"/>
          <w:color w:val="000000"/>
          <w:sz w:val="28"/>
        </w:rPr>
        <w:t>
      10. Салық төлеуші (салық агенті) бұрын берген жазбаша қарсылығын кері қайтарып алуға құқылы.</w:t>
      </w:r>
    </w:p>
    <w:bookmarkEnd w:id="30"/>
    <w:bookmarkStart w:name="z40" w:id="31"/>
    <w:p>
      <w:pPr>
        <w:spacing w:after="0"/>
        <w:ind w:left="0"/>
        <w:jc w:val="both"/>
      </w:pPr>
      <w:r>
        <w:rPr>
          <w:rFonts w:ascii="Times New Roman"/>
          <w:b w:val="false"/>
          <w:i w:val="false"/>
          <w:color w:val="000000"/>
          <w:sz w:val="28"/>
        </w:rPr>
        <w:t>
      11. Мынадай:</w:t>
      </w:r>
    </w:p>
    <w:bookmarkEnd w:id="31"/>
    <w:p>
      <w:pPr>
        <w:spacing w:after="0"/>
        <w:ind w:left="0"/>
        <w:jc w:val="both"/>
      </w:pPr>
      <w:r>
        <w:rPr>
          <w:rFonts w:ascii="Times New Roman"/>
          <w:b w:val="false"/>
          <w:i w:val="false"/>
          <w:color w:val="000000"/>
          <w:sz w:val="28"/>
        </w:rPr>
        <w:t xml:space="preserve">
      1) осы Қағидалардың </w:t>
      </w:r>
      <w:r>
        <w:rPr>
          <w:rFonts w:ascii="Times New Roman"/>
          <w:b w:val="false"/>
          <w:i w:val="false"/>
          <w:color w:val="000000"/>
          <w:sz w:val="28"/>
        </w:rPr>
        <w:t>8-тармағында</w:t>
      </w:r>
      <w:r>
        <w:rPr>
          <w:rFonts w:ascii="Times New Roman"/>
          <w:b w:val="false"/>
          <w:i w:val="false"/>
          <w:color w:val="000000"/>
          <w:sz w:val="28"/>
        </w:rPr>
        <w:t xml:space="preserve"> белгіленген мерзімде, оның өткен күнінен бастап 3 (үш) жұмыс күні ішінде жазбаша қарсылықты ұсынбаған;</w:t>
      </w:r>
    </w:p>
    <w:p>
      <w:pPr>
        <w:spacing w:after="0"/>
        <w:ind w:left="0"/>
        <w:jc w:val="both"/>
      </w:pPr>
      <w:r>
        <w:rPr>
          <w:rFonts w:ascii="Times New Roman"/>
          <w:b w:val="false"/>
          <w:i w:val="false"/>
          <w:color w:val="000000"/>
          <w:sz w:val="28"/>
        </w:rPr>
        <w:t>
      2) жазбаша қарсылықты кері қайтарып алуды мемлекеттік кірістер органы алған күннен бастап 3 (үш) жұмыс күні ішінде жазбаша қарсылықты кері қайтарып алған;</w:t>
      </w:r>
    </w:p>
    <w:p>
      <w:pPr>
        <w:spacing w:after="0"/>
        <w:ind w:left="0"/>
        <w:jc w:val="both"/>
      </w:pPr>
      <w:r>
        <w:rPr>
          <w:rFonts w:ascii="Times New Roman"/>
          <w:b w:val="false"/>
          <w:i w:val="false"/>
          <w:color w:val="000000"/>
          <w:sz w:val="28"/>
        </w:rPr>
        <w:t xml:space="preserve">
      3) осы Қағидалардың </w:t>
      </w:r>
      <w:r>
        <w:rPr>
          <w:rFonts w:ascii="Times New Roman"/>
          <w:b w:val="false"/>
          <w:i w:val="false"/>
          <w:color w:val="000000"/>
          <w:sz w:val="28"/>
        </w:rPr>
        <w:t>7-тармағында</w:t>
      </w:r>
      <w:r>
        <w:rPr>
          <w:rFonts w:ascii="Times New Roman"/>
          <w:b w:val="false"/>
          <w:i w:val="false"/>
          <w:color w:val="000000"/>
          <w:sz w:val="28"/>
        </w:rPr>
        <w:t xml:space="preserve"> көрсетілген салықтық зерттеу актісі жасалған күннен бастап 1 (бір) жұмыс күні ішінде салықтық зерттеу нәтижелері бойынша салық төлеуші орналасқан жерінде болмаған жағдайларда, салықтық тексеру Салық кодексінің </w:t>
      </w:r>
      <w:r>
        <w:rPr>
          <w:rFonts w:ascii="Times New Roman"/>
          <w:b w:val="false"/>
          <w:i w:val="false"/>
          <w:color w:val="000000"/>
          <w:sz w:val="28"/>
        </w:rPr>
        <w:t>18-тарауында</w:t>
      </w:r>
      <w:r>
        <w:rPr>
          <w:rFonts w:ascii="Times New Roman"/>
          <w:b w:val="false"/>
          <w:i w:val="false"/>
          <w:color w:val="000000"/>
          <w:sz w:val="28"/>
        </w:rPr>
        <w:t xml:space="preserve"> белгіленген тәртіппен аяқталуға жатады. </w:t>
      </w:r>
    </w:p>
    <w:p>
      <w:pPr>
        <w:spacing w:after="0"/>
        <w:ind w:left="0"/>
        <w:jc w:val="both"/>
      </w:pPr>
      <w:r>
        <w:rPr>
          <w:rFonts w:ascii="Times New Roman"/>
          <w:b w:val="false"/>
          <w:i w:val="false"/>
          <w:color w:val="000000"/>
          <w:sz w:val="28"/>
        </w:rPr>
        <w:t xml:space="preserve">
      Бұл ретте осы тармақтың 1) және 2) тармақшаларында көрсетілген жағдайларда, салықтық тексеру аяқталғанға дейін салық төлеушіге (салық агентіне) Салық кодексінің </w:t>
      </w:r>
      <w:r>
        <w:rPr>
          <w:rFonts w:ascii="Times New Roman"/>
          <w:b w:val="false"/>
          <w:i w:val="false"/>
          <w:color w:val="000000"/>
          <w:sz w:val="28"/>
        </w:rPr>
        <w:t>146-бабында</w:t>
      </w:r>
      <w:r>
        <w:rPr>
          <w:rFonts w:ascii="Times New Roman"/>
          <w:b w:val="false"/>
          <w:i w:val="false"/>
          <w:color w:val="000000"/>
          <w:sz w:val="28"/>
        </w:rPr>
        <w:t xml:space="preserve"> белгіленген тәртіппен салықтық тесеруді жаңарту туралы хабарлама табыс етіледі.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11-тармақ жаңа редакцияда – ҚР Қаржы министрінің 11.05.2021 </w:t>
      </w:r>
      <w:r>
        <w:rPr>
          <w:rFonts w:ascii="Times New Roman"/>
          <w:b w:val="false"/>
          <w:i w:val="false"/>
          <w:color w:val="000000"/>
          <w:sz w:val="28"/>
        </w:rPr>
        <w:t>№ 445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45" w:id="32"/>
    <w:p>
      <w:pPr>
        <w:spacing w:after="0"/>
        <w:ind w:left="0"/>
        <w:jc w:val="both"/>
      </w:pPr>
      <w:r>
        <w:rPr>
          <w:rFonts w:ascii="Times New Roman"/>
          <w:b w:val="false"/>
          <w:i w:val="false"/>
          <w:color w:val="000000"/>
          <w:sz w:val="28"/>
        </w:rPr>
        <w:t>
      12. Салықтық тексеруді жүзеге асыратын мемлекеттік кірістер органының лауазымды адамы жазбаша қарсылықты қарау кезінде, қажет болған жағдайда, жазбаша нысанда қосымша ақпарат не жазбаша қарсылықта жазылған мәселелер бойынша түсіндірмелер беру туралы сұрау салуды салық төлеушіге (салық агентіне) және (немесе) уәкілетті мемлекеттік органдарға және (немесе) өзге де ұйымдарға жолдайды.</w:t>
      </w:r>
    </w:p>
    <w:bookmarkEnd w:id="32"/>
    <w:bookmarkStart w:name="z46" w:id="33"/>
    <w:p>
      <w:pPr>
        <w:spacing w:after="0"/>
        <w:ind w:left="0"/>
        <w:jc w:val="both"/>
      </w:pPr>
      <w:r>
        <w:rPr>
          <w:rFonts w:ascii="Times New Roman"/>
          <w:b w:val="false"/>
          <w:i w:val="false"/>
          <w:color w:val="000000"/>
          <w:sz w:val="28"/>
        </w:rPr>
        <w:t>
      13. Салықтық тексеруді жүзеге асыратын мемлекеттік кірістер органы салық төлеушінің (салық агентінің) алдын ала актіге жазбаша қарсылықта жазылған салықтарды және бюджетке төленетін басқа да міндетті төлемдерді, міндетті зейнетақы жарналарын, жұмыс берушінің міндетті зейнетақы жарналарын, міндетті кәсіптік зейнетақы жарналарын, әлеуметтік аударымдарды, міндетті әлеуметтік медициналық сақтандыруға аударымдарды және (немесе) жарналарды есептеумен байланысты қарсылығымен келіспеген жағдайда, салықтық тексеруді жүзеге асыратын мемлекеттік кірістер органы мұндай қарсылықты қарау мерзімдері ішінде мыналарды:</w:t>
      </w:r>
    </w:p>
    <w:bookmarkEnd w:id="33"/>
    <w:p>
      <w:pPr>
        <w:spacing w:after="0"/>
        <w:ind w:left="0"/>
        <w:jc w:val="both"/>
      </w:pPr>
      <w:r>
        <w:rPr>
          <w:rFonts w:ascii="Times New Roman"/>
          <w:b w:val="false"/>
          <w:i w:val="false"/>
          <w:color w:val="000000"/>
          <w:sz w:val="28"/>
        </w:rPr>
        <w:t>
      алдын ала актіге жазбаша қарсылығын;</w:t>
      </w:r>
    </w:p>
    <w:p>
      <w:pPr>
        <w:spacing w:after="0"/>
        <w:ind w:left="0"/>
        <w:jc w:val="both"/>
      </w:pPr>
      <w:r>
        <w:rPr>
          <w:rFonts w:ascii="Times New Roman"/>
          <w:b w:val="false"/>
          <w:i w:val="false"/>
          <w:color w:val="000000"/>
          <w:sz w:val="28"/>
        </w:rPr>
        <w:t>
      салықтық тексеруді жүзеге асыратын мемлекеттік кірістер органының ұстанымын;</w:t>
      </w:r>
    </w:p>
    <w:p>
      <w:pPr>
        <w:spacing w:after="0"/>
        <w:ind w:left="0"/>
        <w:jc w:val="both"/>
      </w:pPr>
      <w:r>
        <w:rPr>
          <w:rFonts w:ascii="Times New Roman"/>
          <w:b w:val="false"/>
          <w:i w:val="false"/>
          <w:color w:val="000000"/>
          <w:sz w:val="28"/>
        </w:rPr>
        <w:t>
      салықтық міндеттемелерді есептеуге байланысты басқа да құжаттарды қоса бере отырып, Қазақстан Республикасы Қаржы министрлігінің Мемлекеттік кірістер комитетіне (бұдан әрі – Комитет) сұрау салуды жолдайды.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13-тармақ жаңа редакцияда – ҚР Премьер-Министрінің Бірінші орынбасары – ҚР Қаржы министрінің 16.09.2019 </w:t>
      </w:r>
      <w:r>
        <w:rPr>
          <w:rFonts w:ascii="Times New Roman"/>
          <w:b w:val="false"/>
          <w:i w:val="false"/>
          <w:color w:val="000000"/>
          <w:sz w:val="28"/>
        </w:rPr>
        <w:t>№ 1002</w:t>
      </w:r>
      <w:r>
        <w:rPr>
          <w:rFonts w:ascii="Times New Roman"/>
          <w:b w:val="false"/>
          <w:i w:val="false"/>
          <w:color w:val="ff0000"/>
          <w:sz w:val="28"/>
        </w:rPr>
        <w:t xml:space="preserve"> (01.01.2020 ж. бастап қолданысқа енгізіледі) бұйрығымен.</w:t>
      </w:r>
      <w:r>
        <w:br/>
      </w:r>
      <w:r>
        <w:rPr>
          <w:rFonts w:ascii="Times New Roman"/>
          <w:b w:val="false"/>
          <w:i w:val="false"/>
          <w:color w:val="000000"/>
          <w:sz w:val="28"/>
        </w:rPr>
        <w:t>
</w:t>
      </w:r>
    </w:p>
    <w:bookmarkStart w:name="z50" w:id="34"/>
    <w:p>
      <w:pPr>
        <w:spacing w:after="0"/>
        <w:ind w:left="0"/>
        <w:jc w:val="both"/>
      </w:pPr>
      <w:r>
        <w:rPr>
          <w:rFonts w:ascii="Times New Roman"/>
          <w:b w:val="false"/>
          <w:i w:val="false"/>
          <w:color w:val="000000"/>
          <w:sz w:val="28"/>
        </w:rPr>
        <w:t>
      14. Комитет салықтық тексеруді жүзеге асыратын мемлекеттік кірістер органының сұрау салуын, қарсылықты берген тұлғаның өз талаптары мен дәлелдемелерін негіздейтін мән-жайлары шегінде, сондай-ақ салықтық тексеруді жүзеге асыратын мемлекеттік кірістер органының ұстанымында көрсетілген дәлелдемелер мен негіздемелердің шегінде қарайды.</w:t>
      </w:r>
    </w:p>
    <w:bookmarkEnd w:id="34"/>
    <w:bookmarkStart w:name="z51" w:id="35"/>
    <w:p>
      <w:pPr>
        <w:spacing w:after="0"/>
        <w:ind w:left="0"/>
        <w:jc w:val="both"/>
      </w:pPr>
      <w:r>
        <w:rPr>
          <w:rFonts w:ascii="Times New Roman"/>
          <w:b w:val="false"/>
          <w:i w:val="false"/>
          <w:color w:val="000000"/>
          <w:sz w:val="28"/>
        </w:rPr>
        <w:t xml:space="preserve">
      Салықтық тексеруді жүзеге асыратын мемлекеттік кірістер органының сұрау салуына жауап оны алған сәттен бастап Комитеттің тиісті актісімен уәкілеттік берілген лауазымды адамының қолын қойып, 10 (он) жұмыс күні ішінде ұсынылады. </w:t>
      </w:r>
    </w:p>
    <w:bookmarkEnd w:id="35"/>
    <w:bookmarkStart w:name="z52" w:id="36"/>
    <w:p>
      <w:pPr>
        <w:spacing w:after="0"/>
        <w:ind w:left="0"/>
        <w:jc w:val="both"/>
      </w:pPr>
      <w:r>
        <w:rPr>
          <w:rFonts w:ascii="Times New Roman"/>
          <w:b w:val="false"/>
          <w:i w:val="false"/>
          <w:color w:val="000000"/>
          <w:sz w:val="28"/>
        </w:rPr>
        <w:t xml:space="preserve">
      15. Осы Қағидалардың </w:t>
      </w:r>
      <w:r>
        <w:rPr>
          <w:rFonts w:ascii="Times New Roman"/>
          <w:b w:val="false"/>
          <w:i w:val="false"/>
          <w:color w:val="000000"/>
          <w:sz w:val="28"/>
        </w:rPr>
        <w:t>12</w:t>
      </w:r>
      <w:r>
        <w:rPr>
          <w:rFonts w:ascii="Times New Roman"/>
          <w:b w:val="false"/>
          <w:i w:val="false"/>
          <w:color w:val="000000"/>
          <w:sz w:val="28"/>
        </w:rPr>
        <w:t xml:space="preserve">, </w:t>
      </w:r>
      <w:r>
        <w:rPr>
          <w:rFonts w:ascii="Times New Roman"/>
          <w:b w:val="false"/>
          <w:i w:val="false"/>
          <w:color w:val="000000"/>
          <w:sz w:val="28"/>
        </w:rPr>
        <w:t>13</w:t>
      </w:r>
      <w:r>
        <w:rPr>
          <w:rFonts w:ascii="Times New Roman"/>
          <w:b w:val="false"/>
          <w:i w:val="false"/>
          <w:color w:val="000000"/>
          <w:sz w:val="28"/>
        </w:rPr>
        <w:t xml:space="preserve"> және </w:t>
      </w:r>
      <w:r>
        <w:rPr>
          <w:rFonts w:ascii="Times New Roman"/>
          <w:b w:val="false"/>
          <w:i w:val="false"/>
          <w:color w:val="000000"/>
          <w:sz w:val="28"/>
        </w:rPr>
        <w:t>14-тармақтарына</w:t>
      </w:r>
      <w:r>
        <w:rPr>
          <w:rFonts w:ascii="Times New Roman"/>
          <w:b w:val="false"/>
          <w:i w:val="false"/>
          <w:color w:val="000000"/>
          <w:sz w:val="28"/>
        </w:rPr>
        <w:t xml:space="preserve"> сәйкес сұрау салуды мемлекеттік кірістер органдары салық төлеушіге және (немесе) уәкілетті мемлекеттік органдарға және (немесе) өзге де ұйымдарға, сондай-ақ аумақтық мемлекеттік кірістер органдары Комитетке жолдаған жағдайда, жазбаша қарсылықты қарау мерзімі, бірақ күнтізбелік 30 (отыз) күннен аспайтын уақытқа ұзартылады.</w:t>
      </w:r>
    </w:p>
    <w:bookmarkEnd w:id="36"/>
    <w:bookmarkStart w:name="z53" w:id="37"/>
    <w:p>
      <w:pPr>
        <w:spacing w:after="0"/>
        <w:ind w:left="0"/>
        <w:jc w:val="both"/>
      </w:pPr>
      <w:r>
        <w:rPr>
          <w:rFonts w:ascii="Times New Roman"/>
          <w:b w:val="false"/>
          <w:i w:val="false"/>
          <w:color w:val="000000"/>
          <w:sz w:val="28"/>
        </w:rPr>
        <w:t xml:space="preserve">
      Жазбаша қарсылықты қарау мерзімінің ұзартылғаны туралы салық төлеушіге (салық агентіне) сұрау салуды жолдаған күннен бастап 2 (екі) жұмыс күні ішінде хабарланады. </w:t>
      </w:r>
    </w:p>
    <w:bookmarkEnd w:id="37"/>
    <w:bookmarkStart w:name="z54" w:id="38"/>
    <w:p>
      <w:pPr>
        <w:spacing w:after="0"/>
        <w:ind w:left="0"/>
        <w:jc w:val="both"/>
      </w:pPr>
      <w:r>
        <w:rPr>
          <w:rFonts w:ascii="Times New Roman"/>
          <w:b w:val="false"/>
          <w:i w:val="false"/>
          <w:color w:val="000000"/>
          <w:sz w:val="28"/>
        </w:rPr>
        <w:t xml:space="preserve">
      16. Салықтық тексерудің алдын ала актісіне салық төлеушінің жазбаша қарсылығын қарау қорытындысы бойынша салықтық тексеруді жүзеге асыратын мемлекеттік кірістер органы жазбаша қарсылық бойынша қабылданған шешімді, соның ішінде осы Қағиданың </w:t>
      </w:r>
      <w:r>
        <w:rPr>
          <w:rFonts w:ascii="Times New Roman"/>
          <w:b w:val="false"/>
          <w:i w:val="false"/>
          <w:color w:val="000000"/>
          <w:sz w:val="28"/>
        </w:rPr>
        <w:t>14-тармағында</w:t>
      </w:r>
      <w:r>
        <w:rPr>
          <w:rFonts w:ascii="Times New Roman"/>
          <w:b w:val="false"/>
          <w:i w:val="false"/>
          <w:color w:val="000000"/>
          <w:sz w:val="28"/>
        </w:rPr>
        <w:t xml:space="preserve"> қарастырылған Комитеттің жауабын ескере отырып, салықтық тексеру актісін жасайды.</w:t>
      </w:r>
    </w:p>
    <w:bookmarkEnd w:id="38"/>
    <w:p>
      <w:pPr>
        <w:spacing w:after="0"/>
        <w:ind w:left="0"/>
        <w:jc w:val="both"/>
      </w:pPr>
      <w:r>
        <w:rPr>
          <w:rFonts w:ascii="Times New Roman"/>
          <w:b w:val="false"/>
          <w:i w:val="false"/>
          <w:color w:val="000000"/>
          <w:sz w:val="28"/>
        </w:rPr>
        <w:t xml:space="preserve">
      Салықтық тексеру Салық кодексінің </w:t>
      </w:r>
      <w:r>
        <w:rPr>
          <w:rFonts w:ascii="Times New Roman"/>
          <w:b w:val="false"/>
          <w:i w:val="false"/>
          <w:color w:val="000000"/>
          <w:sz w:val="28"/>
        </w:rPr>
        <w:t>18-тарауында</w:t>
      </w:r>
      <w:r>
        <w:rPr>
          <w:rFonts w:ascii="Times New Roman"/>
          <w:b w:val="false"/>
          <w:i w:val="false"/>
          <w:color w:val="000000"/>
          <w:sz w:val="28"/>
        </w:rPr>
        <w:t xml:space="preserve"> белгіленген тәртіппен аяқталады.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16-тармақ жаңа редакцияда – ҚР Қаржы министрінің 11.05.2021 </w:t>
      </w:r>
      <w:r>
        <w:rPr>
          <w:rFonts w:ascii="Times New Roman"/>
          <w:b w:val="false"/>
          <w:i w:val="false"/>
          <w:color w:val="000000"/>
          <w:sz w:val="28"/>
        </w:rPr>
        <w:t>№ 445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