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1895" w14:textId="1cc1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әскери-техникалық және басқа да әскери мамандықтар бойынша даярлау" мемлекеттік көрсетілетін қызмет регламентін бекіту туралы" Қазақстан Республикасы Қорғаныс министрінің 2016 жылғы 24 ақпандағы № 86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Қорғаныс министрінің 2018 жылғы 8 қаңтардағы № 8 бұйрығы. Қазақстан Республикасының Әділет министрлігінде 2018 жылғы 22 қаңтарда № 16257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ақпандағы Қазақстан Республикасының Заңы </w:t>
      </w:r>
      <w:r>
        <w:rPr>
          <w:rFonts w:ascii="Times New Roman"/>
          <w:b w:val="false"/>
          <w:i w:val="false"/>
          <w:color w:val="000000"/>
          <w:sz w:val="28"/>
        </w:rPr>
        <w:t xml:space="preserve">27-бабының </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"Азаматтарды әскери-техникалық және басқа да әскери мамандықтар бойынша даярлау" мемлекеттік көрсетілетін қызмет регламентін бекіту туралы" Қазақстан Республикасы Қорғаныс министрінің 2016 жылғы 24 ақпандағы № 86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13540 болып тіркелген, 2016 жылғы 1 сәуірде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Республикасының нормативтiк құқықтық актiлерінің эталондық бақылау банкiнде ресми жариялау және оған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3"/>
    <w:bookmarkStart w:name="z5"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Қорғаныс министрі</w:t>
            </w:r>
            <w:r>
              <w:br/>
            </w:r>
            <w:r>
              <w:rPr>
                <w:rFonts w:ascii="Times New Roman"/>
                <w:b w:val="false"/>
                <w:i/>
                <w:color w:val="000000"/>
                <w:sz w:val="20"/>
              </w:rPr>
              <w:t xml:space="preserve">генерал-полковник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