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b1c1" w14:textId="76fb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2017 жылғы 10 наурыздағы № 9-7 шешімі. Батыс Қазақстан облысының Әділет департаментінде 2017 жылғы 12 сәуірде № 4780 болып тіркелді. Күші жойылды - Батыс Қазақстан облысы Жаңақала аудандық мәслихатының 2018 жылғы 15 наурыздағы № 19-20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15.03.2018 </w:t>
      </w:r>
      <w:r>
        <w:rPr>
          <w:rFonts w:ascii="Times New Roman"/>
          <w:b w:val="false"/>
          <w:i w:val="false"/>
          <w:color w:val="ff0000"/>
          <w:sz w:val="28"/>
        </w:rPr>
        <w:t>№ 19-20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жылы 31 желтоқсанда № 14637 тіркелген) сәйкес, Жаңақала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Жаңақала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Жаңақала аудандық мәслихатының 2016 жылғы 19 сәуірдегі № 2-7 "Жаңақала аудандық мәслихаты аппаратының "Б" корпусы мемлекеттік әкімшілік қызметшілерінің қызметін бағалау әдістемесін бекіту туралы" (Нормативтік құқықтық актілерінің мемлекеттік тіркеу тізілімінде № 4359 болып тіркелген, 2016 жылғы 16 мамырда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Жаңақала аудандық мәслихатының аппарат басшысы (С.Успанова)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Е.Ибрашев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10 наурыздағы № 9-7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Жаңақала аудандық мәслихаты аппаратының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Жаңақала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жылы 31 желтоқсанда № 14637 тіркелген) сәйкес әзірленді және Жаңақала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өзінің функционалдық міндеттеріне сәйкес Жаңақала аудандық мәслихаты аппаратының кадрлық жұмыстарын жүргізетін бас маман (бұдан әрі – кадрлық жұмыстарды жүргізетін бас маман) ұйымдастырады.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ретінде кадрлық жұмыстарды жүргізетін бас маман болып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кадрлық жұмыстарды жүргізетін бас маманға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Кадрлық жұмыстарды жүргізетін бас маман Бағалау жөніндегі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Кадрлық жұмыстарды жүргізетін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 </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5" w:id="39"/>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өзінің функционалдық міндеттеріне сәйкес Жаңақала аудандық мәслихаты аппаратының құжат айналымына жауапты бас маманның (бұдан әрі құжат айналымына жауапты бас маман)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кадрлық жұмыстарды жүргізетін бас маманның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кадрлық жұмыстарды жүргізетін бас маманның құжат айналымына жауапты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66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87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мұнда:</w:t>
      </w:r>
    </w:p>
    <w:bookmarkEnd w:id="54"/>
    <w:bookmarkStart w:name="z61" w:id="55"/>
    <w:p>
      <w:pPr>
        <w:spacing w:after="0"/>
        <w:ind w:left="0"/>
        <w:jc w:val="both"/>
      </w:pPr>
      <w:r>
        <w:rPr>
          <w:rFonts w:ascii="Times New Roman"/>
          <w:b w:val="false"/>
          <w:i w:val="false"/>
          <w:color w:val="000000"/>
          <w:sz w:val="28"/>
        </w:rPr>
        <w:t>
      - тоқсандық баға;</w:t>
      </w:r>
    </w:p>
    <w:bookmarkEnd w:id="55"/>
    <w:bookmarkStart w:name="z62" w:id="56"/>
    <w:p>
      <w:pPr>
        <w:spacing w:after="0"/>
        <w:ind w:left="0"/>
        <w:jc w:val="both"/>
      </w:pPr>
      <w:r>
        <w:rPr>
          <w:rFonts w:ascii="Times New Roman"/>
          <w:b w:val="false"/>
          <w:i w:val="false"/>
          <w:color w:val="000000"/>
          <w:sz w:val="28"/>
        </w:rPr>
        <w:t>
      a - көтермелеу балдары;</w:t>
      </w:r>
    </w:p>
    <w:bookmarkEnd w:id="56"/>
    <w:bookmarkStart w:name="z63" w:id="57"/>
    <w:p>
      <w:pPr>
        <w:spacing w:after="0"/>
        <w:ind w:left="0"/>
        <w:jc w:val="both"/>
      </w:pPr>
      <w:r>
        <w:rPr>
          <w:rFonts w:ascii="Times New Roman"/>
          <w:b w:val="false"/>
          <w:i w:val="false"/>
          <w:color w:val="000000"/>
          <w:sz w:val="28"/>
        </w:rPr>
        <w:t>
      в - айыппұл балдары.</w:t>
      </w:r>
    </w:p>
    <w:bookmarkEnd w:id="57"/>
    <w:bookmarkStart w:name="z64" w:id="58"/>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8"/>
    <w:bookmarkStart w:name="z65" w:id="59"/>
    <w:p>
      <w:pPr>
        <w:spacing w:after="0"/>
        <w:ind w:left="0"/>
        <w:jc w:val="left"/>
      </w:pPr>
      <w:r>
        <w:rPr>
          <w:rFonts w:ascii="Times New Roman"/>
          <w:b/>
          <w:i w:val="false"/>
          <w:color w:val="000000"/>
        </w:rPr>
        <w:t xml:space="preserve"> 5. Жылдық бағалау</w:t>
      </w:r>
    </w:p>
    <w:bookmarkEnd w:id="59"/>
    <w:bookmarkStart w:name="z66"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0"/>
    <w:bookmarkStart w:name="z67"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68" w:id="62"/>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2"/>
    <w:bookmarkStart w:name="z69" w:id="63"/>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3"/>
    <w:bookmarkStart w:name="z70"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71"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72"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6"/>
    <w:bookmarkStart w:name="z73"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74"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кадрлық жұмыстарды жүргізетін бас маман және "Б" корпусы қызметшісінің тікелей басшысы танысудан бас тарту туралы еркін нысанда акт құрастырылады.</w:t>
      </w:r>
    </w:p>
    <w:bookmarkEnd w:id="68"/>
    <w:bookmarkStart w:name="z75" w:id="69"/>
    <w:p>
      <w:pPr>
        <w:spacing w:after="0"/>
        <w:ind w:left="0"/>
        <w:jc w:val="both"/>
      </w:pPr>
      <w:r>
        <w:rPr>
          <w:rFonts w:ascii="Times New Roman"/>
          <w:b w:val="false"/>
          <w:i w:val="false"/>
          <w:color w:val="000000"/>
          <w:sz w:val="28"/>
        </w:rPr>
        <w:t>
      32. Кадрлық жұмыстарды жүргізетін бас маман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5410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10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1155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 жылдық баға;</w:t>
      </w:r>
    </w:p>
    <w:bookmarkEnd w:id="72"/>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87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6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4"/>
    <w:bookmarkStart w:name="z81" w:id="75"/>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5"/>
    <w:bookmarkStart w:name="z82" w:id="76"/>
    <w:p>
      <w:pPr>
        <w:spacing w:after="0"/>
        <w:ind w:left="0"/>
        <w:jc w:val="both"/>
      </w:pPr>
      <w:r>
        <w:rPr>
          <w:rFonts w:ascii="Times New Roman"/>
          <w:b w:val="false"/>
          <w:i w:val="false"/>
          <w:color w:val="000000"/>
          <w:sz w:val="28"/>
        </w:rPr>
        <w:t>
      "қанағаттанарлықсыз" мәнге (80 балдан төмен) – 2 балл,</w:t>
      </w:r>
    </w:p>
    <w:bookmarkEnd w:id="76"/>
    <w:bookmarkStart w:name="z83" w:id="77"/>
    <w:p>
      <w:pPr>
        <w:spacing w:after="0"/>
        <w:ind w:left="0"/>
        <w:jc w:val="both"/>
      </w:pPr>
      <w:r>
        <w:rPr>
          <w:rFonts w:ascii="Times New Roman"/>
          <w:b w:val="false"/>
          <w:i w:val="false"/>
          <w:color w:val="000000"/>
          <w:sz w:val="28"/>
        </w:rPr>
        <w:t>
      "қанағаттанарлық" мәнге (80-нен 105 балға дейін) – 3 балл,</w:t>
      </w:r>
    </w:p>
    <w:bookmarkEnd w:id="77"/>
    <w:bookmarkStart w:name="z84" w:id="78"/>
    <w:p>
      <w:pPr>
        <w:spacing w:after="0"/>
        <w:ind w:left="0"/>
        <w:jc w:val="both"/>
      </w:pPr>
      <w:r>
        <w:rPr>
          <w:rFonts w:ascii="Times New Roman"/>
          <w:b w:val="false"/>
          <w:i w:val="false"/>
          <w:color w:val="000000"/>
          <w:sz w:val="28"/>
        </w:rPr>
        <w:t>
      "тиімді" мәнге (106-дан 130 балға (қоса алғанда) дейін) – 4 балл,</w:t>
      </w:r>
    </w:p>
    <w:bookmarkEnd w:id="78"/>
    <w:bookmarkStart w:name="z85" w:id="79"/>
    <w:p>
      <w:pPr>
        <w:spacing w:after="0"/>
        <w:ind w:left="0"/>
        <w:jc w:val="both"/>
      </w:pPr>
      <w:r>
        <w:rPr>
          <w:rFonts w:ascii="Times New Roman"/>
          <w:b w:val="false"/>
          <w:i w:val="false"/>
          <w:color w:val="000000"/>
          <w:sz w:val="28"/>
        </w:rPr>
        <w:t>
      "өте жақсы" мәнге (130 балдан астам) – 5 балл беріледі;</w:t>
      </w:r>
    </w:p>
    <w:bookmarkEnd w:id="79"/>
    <w:bookmarkStart w:name="z8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1117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17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81"/>
    <w:bookmarkStart w:name="z88" w:id="82"/>
    <w:p>
      <w:pPr>
        <w:spacing w:after="0"/>
        <w:ind w:left="0"/>
        <w:jc w:val="both"/>
      </w:pPr>
      <w:r>
        <w:rPr>
          <w:rFonts w:ascii="Times New Roman"/>
          <w:b w:val="false"/>
          <w:i w:val="false"/>
          <w:color w:val="000000"/>
          <w:sz w:val="28"/>
        </w:rPr>
        <w:t>
      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82"/>
    <w:bookmarkStart w:name="z89" w:id="83"/>
    <w:p>
      <w:pPr>
        <w:spacing w:after="0"/>
        <w:ind w:left="0"/>
        <w:jc w:val="left"/>
      </w:pPr>
      <w:r>
        <w:rPr>
          <w:rFonts w:ascii="Times New Roman"/>
          <w:b/>
          <w:i w:val="false"/>
          <w:color w:val="000000"/>
        </w:rPr>
        <w:t xml:space="preserve"> 6. Комиссияның бағалау нәтижелерін қарауы</w:t>
      </w:r>
    </w:p>
    <w:bookmarkEnd w:id="83"/>
    <w:bookmarkStart w:name="z90" w:id="84"/>
    <w:p>
      <w:pPr>
        <w:spacing w:after="0"/>
        <w:ind w:left="0"/>
        <w:jc w:val="both"/>
      </w:pPr>
      <w:r>
        <w:rPr>
          <w:rFonts w:ascii="Times New Roman"/>
          <w:b w:val="false"/>
          <w:i w:val="false"/>
          <w:color w:val="000000"/>
          <w:sz w:val="28"/>
        </w:rPr>
        <w:t>
      34. Кадрлық жұмыстарды жүргізетін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84"/>
    <w:bookmarkStart w:name="z91" w:id="85"/>
    <w:p>
      <w:pPr>
        <w:spacing w:after="0"/>
        <w:ind w:left="0"/>
        <w:jc w:val="both"/>
      </w:pPr>
      <w:r>
        <w:rPr>
          <w:rFonts w:ascii="Times New Roman"/>
          <w:b w:val="false"/>
          <w:i w:val="false"/>
          <w:color w:val="000000"/>
          <w:sz w:val="28"/>
        </w:rPr>
        <w:t>
      Кадрлық жұмыстарды жүргізетін бас маман Комиссияның отырысына келесі құжаттарды:</w:t>
      </w:r>
    </w:p>
    <w:bookmarkEnd w:id="85"/>
    <w:bookmarkStart w:name="z92" w:id="86"/>
    <w:p>
      <w:pPr>
        <w:spacing w:after="0"/>
        <w:ind w:left="0"/>
        <w:jc w:val="both"/>
      </w:pPr>
      <w:r>
        <w:rPr>
          <w:rFonts w:ascii="Times New Roman"/>
          <w:b w:val="false"/>
          <w:i w:val="false"/>
          <w:color w:val="000000"/>
          <w:sz w:val="28"/>
        </w:rPr>
        <w:t>
      1) толтырылған бағалау парақтарын;</w:t>
      </w:r>
    </w:p>
    <w:bookmarkEnd w:id="86"/>
    <w:bookmarkStart w:name="z93" w:id="87"/>
    <w:p>
      <w:pPr>
        <w:spacing w:after="0"/>
        <w:ind w:left="0"/>
        <w:jc w:val="both"/>
      </w:pPr>
      <w:r>
        <w:rPr>
          <w:rFonts w:ascii="Times New Roman"/>
          <w:b w:val="false"/>
          <w:i w:val="false"/>
          <w:color w:val="000000"/>
          <w:sz w:val="28"/>
        </w:rPr>
        <w:t>
      2) "Б" корпусы қызметшісінің лауазымдық нұсқаулығын;</w:t>
      </w:r>
    </w:p>
    <w:bookmarkEnd w:id="87"/>
    <w:bookmarkStart w:name="z94" w:id="8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8"/>
    <w:bookmarkStart w:name="z95" w:id="8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9"/>
    <w:bookmarkStart w:name="z96" w:id="90"/>
    <w:p>
      <w:pPr>
        <w:spacing w:after="0"/>
        <w:ind w:left="0"/>
        <w:jc w:val="both"/>
      </w:pPr>
      <w:r>
        <w:rPr>
          <w:rFonts w:ascii="Times New Roman"/>
          <w:b w:val="false"/>
          <w:i w:val="false"/>
          <w:color w:val="000000"/>
          <w:sz w:val="28"/>
        </w:rPr>
        <w:t>
      1) бағалау нәтижелерін бекіту;</w:t>
      </w:r>
    </w:p>
    <w:bookmarkEnd w:id="90"/>
    <w:bookmarkStart w:name="z97" w:id="91"/>
    <w:p>
      <w:pPr>
        <w:spacing w:after="0"/>
        <w:ind w:left="0"/>
        <w:jc w:val="both"/>
      </w:pPr>
      <w:r>
        <w:rPr>
          <w:rFonts w:ascii="Times New Roman"/>
          <w:b w:val="false"/>
          <w:i w:val="false"/>
          <w:color w:val="000000"/>
          <w:sz w:val="28"/>
        </w:rPr>
        <w:t>
      2) бағалау нәтижелерін қайта қарау.</w:t>
      </w:r>
    </w:p>
    <w:bookmarkEnd w:id="91"/>
    <w:bookmarkStart w:name="z98" w:id="9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2"/>
    <w:bookmarkStart w:name="z99" w:id="93"/>
    <w:p>
      <w:pPr>
        <w:spacing w:after="0"/>
        <w:ind w:left="0"/>
        <w:jc w:val="both"/>
      </w:pPr>
      <w:r>
        <w:rPr>
          <w:rFonts w:ascii="Times New Roman"/>
          <w:b w:val="false"/>
          <w:i w:val="false"/>
          <w:color w:val="000000"/>
          <w:sz w:val="28"/>
        </w:rPr>
        <w:t>
      36. Кадрлық жұмыстарды жүргізетін бас маман бағалау нәтижелерімен ол аяқталған соң екі жұмыс күні ішінде "Б" корпусының қызметшісін таныстырады.</w:t>
      </w:r>
    </w:p>
    <w:bookmarkEnd w:id="93"/>
    <w:bookmarkStart w:name="z100" w:id="9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4"/>
    <w:bookmarkStart w:name="z101" w:id="9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кадрлық жұмыстарды жүргізетін бас маман танысудан бас тарту туралы еркін нұсқада акт құрастырылады.</w:t>
      </w:r>
    </w:p>
    <w:bookmarkEnd w:id="95"/>
    <w:bookmarkStart w:name="z102" w:id="96"/>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жұмыстарды жүргізетін бас маманда сақталады.</w:t>
      </w:r>
    </w:p>
    <w:bookmarkEnd w:id="96"/>
    <w:bookmarkStart w:name="z103" w:id="97"/>
    <w:p>
      <w:pPr>
        <w:spacing w:after="0"/>
        <w:ind w:left="0"/>
        <w:jc w:val="left"/>
      </w:pPr>
      <w:r>
        <w:rPr>
          <w:rFonts w:ascii="Times New Roman"/>
          <w:b/>
          <w:i w:val="false"/>
          <w:color w:val="000000"/>
        </w:rPr>
        <w:t xml:space="preserve"> 7. Бағалау нәтижелеріне шағымдану</w:t>
      </w:r>
    </w:p>
    <w:bookmarkEnd w:id="97"/>
    <w:bookmarkStart w:name="z104" w:id="9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8"/>
    <w:bookmarkStart w:name="z105" w:id="9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9"/>
    <w:bookmarkStart w:name="z106" w:id="100"/>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100"/>
    <w:bookmarkStart w:name="z107" w:id="10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1"/>
    <w:bookmarkStart w:name="z108" w:id="102"/>
    <w:p>
      <w:pPr>
        <w:spacing w:after="0"/>
        <w:ind w:left="0"/>
        <w:jc w:val="left"/>
      </w:pPr>
      <w:r>
        <w:rPr>
          <w:rFonts w:ascii="Times New Roman"/>
          <w:b/>
          <w:i w:val="false"/>
          <w:color w:val="000000"/>
        </w:rPr>
        <w:t xml:space="preserve"> 8. Бағалау нәтижелері бойынша шешім қабылдау</w:t>
      </w:r>
    </w:p>
    <w:bookmarkEnd w:id="102"/>
    <w:bookmarkStart w:name="z109" w:id="10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3"/>
    <w:bookmarkStart w:name="z110" w:id="10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4"/>
    <w:bookmarkStart w:name="z111" w:id="10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5"/>
    <w:bookmarkStart w:name="z112" w:id="10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6"/>
    <w:bookmarkStart w:name="z113" w:id="10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7"/>
    <w:bookmarkStart w:name="z114" w:id="10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8"/>
    <w:bookmarkStart w:name="z115" w:id="10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7" w:id="110"/>
    <w:p>
      <w:pPr>
        <w:spacing w:after="0"/>
        <w:ind w:left="0"/>
        <w:jc w:val="both"/>
      </w:pPr>
      <w:r>
        <w:rPr>
          <w:rFonts w:ascii="Times New Roman"/>
          <w:b w:val="false"/>
          <w:i w:val="false"/>
          <w:color w:val="000000"/>
          <w:sz w:val="28"/>
        </w:rPr>
        <w:t>
      Нысан</w:t>
      </w:r>
    </w:p>
    <w:bookmarkEnd w:id="110"/>
    <w:bookmarkStart w:name="z118" w:id="111"/>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11"/>
    <w:bookmarkStart w:name="z119" w:id="112"/>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(жеке жоспар құрастырылатын кезең)</w:t>
      </w:r>
    </w:p>
    <w:bookmarkEnd w:id="112"/>
    <w:bookmarkStart w:name="z120" w:id="113"/>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13"/>
    <w:bookmarkStart w:name="z121" w:id="114"/>
    <w:p>
      <w:pPr>
        <w:spacing w:after="0"/>
        <w:ind w:left="0"/>
        <w:jc w:val="both"/>
      </w:pPr>
      <w:r>
        <w:rPr>
          <w:rFonts w:ascii="Times New Roman"/>
          <w:b w:val="false"/>
          <w:i w:val="false"/>
          <w:color w:val="000000"/>
          <w:sz w:val="28"/>
        </w:rPr>
        <w:t>
      Қызметшінің лауазымы: _____________________________________________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15"/>
    <w:p>
      <w:pPr>
        <w:spacing w:after="0"/>
        <w:ind w:left="0"/>
        <w:jc w:val="both"/>
      </w:pPr>
      <w:r>
        <w:rPr>
          <w:rFonts w:ascii="Times New Roman"/>
          <w:b w:val="false"/>
          <w:i w:val="false"/>
          <w:color w:val="000000"/>
          <w:sz w:val="28"/>
        </w:rPr>
        <w:t>
      Ескертпе:*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5"/>
    <w:bookmarkStart w:name="z123" w:id="11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5" w:id="117"/>
    <w:p>
      <w:pPr>
        <w:spacing w:after="0"/>
        <w:ind w:left="0"/>
        <w:jc w:val="both"/>
      </w:pPr>
      <w:r>
        <w:rPr>
          <w:rFonts w:ascii="Times New Roman"/>
          <w:b w:val="false"/>
          <w:i w:val="false"/>
          <w:color w:val="000000"/>
          <w:sz w:val="28"/>
        </w:rPr>
        <w:t>
      Нысан</w:t>
      </w:r>
    </w:p>
    <w:bookmarkEnd w:id="117"/>
    <w:bookmarkStart w:name="z126" w:id="118"/>
    <w:p>
      <w:pPr>
        <w:spacing w:after="0"/>
        <w:ind w:left="0"/>
        <w:jc w:val="both"/>
      </w:pPr>
      <w:r>
        <w:rPr>
          <w:rFonts w:ascii="Times New Roman"/>
          <w:b w:val="false"/>
          <w:i w:val="false"/>
          <w:color w:val="000000"/>
          <w:sz w:val="28"/>
        </w:rPr>
        <w:t>
      Бағалау парағы</w:t>
      </w:r>
    </w:p>
    <w:bookmarkEnd w:id="118"/>
    <w:bookmarkStart w:name="z127" w:id="119"/>
    <w:p>
      <w:pPr>
        <w:spacing w:after="0"/>
        <w:ind w:left="0"/>
        <w:jc w:val="both"/>
      </w:pPr>
      <w:r>
        <w:rPr>
          <w:rFonts w:ascii="Times New Roman"/>
          <w:b w:val="false"/>
          <w:i w:val="false"/>
          <w:color w:val="000000"/>
          <w:sz w:val="28"/>
        </w:rPr>
        <w:t>
      _____________________ тоқсан _____ жыл</w:t>
      </w:r>
      <w:r>
        <w:br/>
      </w:r>
      <w:r>
        <w:rPr>
          <w:rFonts w:ascii="Times New Roman"/>
          <w:b w:val="false"/>
          <w:i/>
          <w:color w:val="000000"/>
          <w:sz w:val="28"/>
        </w:rPr>
        <w:t>(бағаланатын кезең)</w:t>
      </w:r>
    </w:p>
    <w:bookmarkEnd w:id="119"/>
    <w:bookmarkStart w:name="z128" w:id="120"/>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20"/>
    <w:bookmarkStart w:name="z129" w:id="121"/>
    <w:p>
      <w:pPr>
        <w:spacing w:after="0"/>
        <w:ind w:left="0"/>
        <w:jc w:val="both"/>
      </w:pPr>
      <w:r>
        <w:rPr>
          <w:rFonts w:ascii="Times New Roman"/>
          <w:b w:val="false"/>
          <w:i w:val="false"/>
          <w:color w:val="000000"/>
          <w:sz w:val="28"/>
        </w:rPr>
        <w:t>
      Бағаланатын қызметшінің лауазымы:__________________________________</w:t>
      </w:r>
    </w:p>
    <w:bookmarkEnd w:id="121"/>
    <w:bookmarkStart w:name="z130" w:id="122"/>
    <w:p>
      <w:pPr>
        <w:spacing w:after="0"/>
        <w:ind w:left="0"/>
        <w:jc w:val="both"/>
      </w:pPr>
      <w:r>
        <w:rPr>
          <w:rFonts w:ascii="Times New Roman"/>
          <w:b w:val="false"/>
          <w:i w:val="false"/>
          <w:color w:val="000000"/>
          <w:sz w:val="28"/>
        </w:rPr>
        <w:t>
      Лауазымдық міндеттерді орындау бағасы: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 аппаратының "Б" корпусы мемлекеттік әкімшілік қызметшілерінің қызметін бағалаудың әдістемесіне</w:t>
            </w:r>
            <w:r>
              <w:br/>
            </w:r>
            <w:r>
              <w:rPr>
                <w:rFonts w:ascii="Times New Roman"/>
                <w:b w:val="false"/>
                <w:i w:val="false"/>
                <w:color w:val="000000"/>
                <w:sz w:val="20"/>
              </w:rPr>
              <w:t>3-қосымша</w:t>
            </w:r>
          </w:p>
        </w:tc>
      </w:tr>
    </w:tbl>
    <w:bookmarkStart w:name="z132" w:id="123"/>
    <w:p>
      <w:pPr>
        <w:spacing w:after="0"/>
        <w:ind w:left="0"/>
        <w:jc w:val="both"/>
      </w:pPr>
      <w:r>
        <w:rPr>
          <w:rFonts w:ascii="Times New Roman"/>
          <w:b w:val="false"/>
          <w:i w:val="false"/>
          <w:color w:val="000000"/>
          <w:sz w:val="28"/>
        </w:rPr>
        <w:t>
      Нысан</w:t>
      </w:r>
    </w:p>
    <w:bookmarkEnd w:id="123"/>
    <w:bookmarkStart w:name="z133" w:id="124"/>
    <w:p>
      <w:pPr>
        <w:spacing w:after="0"/>
        <w:ind w:left="0"/>
        <w:jc w:val="both"/>
      </w:pPr>
      <w:r>
        <w:rPr>
          <w:rFonts w:ascii="Times New Roman"/>
          <w:b w:val="false"/>
          <w:i w:val="false"/>
          <w:color w:val="000000"/>
          <w:sz w:val="28"/>
        </w:rPr>
        <w:t>
      Бағалау парағы</w:t>
      </w:r>
    </w:p>
    <w:bookmarkEnd w:id="124"/>
    <w:bookmarkStart w:name="z134" w:id="125"/>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bookmarkEnd w:id="125"/>
    <w:bookmarkStart w:name="z135" w:id="12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w:t>
      </w:r>
    </w:p>
    <w:bookmarkEnd w:id="126"/>
    <w:bookmarkStart w:name="z136" w:id="127"/>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7"/>
    <w:bookmarkStart w:name="z137" w:id="128"/>
    <w:p>
      <w:pPr>
        <w:spacing w:after="0"/>
        <w:ind w:left="0"/>
        <w:jc w:val="both"/>
      </w:pPr>
      <w:r>
        <w:rPr>
          <w:rFonts w:ascii="Times New Roman"/>
          <w:b w:val="false"/>
          <w:i w:val="false"/>
          <w:color w:val="000000"/>
          <w:sz w:val="28"/>
        </w:rPr>
        <w:t>
      Жеке жоспарды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482"/>
        <w:gridCol w:w="4235"/>
        <w:gridCol w:w="2230"/>
        <w:gridCol w:w="1353"/>
        <w:gridCol w:w="6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39" w:id="129"/>
    <w:p>
      <w:pPr>
        <w:spacing w:after="0"/>
        <w:ind w:left="0"/>
        <w:jc w:val="both"/>
      </w:pPr>
      <w:r>
        <w:rPr>
          <w:rFonts w:ascii="Times New Roman"/>
          <w:b w:val="false"/>
          <w:i w:val="false"/>
          <w:color w:val="000000"/>
          <w:sz w:val="28"/>
        </w:rPr>
        <w:t>
      Нысан</w:t>
      </w:r>
    </w:p>
    <w:bookmarkEnd w:id="129"/>
    <w:bookmarkStart w:name="z140" w:id="130"/>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bookmarkEnd w:id="130"/>
    <w:bookmarkStart w:name="z141" w:id="131"/>
    <w:p>
      <w:pPr>
        <w:spacing w:after="0"/>
        <w:ind w:left="0"/>
        <w:jc w:val="both"/>
      </w:pPr>
      <w:r>
        <w:rPr>
          <w:rFonts w:ascii="Times New Roman"/>
          <w:b w:val="false"/>
          <w:i w:val="false"/>
          <w:color w:val="000000"/>
          <w:sz w:val="28"/>
        </w:rPr>
        <w:t>
      Бағалау нәтижелері: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2" w:id="132"/>
    <w:p>
      <w:pPr>
        <w:spacing w:after="0"/>
        <w:ind w:left="0"/>
        <w:jc w:val="both"/>
      </w:pPr>
      <w:r>
        <w:rPr>
          <w:rFonts w:ascii="Times New Roman"/>
          <w:b w:val="false"/>
          <w:i w:val="false"/>
          <w:color w:val="000000"/>
          <w:sz w:val="28"/>
        </w:rPr>
        <w:t>
      Комиссия қорытындысы:_________________________________________________</w:t>
      </w:r>
    </w:p>
    <w:bookmarkEnd w:id="132"/>
    <w:bookmarkStart w:name="z143" w:id="133"/>
    <w:p>
      <w:pPr>
        <w:spacing w:after="0"/>
        <w:ind w:left="0"/>
        <w:jc w:val="both"/>
      </w:pPr>
      <w:r>
        <w:rPr>
          <w:rFonts w:ascii="Times New Roman"/>
          <w:b w:val="false"/>
          <w:i w:val="false"/>
          <w:color w:val="000000"/>
          <w:sz w:val="28"/>
        </w:rPr>
        <w:t>
      Тексерген:</w:t>
      </w:r>
    </w:p>
    <w:bookmarkEnd w:id="133"/>
    <w:bookmarkStart w:name="z144" w:id="134"/>
    <w:p>
      <w:pPr>
        <w:spacing w:after="0"/>
        <w:ind w:left="0"/>
        <w:jc w:val="both"/>
      </w:pPr>
      <w:r>
        <w:rPr>
          <w:rFonts w:ascii="Times New Roman"/>
          <w:b w:val="false"/>
          <w:i w:val="false"/>
          <w:color w:val="000000"/>
          <w:sz w:val="28"/>
        </w:rPr>
        <w:t>
      Комиссия хатшысы: ___________________________ күні: _____________________</w:t>
      </w:r>
    </w:p>
    <w:bookmarkEnd w:id="134"/>
    <w:bookmarkStart w:name="z145" w:id="135"/>
    <w:p>
      <w:pPr>
        <w:spacing w:after="0"/>
        <w:ind w:left="0"/>
        <w:jc w:val="both"/>
      </w:pPr>
      <w:r>
        <w:rPr>
          <w:rFonts w:ascii="Times New Roman"/>
          <w:b w:val="false"/>
          <w:i w:val="false"/>
          <w:color w:val="000000"/>
          <w:sz w:val="28"/>
        </w:rPr>
        <w:t>
      (тегі, аты-жөні, қолы)</w:t>
      </w:r>
    </w:p>
    <w:bookmarkEnd w:id="135"/>
    <w:bookmarkStart w:name="z146" w:id="136"/>
    <w:p>
      <w:pPr>
        <w:spacing w:after="0"/>
        <w:ind w:left="0"/>
        <w:jc w:val="both"/>
      </w:pPr>
      <w:r>
        <w:rPr>
          <w:rFonts w:ascii="Times New Roman"/>
          <w:b w:val="false"/>
          <w:i w:val="false"/>
          <w:color w:val="000000"/>
          <w:sz w:val="28"/>
        </w:rPr>
        <w:t>
      Комиссия төрағасы: ___________________________ күні: _____________________</w:t>
      </w:r>
    </w:p>
    <w:bookmarkEnd w:id="136"/>
    <w:bookmarkStart w:name="z147" w:id="137"/>
    <w:p>
      <w:pPr>
        <w:spacing w:after="0"/>
        <w:ind w:left="0"/>
        <w:jc w:val="both"/>
      </w:pPr>
      <w:r>
        <w:rPr>
          <w:rFonts w:ascii="Times New Roman"/>
          <w:b w:val="false"/>
          <w:i w:val="false"/>
          <w:color w:val="000000"/>
          <w:sz w:val="28"/>
        </w:rPr>
        <w:t>
      (тегі, аты-жөні, қолы)</w:t>
      </w:r>
    </w:p>
    <w:bookmarkEnd w:id="137"/>
    <w:bookmarkStart w:name="z148" w:id="138"/>
    <w:p>
      <w:pPr>
        <w:spacing w:after="0"/>
        <w:ind w:left="0"/>
        <w:jc w:val="both"/>
      </w:pPr>
      <w:r>
        <w:rPr>
          <w:rFonts w:ascii="Times New Roman"/>
          <w:b w:val="false"/>
          <w:i w:val="false"/>
          <w:color w:val="000000"/>
          <w:sz w:val="28"/>
        </w:rPr>
        <w:t>
      Комиссия мүшесі: _____________________________ күні: ____________________</w:t>
      </w:r>
    </w:p>
    <w:bookmarkEnd w:id="138"/>
    <w:bookmarkStart w:name="z149" w:id="139"/>
    <w:p>
      <w:pPr>
        <w:spacing w:after="0"/>
        <w:ind w:left="0"/>
        <w:jc w:val="both"/>
      </w:pPr>
      <w:r>
        <w:rPr>
          <w:rFonts w:ascii="Times New Roman"/>
          <w:b w:val="false"/>
          <w:i w:val="false"/>
          <w:color w:val="000000"/>
          <w:sz w:val="28"/>
        </w:rPr>
        <w:t xml:space="preserve">
      (тегі, аты-жөні, қолы) </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