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30bf" w14:textId="cc23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2016 жылғы 23 желтоқсандағы № 7-1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9 наурыздағы № 9-1 шешімі. Батыс Қазақстан облысының Әділет департаментінде 2017 жылғы 18 наурызда № 4732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2016 жылғы 23 желтоқсандағы № 7-1 "2017 – 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4653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xml:space="preserve">
      1) кірістер – 3 340 154 мың теңге: </w:t>
      </w:r>
    </w:p>
    <w:bookmarkEnd w:id="3"/>
    <w:bookmarkStart w:name="z8" w:id="4"/>
    <w:p>
      <w:pPr>
        <w:spacing w:after="0"/>
        <w:ind w:left="0"/>
        <w:jc w:val="both"/>
      </w:pPr>
      <w:r>
        <w:rPr>
          <w:rFonts w:ascii="Times New Roman"/>
          <w:b w:val="false"/>
          <w:i w:val="false"/>
          <w:color w:val="000000"/>
          <w:sz w:val="28"/>
        </w:rPr>
        <w:t>
      салықтық түсімдер – 297 601 мың теңге;</w:t>
      </w:r>
    </w:p>
    <w:bookmarkEnd w:id="4"/>
    <w:bookmarkStart w:name="z9" w:id="5"/>
    <w:p>
      <w:pPr>
        <w:spacing w:after="0"/>
        <w:ind w:left="0"/>
        <w:jc w:val="both"/>
      </w:pPr>
      <w:r>
        <w:rPr>
          <w:rFonts w:ascii="Times New Roman"/>
          <w:b w:val="false"/>
          <w:i w:val="false"/>
          <w:color w:val="000000"/>
          <w:sz w:val="28"/>
        </w:rPr>
        <w:t>
      салықтық емес түсімдер – 2 294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3 040 109 мың теңге;</w:t>
      </w:r>
    </w:p>
    <w:bookmarkEnd w:id="7"/>
    <w:bookmarkStart w:name="z12" w:id="8"/>
    <w:p>
      <w:pPr>
        <w:spacing w:after="0"/>
        <w:ind w:left="0"/>
        <w:jc w:val="both"/>
      </w:pPr>
      <w:r>
        <w:rPr>
          <w:rFonts w:ascii="Times New Roman"/>
          <w:b w:val="false"/>
          <w:i w:val="false"/>
          <w:color w:val="000000"/>
          <w:sz w:val="28"/>
        </w:rPr>
        <w:t xml:space="preserve">
      2) шығындар – 3 404 613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40 842 мың теңге:</w:t>
      </w:r>
    </w:p>
    <w:bookmarkEnd w:id="9"/>
    <w:bookmarkStart w:name="z14" w:id="10"/>
    <w:p>
      <w:pPr>
        <w:spacing w:after="0"/>
        <w:ind w:left="0"/>
        <w:jc w:val="both"/>
      </w:pPr>
      <w:r>
        <w:rPr>
          <w:rFonts w:ascii="Times New Roman"/>
          <w:b w:val="false"/>
          <w:i w:val="false"/>
          <w:color w:val="000000"/>
          <w:sz w:val="28"/>
        </w:rPr>
        <w:t>
      бюджеттік кредиттер – 40 842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15 943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- 89 358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89 358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40 842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15 943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64 459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наурыздағы № 9-1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7-1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09"/>
        <w:gridCol w:w="25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3 340 154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1 496 788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1 452 657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