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06273" w14:textId="bc062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Бөрлі аудандық мәслихатының 2016 жылғы 22 желтоқсандағы № 10-2 "2017-2019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Бөрлі аудандық мәслихатының 2017 жылғы 25 тамыздағы № 16-3 шешімі. Батыс Қазақстан облысының Әділет департаментінде 2017 жылғы 7 қыркүйекте № 4891 болып тіркелді. Күші жойылды - Батыс Қазақстан облысы Бөрлі аудандық мәслихатының 2018 жылғы 13 сәуірдегі № 23-9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Бөрлі аудандық мәслихатының 13.04.2018 </w:t>
      </w:r>
      <w:r>
        <w:rPr>
          <w:rFonts w:ascii="Times New Roman"/>
          <w:b w:val="false"/>
          <w:i w:val="false"/>
          <w:color w:val="ff0000"/>
          <w:sz w:val="28"/>
        </w:rPr>
        <w:t>№ 23-9</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Бөрлі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Бөрлі аудандық мәслихатының 2016 жылғы 22 желтоқсандағы №10-2 "2017-2019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№4642 тіркелген, 2017 жылғы 18 қаңтарда Қазақстан Республикасы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"2) шығындар – 11 478 182 мың теңге;";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"4) қаржы активтерімен операциялар бойынша сальдо – 40 140 мың теңге:</w:t>
      </w:r>
    </w:p>
    <w:bookmarkEnd w:id="3"/>
    <w:bookmarkStart w:name="z10" w:id="4"/>
    <w:p>
      <w:pPr>
        <w:spacing w:after="0"/>
        <w:ind w:left="0"/>
        <w:jc w:val="both"/>
      </w:pPr>
      <w:r>
        <w:rPr>
          <w:rFonts w:ascii="Times New Roman"/>
          <w:b w:val="false"/>
          <w:i w:val="false"/>
          <w:color w:val="000000"/>
          <w:sz w:val="28"/>
        </w:rPr>
        <w:t>
      қаржы активтерін сатып алу – 40 140 мың теңге;</w:t>
      </w:r>
    </w:p>
    <w:bookmarkEnd w:id="4"/>
    <w:bookmarkStart w:name="z11" w:id="5"/>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 тармақ</w:t>
      </w:r>
      <w:r>
        <w:rPr>
          <w:rFonts w:ascii="Times New Roman"/>
          <w:b w:val="false"/>
          <w:i w:val="false"/>
          <w:color w:val="000000"/>
          <w:sz w:val="28"/>
        </w:rPr>
        <w:t xml:space="preserve"> мынадай редакцияда жазылсын:</w:t>
      </w:r>
    </w:p>
    <w:bookmarkStart w:name="z13" w:id="6"/>
    <w:p>
      <w:pPr>
        <w:spacing w:after="0"/>
        <w:ind w:left="0"/>
        <w:jc w:val="both"/>
      </w:pPr>
      <w:r>
        <w:rPr>
          <w:rFonts w:ascii="Times New Roman"/>
          <w:b w:val="false"/>
          <w:i w:val="false"/>
          <w:color w:val="000000"/>
          <w:sz w:val="28"/>
        </w:rPr>
        <w:t>
      "7. 2017 жылға арналған ауданның жергілікті атқарушы органдарының резерві 115 522 мың теңге көлемінде бекітілсін.";</w:t>
      </w:r>
    </w:p>
    <w:bookmarkEnd w:id="6"/>
    <w:bookmarkStart w:name="z14" w:id="7"/>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7"/>
    <w:bookmarkStart w:name="z15" w:id="8"/>
    <w:p>
      <w:pPr>
        <w:spacing w:after="0"/>
        <w:ind w:left="0"/>
        <w:jc w:val="both"/>
      </w:pPr>
      <w:r>
        <w:rPr>
          <w:rFonts w:ascii="Times New Roman"/>
          <w:b w:val="false"/>
          <w:i w:val="false"/>
          <w:color w:val="000000"/>
          <w:sz w:val="28"/>
        </w:rPr>
        <w:t>
      2. Аудандық мәслихат аппаратының ұйымдастыру және құқықтық жұмысы бөлімі басшысының міндетін атқарушы (Л.Ж.Уржанова)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8"/>
    <w:bookmarkStart w:name="z16" w:id="9"/>
    <w:p>
      <w:pPr>
        <w:spacing w:after="0"/>
        <w:ind w:left="0"/>
        <w:jc w:val="both"/>
      </w:pPr>
      <w:r>
        <w:rPr>
          <w:rFonts w:ascii="Times New Roman"/>
          <w:b w:val="false"/>
          <w:i w:val="false"/>
          <w:color w:val="000000"/>
          <w:sz w:val="28"/>
        </w:rPr>
        <w:t>
      3. Осы шешім 2017 жылдың 1 қаңтарынан бастап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А.Агаев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А.Куликешев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мәслихатының</w:t>
            </w:r>
            <w:r>
              <w:br/>
            </w:r>
            <w:r>
              <w:rPr>
                <w:rFonts w:ascii="Times New Roman"/>
                <w:b w:val="false"/>
                <w:i w:val="false"/>
                <w:color w:val="000000"/>
                <w:sz w:val="20"/>
              </w:rPr>
              <w:t>2017 жылғы 25 тамыздағы</w:t>
            </w:r>
            <w:r>
              <w:br/>
            </w:r>
            <w:r>
              <w:rPr>
                <w:rFonts w:ascii="Times New Roman"/>
                <w:b w:val="false"/>
                <w:i w:val="false"/>
                <w:color w:val="000000"/>
                <w:sz w:val="20"/>
              </w:rPr>
              <w:t>№16-3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мәслихатының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№10-2 шешіміне 1-қосымша</w:t>
            </w:r>
          </w:p>
        </w:tc>
      </w:tr>
    </w:tbl>
    <w:bookmarkStart w:name="z21" w:id="10"/>
    <w:p>
      <w:pPr>
        <w:spacing w:after="0"/>
        <w:ind w:left="0"/>
        <w:jc w:val="left"/>
      </w:pPr>
      <w:r>
        <w:rPr>
          <w:rFonts w:ascii="Times New Roman"/>
          <w:b/>
          <w:i w:val="false"/>
          <w:color w:val="000000"/>
        </w:rPr>
        <w:t xml:space="preserve"> 2017 жылға арналған аудандық бюджет</w:t>
      </w:r>
    </w:p>
    <w:bookmarkEnd w:id="10"/>
    <w:bookmarkStart w:name="z22" w:id="11"/>
    <w:p>
      <w:pPr>
        <w:spacing w:after="0"/>
        <w:ind w:left="0"/>
        <w:jc w:val="both"/>
      </w:pPr>
      <w:r>
        <w:rPr>
          <w:rFonts w:ascii="Times New Roman"/>
          <w:b w:val="false"/>
          <w:i w:val="false"/>
          <w:color w:val="000000"/>
          <w:sz w:val="28"/>
        </w:rPr>
        <w:t>
      мың теңге</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788"/>
        <w:gridCol w:w="1071"/>
        <w:gridCol w:w="1071"/>
        <w:gridCol w:w="5679"/>
        <w:gridCol w:w="290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9 859 625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8 849 721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2 585 875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2 585 875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4 590 601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4 590 601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753 363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503 973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211 404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895 041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721 554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48 487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24 841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24 841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88 888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78 888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18 546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60 342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578 517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535 914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535 914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42 603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42 603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342 499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342 499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342 499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11 478 182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658 972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510 156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27 864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167 042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112 051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54 991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315 250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309 090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145 761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70 989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70 989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39 774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21 332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18 442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34 998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34 998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89 237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75 737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75 737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30 713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45 024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35 573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35 573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35 573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35 573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5 186 847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912 520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793 461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713 335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80 126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119 059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119 059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3 891 725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13 658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13 658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3 705 997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3 441 803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264 194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382 602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382 602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230 539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124 974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408 973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53 361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44 516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24 247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322 881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322 881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115 392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41 323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54 759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55 224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37 649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32 731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32 628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27 943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1 613 374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678 442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кенттін, ауылдың, ауылдық округтің мемлекеттік тұрғын үй қорының сақталуын ұйымдастыру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54 165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54 165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592 702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536 155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Инженерлік-коммуникациялық инфрақұрылымды жобалау, дамыту және (немесе) жайластыру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56 547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259 619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184 647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161 152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23 495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74 972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74 972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675 313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77 242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32 557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598 071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225 932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212 139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893 381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398 912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398 912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398 912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145 054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145 054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118 991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224 045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142 577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138 878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81 468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81 468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52 334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73 036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39 103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200 189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163 743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26 722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26 722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97 021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44 058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20 746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20 746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57 785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57 785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43 899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29 815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161 8440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161 8440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357 702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357 702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1 260 738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1 260 738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143 088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132 027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115 522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115 522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572 323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572 323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572 323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трансферттерды қайтару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472 800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82 866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1 321 059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1 344 467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1 276 397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1 276 397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1 276 397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1 276 397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23 408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23 408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23 408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жасалатын операциялар бойынша сальдо</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уәкілетті ұйымдардың жарғылық капиталдарын ұлғайту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-2 979 756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қаржыландыру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2 979 756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1 698 622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1 698 622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1 698 622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1 296 554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1 296 554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1 296 554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